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F8A" w:rsidRPr="00764060" w:rsidRDefault="008F4F8A" w:rsidP="008F4F8A">
      <w:pPr>
        <w:tabs>
          <w:tab w:val="center" w:pos="4395"/>
        </w:tabs>
        <w:jc w:val="center"/>
        <w:rPr>
          <w:b/>
          <w:lang w:val="bg-BG"/>
        </w:rPr>
      </w:pPr>
    </w:p>
    <w:p w:rsidR="008F4F8A" w:rsidRPr="00764060" w:rsidRDefault="008F4F8A" w:rsidP="008F4F8A">
      <w:pPr>
        <w:tabs>
          <w:tab w:val="center" w:pos="4395"/>
        </w:tabs>
        <w:jc w:val="center"/>
        <w:rPr>
          <w:b/>
          <w:lang w:val="bg-BG"/>
        </w:rPr>
      </w:pPr>
    </w:p>
    <w:p w:rsidR="008F4F8A" w:rsidRPr="00764060" w:rsidRDefault="008F4F8A" w:rsidP="008F4F8A">
      <w:pPr>
        <w:tabs>
          <w:tab w:val="center" w:pos="4395"/>
        </w:tabs>
        <w:jc w:val="center"/>
        <w:rPr>
          <w:b/>
          <w:lang w:val="bg-BG"/>
        </w:rPr>
      </w:pPr>
    </w:p>
    <w:p w:rsidR="008F4F8A" w:rsidRPr="00764060" w:rsidRDefault="008F4F8A" w:rsidP="008F4F8A">
      <w:pPr>
        <w:tabs>
          <w:tab w:val="center" w:pos="4395"/>
        </w:tabs>
        <w:jc w:val="center"/>
        <w:rPr>
          <w:b/>
          <w:lang w:val="bg-BG"/>
        </w:rPr>
      </w:pPr>
    </w:p>
    <w:p w:rsidR="008F4F8A" w:rsidRPr="00764060" w:rsidRDefault="008F4F8A" w:rsidP="008F4F8A">
      <w:pPr>
        <w:tabs>
          <w:tab w:val="center" w:pos="4395"/>
        </w:tabs>
        <w:jc w:val="center"/>
        <w:rPr>
          <w:b/>
          <w:lang w:val="bg-BG"/>
        </w:rPr>
      </w:pPr>
    </w:p>
    <w:p w:rsidR="008F4F8A" w:rsidRPr="00764060" w:rsidRDefault="008F4F8A" w:rsidP="008F4F8A">
      <w:pPr>
        <w:tabs>
          <w:tab w:val="center" w:pos="4395"/>
        </w:tabs>
        <w:jc w:val="center"/>
        <w:rPr>
          <w:b/>
          <w:lang w:val="bg-BG"/>
        </w:rPr>
      </w:pPr>
    </w:p>
    <w:p w:rsidR="008F4F8A" w:rsidRPr="00764060" w:rsidRDefault="008F4F8A" w:rsidP="008F4F8A">
      <w:pPr>
        <w:tabs>
          <w:tab w:val="center" w:pos="4395"/>
        </w:tabs>
        <w:jc w:val="center"/>
        <w:rPr>
          <w:b/>
          <w:lang w:val="bg-BG"/>
        </w:rPr>
      </w:pPr>
    </w:p>
    <w:p w:rsidR="008F4F8A" w:rsidRPr="00764060" w:rsidRDefault="008F4F8A" w:rsidP="008F4F8A">
      <w:pPr>
        <w:tabs>
          <w:tab w:val="center" w:pos="4395"/>
        </w:tabs>
        <w:jc w:val="center"/>
        <w:rPr>
          <w:b/>
          <w:lang w:val="bg-BG"/>
        </w:rPr>
      </w:pPr>
    </w:p>
    <w:p w:rsidR="008F4F8A" w:rsidRPr="00764060" w:rsidRDefault="008F4F8A" w:rsidP="008F4F8A">
      <w:pPr>
        <w:tabs>
          <w:tab w:val="center" w:pos="4395"/>
        </w:tabs>
        <w:jc w:val="center"/>
        <w:rPr>
          <w:b/>
          <w:lang w:val="bg-BG"/>
        </w:rPr>
      </w:pPr>
    </w:p>
    <w:p w:rsidR="00C209DE" w:rsidRPr="00CC5891" w:rsidRDefault="00C209DE" w:rsidP="00C209DE">
      <w:pPr>
        <w:pStyle w:val="Heading6"/>
        <w:jc w:val="center"/>
        <w:rPr>
          <w:rFonts w:ascii="Times New Roman" w:hAnsi="Times New Roman"/>
          <w:bCs w:val="0"/>
          <w:sz w:val="36"/>
          <w:szCs w:val="36"/>
        </w:rPr>
      </w:pPr>
      <w:r w:rsidRPr="00CC5891">
        <w:rPr>
          <w:rFonts w:ascii="Times New Roman" w:hAnsi="Times New Roman"/>
          <w:bCs w:val="0"/>
          <w:sz w:val="36"/>
          <w:szCs w:val="36"/>
        </w:rPr>
        <w:t>SPEEDY AD</w:t>
      </w:r>
    </w:p>
    <w:p w:rsidR="00C209DE" w:rsidRPr="00CC5891" w:rsidRDefault="00C209DE" w:rsidP="00C209DE">
      <w:pPr>
        <w:pStyle w:val="Heading6"/>
        <w:jc w:val="center"/>
        <w:rPr>
          <w:rFonts w:ascii="Times New Roman" w:hAnsi="Times New Roman"/>
          <w:sz w:val="24"/>
          <w:szCs w:val="24"/>
        </w:rPr>
      </w:pPr>
      <w:r w:rsidRPr="00CC5891">
        <w:rPr>
          <w:rFonts w:ascii="Times New Roman" w:hAnsi="Times New Roman"/>
          <w:bCs w:val="0"/>
          <w:sz w:val="36"/>
          <w:szCs w:val="36"/>
        </w:rPr>
        <w:t>SOFIA</w:t>
      </w:r>
    </w:p>
    <w:p w:rsidR="00C209DE" w:rsidRPr="00CC5891" w:rsidRDefault="00C209DE" w:rsidP="00C209DE">
      <w:pPr>
        <w:tabs>
          <w:tab w:val="center" w:pos="4395"/>
        </w:tabs>
        <w:jc w:val="center"/>
      </w:pPr>
    </w:p>
    <w:p w:rsidR="00C209DE" w:rsidRPr="00CC5891" w:rsidRDefault="00C209DE" w:rsidP="00C209DE">
      <w:pPr>
        <w:tabs>
          <w:tab w:val="center" w:pos="4395"/>
        </w:tabs>
        <w:jc w:val="center"/>
      </w:pPr>
    </w:p>
    <w:p w:rsidR="00C209DE" w:rsidRPr="00CC5891" w:rsidRDefault="00C209DE" w:rsidP="00C209DE">
      <w:pPr>
        <w:tabs>
          <w:tab w:val="center" w:pos="4395"/>
        </w:tabs>
        <w:jc w:val="center"/>
        <w:rPr>
          <w:b/>
          <w:smallCaps/>
        </w:rPr>
      </w:pPr>
      <w:r>
        <w:rPr>
          <w:b/>
          <w:smallCaps/>
        </w:rPr>
        <w:t>EXPLANATORY NOTES TO THE</w:t>
      </w:r>
    </w:p>
    <w:p w:rsidR="00C209DE" w:rsidRPr="00CC5891" w:rsidRDefault="00C209DE" w:rsidP="00C209DE">
      <w:pPr>
        <w:tabs>
          <w:tab w:val="center" w:pos="4395"/>
        </w:tabs>
        <w:jc w:val="center"/>
        <w:rPr>
          <w:b/>
          <w:smallCaps/>
        </w:rPr>
      </w:pPr>
      <w:r w:rsidRPr="00CC5891">
        <w:rPr>
          <w:b/>
          <w:smallCaps/>
        </w:rPr>
        <w:t>FINANCIAL STATEMENT</w:t>
      </w:r>
    </w:p>
    <w:p w:rsidR="00C209DE" w:rsidRPr="00CC5891" w:rsidRDefault="00C209DE" w:rsidP="00C209DE">
      <w:pPr>
        <w:tabs>
          <w:tab w:val="center" w:pos="4395"/>
        </w:tabs>
        <w:jc w:val="center"/>
        <w:rPr>
          <w:b/>
          <w:smallCaps/>
        </w:rPr>
      </w:pPr>
    </w:p>
    <w:p w:rsidR="00C209DE" w:rsidRPr="00CC5891" w:rsidRDefault="00C209DE" w:rsidP="00C209DE">
      <w:pPr>
        <w:tabs>
          <w:tab w:val="center" w:pos="4395"/>
        </w:tabs>
        <w:jc w:val="center"/>
        <w:rPr>
          <w:b/>
          <w:smallCaps/>
        </w:rPr>
      </w:pPr>
    </w:p>
    <w:p w:rsidR="00C209DE" w:rsidRPr="00CC5891" w:rsidRDefault="00C209DE" w:rsidP="00C209DE">
      <w:pPr>
        <w:tabs>
          <w:tab w:val="center" w:pos="4395"/>
        </w:tabs>
        <w:jc w:val="center"/>
        <w:rPr>
          <w:b/>
          <w:smallCaps/>
        </w:rPr>
      </w:pPr>
      <w:r w:rsidRPr="00CC5891">
        <w:rPr>
          <w:b/>
          <w:smallCaps/>
        </w:rPr>
        <w:t>3</w:t>
      </w:r>
      <w:r>
        <w:rPr>
          <w:b/>
          <w:smallCaps/>
        </w:rPr>
        <w:t>0</w:t>
      </w:r>
      <w:r w:rsidRPr="00CC5891">
        <w:rPr>
          <w:b/>
          <w:smallCaps/>
        </w:rPr>
        <w:t xml:space="preserve"> </w:t>
      </w:r>
      <w:r>
        <w:rPr>
          <w:b/>
          <w:smallCaps/>
        </w:rPr>
        <w:t>September</w:t>
      </w:r>
      <w:r w:rsidRPr="00CC5891">
        <w:rPr>
          <w:b/>
          <w:smallCaps/>
        </w:rPr>
        <w:t xml:space="preserve"> 2017</w:t>
      </w:r>
    </w:p>
    <w:p w:rsidR="008F4F8A" w:rsidRPr="00764060" w:rsidRDefault="008F4F8A" w:rsidP="008F4F8A">
      <w:pPr>
        <w:tabs>
          <w:tab w:val="center" w:pos="4395"/>
        </w:tabs>
        <w:jc w:val="center"/>
        <w:rPr>
          <w:b/>
          <w:smallCaps/>
          <w:lang w:val="bg-BG"/>
        </w:rPr>
      </w:pPr>
    </w:p>
    <w:p w:rsidR="002D3357" w:rsidRPr="00764060" w:rsidRDefault="002D3357">
      <w:pPr>
        <w:rPr>
          <w:lang w:val="bg-BG"/>
        </w:rPr>
      </w:pPr>
    </w:p>
    <w:p w:rsidR="00045B57" w:rsidRPr="00764060" w:rsidRDefault="00045B57">
      <w:pPr>
        <w:spacing w:after="160" w:line="259" w:lineRule="auto"/>
        <w:rPr>
          <w:lang w:val="bg-BG"/>
        </w:rPr>
      </w:pPr>
      <w:r w:rsidRPr="00764060">
        <w:rPr>
          <w:lang w:val="bg-BG"/>
        </w:rPr>
        <w:br w:type="page"/>
      </w:r>
    </w:p>
    <w:p w:rsidR="003914C3" w:rsidRPr="00764060" w:rsidRDefault="003914C3" w:rsidP="000E3DCC">
      <w:pPr>
        <w:widowControl w:val="0"/>
        <w:autoSpaceDE w:val="0"/>
        <w:autoSpaceDN w:val="0"/>
        <w:adjustRightInd w:val="0"/>
        <w:spacing w:line="288" w:lineRule="auto"/>
        <w:jc w:val="center"/>
        <w:rPr>
          <w:b/>
          <w:lang w:val="bg-BG"/>
        </w:rPr>
      </w:pPr>
    </w:p>
    <w:p w:rsidR="000E3DCC" w:rsidRPr="00764060" w:rsidRDefault="00C209DE" w:rsidP="000E3DCC">
      <w:pPr>
        <w:widowControl w:val="0"/>
        <w:autoSpaceDE w:val="0"/>
        <w:autoSpaceDN w:val="0"/>
        <w:adjustRightInd w:val="0"/>
        <w:spacing w:line="288" w:lineRule="auto"/>
        <w:jc w:val="center"/>
        <w:rPr>
          <w:b/>
          <w:lang w:val="bg-BG"/>
        </w:rPr>
      </w:pPr>
      <w:r w:rsidRPr="00C209DE">
        <w:rPr>
          <w:b/>
          <w:lang w:val="bg-BG"/>
        </w:rPr>
        <w:t>EXPLANATORY NOTES</w:t>
      </w:r>
    </w:p>
    <w:p w:rsidR="003914C3" w:rsidRPr="00764060" w:rsidRDefault="003914C3" w:rsidP="000E3DCC">
      <w:pPr>
        <w:widowControl w:val="0"/>
        <w:autoSpaceDE w:val="0"/>
        <w:autoSpaceDN w:val="0"/>
        <w:adjustRightInd w:val="0"/>
        <w:spacing w:line="288" w:lineRule="auto"/>
        <w:jc w:val="center"/>
        <w:rPr>
          <w:b/>
          <w:lang w:val="bg-BG"/>
        </w:rPr>
      </w:pPr>
    </w:p>
    <w:p w:rsidR="000E3DCC" w:rsidRPr="00C209DE" w:rsidRDefault="00C209DE" w:rsidP="006C502B">
      <w:pPr>
        <w:widowControl w:val="0"/>
        <w:autoSpaceDE w:val="0"/>
        <w:autoSpaceDN w:val="0"/>
        <w:adjustRightInd w:val="0"/>
        <w:spacing w:line="288" w:lineRule="auto"/>
        <w:rPr>
          <w:b/>
        </w:rPr>
      </w:pPr>
      <w:r>
        <w:rPr>
          <w:b/>
        </w:rPr>
        <w:t>Core Activity</w:t>
      </w:r>
    </w:p>
    <w:p w:rsidR="003914C3" w:rsidRPr="00764060" w:rsidRDefault="003914C3" w:rsidP="00C66736">
      <w:pPr>
        <w:pStyle w:val="BodyText"/>
        <w:spacing w:after="120"/>
        <w:ind w:right="-180"/>
        <w:rPr>
          <w:lang w:val="bg-BG"/>
        </w:rPr>
      </w:pPr>
    </w:p>
    <w:p w:rsidR="00C66736" w:rsidRPr="00764060" w:rsidRDefault="00C209DE" w:rsidP="00C66736">
      <w:pPr>
        <w:pStyle w:val="BodyText"/>
        <w:spacing w:after="120"/>
        <w:ind w:right="-180"/>
        <w:rPr>
          <w:lang w:val="bg-BG"/>
        </w:rPr>
      </w:pPr>
      <w:r w:rsidRPr="0078592B">
        <w:rPr>
          <w:lang w:val="bg-BG"/>
        </w:rPr>
        <w:t>The expansion of the APS network which is essential element in the new postal service of the company – Speedy Post, continued. It offers to our clients opportunity to send parcels in 4 sizes up to 20 kg in Speedy’s offices at highly attractive prices.</w:t>
      </w:r>
      <w:r w:rsidRPr="0078592B">
        <w:t xml:space="preserve"> In the middle of the</w:t>
      </w:r>
      <w:r w:rsidR="00CF1519" w:rsidRPr="0078592B">
        <w:t xml:space="preserve"> year a</w:t>
      </w:r>
      <w:r w:rsidRPr="0078592B">
        <w:t xml:space="preserve"> contract with the </w:t>
      </w:r>
      <w:r w:rsidR="00CF0702" w:rsidRPr="0078592B">
        <w:t>retail chain</w:t>
      </w:r>
      <w:r w:rsidR="00CF1519" w:rsidRPr="0078592B">
        <w:t xml:space="preserve"> Billa</w:t>
      </w:r>
      <w:r w:rsidR="0051635F" w:rsidRPr="0078592B">
        <w:rPr>
          <w:lang w:val="bg-BG"/>
        </w:rPr>
        <w:t xml:space="preserve"> </w:t>
      </w:r>
      <w:r w:rsidR="00CF1519" w:rsidRPr="0078592B">
        <w:t>was signed for p</w:t>
      </w:r>
      <w:r w:rsidR="00E546F3" w:rsidRPr="0078592B">
        <w:t>lacing an</w:t>
      </w:r>
      <w:r w:rsidR="00CF1519" w:rsidRPr="0078592B">
        <w:t xml:space="preserve"> APS</w:t>
      </w:r>
      <w:r w:rsidR="00606367" w:rsidRPr="0078592B">
        <w:t>s</w:t>
      </w:r>
      <w:r w:rsidR="00CF1519" w:rsidRPr="0078592B">
        <w:t xml:space="preserve"> in their locations</w:t>
      </w:r>
      <w:r w:rsidR="00E546F3" w:rsidRPr="0078592B">
        <w:t xml:space="preserve"> where a suitable area is available.</w:t>
      </w:r>
      <w:r w:rsidR="00191D86" w:rsidRPr="0078592B">
        <w:t xml:space="preserve"> This </w:t>
      </w:r>
      <w:r w:rsidR="0078592B" w:rsidRPr="0078592B">
        <w:t xml:space="preserve">has </w:t>
      </w:r>
      <w:r w:rsidR="00CF0702" w:rsidRPr="0078592B">
        <w:t>allow</w:t>
      </w:r>
      <w:r w:rsidR="0078592B" w:rsidRPr="0078592B">
        <w:t>ed</w:t>
      </w:r>
      <w:r w:rsidR="00CF0702" w:rsidRPr="0078592B">
        <w:t xml:space="preserve"> </w:t>
      </w:r>
      <w:r w:rsidR="0078592B" w:rsidRPr="0078592B">
        <w:t>for</w:t>
      </w:r>
      <w:r w:rsidR="00191D86" w:rsidRPr="0078592B">
        <w:t xml:space="preserve"> speed</w:t>
      </w:r>
      <w:r w:rsidR="0078592B" w:rsidRPr="0078592B">
        <w:t>ing</w:t>
      </w:r>
      <w:r w:rsidR="00191D86" w:rsidRPr="0078592B">
        <w:t xml:space="preserve"> up </w:t>
      </w:r>
      <w:r w:rsidR="00CF0702" w:rsidRPr="0078592B">
        <w:t>the network</w:t>
      </w:r>
      <w:r w:rsidR="00191D86" w:rsidRPr="0078592B">
        <w:t xml:space="preserve"> expansion.</w:t>
      </w:r>
    </w:p>
    <w:p w:rsidR="00ED07B8" w:rsidRDefault="00ED07B8" w:rsidP="001861EB">
      <w:pPr>
        <w:pStyle w:val="BodyText"/>
        <w:spacing w:after="120"/>
        <w:ind w:right="-180"/>
        <w:rPr>
          <w:lang w:val="bg-BG"/>
        </w:rPr>
      </w:pPr>
      <w:r w:rsidRPr="0078592B">
        <w:t xml:space="preserve">During the period, the focus continued to be on the regional market’s development with the service Speedy Balkans, which is the </w:t>
      </w:r>
      <w:r w:rsidR="009866D9" w:rsidRPr="0078592B">
        <w:t xml:space="preserve">best performing segment during the year. </w:t>
      </w:r>
      <w:r w:rsidR="007048B7" w:rsidRPr="0078592B">
        <w:t xml:space="preserve">The </w:t>
      </w:r>
      <w:r w:rsidRPr="0078592B">
        <w:t xml:space="preserve">main contributor </w:t>
      </w:r>
      <w:proofErr w:type="gramStart"/>
      <w:r w:rsidR="007048B7" w:rsidRPr="0078592B">
        <w:t>are</w:t>
      </w:r>
      <w:proofErr w:type="gramEnd"/>
      <w:r w:rsidR="007048B7" w:rsidRPr="0078592B">
        <w:t xml:space="preserve"> </w:t>
      </w:r>
      <w:r w:rsidRPr="0078592B">
        <w:t xml:space="preserve">the deliveries from </w:t>
      </w:r>
      <w:r w:rsidR="00CF0702" w:rsidRPr="0078592B">
        <w:t>/</w:t>
      </w:r>
      <w:r w:rsidRPr="0078592B">
        <w:t xml:space="preserve"> to Romania</w:t>
      </w:r>
      <w:r w:rsidR="007048B7" w:rsidRPr="0078592B">
        <w:t xml:space="preserve"> but after the successful launch of the deliveries to </w:t>
      </w:r>
      <w:r w:rsidR="00CF0702" w:rsidRPr="0078592B">
        <w:t>/</w:t>
      </w:r>
      <w:r w:rsidR="007048B7" w:rsidRPr="0078592B">
        <w:t xml:space="preserve"> from Greece last year the latter also increase with</w:t>
      </w:r>
      <w:r w:rsidR="00CF0702" w:rsidRPr="0078592B">
        <w:t xml:space="preserve"> a</w:t>
      </w:r>
      <w:r w:rsidR="007048B7" w:rsidRPr="0078592B">
        <w:t xml:space="preserve"> high pace</w:t>
      </w:r>
      <w:r w:rsidRPr="0078592B">
        <w:t xml:space="preserve">. </w:t>
      </w:r>
      <w:r w:rsidR="00CF0702" w:rsidRPr="0078592B">
        <w:t xml:space="preserve">Speedy JSC acquired the DPD franchise for Greece. </w:t>
      </w:r>
      <w:r w:rsidR="00251E33" w:rsidRPr="0078592B">
        <w:t xml:space="preserve">The activity will be </w:t>
      </w:r>
      <w:r w:rsidR="00CF0702" w:rsidRPr="0078592B">
        <w:t>carried out</w:t>
      </w:r>
      <w:r w:rsidR="00251E33" w:rsidRPr="0078592B">
        <w:t xml:space="preserve"> through the </w:t>
      </w:r>
      <w:r w:rsidR="00E56DDD" w:rsidRPr="0078592B">
        <w:t xml:space="preserve">branch of </w:t>
      </w:r>
      <w:r w:rsidR="00251E33" w:rsidRPr="0078592B">
        <w:t>Geopost Bulgaria</w:t>
      </w:r>
      <w:r w:rsidR="00E56DDD" w:rsidRPr="0078592B">
        <w:t xml:space="preserve"> </w:t>
      </w:r>
      <w:r w:rsidR="00251E33" w:rsidRPr="0078592B">
        <w:t xml:space="preserve">registered in </w:t>
      </w:r>
      <w:r w:rsidR="00251E33" w:rsidRPr="0078592B">
        <w:rPr>
          <w:lang w:val="en-GB"/>
        </w:rPr>
        <w:t>Thessaloniki.</w:t>
      </w:r>
      <w:r w:rsidR="00251E33" w:rsidRPr="0078592B">
        <w:t xml:space="preserve"> </w:t>
      </w:r>
      <w:r w:rsidR="00E56DDD" w:rsidRPr="0078592B">
        <w:rPr>
          <w:lang w:val="en-GB"/>
        </w:rPr>
        <w:t xml:space="preserve">The company offers international deliveries to / from Europe through DPD network, while deliveries within Greece continue to be executed through the local partner. </w:t>
      </w:r>
      <w:r w:rsidR="00CF0702" w:rsidRPr="0078592B">
        <w:rPr>
          <w:lang w:val="en-GB"/>
        </w:rPr>
        <w:t>Although at</w:t>
      </w:r>
      <w:r w:rsidR="0052125F" w:rsidRPr="0078592B">
        <w:rPr>
          <w:lang w:val="en-GB"/>
        </w:rPr>
        <w:t xml:space="preserve"> early stage</w:t>
      </w:r>
      <w:r w:rsidR="00CF0702" w:rsidRPr="0078592B">
        <w:rPr>
          <w:lang w:val="en-GB"/>
        </w:rPr>
        <w:t>,</w:t>
      </w:r>
      <w:r w:rsidR="0052125F" w:rsidRPr="0078592B">
        <w:rPr>
          <w:lang w:val="en-GB"/>
        </w:rPr>
        <w:t xml:space="preserve"> the </w:t>
      </w:r>
      <w:r w:rsidR="00CF0702" w:rsidRPr="0078592B">
        <w:rPr>
          <w:lang w:val="en-GB"/>
        </w:rPr>
        <w:t>service</w:t>
      </w:r>
      <w:r w:rsidR="0052125F" w:rsidRPr="0078592B">
        <w:rPr>
          <w:lang w:val="en-GB"/>
        </w:rPr>
        <w:t xml:space="preserve"> </w:t>
      </w:r>
      <w:r w:rsidR="00CF0702" w:rsidRPr="0078592B">
        <w:rPr>
          <w:lang w:val="en-GB"/>
        </w:rPr>
        <w:t>shows promising</w:t>
      </w:r>
      <w:r w:rsidR="0052125F" w:rsidRPr="0078592B">
        <w:rPr>
          <w:lang w:val="en-GB"/>
        </w:rPr>
        <w:t xml:space="preserve"> results.</w:t>
      </w:r>
    </w:p>
    <w:p w:rsidR="009A0D7A" w:rsidRPr="009A0D7A" w:rsidRDefault="009A0D7A" w:rsidP="001861EB">
      <w:pPr>
        <w:pStyle w:val="BodyText"/>
        <w:spacing w:after="120"/>
        <w:ind w:right="-180"/>
        <w:rPr>
          <w:szCs w:val="24"/>
          <w:lang w:eastAsia="x-none"/>
        </w:rPr>
      </w:pPr>
      <w:r w:rsidRPr="00393480">
        <w:rPr>
          <w:szCs w:val="24"/>
          <w:lang w:eastAsia="x-none"/>
        </w:rPr>
        <w:t>The investments during the period are BGN 10.5 m. where</w:t>
      </w:r>
      <w:r w:rsidR="00CF0702" w:rsidRPr="00393480">
        <w:rPr>
          <w:szCs w:val="24"/>
          <w:lang w:eastAsia="x-none"/>
        </w:rPr>
        <w:t xml:space="preserve"> the</w:t>
      </w:r>
      <w:r w:rsidRPr="00393480">
        <w:rPr>
          <w:szCs w:val="24"/>
          <w:lang w:eastAsia="x-none"/>
        </w:rPr>
        <w:t xml:space="preserve"> main </w:t>
      </w:r>
      <w:r w:rsidR="00CF0702" w:rsidRPr="00393480">
        <w:rPr>
          <w:szCs w:val="24"/>
          <w:lang w:eastAsia="x-none"/>
        </w:rPr>
        <w:t>share</w:t>
      </w:r>
      <w:r w:rsidRPr="00393480">
        <w:rPr>
          <w:szCs w:val="24"/>
          <w:lang w:eastAsia="x-none"/>
        </w:rPr>
        <w:t xml:space="preserve"> (BGN 4.26 m.) were funneled in vehicles</w:t>
      </w:r>
      <w:r w:rsidR="00A9341E" w:rsidRPr="00393480">
        <w:rPr>
          <w:szCs w:val="24"/>
          <w:lang w:eastAsia="x-none"/>
        </w:rPr>
        <w:t>,</w:t>
      </w:r>
      <w:r w:rsidR="00984105" w:rsidRPr="00393480">
        <w:rPr>
          <w:szCs w:val="24"/>
          <w:lang w:eastAsia="x-none"/>
        </w:rPr>
        <w:t xml:space="preserve"> almost entirely in Bulgaria</w:t>
      </w:r>
      <w:r w:rsidRPr="00393480">
        <w:rPr>
          <w:szCs w:val="24"/>
          <w:lang w:eastAsia="x-none"/>
        </w:rPr>
        <w:t xml:space="preserve">. </w:t>
      </w:r>
      <w:r w:rsidR="00984105" w:rsidRPr="00393480">
        <w:rPr>
          <w:szCs w:val="24"/>
          <w:lang w:eastAsia="x-none"/>
        </w:rPr>
        <w:t>For</w:t>
      </w:r>
      <w:r w:rsidRPr="00393480">
        <w:rPr>
          <w:szCs w:val="24"/>
          <w:lang w:eastAsia="x-none"/>
        </w:rPr>
        <w:t xml:space="preserve"> the</w:t>
      </w:r>
      <w:r w:rsidR="00984105" w:rsidRPr="00393480">
        <w:rPr>
          <w:szCs w:val="24"/>
          <w:lang w:eastAsia="x-none"/>
        </w:rPr>
        <w:t xml:space="preserve"> expansion and modern</w:t>
      </w:r>
      <w:r w:rsidR="00111C04" w:rsidRPr="00393480">
        <w:rPr>
          <w:szCs w:val="24"/>
          <w:lang w:eastAsia="x-none"/>
        </w:rPr>
        <w:t>ization</w:t>
      </w:r>
      <w:r w:rsidRPr="00393480">
        <w:rPr>
          <w:szCs w:val="24"/>
          <w:lang w:eastAsia="x-none"/>
        </w:rPr>
        <w:t xml:space="preserve"> of the</w:t>
      </w:r>
      <w:r w:rsidR="004E2426" w:rsidRPr="00393480">
        <w:rPr>
          <w:szCs w:val="24"/>
          <w:lang w:eastAsia="x-none"/>
        </w:rPr>
        <w:t xml:space="preserve"> logistic</w:t>
      </w:r>
      <w:r w:rsidRPr="00393480">
        <w:rPr>
          <w:szCs w:val="24"/>
          <w:lang w:eastAsia="x-none"/>
        </w:rPr>
        <w:t xml:space="preserve"> </w:t>
      </w:r>
      <w:r w:rsidR="004E2426" w:rsidRPr="00393480">
        <w:rPr>
          <w:szCs w:val="24"/>
          <w:lang w:eastAsia="x-none"/>
        </w:rPr>
        <w:t>network of DPD Romania</w:t>
      </w:r>
      <w:r w:rsidRPr="00393480">
        <w:rPr>
          <w:szCs w:val="24"/>
          <w:lang w:eastAsia="x-none"/>
        </w:rPr>
        <w:t xml:space="preserve"> an equipment</w:t>
      </w:r>
      <w:r w:rsidR="00FA6951" w:rsidRPr="00393480">
        <w:rPr>
          <w:szCs w:val="24"/>
          <w:lang w:eastAsia="x-none"/>
        </w:rPr>
        <w:t xml:space="preserve"> and computers</w:t>
      </w:r>
      <w:r w:rsidRPr="00393480">
        <w:rPr>
          <w:szCs w:val="24"/>
          <w:lang w:eastAsia="x-none"/>
        </w:rPr>
        <w:t xml:space="preserve"> in amount of BGN 3 </w:t>
      </w:r>
      <w:r w:rsidR="00FA6951" w:rsidRPr="00393480">
        <w:rPr>
          <w:szCs w:val="24"/>
          <w:lang w:eastAsia="x-none"/>
        </w:rPr>
        <w:t>m</w:t>
      </w:r>
      <w:r w:rsidRPr="00393480">
        <w:rPr>
          <w:szCs w:val="24"/>
          <w:lang w:eastAsia="x-none"/>
        </w:rPr>
        <w:t xml:space="preserve"> was bought.</w:t>
      </w:r>
      <w:r w:rsidR="0004488C" w:rsidRPr="00393480">
        <w:rPr>
          <w:szCs w:val="24"/>
          <w:lang w:eastAsia="x-none"/>
        </w:rPr>
        <w:t xml:space="preserve"> In Bulgaria significant </w:t>
      </w:r>
      <w:r w:rsidR="00C4246A" w:rsidRPr="00393480">
        <w:rPr>
          <w:szCs w:val="24"/>
          <w:lang w:eastAsia="x-none"/>
        </w:rPr>
        <w:t>expansion of the logistic networ</w:t>
      </w:r>
      <w:r w:rsidR="00A9341E" w:rsidRPr="00393480">
        <w:rPr>
          <w:szCs w:val="24"/>
          <w:lang w:eastAsia="x-none"/>
        </w:rPr>
        <w:t>k</w:t>
      </w:r>
      <w:r w:rsidR="00C4246A" w:rsidRPr="00393480">
        <w:rPr>
          <w:szCs w:val="24"/>
          <w:lang w:eastAsia="x-none"/>
        </w:rPr>
        <w:t xml:space="preserve"> was </w:t>
      </w:r>
      <w:r w:rsidR="00A9341E" w:rsidRPr="00393480">
        <w:rPr>
          <w:szCs w:val="24"/>
          <w:lang w:eastAsia="x-none"/>
        </w:rPr>
        <w:t>completed</w:t>
      </w:r>
      <w:r w:rsidR="00C4246A" w:rsidRPr="00393480">
        <w:rPr>
          <w:szCs w:val="24"/>
          <w:lang w:eastAsia="x-none"/>
        </w:rPr>
        <w:t xml:space="preserve"> last year and during the </w:t>
      </w:r>
      <w:r w:rsidR="00393480" w:rsidRPr="00393480">
        <w:rPr>
          <w:szCs w:val="24"/>
          <w:lang w:eastAsia="x-none"/>
        </w:rPr>
        <w:t>current</w:t>
      </w:r>
      <w:r w:rsidR="00C4246A" w:rsidRPr="00393480">
        <w:rPr>
          <w:szCs w:val="24"/>
          <w:lang w:eastAsia="x-none"/>
        </w:rPr>
        <w:t xml:space="preserve"> period the investments in equipment </w:t>
      </w:r>
      <w:r w:rsidR="00A9341E" w:rsidRPr="00393480">
        <w:rPr>
          <w:szCs w:val="24"/>
          <w:lang w:eastAsia="x-none"/>
        </w:rPr>
        <w:t>has amounted</w:t>
      </w:r>
      <w:r w:rsidR="00C4246A" w:rsidRPr="00393480">
        <w:rPr>
          <w:szCs w:val="24"/>
          <w:lang w:eastAsia="x-none"/>
        </w:rPr>
        <w:t xml:space="preserve"> </w:t>
      </w:r>
      <w:r w:rsidR="00A9341E" w:rsidRPr="00393480">
        <w:rPr>
          <w:szCs w:val="24"/>
          <w:lang w:eastAsia="x-none"/>
        </w:rPr>
        <w:t>BGN 575k</w:t>
      </w:r>
      <w:r w:rsidR="00C4246A" w:rsidRPr="00393480">
        <w:rPr>
          <w:szCs w:val="24"/>
          <w:lang w:eastAsia="x-none"/>
        </w:rPr>
        <w:t>.</w:t>
      </w:r>
      <w:r w:rsidR="00C4246A">
        <w:rPr>
          <w:szCs w:val="24"/>
          <w:lang w:eastAsia="x-none"/>
        </w:rPr>
        <w:t xml:space="preserve"> </w:t>
      </w:r>
    </w:p>
    <w:p w:rsidR="006C502B" w:rsidRPr="00764060" w:rsidRDefault="006C502B" w:rsidP="001861EB">
      <w:pPr>
        <w:pStyle w:val="BodyText"/>
        <w:spacing w:after="120"/>
        <w:ind w:right="-180"/>
        <w:rPr>
          <w:szCs w:val="24"/>
          <w:lang w:val="bg-BG" w:eastAsia="x-none"/>
        </w:rPr>
      </w:pPr>
    </w:p>
    <w:p w:rsidR="00500A8F" w:rsidRPr="00764060" w:rsidRDefault="00C4246A" w:rsidP="00161E06">
      <w:pPr>
        <w:pStyle w:val="BodyText"/>
        <w:spacing w:after="120"/>
        <w:ind w:right="-180"/>
        <w:rPr>
          <w:b/>
          <w:szCs w:val="24"/>
          <w:u w:val="single"/>
          <w:lang w:val="bg-BG" w:eastAsia="x-none"/>
        </w:rPr>
      </w:pPr>
      <w:r w:rsidRPr="00C4246A">
        <w:rPr>
          <w:b/>
          <w:szCs w:val="24"/>
          <w:u w:val="single"/>
          <w:lang w:val="bg-BG" w:eastAsia="x-none"/>
        </w:rPr>
        <w:t>Financial results</w:t>
      </w:r>
    </w:p>
    <w:p w:rsidR="00040CC0" w:rsidRPr="00040CC0" w:rsidRDefault="00040CC0" w:rsidP="000E0169">
      <w:pPr>
        <w:pStyle w:val="BodyText"/>
        <w:spacing w:after="120"/>
        <w:ind w:right="-180"/>
        <w:rPr>
          <w:szCs w:val="24"/>
          <w:lang w:eastAsia="x-none"/>
        </w:rPr>
      </w:pPr>
      <w:r w:rsidRPr="00E855CA">
        <w:rPr>
          <w:szCs w:val="24"/>
          <w:lang w:eastAsia="x-none"/>
        </w:rPr>
        <w:t xml:space="preserve">The nine months of 2017 </w:t>
      </w:r>
      <w:r w:rsidR="00A9341E" w:rsidRPr="00E855CA">
        <w:rPr>
          <w:szCs w:val="24"/>
          <w:lang w:eastAsia="x-none"/>
        </w:rPr>
        <w:t>experianced</w:t>
      </w:r>
      <w:r w:rsidR="00C24FB5" w:rsidRPr="00E855CA">
        <w:rPr>
          <w:szCs w:val="24"/>
          <w:lang w:eastAsia="x-none"/>
        </w:rPr>
        <w:t xml:space="preserve"> significant changes </w:t>
      </w:r>
      <w:r w:rsidR="00E855CA" w:rsidRPr="00E855CA">
        <w:rPr>
          <w:szCs w:val="24"/>
          <w:lang w:eastAsia="x-none"/>
        </w:rPr>
        <w:t>in the</w:t>
      </w:r>
      <w:r w:rsidR="00C24FB5" w:rsidRPr="00E855CA">
        <w:rPr>
          <w:szCs w:val="24"/>
          <w:lang w:eastAsia="x-none"/>
        </w:rPr>
        <w:t>dyna</w:t>
      </w:r>
      <w:r w:rsidR="00A9341E" w:rsidRPr="00E855CA">
        <w:rPr>
          <w:szCs w:val="24"/>
          <w:lang w:eastAsia="x-none"/>
        </w:rPr>
        <w:t>m</w:t>
      </w:r>
      <w:r w:rsidR="00C24FB5" w:rsidRPr="00E855CA">
        <w:rPr>
          <w:szCs w:val="24"/>
          <w:lang w:eastAsia="x-none"/>
        </w:rPr>
        <w:t xml:space="preserve">ics in each quarter with high growth </w:t>
      </w:r>
      <w:r w:rsidR="00A20F26" w:rsidRPr="00E855CA">
        <w:rPr>
          <w:szCs w:val="24"/>
          <w:lang w:eastAsia="x-none"/>
        </w:rPr>
        <w:t>of</w:t>
      </w:r>
      <w:r w:rsidR="00C24FB5" w:rsidRPr="00E855CA">
        <w:rPr>
          <w:szCs w:val="24"/>
          <w:lang w:eastAsia="x-none"/>
        </w:rPr>
        <w:t xml:space="preserve"> revnues at the beginning of the year and </w:t>
      </w:r>
      <w:r w:rsidR="00A9341E" w:rsidRPr="00E855CA">
        <w:rPr>
          <w:szCs w:val="24"/>
          <w:lang w:eastAsia="x-none"/>
        </w:rPr>
        <w:t>improvement</w:t>
      </w:r>
      <w:r w:rsidR="00C24FB5" w:rsidRPr="00E855CA">
        <w:rPr>
          <w:szCs w:val="24"/>
          <w:lang w:eastAsia="x-none"/>
        </w:rPr>
        <w:t xml:space="preserve"> </w:t>
      </w:r>
      <w:r w:rsidR="00A9341E" w:rsidRPr="00E855CA">
        <w:rPr>
          <w:szCs w:val="24"/>
          <w:lang w:eastAsia="x-none"/>
        </w:rPr>
        <w:t>of</w:t>
      </w:r>
      <w:r w:rsidR="00C24FB5" w:rsidRPr="00E855CA">
        <w:rPr>
          <w:szCs w:val="24"/>
          <w:lang w:eastAsia="x-none"/>
        </w:rPr>
        <w:t xml:space="preserve"> profitability during the last quarter.</w:t>
      </w:r>
    </w:p>
    <w:p w:rsidR="00A20F26" w:rsidRPr="00764060" w:rsidRDefault="00A20F26" w:rsidP="000E0169">
      <w:pPr>
        <w:pStyle w:val="BodyText"/>
        <w:spacing w:after="120"/>
        <w:ind w:right="-180"/>
        <w:rPr>
          <w:szCs w:val="24"/>
          <w:lang w:val="bg-BG" w:eastAsia="x-none"/>
        </w:rPr>
      </w:pPr>
      <w:r w:rsidRPr="00E855CA">
        <w:rPr>
          <w:szCs w:val="24"/>
          <w:lang w:eastAsia="x-none"/>
        </w:rPr>
        <w:t xml:space="preserve">During the </w:t>
      </w:r>
      <w:r w:rsidR="008936F2" w:rsidRPr="00E855CA">
        <w:rPr>
          <w:szCs w:val="24"/>
          <w:lang w:eastAsia="x-none"/>
        </w:rPr>
        <w:t>reporting</w:t>
      </w:r>
      <w:r w:rsidRPr="00E855CA">
        <w:rPr>
          <w:szCs w:val="24"/>
          <w:lang w:eastAsia="x-none"/>
        </w:rPr>
        <w:t xml:space="preserve"> period</w:t>
      </w:r>
      <w:r w:rsidR="008936F2" w:rsidRPr="00E855CA">
        <w:rPr>
          <w:szCs w:val="24"/>
          <w:lang w:eastAsia="x-none"/>
        </w:rPr>
        <w:t>,</w:t>
      </w:r>
      <w:r w:rsidRPr="00E855CA">
        <w:rPr>
          <w:szCs w:val="24"/>
          <w:lang w:eastAsia="x-none"/>
        </w:rPr>
        <w:t xml:space="preserve"> the company </w:t>
      </w:r>
      <w:r w:rsidR="008936F2" w:rsidRPr="00E855CA">
        <w:rPr>
          <w:szCs w:val="24"/>
          <w:lang w:eastAsia="x-none"/>
        </w:rPr>
        <w:t>focus</w:t>
      </w:r>
      <w:r w:rsidRPr="00E855CA">
        <w:rPr>
          <w:szCs w:val="24"/>
          <w:lang w:eastAsia="x-none"/>
        </w:rPr>
        <w:t xml:space="preserve"> its attention o</w:t>
      </w:r>
      <w:r w:rsidR="008936F2" w:rsidRPr="00E855CA">
        <w:rPr>
          <w:szCs w:val="24"/>
          <w:lang w:eastAsia="x-none"/>
        </w:rPr>
        <w:t>n</w:t>
      </w:r>
      <w:r w:rsidRPr="00E855CA">
        <w:rPr>
          <w:szCs w:val="24"/>
          <w:lang w:eastAsia="x-none"/>
        </w:rPr>
        <w:t xml:space="preserve"> more thorough control </w:t>
      </w:r>
      <w:r w:rsidR="008936F2" w:rsidRPr="00E855CA">
        <w:rPr>
          <w:szCs w:val="24"/>
          <w:lang w:eastAsia="x-none"/>
        </w:rPr>
        <w:t>of</w:t>
      </w:r>
      <w:r w:rsidRPr="00E855CA">
        <w:rPr>
          <w:szCs w:val="24"/>
          <w:lang w:eastAsia="x-none"/>
        </w:rPr>
        <w:t xml:space="preserve"> expenses. The aim is to align the expenses with delivered parcels and to improve the profitability.</w:t>
      </w:r>
      <w:r w:rsidR="00310F98" w:rsidRPr="00E855CA">
        <w:rPr>
          <w:szCs w:val="24"/>
          <w:lang w:eastAsia="x-none"/>
        </w:rPr>
        <w:t xml:space="preserve"> </w:t>
      </w:r>
      <w:r w:rsidR="008936F2" w:rsidRPr="00E855CA">
        <w:rPr>
          <w:szCs w:val="24"/>
          <w:lang w:eastAsia="x-none"/>
        </w:rPr>
        <w:t xml:space="preserve">A measures were </w:t>
      </w:r>
      <w:r w:rsidR="00310F98" w:rsidRPr="00E855CA">
        <w:rPr>
          <w:szCs w:val="24"/>
          <w:lang w:eastAsia="x-none"/>
        </w:rPr>
        <w:t xml:space="preserve">taken to improve the processes and </w:t>
      </w:r>
      <w:r w:rsidR="008936F2" w:rsidRPr="00E855CA">
        <w:rPr>
          <w:szCs w:val="24"/>
          <w:lang w:eastAsia="x-none"/>
        </w:rPr>
        <w:t>optimize</w:t>
      </w:r>
      <w:r w:rsidR="00310F98" w:rsidRPr="00E855CA">
        <w:rPr>
          <w:szCs w:val="24"/>
          <w:lang w:eastAsia="x-none"/>
        </w:rPr>
        <w:t xml:space="preserve"> expenses. The prices of some services</w:t>
      </w:r>
      <w:r w:rsidR="006906EE" w:rsidRPr="00E855CA">
        <w:rPr>
          <w:szCs w:val="24"/>
          <w:lang w:eastAsia="x-none"/>
        </w:rPr>
        <w:t xml:space="preserve"> </w:t>
      </w:r>
      <w:r w:rsidR="008936F2" w:rsidRPr="00E855CA">
        <w:rPr>
          <w:szCs w:val="24"/>
          <w:lang w:eastAsia="x-none"/>
        </w:rPr>
        <w:t xml:space="preserve">were </w:t>
      </w:r>
      <w:r w:rsidR="006906EE" w:rsidRPr="00E855CA">
        <w:rPr>
          <w:szCs w:val="24"/>
          <w:lang w:eastAsia="x-none"/>
        </w:rPr>
        <w:t xml:space="preserve">increased and more strict control </w:t>
      </w:r>
      <w:r w:rsidR="008C5DAD" w:rsidRPr="00E855CA">
        <w:rPr>
          <w:szCs w:val="24"/>
          <w:lang w:eastAsia="x-none"/>
        </w:rPr>
        <w:t xml:space="preserve">over </w:t>
      </w:r>
      <w:r w:rsidR="008936F2" w:rsidRPr="00E855CA">
        <w:rPr>
          <w:szCs w:val="24"/>
          <w:lang w:eastAsia="x-none"/>
        </w:rPr>
        <w:t xml:space="preserve">application of </w:t>
      </w:r>
      <w:r w:rsidR="008C5DAD" w:rsidRPr="00E855CA">
        <w:rPr>
          <w:szCs w:val="24"/>
          <w:lang w:eastAsia="x-none"/>
        </w:rPr>
        <w:t xml:space="preserve">the rules for standardization and pricing was </w:t>
      </w:r>
      <w:r w:rsidR="006906EE" w:rsidRPr="00E855CA">
        <w:rPr>
          <w:szCs w:val="24"/>
          <w:lang w:eastAsia="x-none"/>
        </w:rPr>
        <w:t>implemented</w:t>
      </w:r>
      <w:r w:rsidR="008C5DAD" w:rsidRPr="00E855CA">
        <w:rPr>
          <w:szCs w:val="24"/>
          <w:lang w:eastAsia="x-none"/>
        </w:rPr>
        <w:t xml:space="preserve">. </w:t>
      </w:r>
      <w:r w:rsidR="008936F2" w:rsidRPr="00E855CA">
        <w:rPr>
          <w:szCs w:val="24"/>
          <w:lang w:eastAsia="x-none"/>
        </w:rPr>
        <w:t>As a</w:t>
      </w:r>
      <w:r w:rsidR="003467FD" w:rsidRPr="00E855CA">
        <w:rPr>
          <w:szCs w:val="24"/>
          <w:lang w:eastAsia="x-none"/>
        </w:rPr>
        <w:t xml:space="preserve"> result</w:t>
      </w:r>
      <w:r w:rsidR="008936F2" w:rsidRPr="00E855CA">
        <w:rPr>
          <w:szCs w:val="24"/>
          <w:lang w:eastAsia="x-none"/>
        </w:rPr>
        <w:t>, during the last quarter</w:t>
      </w:r>
      <w:r w:rsidR="003467FD" w:rsidRPr="00E855CA">
        <w:rPr>
          <w:szCs w:val="24"/>
          <w:lang w:eastAsia="x-none"/>
        </w:rPr>
        <w:t xml:space="preserve"> EBITDA </w:t>
      </w:r>
      <w:r w:rsidR="008936F2" w:rsidRPr="00E855CA">
        <w:rPr>
          <w:szCs w:val="24"/>
          <w:lang w:eastAsia="x-none"/>
        </w:rPr>
        <w:t>added</w:t>
      </w:r>
      <w:r w:rsidR="003467FD" w:rsidRPr="00E855CA">
        <w:rPr>
          <w:szCs w:val="24"/>
          <w:lang w:eastAsia="x-none"/>
        </w:rPr>
        <w:t xml:space="preserve"> 31% yoy on non-consolidated and 37.7% on consolidated bas</w:t>
      </w:r>
      <w:r w:rsidR="008936F2" w:rsidRPr="00E855CA">
        <w:rPr>
          <w:szCs w:val="24"/>
          <w:lang w:eastAsia="x-none"/>
        </w:rPr>
        <w:t>is</w:t>
      </w:r>
      <w:r w:rsidR="003467FD" w:rsidRPr="00E855CA">
        <w:rPr>
          <w:szCs w:val="24"/>
          <w:lang w:eastAsia="x-none"/>
        </w:rPr>
        <w:t>.</w:t>
      </w:r>
      <w:r w:rsidR="00310F98" w:rsidRPr="00E855CA">
        <w:rPr>
          <w:szCs w:val="24"/>
          <w:lang w:eastAsia="x-none"/>
        </w:rPr>
        <w:t xml:space="preserve"> </w:t>
      </w:r>
      <w:r w:rsidR="00DD2A82" w:rsidRPr="00E855CA">
        <w:rPr>
          <w:szCs w:val="24"/>
          <w:lang w:eastAsia="x-none"/>
        </w:rPr>
        <w:t xml:space="preserve">The increase of net income is </w:t>
      </w:r>
      <w:r w:rsidR="008936F2" w:rsidRPr="00E855CA">
        <w:rPr>
          <w:szCs w:val="24"/>
          <w:lang w:eastAsia="x-none"/>
        </w:rPr>
        <w:t>even more significant – 29% on non-consolidated and 44.4% on</w:t>
      </w:r>
      <w:r w:rsidR="00DD2A82" w:rsidRPr="00E855CA">
        <w:rPr>
          <w:szCs w:val="24"/>
          <w:lang w:eastAsia="x-none"/>
        </w:rPr>
        <w:t xml:space="preserve"> consolidated income. Only for the last quarter the increase is even more significant – 198.6% and 158.4%</w:t>
      </w:r>
      <w:r w:rsidR="008936F2" w:rsidRPr="00E855CA">
        <w:rPr>
          <w:szCs w:val="24"/>
          <w:lang w:eastAsia="x-none"/>
        </w:rPr>
        <w:t>, respectively.</w:t>
      </w:r>
    </w:p>
    <w:p w:rsidR="00B26DCC" w:rsidRPr="00B26DCC" w:rsidRDefault="00B26DCC" w:rsidP="00065478">
      <w:pPr>
        <w:pStyle w:val="BodyText"/>
        <w:spacing w:after="120"/>
        <w:ind w:right="-180"/>
        <w:rPr>
          <w:szCs w:val="24"/>
          <w:lang w:eastAsia="x-none"/>
        </w:rPr>
      </w:pPr>
      <w:r w:rsidRPr="000A7155">
        <w:rPr>
          <w:szCs w:val="24"/>
          <w:lang w:eastAsia="x-none"/>
        </w:rPr>
        <w:t>The pace of growth of revenues on all mar</w:t>
      </w:r>
      <w:r w:rsidR="00C33BB4" w:rsidRPr="000A7155">
        <w:rPr>
          <w:szCs w:val="24"/>
          <w:lang w:eastAsia="x-none"/>
        </w:rPr>
        <w:t>k</w:t>
      </w:r>
      <w:r w:rsidR="008936F2" w:rsidRPr="000A7155">
        <w:rPr>
          <w:szCs w:val="24"/>
          <w:lang w:eastAsia="x-none"/>
        </w:rPr>
        <w:t>ets and segments has slowed</w:t>
      </w:r>
      <w:r w:rsidRPr="000A7155">
        <w:rPr>
          <w:szCs w:val="24"/>
          <w:lang w:eastAsia="x-none"/>
        </w:rPr>
        <w:t xml:space="preserve"> down during the year while Romania keeps</w:t>
      </w:r>
      <w:r w:rsidR="000A7155" w:rsidRPr="000A7155">
        <w:rPr>
          <w:szCs w:val="24"/>
          <w:lang w:eastAsia="x-none"/>
        </w:rPr>
        <w:t xml:space="preserve"> on</w:t>
      </w:r>
      <w:r w:rsidRPr="000A7155">
        <w:rPr>
          <w:szCs w:val="24"/>
          <w:lang w:eastAsia="x-none"/>
        </w:rPr>
        <w:t xml:space="preserve"> higher growth compared to the </w:t>
      </w:r>
      <w:r w:rsidR="00904315" w:rsidRPr="000A7155">
        <w:rPr>
          <w:szCs w:val="24"/>
          <w:lang w:eastAsia="x-none"/>
        </w:rPr>
        <w:t xml:space="preserve">domestic market. </w:t>
      </w:r>
      <w:r w:rsidR="00C33BB4" w:rsidRPr="000A7155">
        <w:rPr>
          <w:szCs w:val="24"/>
          <w:lang w:eastAsia="x-none"/>
        </w:rPr>
        <w:t>On non-consolidated bas</w:t>
      </w:r>
      <w:r w:rsidR="000A7155" w:rsidRPr="000A7155">
        <w:rPr>
          <w:szCs w:val="24"/>
          <w:lang w:eastAsia="x-none"/>
        </w:rPr>
        <w:t>is</w:t>
      </w:r>
      <w:r w:rsidR="00C33BB4" w:rsidRPr="000A7155">
        <w:rPr>
          <w:szCs w:val="24"/>
          <w:lang w:eastAsia="x-none"/>
        </w:rPr>
        <w:t xml:space="preserve"> courier services add 9.2% for the period from the beginning of the yea</w:t>
      </w:r>
      <w:r w:rsidR="008936F2" w:rsidRPr="000A7155">
        <w:rPr>
          <w:szCs w:val="24"/>
          <w:lang w:eastAsia="x-none"/>
        </w:rPr>
        <w:t>r and 12.9% on consolidated basis</w:t>
      </w:r>
      <w:r w:rsidR="00C33BB4" w:rsidRPr="000A7155">
        <w:rPr>
          <w:szCs w:val="24"/>
          <w:lang w:eastAsia="x-none"/>
        </w:rPr>
        <w:t>. Only for the last quarter the increase is respectively 5% and 8%.</w:t>
      </w:r>
      <w:r w:rsidR="00C02729" w:rsidRPr="000A7155">
        <w:rPr>
          <w:szCs w:val="24"/>
          <w:lang w:eastAsia="x-none"/>
        </w:rPr>
        <w:t xml:space="preserve"> The slow down</w:t>
      </w:r>
      <w:r w:rsidR="00F83984" w:rsidRPr="000A7155">
        <w:rPr>
          <w:szCs w:val="24"/>
          <w:lang w:eastAsia="x-none"/>
        </w:rPr>
        <w:t xml:space="preserve"> is not only due to increase of prices (mainly in Romania) but also due to termination of</w:t>
      </w:r>
      <w:r w:rsidR="00C33BB4" w:rsidRPr="000A7155">
        <w:rPr>
          <w:szCs w:val="24"/>
          <w:lang w:eastAsia="x-none"/>
        </w:rPr>
        <w:t xml:space="preserve"> </w:t>
      </w:r>
      <w:r w:rsidR="00F83984" w:rsidRPr="000A7155">
        <w:rPr>
          <w:szCs w:val="24"/>
          <w:lang w:eastAsia="x-none"/>
        </w:rPr>
        <w:t xml:space="preserve">contracts </w:t>
      </w:r>
      <w:r w:rsidR="00711F11" w:rsidRPr="000A7155">
        <w:rPr>
          <w:szCs w:val="24"/>
          <w:lang w:eastAsia="x-none"/>
        </w:rPr>
        <w:t>with c</w:t>
      </w:r>
      <w:r w:rsidR="004B128B" w:rsidRPr="000A7155">
        <w:rPr>
          <w:szCs w:val="24"/>
          <w:lang w:eastAsia="x-none"/>
        </w:rPr>
        <w:t>ustomers</w:t>
      </w:r>
      <w:r w:rsidR="00711258" w:rsidRPr="000A7155">
        <w:rPr>
          <w:szCs w:val="24"/>
          <w:lang w:eastAsia="x-none"/>
        </w:rPr>
        <w:t xml:space="preserve"> which the company has serviced </w:t>
      </w:r>
      <w:r w:rsidR="008A4962" w:rsidRPr="000A7155">
        <w:rPr>
          <w:szCs w:val="24"/>
          <w:lang w:eastAsia="x-none"/>
        </w:rPr>
        <w:t xml:space="preserve">at </w:t>
      </w:r>
      <w:r w:rsidR="008936F2" w:rsidRPr="000A7155">
        <w:rPr>
          <w:color w:val="222222"/>
          <w:lang w:val="en"/>
        </w:rPr>
        <w:t>low</w:t>
      </w:r>
      <w:r w:rsidR="008A4962" w:rsidRPr="000A7155">
        <w:rPr>
          <w:color w:val="222222"/>
          <w:lang w:val="en"/>
        </w:rPr>
        <w:t xml:space="preserve"> profitability. </w:t>
      </w:r>
      <w:r w:rsidR="00C8210B" w:rsidRPr="000A7155">
        <w:rPr>
          <w:color w:val="222222"/>
          <w:lang w:val="en"/>
        </w:rPr>
        <w:t>The decreased economic activity during the summer months also had a s</w:t>
      </w:r>
      <w:r w:rsidR="008A4962" w:rsidRPr="000A7155">
        <w:rPr>
          <w:color w:val="222222"/>
          <w:lang w:val="en"/>
        </w:rPr>
        <w:t xml:space="preserve">ignificant impact </w:t>
      </w:r>
      <w:r w:rsidR="008936F2" w:rsidRPr="000A7155">
        <w:rPr>
          <w:color w:val="222222"/>
          <w:lang w:val="en"/>
        </w:rPr>
        <w:t>on</w:t>
      </w:r>
      <w:r w:rsidR="00C8210B" w:rsidRPr="000A7155">
        <w:rPr>
          <w:color w:val="222222"/>
          <w:lang w:val="en"/>
        </w:rPr>
        <w:t xml:space="preserve"> revenues</w:t>
      </w:r>
      <w:r w:rsidR="00065478" w:rsidRPr="000A7155">
        <w:rPr>
          <w:color w:val="222222"/>
          <w:lang w:val="en"/>
        </w:rPr>
        <w:t>, mostly in Bulgaria.</w:t>
      </w:r>
    </w:p>
    <w:p w:rsidR="00C8210B" w:rsidRPr="00C8210B" w:rsidRDefault="00C8210B" w:rsidP="00161E06">
      <w:pPr>
        <w:pStyle w:val="BodyText"/>
        <w:spacing w:after="120"/>
        <w:ind w:right="-180"/>
        <w:rPr>
          <w:szCs w:val="24"/>
          <w:lang w:eastAsia="x-none"/>
        </w:rPr>
      </w:pPr>
      <w:r w:rsidRPr="004F3553">
        <w:rPr>
          <w:szCs w:val="24"/>
          <w:lang w:eastAsia="x-none"/>
        </w:rPr>
        <w:t>After the high growth of expenses in Q1</w:t>
      </w:r>
      <w:r w:rsidR="00065478" w:rsidRPr="004F3553">
        <w:rPr>
          <w:szCs w:val="24"/>
          <w:lang w:eastAsia="x-none"/>
        </w:rPr>
        <w:t>,</w:t>
      </w:r>
      <w:r w:rsidRPr="004F3553">
        <w:rPr>
          <w:szCs w:val="24"/>
          <w:lang w:eastAsia="x-none"/>
        </w:rPr>
        <w:t xml:space="preserve"> </w:t>
      </w:r>
      <w:r w:rsidR="00065478" w:rsidRPr="004F3553">
        <w:rPr>
          <w:szCs w:val="24"/>
          <w:lang w:eastAsia="x-none"/>
        </w:rPr>
        <w:t>during</w:t>
      </w:r>
      <w:r w:rsidRPr="004F3553">
        <w:rPr>
          <w:szCs w:val="24"/>
          <w:lang w:eastAsia="x-none"/>
        </w:rPr>
        <w:t xml:space="preserve"> Q2 and especially Q3</w:t>
      </w:r>
      <w:r w:rsidR="008D6B88" w:rsidRPr="004F3553">
        <w:rPr>
          <w:szCs w:val="24"/>
          <w:lang w:eastAsia="x-none"/>
        </w:rPr>
        <w:t>,</w:t>
      </w:r>
      <w:r w:rsidRPr="004F3553">
        <w:rPr>
          <w:szCs w:val="24"/>
          <w:lang w:eastAsia="x-none"/>
        </w:rPr>
        <w:t xml:space="preserve"> Speedy </w:t>
      </w:r>
      <w:r w:rsidR="004F3553" w:rsidRPr="004F3553">
        <w:rPr>
          <w:szCs w:val="24"/>
          <w:lang w:eastAsia="x-none"/>
        </w:rPr>
        <w:t xml:space="preserve">constrained </w:t>
      </w:r>
      <w:r w:rsidR="008D6B88" w:rsidRPr="004F3553">
        <w:rPr>
          <w:szCs w:val="24"/>
          <w:lang w:eastAsia="x-none"/>
        </w:rPr>
        <w:t>its expenses significantly.</w:t>
      </w:r>
    </w:p>
    <w:p w:rsidR="008D6B88" w:rsidRPr="008D6B88" w:rsidRDefault="008D6B88" w:rsidP="00161E06">
      <w:pPr>
        <w:pStyle w:val="BodyText"/>
        <w:spacing w:after="120"/>
        <w:ind w:right="-180"/>
        <w:rPr>
          <w:szCs w:val="24"/>
          <w:lang w:eastAsia="x-none"/>
        </w:rPr>
      </w:pPr>
      <w:r w:rsidRPr="008D7C56">
        <w:rPr>
          <w:szCs w:val="24"/>
          <w:lang w:eastAsia="x-none"/>
        </w:rPr>
        <w:lastRenderedPageBreak/>
        <w:t xml:space="preserve">During Q3 17 non-consoliadted expenses </w:t>
      </w:r>
      <w:r w:rsidR="00F3350F" w:rsidRPr="008D7C56">
        <w:rPr>
          <w:szCs w:val="24"/>
          <w:lang w:eastAsia="x-none"/>
        </w:rPr>
        <w:t>shrinked</w:t>
      </w:r>
      <w:r w:rsidRPr="008D7C56">
        <w:rPr>
          <w:szCs w:val="24"/>
          <w:lang w:eastAsia="x-none"/>
        </w:rPr>
        <w:t xml:space="preserve"> on annual bas</w:t>
      </w:r>
      <w:r w:rsidR="00F3350F" w:rsidRPr="008D7C56">
        <w:rPr>
          <w:szCs w:val="24"/>
          <w:lang w:eastAsia="x-none"/>
        </w:rPr>
        <w:t>is</w:t>
      </w:r>
      <w:r w:rsidR="008F6711" w:rsidRPr="008D7C56">
        <w:rPr>
          <w:szCs w:val="24"/>
          <w:lang w:eastAsia="x-none"/>
        </w:rPr>
        <w:t xml:space="preserve"> </w:t>
      </w:r>
      <w:r w:rsidR="00344F69" w:rsidRPr="008D7C56">
        <w:rPr>
          <w:szCs w:val="24"/>
          <w:lang w:eastAsia="x-none"/>
        </w:rPr>
        <w:t>accro</w:t>
      </w:r>
      <w:r w:rsidR="008F6711" w:rsidRPr="008D7C56">
        <w:rPr>
          <w:szCs w:val="24"/>
          <w:lang w:eastAsia="x-none"/>
        </w:rPr>
        <w:t>ss all items</w:t>
      </w:r>
      <w:r w:rsidRPr="008D7C56">
        <w:rPr>
          <w:szCs w:val="24"/>
          <w:lang w:eastAsia="x-none"/>
        </w:rPr>
        <w:t xml:space="preserve"> except the slight increase </w:t>
      </w:r>
      <w:r w:rsidR="008F6711" w:rsidRPr="008D7C56">
        <w:rPr>
          <w:szCs w:val="24"/>
          <w:lang w:eastAsia="x-none"/>
        </w:rPr>
        <w:t>in</w:t>
      </w:r>
      <w:r w:rsidR="00F3350F" w:rsidRPr="008D7C56">
        <w:rPr>
          <w:szCs w:val="24"/>
          <w:lang w:eastAsia="x-none"/>
        </w:rPr>
        <w:t xml:space="preserve"> </w:t>
      </w:r>
      <w:r w:rsidRPr="008D7C56">
        <w:rPr>
          <w:szCs w:val="24"/>
          <w:lang w:eastAsia="x-none"/>
        </w:rPr>
        <w:t>compensation costs.</w:t>
      </w:r>
      <w:r w:rsidR="004D442C" w:rsidRPr="008D7C56">
        <w:rPr>
          <w:szCs w:val="24"/>
          <w:lang w:eastAsia="x-none"/>
        </w:rPr>
        <w:t xml:space="preserve"> The labor market’s </w:t>
      </w:r>
      <w:r w:rsidR="004D442C" w:rsidRPr="008D7C56">
        <w:rPr>
          <w:color w:val="222222"/>
          <w:lang w:val="en"/>
        </w:rPr>
        <w:t xml:space="preserve">conjuncture </w:t>
      </w:r>
      <w:r w:rsidR="003D660B" w:rsidRPr="008D7C56">
        <w:rPr>
          <w:color w:val="222222"/>
          <w:lang w:val="en"/>
        </w:rPr>
        <w:t xml:space="preserve">is characterized with decrease in labor supply and pressure for increase in remunerations. The </w:t>
      </w:r>
      <w:r w:rsidR="00B35B86" w:rsidRPr="008D7C56">
        <w:rPr>
          <w:color w:val="222222"/>
          <w:lang w:val="en"/>
        </w:rPr>
        <w:t>optimizations</w:t>
      </w:r>
      <w:r w:rsidR="003D660B" w:rsidRPr="008D7C56">
        <w:rPr>
          <w:color w:val="222222"/>
          <w:lang w:val="en"/>
        </w:rPr>
        <w:t xml:space="preserve"> </w:t>
      </w:r>
      <w:r w:rsidR="008F6711" w:rsidRPr="008D7C56">
        <w:rPr>
          <w:color w:val="222222"/>
          <w:lang w:val="en"/>
        </w:rPr>
        <w:t xml:space="preserve">undertaken </w:t>
      </w:r>
      <w:r w:rsidR="008F6711" w:rsidRPr="008D7C56">
        <w:rPr>
          <w:color w:val="222222"/>
          <w:lang w:val="en"/>
        </w:rPr>
        <w:t>lowered</w:t>
      </w:r>
      <w:r w:rsidR="00B35B86" w:rsidRPr="008D7C56">
        <w:rPr>
          <w:color w:val="222222"/>
          <w:lang w:val="en"/>
        </w:rPr>
        <w:t xml:space="preserve"> transportation costs as well as </w:t>
      </w:r>
      <w:r w:rsidR="008F6711" w:rsidRPr="008D7C56">
        <w:rPr>
          <w:color w:val="222222"/>
          <w:lang w:val="en"/>
        </w:rPr>
        <w:t xml:space="preserve">nerrow viriance </w:t>
      </w:r>
      <w:r w:rsidR="00B35B86" w:rsidRPr="008D7C56">
        <w:rPr>
          <w:color w:val="222222"/>
          <w:lang w:val="en"/>
        </w:rPr>
        <w:t xml:space="preserve">in expenses on </w:t>
      </w:r>
      <w:r w:rsidR="008F6711" w:rsidRPr="008D7C56">
        <w:rPr>
          <w:color w:val="222222"/>
          <w:lang w:val="en"/>
        </w:rPr>
        <w:t>largest</w:t>
      </w:r>
      <w:r w:rsidR="00B35B86" w:rsidRPr="008D7C56">
        <w:rPr>
          <w:color w:val="222222"/>
          <w:lang w:val="en"/>
        </w:rPr>
        <w:t xml:space="preserve"> </w:t>
      </w:r>
      <w:r w:rsidR="00B047F5" w:rsidRPr="008D7C56">
        <w:rPr>
          <w:color w:val="222222"/>
          <w:lang w:val="en"/>
        </w:rPr>
        <w:t xml:space="preserve">items with increasing revenues. After the intensive investments in 2016 the </w:t>
      </w:r>
      <w:r w:rsidR="008F6711" w:rsidRPr="008D7C56">
        <w:rPr>
          <w:color w:val="222222"/>
          <w:lang w:val="en"/>
        </w:rPr>
        <w:t>utilization</w:t>
      </w:r>
      <w:r w:rsidR="00B047F5" w:rsidRPr="008D7C56">
        <w:rPr>
          <w:color w:val="222222"/>
          <w:lang w:val="en"/>
        </w:rPr>
        <w:t xml:space="preserve"> of assets is improving as well as the dropping out of some current expenses related to the investments </w:t>
      </w:r>
      <w:r w:rsidR="008F6711" w:rsidRPr="008D7C56">
        <w:rPr>
          <w:color w:val="222222"/>
          <w:lang w:val="en"/>
        </w:rPr>
        <w:t>also he</w:t>
      </w:r>
      <w:r w:rsidR="00B047F5" w:rsidRPr="008D7C56">
        <w:rPr>
          <w:color w:val="222222"/>
          <w:lang w:val="en"/>
        </w:rPr>
        <w:t>l</w:t>
      </w:r>
      <w:r w:rsidR="008D7C56" w:rsidRPr="008D7C56">
        <w:rPr>
          <w:color w:val="222222"/>
          <w:lang w:val="en"/>
        </w:rPr>
        <w:t>p</w:t>
      </w:r>
      <w:r w:rsidR="00B047F5" w:rsidRPr="008D7C56">
        <w:rPr>
          <w:color w:val="222222"/>
          <w:lang w:val="en"/>
        </w:rPr>
        <w:t>ed t</w:t>
      </w:r>
      <w:r w:rsidR="008D7C56" w:rsidRPr="008D7C56">
        <w:rPr>
          <w:color w:val="222222"/>
          <w:lang w:val="en"/>
        </w:rPr>
        <w:t>he</w:t>
      </w:r>
      <w:r w:rsidR="00B047F5" w:rsidRPr="008D7C56">
        <w:rPr>
          <w:color w:val="222222"/>
          <w:lang w:val="en"/>
        </w:rPr>
        <w:t xml:space="preserve"> </w:t>
      </w:r>
      <w:r w:rsidR="002D6614" w:rsidRPr="008D7C56">
        <w:rPr>
          <w:color w:val="222222"/>
          <w:lang w:val="en"/>
        </w:rPr>
        <w:t>improvement of the financial results.</w:t>
      </w:r>
    </w:p>
    <w:p w:rsidR="002D6614" w:rsidRPr="00317694" w:rsidRDefault="002D6614" w:rsidP="00B97504">
      <w:pPr>
        <w:pStyle w:val="BodyText"/>
        <w:spacing w:after="120"/>
        <w:ind w:right="-180"/>
        <w:rPr>
          <w:szCs w:val="24"/>
          <w:lang w:eastAsia="x-none"/>
        </w:rPr>
      </w:pPr>
      <w:r w:rsidRPr="00DB7E2D">
        <w:rPr>
          <w:szCs w:val="24"/>
          <w:lang w:eastAsia="x-none"/>
        </w:rPr>
        <w:t xml:space="preserve">In Romania the </w:t>
      </w:r>
      <w:r w:rsidR="001B13A1" w:rsidRPr="00DB7E2D">
        <w:rPr>
          <w:szCs w:val="24"/>
          <w:lang w:eastAsia="x-none"/>
        </w:rPr>
        <w:t xml:space="preserve">margin </w:t>
      </w:r>
      <w:r w:rsidRPr="00DB7E2D">
        <w:rPr>
          <w:szCs w:val="24"/>
          <w:lang w:eastAsia="x-none"/>
        </w:rPr>
        <w:t>improvement</w:t>
      </w:r>
      <w:r w:rsidR="00BF4C2F" w:rsidRPr="00DB7E2D">
        <w:rPr>
          <w:szCs w:val="24"/>
          <w:lang w:eastAsia="x-none"/>
        </w:rPr>
        <w:t xml:space="preserve">s </w:t>
      </w:r>
      <w:proofErr w:type="gramStart"/>
      <w:r w:rsidRPr="00DB7E2D">
        <w:rPr>
          <w:szCs w:val="24"/>
          <w:lang w:eastAsia="x-none"/>
        </w:rPr>
        <w:t>is</w:t>
      </w:r>
      <w:proofErr w:type="gramEnd"/>
      <w:r w:rsidRPr="00DB7E2D">
        <w:rPr>
          <w:szCs w:val="24"/>
          <w:lang w:eastAsia="x-none"/>
        </w:rPr>
        <w:t xml:space="preserve"> </w:t>
      </w:r>
      <w:r w:rsidR="00BF4C2F" w:rsidRPr="00DB7E2D">
        <w:rPr>
          <w:szCs w:val="24"/>
          <w:lang w:eastAsia="x-none"/>
        </w:rPr>
        <w:t>mostly</w:t>
      </w:r>
      <w:r w:rsidRPr="00DB7E2D">
        <w:rPr>
          <w:szCs w:val="24"/>
          <w:lang w:eastAsia="x-none"/>
        </w:rPr>
        <w:t xml:space="preserve"> due to increase in prices of services. DPD Romania continue its intensive development and high level of investments </w:t>
      </w:r>
      <w:r w:rsidR="00BF4C2F" w:rsidRPr="00DB7E2D">
        <w:rPr>
          <w:szCs w:val="24"/>
          <w:lang w:eastAsia="x-none"/>
        </w:rPr>
        <w:t>where</w:t>
      </w:r>
      <w:r w:rsidRPr="00DB7E2D">
        <w:rPr>
          <w:szCs w:val="24"/>
          <w:lang w:eastAsia="x-none"/>
        </w:rPr>
        <w:t xml:space="preserve"> </w:t>
      </w:r>
      <w:r w:rsidR="008D7C56" w:rsidRPr="00DB7E2D">
        <w:rPr>
          <w:szCs w:val="24"/>
          <w:lang w:eastAsia="x-none"/>
        </w:rPr>
        <w:t>utilization</w:t>
      </w:r>
      <w:r w:rsidRPr="00DB7E2D">
        <w:rPr>
          <w:szCs w:val="24"/>
          <w:lang w:eastAsia="x-none"/>
        </w:rPr>
        <w:t xml:space="preserve"> </w:t>
      </w:r>
      <w:r w:rsidR="008D7C56" w:rsidRPr="00DB7E2D">
        <w:rPr>
          <w:szCs w:val="24"/>
          <w:lang w:eastAsia="x-none"/>
        </w:rPr>
        <w:t xml:space="preserve">yet to </w:t>
      </w:r>
      <w:r w:rsidR="00BF4C2F" w:rsidRPr="00DB7E2D">
        <w:rPr>
          <w:szCs w:val="24"/>
          <w:lang w:eastAsia="x-none"/>
        </w:rPr>
        <w:t>contribute to</w:t>
      </w:r>
      <w:r w:rsidRPr="00DB7E2D">
        <w:rPr>
          <w:szCs w:val="24"/>
          <w:lang w:eastAsia="x-none"/>
        </w:rPr>
        <w:t xml:space="preserve"> profitability. The expenses related to </w:t>
      </w:r>
      <w:r w:rsidR="00317694" w:rsidRPr="00DB7E2D">
        <w:rPr>
          <w:szCs w:val="24"/>
          <w:lang w:eastAsia="x-none"/>
        </w:rPr>
        <w:t xml:space="preserve">the </w:t>
      </w:r>
      <w:r w:rsidR="00BF4C2F" w:rsidRPr="00DB7E2D">
        <w:rPr>
          <w:szCs w:val="24"/>
          <w:lang w:eastAsia="x-none"/>
        </w:rPr>
        <w:t>expantion</w:t>
      </w:r>
      <w:r w:rsidR="00317694" w:rsidRPr="00DB7E2D">
        <w:rPr>
          <w:szCs w:val="24"/>
          <w:lang w:eastAsia="x-none"/>
        </w:rPr>
        <w:t xml:space="preserve"> –rentals, </w:t>
      </w:r>
      <w:r w:rsidR="00BF4C2F" w:rsidRPr="00DB7E2D">
        <w:rPr>
          <w:szCs w:val="24"/>
          <w:lang w:eastAsia="x-none"/>
        </w:rPr>
        <w:t>utilities</w:t>
      </w:r>
      <w:r w:rsidR="00317694" w:rsidRPr="00DB7E2D">
        <w:rPr>
          <w:szCs w:val="24"/>
          <w:lang w:eastAsia="x-none"/>
        </w:rPr>
        <w:t>, marketing, trainings ha</w:t>
      </w:r>
      <w:r w:rsidR="006B1F54">
        <w:rPr>
          <w:szCs w:val="24"/>
          <w:lang w:eastAsia="x-none"/>
        </w:rPr>
        <w:t>ve</w:t>
      </w:r>
      <w:r w:rsidR="00317694" w:rsidRPr="00DB7E2D">
        <w:rPr>
          <w:szCs w:val="24"/>
          <w:lang w:eastAsia="x-none"/>
        </w:rPr>
        <w:t xml:space="preserve"> </w:t>
      </w:r>
      <w:r w:rsidR="00DB7E2D" w:rsidRPr="00DB7E2D">
        <w:rPr>
          <w:szCs w:val="24"/>
          <w:lang w:eastAsia="x-none"/>
        </w:rPr>
        <w:t xml:space="preserve">had sizable </w:t>
      </w:r>
      <w:r w:rsidR="00317694" w:rsidRPr="00DB7E2D">
        <w:rPr>
          <w:szCs w:val="24"/>
          <w:lang w:eastAsia="x-none"/>
        </w:rPr>
        <w:t xml:space="preserve">increase on annual base. At the same time the improved logistic network and the complete reorganization of transportation already </w:t>
      </w:r>
      <w:r w:rsidR="00DD1BCE" w:rsidRPr="00DB7E2D">
        <w:rPr>
          <w:szCs w:val="24"/>
          <w:lang w:eastAsia="x-none"/>
        </w:rPr>
        <w:t xml:space="preserve">have a </w:t>
      </w:r>
      <w:r w:rsidR="00317694" w:rsidRPr="00DB7E2D">
        <w:rPr>
          <w:szCs w:val="24"/>
          <w:lang w:eastAsia="x-none"/>
        </w:rPr>
        <w:t>positive effect over the profitability</w:t>
      </w:r>
    </w:p>
    <w:p w:rsidR="00AF325A" w:rsidRPr="00764060" w:rsidRDefault="00512A51" w:rsidP="00AF325A">
      <w:pPr>
        <w:pStyle w:val="BodyText"/>
        <w:spacing w:after="120"/>
        <w:ind w:right="-180"/>
        <w:jc w:val="center"/>
        <w:rPr>
          <w:i/>
          <w:u w:val="single"/>
          <w:lang w:val="bg-BG"/>
        </w:rPr>
      </w:pPr>
      <w:r w:rsidRPr="00512A51">
        <w:rPr>
          <w:i/>
          <w:u w:val="single"/>
          <w:lang w:val="bg-BG"/>
        </w:rPr>
        <w:t>Revenue structure</w:t>
      </w:r>
      <w:r w:rsidR="00AF325A" w:rsidRPr="00764060">
        <w:rPr>
          <w:i/>
          <w:u w:val="single"/>
          <w:lang w:val="bg-BG"/>
        </w:rPr>
        <w:t xml:space="preserve">, </w:t>
      </w:r>
      <w:r>
        <w:rPr>
          <w:i/>
          <w:u w:val="single"/>
        </w:rPr>
        <w:t>non-consolidated</w:t>
      </w:r>
    </w:p>
    <w:tbl>
      <w:tblPr>
        <w:tblW w:w="10065" w:type="dxa"/>
        <w:tblBorders>
          <w:top w:val="single" w:sz="18" w:space="0" w:color="auto"/>
          <w:bottom w:val="single" w:sz="18" w:space="0" w:color="auto"/>
        </w:tblBorders>
        <w:tblLayout w:type="fixed"/>
        <w:tblLook w:val="04E0" w:firstRow="1" w:lastRow="1" w:firstColumn="1" w:lastColumn="0" w:noHBand="0" w:noVBand="1"/>
      </w:tblPr>
      <w:tblGrid>
        <w:gridCol w:w="3402"/>
        <w:gridCol w:w="1110"/>
        <w:gridCol w:w="1111"/>
        <w:gridCol w:w="1110"/>
        <w:gridCol w:w="1111"/>
        <w:gridCol w:w="1110"/>
        <w:gridCol w:w="1111"/>
      </w:tblGrid>
      <w:tr w:rsidR="00512A51" w:rsidRPr="00764060" w:rsidTr="00983FA8">
        <w:trPr>
          <w:trHeight w:val="311"/>
        </w:trPr>
        <w:tc>
          <w:tcPr>
            <w:tcW w:w="3402" w:type="dxa"/>
            <w:tcBorders>
              <w:top w:val="single" w:sz="18" w:space="0" w:color="auto"/>
              <w:left w:val="nil"/>
              <w:bottom w:val="single" w:sz="18" w:space="0" w:color="auto"/>
              <w:right w:val="nil"/>
            </w:tcBorders>
            <w:shd w:val="clear" w:color="auto" w:fill="4F81BD"/>
            <w:noWrap/>
            <w:vAlign w:val="center"/>
            <w:hideMark/>
          </w:tcPr>
          <w:p w:rsidR="00512A51" w:rsidRPr="00CC5891" w:rsidRDefault="00512A51" w:rsidP="00512A51">
            <w:pPr>
              <w:jc w:val="center"/>
              <w:rPr>
                <w:b/>
                <w:bCs/>
                <w:color w:val="FFFFFF"/>
                <w:sz w:val="22"/>
                <w:szCs w:val="22"/>
                <w:lang w:eastAsia="bg-BG"/>
              </w:rPr>
            </w:pPr>
            <w:r w:rsidRPr="00CC5891">
              <w:rPr>
                <w:b/>
                <w:bCs/>
                <w:color w:val="FFFFFF"/>
                <w:sz w:val="22"/>
                <w:szCs w:val="22"/>
                <w:lang w:val="en-GB" w:eastAsia="bg-BG"/>
              </w:rPr>
              <w:t>In BGN ‘000</w:t>
            </w:r>
          </w:p>
        </w:tc>
        <w:tc>
          <w:tcPr>
            <w:tcW w:w="1110" w:type="dxa"/>
            <w:tcBorders>
              <w:top w:val="single" w:sz="18" w:space="0" w:color="auto"/>
              <w:left w:val="nil"/>
              <w:bottom w:val="single" w:sz="18" w:space="0" w:color="auto"/>
              <w:right w:val="nil"/>
            </w:tcBorders>
            <w:shd w:val="clear" w:color="auto" w:fill="4F81BD"/>
            <w:vAlign w:val="center"/>
          </w:tcPr>
          <w:p w:rsidR="00512A51" w:rsidRPr="00764060" w:rsidRDefault="00CF2E58" w:rsidP="00512A51">
            <w:pPr>
              <w:jc w:val="center"/>
              <w:rPr>
                <w:b/>
                <w:bCs/>
                <w:color w:val="FFFFFF"/>
                <w:sz w:val="22"/>
                <w:szCs w:val="22"/>
                <w:lang w:val="bg-BG" w:eastAsia="bg-BG"/>
              </w:rPr>
            </w:pPr>
            <w:r>
              <w:rPr>
                <w:b/>
                <w:bCs/>
                <w:color w:val="FFFFFF"/>
                <w:sz w:val="22"/>
                <w:szCs w:val="22"/>
              </w:rPr>
              <w:t>9mo</w:t>
            </w:r>
            <w:r w:rsidR="00512A51" w:rsidRPr="00764060">
              <w:rPr>
                <w:b/>
                <w:bCs/>
                <w:color w:val="FFFFFF"/>
                <w:sz w:val="22"/>
                <w:szCs w:val="22"/>
                <w:lang w:val="bg-BG"/>
              </w:rPr>
              <w:t xml:space="preserve"> 16</w:t>
            </w:r>
          </w:p>
        </w:tc>
        <w:tc>
          <w:tcPr>
            <w:tcW w:w="1111" w:type="dxa"/>
            <w:tcBorders>
              <w:top w:val="single" w:sz="18" w:space="0" w:color="auto"/>
              <w:left w:val="nil"/>
              <w:bottom w:val="single" w:sz="18" w:space="0" w:color="auto"/>
              <w:right w:val="nil"/>
            </w:tcBorders>
            <w:shd w:val="clear" w:color="auto" w:fill="4F81BD"/>
            <w:vAlign w:val="center"/>
          </w:tcPr>
          <w:p w:rsidR="00512A51" w:rsidRPr="00764060" w:rsidRDefault="00CF2E58" w:rsidP="00512A51">
            <w:pPr>
              <w:jc w:val="center"/>
              <w:rPr>
                <w:b/>
                <w:bCs/>
                <w:color w:val="FFFFFF"/>
                <w:sz w:val="22"/>
                <w:szCs w:val="22"/>
                <w:lang w:val="bg-BG"/>
              </w:rPr>
            </w:pPr>
            <w:r w:rsidRPr="00CF2E58">
              <w:rPr>
                <w:b/>
                <w:bCs/>
                <w:color w:val="FFFFFF"/>
                <w:sz w:val="22"/>
                <w:szCs w:val="22"/>
              </w:rPr>
              <w:t>9mo</w:t>
            </w:r>
            <w:r w:rsidR="00512A51" w:rsidRPr="00764060">
              <w:rPr>
                <w:b/>
                <w:bCs/>
                <w:color w:val="FFFFFF"/>
                <w:sz w:val="22"/>
                <w:szCs w:val="22"/>
                <w:lang w:val="bg-BG"/>
              </w:rPr>
              <w:t xml:space="preserve"> 17</w:t>
            </w:r>
          </w:p>
        </w:tc>
        <w:tc>
          <w:tcPr>
            <w:tcW w:w="1110" w:type="dxa"/>
            <w:tcBorders>
              <w:top w:val="single" w:sz="18" w:space="0" w:color="auto"/>
              <w:left w:val="nil"/>
              <w:bottom w:val="single" w:sz="18" w:space="0" w:color="auto"/>
              <w:right w:val="nil"/>
            </w:tcBorders>
            <w:shd w:val="clear" w:color="auto" w:fill="4F81BD"/>
            <w:vAlign w:val="center"/>
          </w:tcPr>
          <w:p w:rsidR="00512A51" w:rsidRPr="00764060" w:rsidRDefault="00512A51" w:rsidP="00512A51">
            <w:pPr>
              <w:jc w:val="center"/>
              <w:rPr>
                <w:b/>
                <w:bCs/>
                <w:color w:val="FFFFFF"/>
                <w:sz w:val="22"/>
                <w:szCs w:val="22"/>
                <w:lang w:val="bg-BG"/>
              </w:rPr>
            </w:pPr>
            <w:r>
              <w:rPr>
                <w:b/>
                <w:bCs/>
                <w:color w:val="FFFFFF"/>
                <w:sz w:val="22"/>
                <w:szCs w:val="22"/>
              </w:rPr>
              <w:t>Change</w:t>
            </w:r>
            <w:r w:rsidRPr="00764060">
              <w:rPr>
                <w:b/>
                <w:bCs/>
                <w:color w:val="FFFFFF"/>
                <w:sz w:val="22"/>
                <w:szCs w:val="22"/>
                <w:lang w:val="bg-BG"/>
              </w:rPr>
              <w:t> </w:t>
            </w:r>
          </w:p>
        </w:tc>
        <w:tc>
          <w:tcPr>
            <w:tcW w:w="1111" w:type="dxa"/>
            <w:tcBorders>
              <w:top w:val="single" w:sz="18" w:space="0" w:color="auto"/>
              <w:left w:val="nil"/>
              <w:bottom w:val="single" w:sz="18" w:space="0" w:color="auto"/>
              <w:right w:val="nil"/>
            </w:tcBorders>
            <w:shd w:val="clear" w:color="auto" w:fill="4F81BD"/>
            <w:vAlign w:val="center"/>
          </w:tcPr>
          <w:p w:rsidR="00512A51" w:rsidRPr="00764060" w:rsidRDefault="00512A51" w:rsidP="00512A51">
            <w:pPr>
              <w:rPr>
                <w:b/>
                <w:bCs/>
                <w:color w:val="FFFFFF"/>
                <w:sz w:val="22"/>
                <w:szCs w:val="22"/>
                <w:lang w:val="bg-BG" w:eastAsia="bg-BG"/>
              </w:rPr>
            </w:pPr>
            <w:r w:rsidRPr="00764060">
              <w:rPr>
                <w:b/>
                <w:bCs/>
                <w:color w:val="FFFFFF"/>
                <w:sz w:val="22"/>
                <w:szCs w:val="22"/>
                <w:lang w:val="bg-BG"/>
              </w:rPr>
              <w:t>Q3 16</w:t>
            </w:r>
          </w:p>
        </w:tc>
        <w:tc>
          <w:tcPr>
            <w:tcW w:w="1110" w:type="dxa"/>
            <w:tcBorders>
              <w:top w:val="single" w:sz="18" w:space="0" w:color="auto"/>
              <w:left w:val="nil"/>
              <w:bottom w:val="single" w:sz="18" w:space="0" w:color="auto"/>
              <w:right w:val="nil"/>
            </w:tcBorders>
            <w:shd w:val="clear" w:color="auto" w:fill="4F81BD"/>
            <w:vAlign w:val="center"/>
          </w:tcPr>
          <w:p w:rsidR="00512A51" w:rsidRPr="00764060" w:rsidRDefault="00512A51" w:rsidP="00512A51">
            <w:pPr>
              <w:jc w:val="center"/>
              <w:rPr>
                <w:b/>
                <w:bCs/>
                <w:color w:val="FFFFFF"/>
                <w:sz w:val="22"/>
                <w:szCs w:val="22"/>
                <w:lang w:val="bg-BG"/>
              </w:rPr>
            </w:pPr>
            <w:r w:rsidRPr="00764060">
              <w:rPr>
                <w:b/>
                <w:bCs/>
                <w:color w:val="FFFFFF"/>
                <w:sz w:val="22"/>
                <w:szCs w:val="22"/>
                <w:lang w:val="bg-BG"/>
              </w:rPr>
              <w:t>Q3 17</w:t>
            </w:r>
          </w:p>
        </w:tc>
        <w:tc>
          <w:tcPr>
            <w:tcW w:w="1111" w:type="dxa"/>
            <w:tcBorders>
              <w:top w:val="single" w:sz="18" w:space="0" w:color="auto"/>
              <w:left w:val="nil"/>
              <w:bottom w:val="single" w:sz="18" w:space="0" w:color="auto"/>
              <w:right w:val="nil"/>
            </w:tcBorders>
            <w:shd w:val="clear" w:color="auto" w:fill="4F81BD"/>
            <w:vAlign w:val="center"/>
          </w:tcPr>
          <w:p w:rsidR="00512A51" w:rsidRPr="00764060" w:rsidRDefault="00512A51" w:rsidP="00512A51">
            <w:pPr>
              <w:jc w:val="center"/>
              <w:rPr>
                <w:b/>
                <w:bCs/>
                <w:color w:val="FFFFFF"/>
                <w:sz w:val="22"/>
                <w:szCs w:val="22"/>
                <w:lang w:val="bg-BG"/>
              </w:rPr>
            </w:pPr>
            <w:r>
              <w:rPr>
                <w:b/>
                <w:bCs/>
                <w:color w:val="FFFFFF"/>
                <w:sz w:val="22"/>
                <w:szCs w:val="22"/>
              </w:rPr>
              <w:t>Change</w:t>
            </w:r>
            <w:r w:rsidRPr="00764060">
              <w:rPr>
                <w:b/>
                <w:bCs/>
                <w:color w:val="FFFFFF"/>
                <w:sz w:val="22"/>
                <w:szCs w:val="22"/>
                <w:lang w:val="bg-BG"/>
              </w:rPr>
              <w:t> </w:t>
            </w:r>
          </w:p>
        </w:tc>
      </w:tr>
      <w:tr w:rsidR="00512A51" w:rsidRPr="00764060" w:rsidTr="00A2722A">
        <w:trPr>
          <w:trHeight w:val="311"/>
        </w:trPr>
        <w:tc>
          <w:tcPr>
            <w:tcW w:w="3402" w:type="dxa"/>
            <w:tcBorders>
              <w:left w:val="nil"/>
              <w:bottom w:val="nil"/>
              <w:right w:val="nil"/>
            </w:tcBorders>
            <w:shd w:val="clear" w:color="auto" w:fill="4F81BD"/>
            <w:noWrap/>
            <w:vAlign w:val="center"/>
            <w:hideMark/>
          </w:tcPr>
          <w:p w:rsidR="00512A51" w:rsidRPr="00CC5891" w:rsidRDefault="00512A51" w:rsidP="00512A51">
            <w:pPr>
              <w:rPr>
                <w:b/>
                <w:bCs/>
                <w:color w:val="FFFFFF"/>
                <w:sz w:val="22"/>
                <w:szCs w:val="22"/>
                <w:lang w:eastAsia="bg-BG"/>
              </w:rPr>
            </w:pPr>
            <w:r w:rsidRPr="00F06089">
              <w:rPr>
                <w:b/>
                <w:bCs/>
                <w:color w:val="FFFFFF"/>
                <w:sz w:val="22"/>
                <w:szCs w:val="22"/>
                <w:lang w:eastAsia="bg-BG"/>
              </w:rPr>
              <w:t>Domestic market</w:t>
            </w:r>
          </w:p>
        </w:tc>
        <w:tc>
          <w:tcPr>
            <w:tcW w:w="1110" w:type="dxa"/>
            <w:shd w:val="clear" w:color="auto" w:fill="D8D8D8"/>
            <w:vAlign w:val="center"/>
          </w:tcPr>
          <w:p w:rsidR="00512A51" w:rsidRPr="00764060" w:rsidRDefault="00512A51" w:rsidP="00512A51">
            <w:pPr>
              <w:jc w:val="right"/>
              <w:rPr>
                <w:sz w:val="22"/>
                <w:szCs w:val="22"/>
                <w:lang w:val="bg-BG"/>
              </w:rPr>
            </w:pPr>
            <w:r w:rsidRPr="00764060">
              <w:rPr>
                <w:sz w:val="22"/>
                <w:szCs w:val="22"/>
                <w:lang w:val="bg-BG"/>
              </w:rPr>
              <w:t>58 495</w:t>
            </w:r>
          </w:p>
        </w:tc>
        <w:tc>
          <w:tcPr>
            <w:tcW w:w="1111" w:type="dxa"/>
            <w:shd w:val="clear" w:color="auto" w:fill="D8D8D8"/>
            <w:vAlign w:val="center"/>
          </w:tcPr>
          <w:p w:rsidR="00512A51" w:rsidRPr="00764060" w:rsidRDefault="00512A51" w:rsidP="00512A51">
            <w:pPr>
              <w:jc w:val="right"/>
              <w:rPr>
                <w:sz w:val="22"/>
                <w:szCs w:val="22"/>
                <w:lang w:val="bg-BG"/>
              </w:rPr>
            </w:pPr>
            <w:r w:rsidRPr="00764060">
              <w:rPr>
                <w:sz w:val="22"/>
                <w:szCs w:val="22"/>
                <w:lang w:val="bg-BG"/>
              </w:rPr>
              <w:t>64 030</w:t>
            </w:r>
          </w:p>
        </w:tc>
        <w:tc>
          <w:tcPr>
            <w:tcW w:w="1110" w:type="dxa"/>
            <w:shd w:val="clear" w:color="auto" w:fill="D8D8D8"/>
            <w:vAlign w:val="center"/>
          </w:tcPr>
          <w:p w:rsidR="00512A51" w:rsidRPr="00764060" w:rsidRDefault="00512A51" w:rsidP="00512A51">
            <w:pPr>
              <w:jc w:val="right"/>
              <w:rPr>
                <w:sz w:val="22"/>
                <w:szCs w:val="22"/>
                <w:lang w:val="bg-BG"/>
              </w:rPr>
            </w:pPr>
            <w:r w:rsidRPr="00764060">
              <w:rPr>
                <w:sz w:val="22"/>
                <w:szCs w:val="22"/>
                <w:lang w:val="bg-BG"/>
              </w:rPr>
              <w:t>9.5%</w:t>
            </w:r>
          </w:p>
        </w:tc>
        <w:tc>
          <w:tcPr>
            <w:tcW w:w="1111" w:type="dxa"/>
            <w:shd w:val="clear" w:color="auto" w:fill="D8D8D8"/>
            <w:vAlign w:val="center"/>
          </w:tcPr>
          <w:p w:rsidR="00512A51" w:rsidRPr="00764060" w:rsidRDefault="00512A51" w:rsidP="00512A51">
            <w:pPr>
              <w:jc w:val="right"/>
              <w:rPr>
                <w:sz w:val="22"/>
                <w:szCs w:val="22"/>
                <w:lang w:val="bg-BG"/>
              </w:rPr>
            </w:pPr>
            <w:r w:rsidRPr="00764060">
              <w:rPr>
                <w:sz w:val="22"/>
                <w:szCs w:val="22"/>
                <w:lang w:val="bg-BG"/>
              </w:rPr>
              <w:t>20 440</w:t>
            </w:r>
          </w:p>
        </w:tc>
        <w:tc>
          <w:tcPr>
            <w:tcW w:w="1110" w:type="dxa"/>
            <w:shd w:val="clear" w:color="auto" w:fill="D8D8D8"/>
            <w:vAlign w:val="center"/>
          </w:tcPr>
          <w:p w:rsidR="00512A51" w:rsidRPr="00764060" w:rsidRDefault="00512A51" w:rsidP="00512A51">
            <w:pPr>
              <w:jc w:val="right"/>
              <w:rPr>
                <w:sz w:val="22"/>
                <w:szCs w:val="22"/>
                <w:lang w:val="bg-BG"/>
              </w:rPr>
            </w:pPr>
            <w:r w:rsidRPr="00764060">
              <w:rPr>
                <w:sz w:val="22"/>
                <w:szCs w:val="22"/>
                <w:lang w:val="bg-BG"/>
              </w:rPr>
              <w:t>21 450</w:t>
            </w:r>
          </w:p>
        </w:tc>
        <w:tc>
          <w:tcPr>
            <w:tcW w:w="1111" w:type="dxa"/>
            <w:shd w:val="clear" w:color="auto" w:fill="D8D8D8"/>
            <w:vAlign w:val="center"/>
          </w:tcPr>
          <w:p w:rsidR="00512A51" w:rsidRPr="00764060" w:rsidRDefault="00512A51" w:rsidP="00512A51">
            <w:pPr>
              <w:jc w:val="right"/>
              <w:rPr>
                <w:sz w:val="22"/>
                <w:szCs w:val="22"/>
                <w:lang w:val="bg-BG"/>
              </w:rPr>
            </w:pPr>
            <w:r w:rsidRPr="00764060">
              <w:rPr>
                <w:sz w:val="22"/>
                <w:szCs w:val="22"/>
                <w:lang w:val="bg-BG"/>
              </w:rPr>
              <w:t>4.9%</w:t>
            </w:r>
          </w:p>
        </w:tc>
      </w:tr>
      <w:tr w:rsidR="00512A51" w:rsidRPr="00764060" w:rsidTr="00A2722A">
        <w:trPr>
          <w:trHeight w:val="311"/>
        </w:trPr>
        <w:tc>
          <w:tcPr>
            <w:tcW w:w="3402" w:type="dxa"/>
            <w:tcBorders>
              <w:left w:val="nil"/>
              <w:bottom w:val="nil"/>
              <w:right w:val="nil"/>
            </w:tcBorders>
            <w:shd w:val="clear" w:color="auto" w:fill="4F81BD"/>
            <w:noWrap/>
            <w:vAlign w:val="center"/>
            <w:hideMark/>
          </w:tcPr>
          <w:p w:rsidR="00512A51" w:rsidRPr="00CC5891" w:rsidRDefault="00512A51" w:rsidP="00512A51">
            <w:pPr>
              <w:jc w:val="right"/>
              <w:rPr>
                <w:b/>
                <w:bCs/>
                <w:i/>
                <w:color w:val="FFFFFF"/>
                <w:sz w:val="22"/>
                <w:szCs w:val="22"/>
                <w:lang w:eastAsia="bg-BG"/>
              </w:rPr>
            </w:pPr>
            <w:r w:rsidRPr="00F06089">
              <w:rPr>
                <w:b/>
                <w:bCs/>
                <w:i/>
                <w:color w:val="FFFFFF"/>
                <w:sz w:val="22"/>
                <w:szCs w:val="22"/>
                <w:lang w:eastAsia="bg-BG"/>
              </w:rPr>
              <w:t>% of the total revenues</w:t>
            </w:r>
          </w:p>
        </w:tc>
        <w:tc>
          <w:tcPr>
            <w:tcW w:w="1110" w:type="dxa"/>
            <w:vAlign w:val="center"/>
          </w:tcPr>
          <w:p w:rsidR="00512A51" w:rsidRPr="00764060" w:rsidRDefault="00512A51" w:rsidP="00512A51">
            <w:pPr>
              <w:jc w:val="right"/>
              <w:rPr>
                <w:sz w:val="22"/>
                <w:szCs w:val="22"/>
                <w:lang w:val="bg-BG"/>
              </w:rPr>
            </w:pPr>
            <w:r w:rsidRPr="00764060">
              <w:rPr>
                <w:sz w:val="22"/>
                <w:szCs w:val="22"/>
                <w:lang w:val="bg-BG"/>
              </w:rPr>
              <w:t>82.47%</w:t>
            </w:r>
          </w:p>
        </w:tc>
        <w:tc>
          <w:tcPr>
            <w:tcW w:w="1111" w:type="dxa"/>
            <w:vAlign w:val="center"/>
          </w:tcPr>
          <w:p w:rsidR="00512A51" w:rsidRPr="00764060" w:rsidRDefault="00512A51" w:rsidP="00512A51">
            <w:pPr>
              <w:jc w:val="right"/>
              <w:rPr>
                <w:sz w:val="22"/>
                <w:szCs w:val="22"/>
                <w:lang w:val="bg-BG"/>
              </w:rPr>
            </w:pPr>
            <w:r w:rsidRPr="00764060">
              <w:rPr>
                <w:sz w:val="22"/>
                <w:szCs w:val="22"/>
                <w:lang w:val="bg-BG"/>
              </w:rPr>
              <w:t>83.16%</w:t>
            </w:r>
          </w:p>
        </w:tc>
        <w:tc>
          <w:tcPr>
            <w:tcW w:w="1110" w:type="dxa"/>
            <w:vAlign w:val="center"/>
          </w:tcPr>
          <w:p w:rsidR="00512A51" w:rsidRPr="00764060" w:rsidRDefault="00512A51" w:rsidP="00512A51">
            <w:pPr>
              <w:jc w:val="right"/>
              <w:rPr>
                <w:sz w:val="22"/>
                <w:szCs w:val="22"/>
                <w:lang w:val="bg-BG"/>
              </w:rPr>
            </w:pPr>
            <w:r w:rsidRPr="00764060">
              <w:rPr>
                <w:sz w:val="22"/>
                <w:szCs w:val="22"/>
                <w:lang w:val="bg-BG"/>
              </w:rPr>
              <w:t> </w:t>
            </w:r>
          </w:p>
        </w:tc>
        <w:tc>
          <w:tcPr>
            <w:tcW w:w="1111" w:type="dxa"/>
            <w:vAlign w:val="center"/>
          </w:tcPr>
          <w:p w:rsidR="00512A51" w:rsidRPr="00764060" w:rsidRDefault="00512A51" w:rsidP="00512A51">
            <w:pPr>
              <w:jc w:val="right"/>
              <w:rPr>
                <w:sz w:val="22"/>
                <w:szCs w:val="22"/>
                <w:lang w:val="bg-BG"/>
              </w:rPr>
            </w:pPr>
            <w:r w:rsidRPr="00764060">
              <w:rPr>
                <w:sz w:val="22"/>
                <w:szCs w:val="22"/>
                <w:lang w:val="bg-BG"/>
              </w:rPr>
              <w:t>82.8%</w:t>
            </w:r>
          </w:p>
        </w:tc>
        <w:tc>
          <w:tcPr>
            <w:tcW w:w="1110" w:type="dxa"/>
            <w:vAlign w:val="center"/>
          </w:tcPr>
          <w:p w:rsidR="00512A51" w:rsidRPr="00764060" w:rsidRDefault="00512A51" w:rsidP="00512A51">
            <w:pPr>
              <w:jc w:val="right"/>
              <w:rPr>
                <w:sz w:val="22"/>
                <w:szCs w:val="22"/>
                <w:lang w:val="bg-BG"/>
              </w:rPr>
            </w:pPr>
            <w:r w:rsidRPr="00764060">
              <w:rPr>
                <w:sz w:val="22"/>
                <w:szCs w:val="22"/>
                <w:lang w:val="bg-BG"/>
              </w:rPr>
              <w:t>83.1%</w:t>
            </w:r>
          </w:p>
        </w:tc>
        <w:tc>
          <w:tcPr>
            <w:tcW w:w="1111" w:type="dxa"/>
            <w:vAlign w:val="center"/>
          </w:tcPr>
          <w:p w:rsidR="00512A51" w:rsidRPr="00764060" w:rsidRDefault="00512A51" w:rsidP="00512A51">
            <w:pPr>
              <w:jc w:val="right"/>
              <w:rPr>
                <w:sz w:val="22"/>
                <w:szCs w:val="22"/>
                <w:lang w:val="bg-BG"/>
              </w:rPr>
            </w:pPr>
          </w:p>
        </w:tc>
      </w:tr>
      <w:tr w:rsidR="00512A51" w:rsidRPr="00764060" w:rsidTr="004B01FD">
        <w:trPr>
          <w:trHeight w:val="311"/>
        </w:trPr>
        <w:tc>
          <w:tcPr>
            <w:tcW w:w="3402" w:type="dxa"/>
            <w:tcBorders>
              <w:left w:val="nil"/>
              <w:bottom w:val="nil"/>
              <w:right w:val="nil"/>
            </w:tcBorders>
            <w:shd w:val="clear" w:color="auto" w:fill="4F81BD"/>
            <w:noWrap/>
            <w:hideMark/>
          </w:tcPr>
          <w:p w:rsidR="00512A51" w:rsidRPr="00125443" w:rsidRDefault="00512A51" w:rsidP="00512A51">
            <w:pPr>
              <w:rPr>
                <w:b/>
                <w:bCs/>
                <w:color w:val="FFFFFF"/>
                <w:lang w:val="en-GB" w:eastAsia="bg-BG"/>
              </w:rPr>
            </w:pPr>
            <w:r w:rsidRPr="00125443">
              <w:rPr>
                <w:b/>
                <w:bCs/>
                <w:color w:val="FFFFFF"/>
                <w:lang w:val="en-GB" w:eastAsia="bg-BG"/>
              </w:rPr>
              <w:t>International market</w:t>
            </w:r>
          </w:p>
        </w:tc>
        <w:tc>
          <w:tcPr>
            <w:tcW w:w="1110" w:type="dxa"/>
            <w:shd w:val="clear" w:color="auto" w:fill="D8D8D8"/>
            <w:vAlign w:val="center"/>
          </w:tcPr>
          <w:p w:rsidR="00512A51" w:rsidRPr="00764060" w:rsidRDefault="00512A51" w:rsidP="00512A51">
            <w:pPr>
              <w:jc w:val="right"/>
              <w:rPr>
                <w:sz w:val="22"/>
                <w:szCs w:val="22"/>
                <w:lang w:val="bg-BG"/>
              </w:rPr>
            </w:pPr>
            <w:r w:rsidRPr="00764060">
              <w:rPr>
                <w:sz w:val="22"/>
                <w:szCs w:val="22"/>
                <w:lang w:val="bg-BG"/>
              </w:rPr>
              <w:t>9 215</w:t>
            </w:r>
          </w:p>
        </w:tc>
        <w:tc>
          <w:tcPr>
            <w:tcW w:w="1111" w:type="dxa"/>
            <w:shd w:val="clear" w:color="auto" w:fill="D8D8D8"/>
            <w:vAlign w:val="center"/>
          </w:tcPr>
          <w:p w:rsidR="00512A51" w:rsidRPr="00764060" w:rsidRDefault="00512A51" w:rsidP="00512A51">
            <w:pPr>
              <w:jc w:val="right"/>
              <w:rPr>
                <w:sz w:val="22"/>
                <w:szCs w:val="22"/>
                <w:lang w:val="bg-BG"/>
              </w:rPr>
            </w:pPr>
            <w:r w:rsidRPr="00764060">
              <w:rPr>
                <w:sz w:val="22"/>
                <w:szCs w:val="22"/>
                <w:lang w:val="bg-BG"/>
              </w:rPr>
              <w:t>9 927</w:t>
            </w:r>
          </w:p>
        </w:tc>
        <w:tc>
          <w:tcPr>
            <w:tcW w:w="1110" w:type="dxa"/>
            <w:shd w:val="clear" w:color="auto" w:fill="D8D8D8"/>
            <w:vAlign w:val="center"/>
          </w:tcPr>
          <w:p w:rsidR="00512A51" w:rsidRPr="00764060" w:rsidRDefault="00512A51" w:rsidP="00512A51">
            <w:pPr>
              <w:jc w:val="right"/>
              <w:rPr>
                <w:sz w:val="22"/>
                <w:szCs w:val="22"/>
                <w:lang w:val="bg-BG"/>
              </w:rPr>
            </w:pPr>
            <w:r w:rsidRPr="00764060">
              <w:rPr>
                <w:sz w:val="22"/>
                <w:szCs w:val="22"/>
                <w:lang w:val="bg-BG"/>
              </w:rPr>
              <w:t>7.7%</w:t>
            </w:r>
          </w:p>
        </w:tc>
        <w:tc>
          <w:tcPr>
            <w:tcW w:w="1111" w:type="dxa"/>
            <w:shd w:val="clear" w:color="auto" w:fill="D8D8D8"/>
            <w:vAlign w:val="center"/>
          </w:tcPr>
          <w:p w:rsidR="00512A51" w:rsidRPr="00764060" w:rsidRDefault="00512A51" w:rsidP="00512A51">
            <w:pPr>
              <w:jc w:val="right"/>
              <w:rPr>
                <w:sz w:val="22"/>
                <w:szCs w:val="22"/>
                <w:lang w:val="bg-BG"/>
              </w:rPr>
            </w:pPr>
            <w:r w:rsidRPr="00764060">
              <w:rPr>
                <w:sz w:val="22"/>
                <w:szCs w:val="22"/>
                <w:lang w:val="bg-BG"/>
              </w:rPr>
              <w:t>3 171</w:t>
            </w:r>
          </w:p>
        </w:tc>
        <w:tc>
          <w:tcPr>
            <w:tcW w:w="1110" w:type="dxa"/>
            <w:shd w:val="clear" w:color="auto" w:fill="D8D8D8"/>
            <w:vAlign w:val="center"/>
          </w:tcPr>
          <w:p w:rsidR="00512A51" w:rsidRPr="00764060" w:rsidRDefault="00512A51" w:rsidP="00512A51">
            <w:pPr>
              <w:jc w:val="right"/>
              <w:rPr>
                <w:sz w:val="22"/>
                <w:szCs w:val="22"/>
                <w:lang w:val="bg-BG"/>
              </w:rPr>
            </w:pPr>
            <w:r w:rsidRPr="00764060">
              <w:rPr>
                <w:sz w:val="22"/>
                <w:szCs w:val="22"/>
                <w:lang w:val="bg-BG"/>
              </w:rPr>
              <w:t>3 325</w:t>
            </w:r>
          </w:p>
        </w:tc>
        <w:tc>
          <w:tcPr>
            <w:tcW w:w="1111" w:type="dxa"/>
            <w:shd w:val="clear" w:color="auto" w:fill="D8D8D8"/>
            <w:vAlign w:val="center"/>
          </w:tcPr>
          <w:p w:rsidR="00512A51" w:rsidRPr="00764060" w:rsidRDefault="00512A51" w:rsidP="00512A51">
            <w:pPr>
              <w:jc w:val="right"/>
              <w:rPr>
                <w:sz w:val="22"/>
                <w:szCs w:val="22"/>
                <w:lang w:val="bg-BG"/>
              </w:rPr>
            </w:pPr>
            <w:r w:rsidRPr="00764060">
              <w:rPr>
                <w:sz w:val="22"/>
                <w:szCs w:val="22"/>
                <w:lang w:val="bg-BG"/>
              </w:rPr>
              <w:t>4.9%</w:t>
            </w:r>
          </w:p>
        </w:tc>
      </w:tr>
      <w:tr w:rsidR="00512A51" w:rsidRPr="00764060" w:rsidTr="004B01FD">
        <w:trPr>
          <w:trHeight w:val="311"/>
        </w:trPr>
        <w:tc>
          <w:tcPr>
            <w:tcW w:w="3402" w:type="dxa"/>
            <w:tcBorders>
              <w:left w:val="nil"/>
              <w:bottom w:val="nil"/>
              <w:right w:val="nil"/>
            </w:tcBorders>
            <w:shd w:val="clear" w:color="auto" w:fill="4F81BD"/>
            <w:noWrap/>
            <w:hideMark/>
          </w:tcPr>
          <w:p w:rsidR="00512A51" w:rsidRPr="00125443" w:rsidRDefault="00512A51" w:rsidP="00512A51">
            <w:pPr>
              <w:jc w:val="right"/>
              <w:rPr>
                <w:b/>
                <w:bCs/>
                <w:i/>
                <w:color w:val="FFFFFF"/>
                <w:lang w:val="en-GB" w:eastAsia="bg-BG"/>
              </w:rPr>
            </w:pPr>
            <w:r w:rsidRPr="00125443">
              <w:rPr>
                <w:b/>
                <w:bCs/>
                <w:i/>
                <w:color w:val="FFFFFF"/>
                <w:lang w:val="en-GB" w:eastAsia="bg-BG"/>
              </w:rPr>
              <w:t>% of the total revenues</w:t>
            </w:r>
          </w:p>
        </w:tc>
        <w:tc>
          <w:tcPr>
            <w:tcW w:w="1110" w:type="dxa"/>
            <w:vAlign w:val="center"/>
          </w:tcPr>
          <w:p w:rsidR="00512A51" w:rsidRPr="00764060" w:rsidRDefault="00512A51" w:rsidP="00512A51">
            <w:pPr>
              <w:jc w:val="right"/>
              <w:rPr>
                <w:sz w:val="22"/>
                <w:szCs w:val="22"/>
                <w:lang w:val="bg-BG"/>
              </w:rPr>
            </w:pPr>
            <w:r w:rsidRPr="00764060">
              <w:rPr>
                <w:sz w:val="22"/>
                <w:szCs w:val="22"/>
                <w:lang w:val="bg-BG"/>
              </w:rPr>
              <w:t>12.99%</w:t>
            </w:r>
          </w:p>
        </w:tc>
        <w:tc>
          <w:tcPr>
            <w:tcW w:w="1111" w:type="dxa"/>
            <w:vAlign w:val="center"/>
          </w:tcPr>
          <w:p w:rsidR="00512A51" w:rsidRPr="00764060" w:rsidRDefault="00512A51" w:rsidP="00512A51">
            <w:pPr>
              <w:jc w:val="right"/>
              <w:rPr>
                <w:sz w:val="22"/>
                <w:szCs w:val="22"/>
                <w:lang w:val="bg-BG"/>
              </w:rPr>
            </w:pPr>
            <w:r w:rsidRPr="00764060">
              <w:rPr>
                <w:sz w:val="22"/>
                <w:szCs w:val="22"/>
                <w:lang w:val="bg-BG"/>
              </w:rPr>
              <w:t>12.89%</w:t>
            </w:r>
          </w:p>
        </w:tc>
        <w:tc>
          <w:tcPr>
            <w:tcW w:w="1110" w:type="dxa"/>
            <w:vAlign w:val="center"/>
          </w:tcPr>
          <w:p w:rsidR="00512A51" w:rsidRPr="00764060" w:rsidRDefault="00512A51" w:rsidP="00512A51">
            <w:pPr>
              <w:jc w:val="right"/>
              <w:rPr>
                <w:sz w:val="22"/>
                <w:szCs w:val="22"/>
                <w:lang w:val="bg-BG"/>
              </w:rPr>
            </w:pPr>
            <w:r w:rsidRPr="00764060">
              <w:rPr>
                <w:sz w:val="22"/>
                <w:szCs w:val="22"/>
                <w:lang w:val="bg-BG"/>
              </w:rPr>
              <w:t> </w:t>
            </w:r>
          </w:p>
        </w:tc>
        <w:tc>
          <w:tcPr>
            <w:tcW w:w="1111" w:type="dxa"/>
            <w:vAlign w:val="center"/>
          </w:tcPr>
          <w:p w:rsidR="00512A51" w:rsidRPr="00764060" w:rsidRDefault="00512A51" w:rsidP="00512A51">
            <w:pPr>
              <w:jc w:val="right"/>
              <w:rPr>
                <w:sz w:val="22"/>
                <w:szCs w:val="22"/>
                <w:lang w:val="bg-BG"/>
              </w:rPr>
            </w:pPr>
            <w:r w:rsidRPr="00764060">
              <w:rPr>
                <w:sz w:val="22"/>
                <w:szCs w:val="22"/>
                <w:lang w:val="bg-BG"/>
              </w:rPr>
              <w:t>12.8%</w:t>
            </w:r>
          </w:p>
        </w:tc>
        <w:tc>
          <w:tcPr>
            <w:tcW w:w="1110" w:type="dxa"/>
            <w:vAlign w:val="center"/>
          </w:tcPr>
          <w:p w:rsidR="00512A51" w:rsidRPr="00764060" w:rsidRDefault="00512A51" w:rsidP="00512A51">
            <w:pPr>
              <w:jc w:val="right"/>
              <w:rPr>
                <w:sz w:val="22"/>
                <w:szCs w:val="22"/>
                <w:lang w:val="bg-BG"/>
              </w:rPr>
            </w:pPr>
            <w:r w:rsidRPr="00764060">
              <w:rPr>
                <w:sz w:val="22"/>
                <w:szCs w:val="22"/>
                <w:lang w:val="bg-BG"/>
              </w:rPr>
              <w:t>12.9%</w:t>
            </w:r>
          </w:p>
        </w:tc>
        <w:tc>
          <w:tcPr>
            <w:tcW w:w="1111" w:type="dxa"/>
            <w:vAlign w:val="center"/>
          </w:tcPr>
          <w:p w:rsidR="00512A51" w:rsidRPr="00764060" w:rsidRDefault="00512A51" w:rsidP="00512A51">
            <w:pPr>
              <w:jc w:val="right"/>
              <w:rPr>
                <w:sz w:val="22"/>
                <w:szCs w:val="22"/>
                <w:lang w:val="bg-BG"/>
              </w:rPr>
            </w:pPr>
          </w:p>
        </w:tc>
      </w:tr>
      <w:tr w:rsidR="00512A51" w:rsidRPr="00764060" w:rsidTr="004B01FD">
        <w:trPr>
          <w:trHeight w:val="311"/>
        </w:trPr>
        <w:tc>
          <w:tcPr>
            <w:tcW w:w="3402" w:type="dxa"/>
            <w:tcBorders>
              <w:left w:val="nil"/>
              <w:bottom w:val="nil"/>
              <w:right w:val="nil"/>
            </w:tcBorders>
            <w:shd w:val="clear" w:color="auto" w:fill="4F81BD"/>
            <w:noWrap/>
            <w:hideMark/>
          </w:tcPr>
          <w:p w:rsidR="00512A51" w:rsidRPr="00125443" w:rsidRDefault="00512A51" w:rsidP="00512A51">
            <w:pPr>
              <w:rPr>
                <w:b/>
                <w:bCs/>
                <w:color w:val="FFFFFF"/>
                <w:lang w:val="en-GB" w:eastAsia="bg-BG"/>
              </w:rPr>
            </w:pPr>
            <w:r w:rsidRPr="00125443">
              <w:rPr>
                <w:b/>
                <w:bCs/>
                <w:color w:val="FFFFFF"/>
                <w:lang w:val="en-GB" w:eastAsia="bg-BG"/>
              </w:rPr>
              <w:t>Others</w:t>
            </w:r>
          </w:p>
        </w:tc>
        <w:tc>
          <w:tcPr>
            <w:tcW w:w="1110" w:type="dxa"/>
            <w:shd w:val="clear" w:color="auto" w:fill="D8D8D8"/>
            <w:vAlign w:val="center"/>
          </w:tcPr>
          <w:p w:rsidR="00512A51" w:rsidRPr="00764060" w:rsidRDefault="00512A51" w:rsidP="00512A51">
            <w:pPr>
              <w:jc w:val="right"/>
              <w:rPr>
                <w:sz w:val="22"/>
                <w:szCs w:val="22"/>
                <w:lang w:val="bg-BG"/>
              </w:rPr>
            </w:pPr>
            <w:r w:rsidRPr="00764060">
              <w:rPr>
                <w:sz w:val="22"/>
                <w:szCs w:val="22"/>
                <w:lang w:val="bg-BG"/>
              </w:rPr>
              <w:t>3 220</w:t>
            </w:r>
          </w:p>
        </w:tc>
        <w:tc>
          <w:tcPr>
            <w:tcW w:w="1111" w:type="dxa"/>
            <w:shd w:val="clear" w:color="auto" w:fill="D8D8D8"/>
            <w:vAlign w:val="center"/>
          </w:tcPr>
          <w:p w:rsidR="00512A51" w:rsidRPr="00764060" w:rsidRDefault="00512A51" w:rsidP="00512A51">
            <w:pPr>
              <w:jc w:val="right"/>
              <w:rPr>
                <w:sz w:val="22"/>
                <w:szCs w:val="22"/>
                <w:lang w:val="bg-BG"/>
              </w:rPr>
            </w:pPr>
            <w:r w:rsidRPr="00764060">
              <w:rPr>
                <w:sz w:val="22"/>
                <w:szCs w:val="22"/>
                <w:lang w:val="bg-BG"/>
              </w:rPr>
              <w:t>3 039</w:t>
            </w:r>
          </w:p>
        </w:tc>
        <w:tc>
          <w:tcPr>
            <w:tcW w:w="1110" w:type="dxa"/>
            <w:shd w:val="clear" w:color="auto" w:fill="D8D8D8"/>
            <w:vAlign w:val="center"/>
          </w:tcPr>
          <w:p w:rsidR="00512A51" w:rsidRPr="00764060" w:rsidRDefault="00512A51" w:rsidP="00512A51">
            <w:pPr>
              <w:jc w:val="right"/>
              <w:rPr>
                <w:sz w:val="22"/>
                <w:szCs w:val="22"/>
                <w:lang w:val="bg-BG"/>
              </w:rPr>
            </w:pPr>
            <w:r w:rsidRPr="00764060">
              <w:rPr>
                <w:sz w:val="22"/>
                <w:szCs w:val="22"/>
                <w:lang w:val="bg-BG"/>
              </w:rPr>
              <w:t>-5.6%</w:t>
            </w:r>
          </w:p>
        </w:tc>
        <w:tc>
          <w:tcPr>
            <w:tcW w:w="1111" w:type="dxa"/>
            <w:shd w:val="clear" w:color="auto" w:fill="D8D8D8"/>
            <w:vAlign w:val="center"/>
          </w:tcPr>
          <w:p w:rsidR="00512A51" w:rsidRPr="00764060" w:rsidRDefault="00512A51" w:rsidP="00512A51">
            <w:pPr>
              <w:jc w:val="right"/>
              <w:rPr>
                <w:sz w:val="22"/>
                <w:szCs w:val="22"/>
                <w:lang w:val="bg-BG"/>
              </w:rPr>
            </w:pPr>
            <w:r w:rsidRPr="00764060">
              <w:rPr>
                <w:sz w:val="22"/>
                <w:szCs w:val="22"/>
                <w:lang w:val="bg-BG"/>
              </w:rPr>
              <w:t>1 082</w:t>
            </w:r>
          </w:p>
        </w:tc>
        <w:tc>
          <w:tcPr>
            <w:tcW w:w="1110" w:type="dxa"/>
            <w:shd w:val="clear" w:color="auto" w:fill="D8D8D8"/>
            <w:vAlign w:val="center"/>
          </w:tcPr>
          <w:p w:rsidR="00512A51" w:rsidRPr="00764060" w:rsidRDefault="00512A51" w:rsidP="00512A51">
            <w:pPr>
              <w:jc w:val="right"/>
              <w:rPr>
                <w:sz w:val="22"/>
                <w:szCs w:val="22"/>
                <w:lang w:val="bg-BG"/>
              </w:rPr>
            </w:pPr>
            <w:r w:rsidRPr="00764060">
              <w:rPr>
                <w:sz w:val="22"/>
                <w:szCs w:val="22"/>
                <w:lang w:val="bg-BG"/>
              </w:rPr>
              <w:t>1 030</w:t>
            </w:r>
          </w:p>
        </w:tc>
        <w:tc>
          <w:tcPr>
            <w:tcW w:w="1111" w:type="dxa"/>
            <w:shd w:val="clear" w:color="auto" w:fill="D8D8D8"/>
            <w:vAlign w:val="center"/>
          </w:tcPr>
          <w:p w:rsidR="00512A51" w:rsidRPr="00764060" w:rsidRDefault="00512A51" w:rsidP="00512A51">
            <w:pPr>
              <w:jc w:val="right"/>
              <w:rPr>
                <w:sz w:val="22"/>
                <w:szCs w:val="22"/>
                <w:lang w:val="bg-BG"/>
              </w:rPr>
            </w:pPr>
            <w:r w:rsidRPr="00764060">
              <w:rPr>
                <w:sz w:val="22"/>
                <w:szCs w:val="22"/>
                <w:lang w:val="bg-BG"/>
              </w:rPr>
              <w:t>-4.8%</w:t>
            </w:r>
          </w:p>
        </w:tc>
      </w:tr>
      <w:tr w:rsidR="00512A51" w:rsidRPr="00764060" w:rsidTr="004B01FD">
        <w:trPr>
          <w:trHeight w:val="311"/>
        </w:trPr>
        <w:tc>
          <w:tcPr>
            <w:tcW w:w="3402" w:type="dxa"/>
            <w:tcBorders>
              <w:left w:val="nil"/>
              <w:bottom w:val="nil"/>
              <w:right w:val="nil"/>
            </w:tcBorders>
            <w:shd w:val="clear" w:color="auto" w:fill="4F81BD"/>
            <w:noWrap/>
            <w:hideMark/>
          </w:tcPr>
          <w:p w:rsidR="00512A51" w:rsidRPr="00125443" w:rsidRDefault="00512A51" w:rsidP="00512A51">
            <w:pPr>
              <w:jc w:val="right"/>
              <w:rPr>
                <w:b/>
                <w:bCs/>
                <w:i/>
                <w:color w:val="FFFFFF"/>
                <w:lang w:val="en-GB" w:eastAsia="bg-BG"/>
              </w:rPr>
            </w:pPr>
            <w:r w:rsidRPr="00125443">
              <w:rPr>
                <w:b/>
                <w:bCs/>
                <w:i/>
                <w:color w:val="FFFFFF"/>
                <w:lang w:val="en-GB" w:eastAsia="bg-BG"/>
              </w:rPr>
              <w:t>% of the total revenues</w:t>
            </w:r>
          </w:p>
        </w:tc>
        <w:tc>
          <w:tcPr>
            <w:tcW w:w="1110" w:type="dxa"/>
            <w:vAlign w:val="center"/>
          </w:tcPr>
          <w:p w:rsidR="00512A51" w:rsidRPr="00764060" w:rsidRDefault="00512A51" w:rsidP="00512A51">
            <w:pPr>
              <w:jc w:val="right"/>
              <w:rPr>
                <w:sz w:val="22"/>
                <w:szCs w:val="22"/>
                <w:lang w:val="bg-BG"/>
              </w:rPr>
            </w:pPr>
            <w:r w:rsidRPr="00764060">
              <w:rPr>
                <w:sz w:val="22"/>
                <w:szCs w:val="22"/>
                <w:lang w:val="bg-BG"/>
              </w:rPr>
              <w:t>4.54%</w:t>
            </w:r>
          </w:p>
        </w:tc>
        <w:tc>
          <w:tcPr>
            <w:tcW w:w="1111" w:type="dxa"/>
            <w:vAlign w:val="center"/>
          </w:tcPr>
          <w:p w:rsidR="00512A51" w:rsidRPr="00764060" w:rsidRDefault="00512A51" w:rsidP="00512A51">
            <w:pPr>
              <w:jc w:val="right"/>
              <w:rPr>
                <w:sz w:val="22"/>
                <w:szCs w:val="22"/>
                <w:lang w:val="bg-BG"/>
              </w:rPr>
            </w:pPr>
            <w:r w:rsidRPr="00764060">
              <w:rPr>
                <w:sz w:val="22"/>
                <w:szCs w:val="22"/>
                <w:lang w:val="bg-BG"/>
              </w:rPr>
              <w:t>3.95%</w:t>
            </w:r>
          </w:p>
        </w:tc>
        <w:tc>
          <w:tcPr>
            <w:tcW w:w="1110" w:type="dxa"/>
            <w:vAlign w:val="center"/>
          </w:tcPr>
          <w:p w:rsidR="00512A51" w:rsidRPr="00764060" w:rsidRDefault="00512A51" w:rsidP="00512A51">
            <w:pPr>
              <w:jc w:val="right"/>
              <w:rPr>
                <w:sz w:val="22"/>
                <w:szCs w:val="22"/>
                <w:lang w:val="bg-BG"/>
              </w:rPr>
            </w:pPr>
            <w:r w:rsidRPr="00764060">
              <w:rPr>
                <w:sz w:val="22"/>
                <w:szCs w:val="22"/>
                <w:lang w:val="bg-BG"/>
              </w:rPr>
              <w:t> </w:t>
            </w:r>
          </w:p>
        </w:tc>
        <w:tc>
          <w:tcPr>
            <w:tcW w:w="1111" w:type="dxa"/>
            <w:vAlign w:val="center"/>
          </w:tcPr>
          <w:p w:rsidR="00512A51" w:rsidRPr="00764060" w:rsidRDefault="00512A51" w:rsidP="00512A51">
            <w:pPr>
              <w:jc w:val="right"/>
              <w:rPr>
                <w:sz w:val="22"/>
                <w:szCs w:val="22"/>
                <w:lang w:val="bg-BG"/>
              </w:rPr>
            </w:pPr>
            <w:r w:rsidRPr="00764060">
              <w:rPr>
                <w:sz w:val="22"/>
                <w:szCs w:val="22"/>
                <w:lang w:val="bg-BG"/>
              </w:rPr>
              <w:t>4.4%</w:t>
            </w:r>
          </w:p>
        </w:tc>
        <w:tc>
          <w:tcPr>
            <w:tcW w:w="1110" w:type="dxa"/>
            <w:vAlign w:val="center"/>
          </w:tcPr>
          <w:p w:rsidR="00512A51" w:rsidRPr="00764060" w:rsidRDefault="00512A51" w:rsidP="00512A51">
            <w:pPr>
              <w:jc w:val="right"/>
              <w:rPr>
                <w:sz w:val="22"/>
                <w:szCs w:val="22"/>
                <w:lang w:val="bg-BG"/>
              </w:rPr>
            </w:pPr>
            <w:r w:rsidRPr="00764060">
              <w:rPr>
                <w:sz w:val="22"/>
                <w:szCs w:val="22"/>
                <w:lang w:val="bg-BG"/>
              </w:rPr>
              <w:t>4.0%</w:t>
            </w:r>
          </w:p>
        </w:tc>
        <w:tc>
          <w:tcPr>
            <w:tcW w:w="1111" w:type="dxa"/>
            <w:vAlign w:val="center"/>
          </w:tcPr>
          <w:p w:rsidR="00512A51" w:rsidRPr="00764060" w:rsidRDefault="00512A51" w:rsidP="00512A51">
            <w:pPr>
              <w:jc w:val="right"/>
              <w:rPr>
                <w:sz w:val="22"/>
                <w:szCs w:val="22"/>
                <w:lang w:val="bg-BG"/>
              </w:rPr>
            </w:pPr>
          </w:p>
        </w:tc>
      </w:tr>
      <w:tr w:rsidR="00A2722A" w:rsidRPr="00764060" w:rsidTr="00A2722A">
        <w:trPr>
          <w:trHeight w:val="311"/>
        </w:trPr>
        <w:tc>
          <w:tcPr>
            <w:tcW w:w="3402" w:type="dxa"/>
            <w:tcBorders>
              <w:left w:val="nil"/>
              <w:bottom w:val="nil"/>
              <w:right w:val="nil"/>
            </w:tcBorders>
            <w:shd w:val="clear" w:color="auto" w:fill="4F81BD"/>
            <w:noWrap/>
            <w:vAlign w:val="center"/>
            <w:hideMark/>
          </w:tcPr>
          <w:p w:rsidR="00A2722A" w:rsidRPr="00764060" w:rsidRDefault="00512A51" w:rsidP="00A2722A">
            <w:pPr>
              <w:rPr>
                <w:b/>
                <w:bCs/>
                <w:color w:val="FFFFFF"/>
                <w:lang w:val="bg-BG" w:eastAsia="bg-BG"/>
              </w:rPr>
            </w:pPr>
            <w:r w:rsidRPr="00512A51">
              <w:rPr>
                <w:b/>
                <w:bCs/>
                <w:color w:val="FFFFFF"/>
                <w:lang w:val="bg-BG" w:eastAsia="bg-BG"/>
              </w:rPr>
              <w:t>Number of parcels delivered</w:t>
            </w:r>
          </w:p>
        </w:tc>
        <w:tc>
          <w:tcPr>
            <w:tcW w:w="1110" w:type="dxa"/>
            <w:shd w:val="clear" w:color="auto" w:fill="D8D8D8"/>
            <w:vAlign w:val="center"/>
          </w:tcPr>
          <w:p w:rsidR="00A2722A" w:rsidRPr="00764060" w:rsidRDefault="00A2722A" w:rsidP="00A2722A">
            <w:pPr>
              <w:jc w:val="right"/>
              <w:rPr>
                <w:sz w:val="22"/>
                <w:szCs w:val="22"/>
                <w:lang w:val="bg-BG"/>
              </w:rPr>
            </w:pPr>
            <w:r w:rsidRPr="00764060">
              <w:rPr>
                <w:sz w:val="22"/>
                <w:szCs w:val="22"/>
                <w:lang w:val="bg-BG"/>
              </w:rPr>
              <w:t>11 512</w:t>
            </w:r>
          </w:p>
        </w:tc>
        <w:tc>
          <w:tcPr>
            <w:tcW w:w="1111" w:type="dxa"/>
            <w:shd w:val="clear" w:color="auto" w:fill="D8D8D8"/>
            <w:vAlign w:val="center"/>
          </w:tcPr>
          <w:p w:rsidR="00A2722A" w:rsidRPr="00764060" w:rsidRDefault="00A2722A" w:rsidP="00A2722A">
            <w:pPr>
              <w:jc w:val="right"/>
              <w:rPr>
                <w:sz w:val="22"/>
                <w:szCs w:val="22"/>
                <w:lang w:val="bg-BG"/>
              </w:rPr>
            </w:pPr>
            <w:r w:rsidRPr="00764060">
              <w:rPr>
                <w:sz w:val="22"/>
                <w:szCs w:val="22"/>
                <w:lang w:val="bg-BG"/>
              </w:rPr>
              <w:t>12 805</w:t>
            </w:r>
          </w:p>
        </w:tc>
        <w:tc>
          <w:tcPr>
            <w:tcW w:w="1110" w:type="dxa"/>
            <w:shd w:val="clear" w:color="auto" w:fill="D8D8D8"/>
            <w:vAlign w:val="center"/>
          </w:tcPr>
          <w:p w:rsidR="00A2722A" w:rsidRPr="00764060" w:rsidRDefault="00A2722A" w:rsidP="00A2722A">
            <w:pPr>
              <w:jc w:val="right"/>
              <w:rPr>
                <w:sz w:val="22"/>
                <w:szCs w:val="22"/>
                <w:lang w:val="bg-BG"/>
              </w:rPr>
            </w:pPr>
            <w:r w:rsidRPr="00764060">
              <w:rPr>
                <w:sz w:val="22"/>
                <w:szCs w:val="22"/>
                <w:lang w:val="bg-BG"/>
              </w:rPr>
              <w:t>11.2%</w:t>
            </w:r>
          </w:p>
        </w:tc>
        <w:tc>
          <w:tcPr>
            <w:tcW w:w="1111" w:type="dxa"/>
            <w:shd w:val="clear" w:color="auto" w:fill="D8D8D8"/>
            <w:vAlign w:val="center"/>
          </w:tcPr>
          <w:p w:rsidR="00A2722A" w:rsidRPr="00764060" w:rsidRDefault="00A2722A" w:rsidP="00A2722A">
            <w:pPr>
              <w:jc w:val="right"/>
              <w:rPr>
                <w:sz w:val="22"/>
                <w:szCs w:val="22"/>
                <w:lang w:val="bg-BG"/>
              </w:rPr>
            </w:pPr>
            <w:r w:rsidRPr="00764060">
              <w:rPr>
                <w:sz w:val="22"/>
                <w:szCs w:val="22"/>
                <w:lang w:val="bg-BG"/>
              </w:rPr>
              <w:t>4 019</w:t>
            </w:r>
          </w:p>
        </w:tc>
        <w:tc>
          <w:tcPr>
            <w:tcW w:w="1110" w:type="dxa"/>
            <w:shd w:val="clear" w:color="auto" w:fill="D8D8D8"/>
            <w:vAlign w:val="center"/>
          </w:tcPr>
          <w:p w:rsidR="00A2722A" w:rsidRPr="00764060" w:rsidRDefault="00A2722A" w:rsidP="00A2722A">
            <w:pPr>
              <w:jc w:val="right"/>
              <w:rPr>
                <w:sz w:val="22"/>
                <w:szCs w:val="22"/>
                <w:lang w:val="bg-BG"/>
              </w:rPr>
            </w:pPr>
            <w:r w:rsidRPr="00764060">
              <w:rPr>
                <w:sz w:val="22"/>
                <w:szCs w:val="22"/>
                <w:lang w:val="bg-BG"/>
              </w:rPr>
              <w:t>4 076</w:t>
            </w:r>
          </w:p>
        </w:tc>
        <w:tc>
          <w:tcPr>
            <w:tcW w:w="1111" w:type="dxa"/>
            <w:shd w:val="clear" w:color="auto" w:fill="D8D8D8"/>
            <w:vAlign w:val="center"/>
          </w:tcPr>
          <w:p w:rsidR="00A2722A" w:rsidRPr="00764060" w:rsidRDefault="00A2722A" w:rsidP="00A2722A">
            <w:pPr>
              <w:jc w:val="right"/>
              <w:rPr>
                <w:sz w:val="22"/>
                <w:szCs w:val="22"/>
                <w:lang w:val="bg-BG"/>
              </w:rPr>
            </w:pPr>
            <w:r w:rsidRPr="00764060">
              <w:rPr>
                <w:sz w:val="22"/>
                <w:szCs w:val="22"/>
                <w:lang w:val="bg-BG"/>
              </w:rPr>
              <w:t>1.4%</w:t>
            </w:r>
          </w:p>
        </w:tc>
      </w:tr>
      <w:tr w:rsidR="00A2722A" w:rsidRPr="00764060" w:rsidTr="00A2722A">
        <w:trPr>
          <w:trHeight w:val="311"/>
        </w:trPr>
        <w:tc>
          <w:tcPr>
            <w:tcW w:w="3402" w:type="dxa"/>
            <w:tcBorders>
              <w:top w:val="double" w:sz="6" w:space="0" w:color="auto"/>
              <w:left w:val="nil"/>
              <w:bottom w:val="single" w:sz="18" w:space="0" w:color="auto"/>
              <w:right w:val="nil"/>
            </w:tcBorders>
            <w:shd w:val="clear" w:color="auto" w:fill="FFFFFF"/>
            <w:noWrap/>
            <w:vAlign w:val="center"/>
            <w:hideMark/>
          </w:tcPr>
          <w:p w:rsidR="00A2722A" w:rsidRPr="00764060" w:rsidRDefault="00512A51" w:rsidP="00A2722A">
            <w:pPr>
              <w:rPr>
                <w:b/>
                <w:bCs/>
                <w:color w:val="000000"/>
                <w:lang w:val="bg-BG" w:eastAsia="bg-BG"/>
              </w:rPr>
            </w:pPr>
            <w:r w:rsidRPr="00512A51">
              <w:rPr>
                <w:b/>
                <w:bCs/>
                <w:color w:val="000000"/>
                <w:lang w:val="bg-BG" w:eastAsia="bg-BG"/>
              </w:rPr>
              <w:t>Total revenues</w:t>
            </w:r>
          </w:p>
        </w:tc>
        <w:tc>
          <w:tcPr>
            <w:tcW w:w="1110" w:type="dxa"/>
            <w:tcBorders>
              <w:top w:val="double" w:sz="6" w:space="0" w:color="auto"/>
              <w:left w:val="nil"/>
              <w:bottom w:val="single" w:sz="18" w:space="0" w:color="auto"/>
              <w:right w:val="nil"/>
            </w:tcBorders>
            <w:shd w:val="clear" w:color="auto" w:fill="FFFFFF"/>
            <w:vAlign w:val="center"/>
          </w:tcPr>
          <w:p w:rsidR="00A2722A" w:rsidRPr="00764060" w:rsidRDefault="00A2722A" w:rsidP="00A2722A">
            <w:pPr>
              <w:jc w:val="right"/>
              <w:rPr>
                <w:b/>
                <w:sz w:val="22"/>
                <w:szCs w:val="22"/>
                <w:lang w:val="bg-BG"/>
              </w:rPr>
            </w:pPr>
            <w:r w:rsidRPr="00764060">
              <w:rPr>
                <w:b/>
                <w:sz w:val="22"/>
                <w:szCs w:val="22"/>
                <w:lang w:val="bg-BG"/>
              </w:rPr>
              <w:t>70 930</w:t>
            </w:r>
          </w:p>
        </w:tc>
        <w:tc>
          <w:tcPr>
            <w:tcW w:w="1111" w:type="dxa"/>
            <w:tcBorders>
              <w:top w:val="double" w:sz="6" w:space="0" w:color="auto"/>
              <w:left w:val="nil"/>
              <w:bottom w:val="single" w:sz="18" w:space="0" w:color="auto"/>
              <w:right w:val="nil"/>
            </w:tcBorders>
            <w:shd w:val="clear" w:color="auto" w:fill="FFFFFF"/>
            <w:vAlign w:val="center"/>
          </w:tcPr>
          <w:p w:rsidR="00A2722A" w:rsidRPr="00764060" w:rsidRDefault="00A2722A" w:rsidP="00A2722A">
            <w:pPr>
              <w:jc w:val="right"/>
              <w:rPr>
                <w:b/>
                <w:sz w:val="22"/>
                <w:szCs w:val="22"/>
                <w:lang w:val="bg-BG"/>
              </w:rPr>
            </w:pPr>
            <w:r w:rsidRPr="00764060">
              <w:rPr>
                <w:b/>
                <w:sz w:val="22"/>
                <w:szCs w:val="22"/>
                <w:lang w:val="bg-BG"/>
              </w:rPr>
              <w:t>76 996</w:t>
            </w:r>
          </w:p>
        </w:tc>
        <w:tc>
          <w:tcPr>
            <w:tcW w:w="1110" w:type="dxa"/>
            <w:tcBorders>
              <w:top w:val="double" w:sz="6" w:space="0" w:color="auto"/>
              <w:left w:val="nil"/>
              <w:bottom w:val="single" w:sz="18" w:space="0" w:color="auto"/>
              <w:right w:val="nil"/>
            </w:tcBorders>
            <w:shd w:val="clear" w:color="auto" w:fill="FFFFFF"/>
            <w:vAlign w:val="center"/>
          </w:tcPr>
          <w:p w:rsidR="00A2722A" w:rsidRPr="00764060" w:rsidRDefault="00A2722A" w:rsidP="00A2722A">
            <w:pPr>
              <w:jc w:val="right"/>
              <w:rPr>
                <w:b/>
                <w:sz w:val="22"/>
                <w:szCs w:val="22"/>
                <w:lang w:val="bg-BG"/>
              </w:rPr>
            </w:pPr>
            <w:r w:rsidRPr="00764060">
              <w:rPr>
                <w:b/>
                <w:sz w:val="22"/>
                <w:szCs w:val="22"/>
                <w:lang w:val="bg-BG"/>
              </w:rPr>
              <w:t>8.6%</w:t>
            </w:r>
          </w:p>
        </w:tc>
        <w:tc>
          <w:tcPr>
            <w:tcW w:w="1111" w:type="dxa"/>
            <w:tcBorders>
              <w:top w:val="double" w:sz="6" w:space="0" w:color="auto"/>
              <w:left w:val="nil"/>
              <w:bottom w:val="single" w:sz="18" w:space="0" w:color="auto"/>
              <w:right w:val="nil"/>
            </w:tcBorders>
            <w:shd w:val="clear" w:color="auto" w:fill="FFFFFF"/>
            <w:vAlign w:val="center"/>
          </w:tcPr>
          <w:p w:rsidR="00A2722A" w:rsidRPr="00764060" w:rsidRDefault="00A2722A" w:rsidP="00A2722A">
            <w:pPr>
              <w:jc w:val="right"/>
              <w:rPr>
                <w:b/>
                <w:sz w:val="22"/>
                <w:szCs w:val="22"/>
                <w:lang w:val="bg-BG"/>
              </w:rPr>
            </w:pPr>
            <w:r w:rsidRPr="00764060">
              <w:rPr>
                <w:b/>
                <w:sz w:val="22"/>
                <w:szCs w:val="22"/>
                <w:lang w:val="bg-BG"/>
              </w:rPr>
              <w:t>24 693</w:t>
            </w:r>
          </w:p>
        </w:tc>
        <w:tc>
          <w:tcPr>
            <w:tcW w:w="1110" w:type="dxa"/>
            <w:tcBorders>
              <w:top w:val="double" w:sz="6" w:space="0" w:color="auto"/>
              <w:left w:val="nil"/>
              <w:bottom w:val="single" w:sz="18" w:space="0" w:color="auto"/>
              <w:right w:val="nil"/>
            </w:tcBorders>
            <w:shd w:val="clear" w:color="auto" w:fill="FFFFFF"/>
            <w:vAlign w:val="center"/>
          </w:tcPr>
          <w:p w:rsidR="00A2722A" w:rsidRPr="00764060" w:rsidRDefault="00A2722A" w:rsidP="00A2722A">
            <w:pPr>
              <w:jc w:val="right"/>
              <w:rPr>
                <w:b/>
                <w:sz w:val="22"/>
                <w:szCs w:val="22"/>
                <w:lang w:val="bg-BG"/>
              </w:rPr>
            </w:pPr>
            <w:r w:rsidRPr="00764060">
              <w:rPr>
                <w:b/>
                <w:sz w:val="22"/>
                <w:szCs w:val="22"/>
                <w:lang w:val="bg-BG"/>
              </w:rPr>
              <w:t>25 805</w:t>
            </w:r>
          </w:p>
        </w:tc>
        <w:tc>
          <w:tcPr>
            <w:tcW w:w="1111" w:type="dxa"/>
            <w:tcBorders>
              <w:top w:val="double" w:sz="6" w:space="0" w:color="auto"/>
              <w:left w:val="nil"/>
              <w:bottom w:val="single" w:sz="18" w:space="0" w:color="auto"/>
              <w:right w:val="nil"/>
            </w:tcBorders>
            <w:shd w:val="clear" w:color="auto" w:fill="FFFFFF"/>
            <w:vAlign w:val="center"/>
          </w:tcPr>
          <w:p w:rsidR="00A2722A" w:rsidRPr="00764060" w:rsidRDefault="00A2722A" w:rsidP="00A2722A">
            <w:pPr>
              <w:jc w:val="right"/>
              <w:rPr>
                <w:b/>
                <w:sz w:val="22"/>
                <w:szCs w:val="22"/>
                <w:lang w:val="bg-BG"/>
              </w:rPr>
            </w:pPr>
            <w:r w:rsidRPr="00764060">
              <w:rPr>
                <w:b/>
                <w:sz w:val="22"/>
                <w:szCs w:val="22"/>
                <w:lang w:val="bg-BG"/>
              </w:rPr>
              <w:t>4.5%</w:t>
            </w:r>
          </w:p>
        </w:tc>
      </w:tr>
    </w:tbl>
    <w:p w:rsidR="00983FA8" w:rsidRDefault="00983FA8" w:rsidP="00AF325A">
      <w:pPr>
        <w:pStyle w:val="BodyText"/>
        <w:spacing w:after="120"/>
        <w:ind w:right="-180"/>
        <w:jc w:val="center"/>
        <w:rPr>
          <w:i/>
          <w:u w:val="single"/>
          <w:lang w:val="bg-BG"/>
        </w:rPr>
      </w:pPr>
    </w:p>
    <w:p w:rsidR="00AF325A" w:rsidRPr="00512A51" w:rsidRDefault="004B01FD" w:rsidP="00AF325A">
      <w:pPr>
        <w:pStyle w:val="BodyText"/>
        <w:spacing w:after="120"/>
        <w:ind w:right="-180"/>
        <w:jc w:val="center"/>
        <w:rPr>
          <w:i/>
          <w:u w:val="single"/>
        </w:rPr>
      </w:pPr>
      <w:r>
        <w:rPr>
          <w:i/>
          <w:u w:val="single"/>
        </w:rPr>
        <w:t>Revenue</w:t>
      </w:r>
      <w:r w:rsidR="00512A51" w:rsidRPr="00512A51">
        <w:rPr>
          <w:i/>
          <w:u w:val="single"/>
          <w:lang w:val="bg-BG"/>
        </w:rPr>
        <w:t xml:space="preserve"> structure</w:t>
      </w:r>
      <w:r w:rsidR="00AF325A" w:rsidRPr="00764060">
        <w:rPr>
          <w:i/>
          <w:u w:val="single"/>
          <w:lang w:val="bg-BG"/>
        </w:rPr>
        <w:t xml:space="preserve">, </w:t>
      </w:r>
      <w:r w:rsidR="00512A51">
        <w:rPr>
          <w:i/>
          <w:u w:val="single"/>
        </w:rPr>
        <w:t>consolidated</w:t>
      </w:r>
    </w:p>
    <w:tbl>
      <w:tblPr>
        <w:tblW w:w="10065" w:type="dxa"/>
        <w:tblBorders>
          <w:top w:val="single" w:sz="18" w:space="0" w:color="auto"/>
          <w:bottom w:val="single" w:sz="18" w:space="0" w:color="auto"/>
        </w:tblBorders>
        <w:tblLayout w:type="fixed"/>
        <w:tblLook w:val="04E0" w:firstRow="1" w:lastRow="1" w:firstColumn="1" w:lastColumn="0" w:noHBand="0" w:noVBand="1"/>
      </w:tblPr>
      <w:tblGrid>
        <w:gridCol w:w="3402"/>
        <w:gridCol w:w="1110"/>
        <w:gridCol w:w="1111"/>
        <w:gridCol w:w="1110"/>
        <w:gridCol w:w="1111"/>
        <w:gridCol w:w="1110"/>
        <w:gridCol w:w="1111"/>
      </w:tblGrid>
      <w:tr w:rsidR="00CF2E58" w:rsidRPr="00764060" w:rsidTr="00983FA8">
        <w:trPr>
          <w:trHeight w:val="311"/>
        </w:trPr>
        <w:tc>
          <w:tcPr>
            <w:tcW w:w="3402" w:type="dxa"/>
            <w:tcBorders>
              <w:top w:val="single" w:sz="18" w:space="0" w:color="auto"/>
              <w:left w:val="nil"/>
              <w:bottom w:val="single" w:sz="18" w:space="0" w:color="auto"/>
              <w:right w:val="nil"/>
            </w:tcBorders>
            <w:shd w:val="clear" w:color="auto" w:fill="4F81BD"/>
            <w:noWrap/>
            <w:vAlign w:val="center"/>
            <w:hideMark/>
          </w:tcPr>
          <w:p w:rsidR="00CF2E58" w:rsidRPr="00CC5891" w:rsidRDefault="00CF2E58" w:rsidP="00CF2E58">
            <w:pPr>
              <w:jc w:val="center"/>
              <w:rPr>
                <w:b/>
                <w:bCs/>
                <w:color w:val="FFFFFF"/>
                <w:sz w:val="22"/>
                <w:szCs w:val="22"/>
                <w:lang w:eastAsia="bg-BG"/>
              </w:rPr>
            </w:pPr>
            <w:r w:rsidRPr="00CC5891">
              <w:rPr>
                <w:b/>
                <w:bCs/>
                <w:color w:val="FFFFFF"/>
                <w:sz w:val="22"/>
                <w:szCs w:val="22"/>
                <w:lang w:val="en-GB" w:eastAsia="bg-BG"/>
              </w:rPr>
              <w:t>In BGN ‘000</w:t>
            </w:r>
          </w:p>
        </w:tc>
        <w:tc>
          <w:tcPr>
            <w:tcW w:w="1110" w:type="dxa"/>
            <w:tcBorders>
              <w:top w:val="single" w:sz="18" w:space="0" w:color="auto"/>
              <w:left w:val="nil"/>
              <w:bottom w:val="single" w:sz="18" w:space="0" w:color="auto"/>
              <w:right w:val="nil"/>
            </w:tcBorders>
            <w:shd w:val="clear" w:color="auto" w:fill="4F81BD"/>
            <w:vAlign w:val="center"/>
          </w:tcPr>
          <w:p w:rsidR="00CF2E58" w:rsidRPr="00764060" w:rsidRDefault="00CF2E58" w:rsidP="00CF2E58">
            <w:pPr>
              <w:jc w:val="center"/>
              <w:rPr>
                <w:b/>
                <w:bCs/>
                <w:color w:val="FFFFFF"/>
                <w:sz w:val="22"/>
                <w:szCs w:val="22"/>
                <w:lang w:val="bg-BG" w:eastAsia="bg-BG"/>
              </w:rPr>
            </w:pPr>
            <w:r>
              <w:rPr>
                <w:b/>
                <w:bCs/>
                <w:color w:val="FFFFFF"/>
                <w:sz w:val="22"/>
                <w:szCs w:val="22"/>
              </w:rPr>
              <w:t>9mo</w:t>
            </w:r>
            <w:r w:rsidRPr="00764060">
              <w:rPr>
                <w:b/>
                <w:bCs/>
                <w:color w:val="FFFFFF"/>
                <w:sz w:val="22"/>
                <w:szCs w:val="22"/>
                <w:lang w:val="bg-BG"/>
              </w:rPr>
              <w:t xml:space="preserve"> 16</w:t>
            </w:r>
          </w:p>
        </w:tc>
        <w:tc>
          <w:tcPr>
            <w:tcW w:w="1111" w:type="dxa"/>
            <w:tcBorders>
              <w:top w:val="single" w:sz="18" w:space="0" w:color="auto"/>
              <w:left w:val="nil"/>
              <w:bottom w:val="single" w:sz="18" w:space="0" w:color="auto"/>
              <w:right w:val="nil"/>
            </w:tcBorders>
            <w:shd w:val="clear" w:color="auto" w:fill="4F81BD"/>
            <w:vAlign w:val="center"/>
          </w:tcPr>
          <w:p w:rsidR="00CF2E58" w:rsidRPr="00764060" w:rsidRDefault="00CF2E58" w:rsidP="00CF2E58">
            <w:pPr>
              <w:jc w:val="center"/>
              <w:rPr>
                <w:b/>
                <w:bCs/>
                <w:color w:val="FFFFFF"/>
                <w:sz w:val="22"/>
                <w:szCs w:val="22"/>
                <w:lang w:val="bg-BG"/>
              </w:rPr>
            </w:pPr>
            <w:r w:rsidRPr="00CF2E58">
              <w:rPr>
                <w:b/>
                <w:bCs/>
                <w:color w:val="FFFFFF"/>
                <w:sz w:val="22"/>
                <w:szCs w:val="22"/>
              </w:rPr>
              <w:t>9mo</w:t>
            </w:r>
            <w:r w:rsidRPr="00764060">
              <w:rPr>
                <w:b/>
                <w:bCs/>
                <w:color w:val="FFFFFF"/>
                <w:sz w:val="22"/>
                <w:szCs w:val="22"/>
                <w:lang w:val="bg-BG"/>
              </w:rPr>
              <w:t xml:space="preserve"> 17</w:t>
            </w:r>
          </w:p>
        </w:tc>
        <w:tc>
          <w:tcPr>
            <w:tcW w:w="1110" w:type="dxa"/>
            <w:tcBorders>
              <w:top w:val="single" w:sz="18" w:space="0" w:color="auto"/>
              <w:left w:val="nil"/>
              <w:bottom w:val="single" w:sz="18" w:space="0" w:color="auto"/>
              <w:right w:val="nil"/>
            </w:tcBorders>
            <w:shd w:val="clear" w:color="auto" w:fill="4F81BD"/>
            <w:vAlign w:val="center"/>
          </w:tcPr>
          <w:p w:rsidR="00CF2E58" w:rsidRPr="004B01FD" w:rsidRDefault="00CF2E58" w:rsidP="00CF2E58">
            <w:pPr>
              <w:jc w:val="center"/>
              <w:rPr>
                <w:b/>
                <w:bCs/>
                <w:color w:val="FFFFFF"/>
                <w:sz w:val="22"/>
                <w:szCs w:val="22"/>
              </w:rPr>
            </w:pPr>
            <w:r>
              <w:rPr>
                <w:b/>
                <w:bCs/>
                <w:color w:val="FFFFFF"/>
                <w:sz w:val="22"/>
                <w:szCs w:val="22"/>
              </w:rPr>
              <w:t>Change</w:t>
            </w:r>
          </w:p>
        </w:tc>
        <w:tc>
          <w:tcPr>
            <w:tcW w:w="1111" w:type="dxa"/>
            <w:tcBorders>
              <w:top w:val="single" w:sz="18" w:space="0" w:color="auto"/>
              <w:left w:val="nil"/>
              <w:bottom w:val="single" w:sz="18" w:space="0" w:color="auto"/>
              <w:right w:val="nil"/>
            </w:tcBorders>
            <w:shd w:val="clear" w:color="auto" w:fill="4F81BD"/>
            <w:vAlign w:val="center"/>
          </w:tcPr>
          <w:p w:rsidR="00CF2E58" w:rsidRPr="00764060" w:rsidRDefault="00CF2E58" w:rsidP="00CF2E58">
            <w:pPr>
              <w:rPr>
                <w:b/>
                <w:bCs/>
                <w:color w:val="FFFFFF"/>
                <w:sz w:val="22"/>
                <w:szCs w:val="22"/>
                <w:lang w:val="bg-BG" w:eastAsia="bg-BG"/>
              </w:rPr>
            </w:pPr>
            <w:r w:rsidRPr="00764060">
              <w:rPr>
                <w:b/>
                <w:bCs/>
                <w:color w:val="FFFFFF"/>
                <w:sz w:val="22"/>
                <w:szCs w:val="22"/>
                <w:lang w:val="bg-BG"/>
              </w:rPr>
              <w:t>Q3 16</w:t>
            </w:r>
          </w:p>
        </w:tc>
        <w:tc>
          <w:tcPr>
            <w:tcW w:w="1110" w:type="dxa"/>
            <w:tcBorders>
              <w:top w:val="single" w:sz="18" w:space="0" w:color="auto"/>
              <w:left w:val="nil"/>
              <w:bottom w:val="single" w:sz="18" w:space="0" w:color="auto"/>
              <w:right w:val="nil"/>
            </w:tcBorders>
            <w:shd w:val="clear" w:color="auto" w:fill="4F81BD"/>
            <w:vAlign w:val="center"/>
          </w:tcPr>
          <w:p w:rsidR="00CF2E58" w:rsidRPr="00764060" w:rsidRDefault="00CF2E58" w:rsidP="00CF2E58">
            <w:pPr>
              <w:jc w:val="center"/>
              <w:rPr>
                <w:b/>
                <w:bCs/>
                <w:color w:val="FFFFFF"/>
                <w:sz w:val="22"/>
                <w:szCs w:val="22"/>
                <w:lang w:val="bg-BG"/>
              </w:rPr>
            </w:pPr>
            <w:r w:rsidRPr="00764060">
              <w:rPr>
                <w:b/>
                <w:bCs/>
                <w:color w:val="FFFFFF"/>
                <w:sz w:val="22"/>
                <w:szCs w:val="22"/>
                <w:lang w:val="bg-BG"/>
              </w:rPr>
              <w:t>Q3 17</w:t>
            </w:r>
          </w:p>
        </w:tc>
        <w:tc>
          <w:tcPr>
            <w:tcW w:w="1111" w:type="dxa"/>
            <w:tcBorders>
              <w:top w:val="single" w:sz="18" w:space="0" w:color="auto"/>
              <w:left w:val="nil"/>
              <w:bottom w:val="single" w:sz="18" w:space="0" w:color="auto"/>
              <w:right w:val="nil"/>
            </w:tcBorders>
            <w:shd w:val="clear" w:color="auto" w:fill="4F81BD"/>
            <w:vAlign w:val="center"/>
          </w:tcPr>
          <w:p w:rsidR="00CF2E58" w:rsidRPr="004B01FD" w:rsidRDefault="00CF2E58" w:rsidP="00CF2E58">
            <w:pPr>
              <w:jc w:val="center"/>
              <w:rPr>
                <w:b/>
                <w:bCs/>
                <w:color w:val="FFFFFF"/>
                <w:sz w:val="22"/>
                <w:szCs w:val="22"/>
              </w:rPr>
            </w:pPr>
            <w:r>
              <w:rPr>
                <w:b/>
                <w:bCs/>
                <w:color w:val="FFFFFF"/>
                <w:sz w:val="22"/>
                <w:szCs w:val="22"/>
              </w:rPr>
              <w:t>Change</w:t>
            </w:r>
          </w:p>
        </w:tc>
      </w:tr>
      <w:tr w:rsidR="00512A51" w:rsidRPr="00764060" w:rsidTr="00A2722A">
        <w:trPr>
          <w:trHeight w:val="311"/>
        </w:trPr>
        <w:tc>
          <w:tcPr>
            <w:tcW w:w="3402" w:type="dxa"/>
            <w:tcBorders>
              <w:left w:val="nil"/>
              <w:bottom w:val="nil"/>
              <w:right w:val="nil"/>
            </w:tcBorders>
            <w:shd w:val="clear" w:color="auto" w:fill="4F81BD"/>
            <w:noWrap/>
            <w:vAlign w:val="center"/>
            <w:hideMark/>
          </w:tcPr>
          <w:p w:rsidR="00512A51" w:rsidRPr="00CC5891" w:rsidRDefault="00512A51" w:rsidP="00512A51">
            <w:pPr>
              <w:rPr>
                <w:b/>
                <w:bCs/>
                <w:color w:val="FFFFFF"/>
                <w:sz w:val="22"/>
                <w:szCs w:val="22"/>
                <w:lang w:eastAsia="bg-BG"/>
              </w:rPr>
            </w:pPr>
            <w:r w:rsidRPr="00F06089">
              <w:rPr>
                <w:b/>
                <w:bCs/>
                <w:color w:val="FFFFFF"/>
                <w:sz w:val="22"/>
                <w:szCs w:val="22"/>
                <w:lang w:eastAsia="bg-BG"/>
              </w:rPr>
              <w:t>Domestic market</w:t>
            </w:r>
          </w:p>
        </w:tc>
        <w:tc>
          <w:tcPr>
            <w:tcW w:w="1110" w:type="dxa"/>
            <w:shd w:val="clear" w:color="auto" w:fill="D8D8D8"/>
            <w:vAlign w:val="center"/>
          </w:tcPr>
          <w:p w:rsidR="00512A51" w:rsidRPr="00764060" w:rsidRDefault="00512A51" w:rsidP="00512A51">
            <w:pPr>
              <w:jc w:val="right"/>
              <w:rPr>
                <w:sz w:val="22"/>
                <w:szCs w:val="22"/>
                <w:lang w:val="bg-BG"/>
              </w:rPr>
            </w:pPr>
            <w:r w:rsidRPr="00764060">
              <w:rPr>
                <w:sz w:val="22"/>
                <w:szCs w:val="22"/>
                <w:lang w:val="bg-BG"/>
              </w:rPr>
              <w:t>58 495</w:t>
            </w:r>
          </w:p>
        </w:tc>
        <w:tc>
          <w:tcPr>
            <w:tcW w:w="1111" w:type="dxa"/>
            <w:shd w:val="clear" w:color="auto" w:fill="D8D8D8"/>
            <w:vAlign w:val="center"/>
          </w:tcPr>
          <w:p w:rsidR="00512A51" w:rsidRPr="00764060" w:rsidRDefault="00512A51" w:rsidP="00512A51">
            <w:pPr>
              <w:jc w:val="right"/>
              <w:rPr>
                <w:sz w:val="22"/>
                <w:szCs w:val="22"/>
                <w:lang w:val="bg-BG"/>
              </w:rPr>
            </w:pPr>
            <w:r w:rsidRPr="00764060">
              <w:rPr>
                <w:sz w:val="22"/>
                <w:szCs w:val="22"/>
                <w:lang w:val="bg-BG"/>
              </w:rPr>
              <w:t>64 030</w:t>
            </w:r>
          </w:p>
        </w:tc>
        <w:tc>
          <w:tcPr>
            <w:tcW w:w="1110" w:type="dxa"/>
            <w:shd w:val="clear" w:color="auto" w:fill="D8D8D8"/>
            <w:vAlign w:val="center"/>
          </w:tcPr>
          <w:p w:rsidR="00512A51" w:rsidRPr="00764060" w:rsidRDefault="00512A51" w:rsidP="00512A51">
            <w:pPr>
              <w:jc w:val="right"/>
              <w:rPr>
                <w:sz w:val="22"/>
                <w:szCs w:val="22"/>
                <w:lang w:val="bg-BG"/>
              </w:rPr>
            </w:pPr>
            <w:r w:rsidRPr="00764060">
              <w:rPr>
                <w:sz w:val="22"/>
                <w:szCs w:val="22"/>
                <w:lang w:val="bg-BG"/>
              </w:rPr>
              <w:t>9.5%</w:t>
            </w:r>
          </w:p>
        </w:tc>
        <w:tc>
          <w:tcPr>
            <w:tcW w:w="1111" w:type="dxa"/>
            <w:shd w:val="clear" w:color="auto" w:fill="D8D8D8"/>
            <w:vAlign w:val="center"/>
          </w:tcPr>
          <w:p w:rsidR="00512A51" w:rsidRPr="00764060" w:rsidRDefault="00512A51" w:rsidP="00512A51">
            <w:pPr>
              <w:jc w:val="right"/>
              <w:rPr>
                <w:sz w:val="22"/>
                <w:szCs w:val="22"/>
                <w:lang w:val="bg-BG"/>
              </w:rPr>
            </w:pPr>
            <w:r w:rsidRPr="00764060">
              <w:rPr>
                <w:sz w:val="22"/>
                <w:szCs w:val="22"/>
                <w:lang w:val="bg-BG"/>
              </w:rPr>
              <w:t>20 440</w:t>
            </w:r>
          </w:p>
        </w:tc>
        <w:tc>
          <w:tcPr>
            <w:tcW w:w="1110" w:type="dxa"/>
            <w:shd w:val="clear" w:color="auto" w:fill="D8D8D8"/>
            <w:vAlign w:val="center"/>
          </w:tcPr>
          <w:p w:rsidR="00512A51" w:rsidRPr="00764060" w:rsidRDefault="00512A51" w:rsidP="00512A51">
            <w:pPr>
              <w:jc w:val="right"/>
              <w:rPr>
                <w:sz w:val="22"/>
                <w:szCs w:val="22"/>
                <w:lang w:val="bg-BG"/>
              </w:rPr>
            </w:pPr>
            <w:r w:rsidRPr="00764060">
              <w:rPr>
                <w:sz w:val="22"/>
                <w:szCs w:val="22"/>
                <w:lang w:val="bg-BG"/>
              </w:rPr>
              <w:t>21 450</w:t>
            </w:r>
          </w:p>
        </w:tc>
        <w:tc>
          <w:tcPr>
            <w:tcW w:w="1111" w:type="dxa"/>
            <w:shd w:val="clear" w:color="auto" w:fill="D8D8D8"/>
            <w:vAlign w:val="center"/>
          </w:tcPr>
          <w:p w:rsidR="00512A51" w:rsidRPr="00764060" w:rsidRDefault="00512A51" w:rsidP="00512A51">
            <w:pPr>
              <w:jc w:val="right"/>
              <w:rPr>
                <w:sz w:val="22"/>
                <w:szCs w:val="22"/>
                <w:lang w:val="bg-BG"/>
              </w:rPr>
            </w:pPr>
            <w:r w:rsidRPr="00764060">
              <w:rPr>
                <w:sz w:val="22"/>
                <w:szCs w:val="22"/>
                <w:lang w:val="bg-BG"/>
              </w:rPr>
              <w:t>4.9%</w:t>
            </w:r>
          </w:p>
        </w:tc>
      </w:tr>
      <w:tr w:rsidR="00512A51" w:rsidRPr="00764060" w:rsidTr="00A2722A">
        <w:trPr>
          <w:trHeight w:val="311"/>
        </w:trPr>
        <w:tc>
          <w:tcPr>
            <w:tcW w:w="3402" w:type="dxa"/>
            <w:tcBorders>
              <w:left w:val="nil"/>
              <w:bottom w:val="nil"/>
              <w:right w:val="nil"/>
            </w:tcBorders>
            <w:shd w:val="clear" w:color="auto" w:fill="4F81BD"/>
            <w:noWrap/>
            <w:vAlign w:val="center"/>
            <w:hideMark/>
          </w:tcPr>
          <w:p w:rsidR="00512A51" w:rsidRPr="00CC5891" w:rsidRDefault="00512A51" w:rsidP="00512A51">
            <w:pPr>
              <w:jc w:val="right"/>
              <w:rPr>
                <w:b/>
                <w:bCs/>
                <w:i/>
                <w:color w:val="FFFFFF"/>
                <w:sz w:val="22"/>
                <w:szCs w:val="22"/>
                <w:lang w:eastAsia="bg-BG"/>
              </w:rPr>
            </w:pPr>
            <w:r w:rsidRPr="00F06089">
              <w:rPr>
                <w:b/>
                <w:bCs/>
                <w:i/>
                <w:color w:val="FFFFFF"/>
                <w:sz w:val="22"/>
                <w:szCs w:val="22"/>
                <w:lang w:eastAsia="bg-BG"/>
              </w:rPr>
              <w:t>% of the total revenues</w:t>
            </w:r>
          </w:p>
        </w:tc>
        <w:tc>
          <w:tcPr>
            <w:tcW w:w="1110" w:type="dxa"/>
            <w:vAlign w:val="center"/>
          </w:tcPr>
          <w:p w:rsidR="00512A51" w:rsidRPr="00764060" w:rsidRDefault="00512A51" w:rsidP="00512A51">
            <w:pPr>
              <w:jc w:val="right"/>
              <w:rPr>
                <w:sz w:val="22"/>
                <w:szCs w:val="22"/>
                <w:lang w:val="bg-BG"/>
              </w:rPr>
            </w:pPr>
            <w:r w:rsidRPr="00764060">
              <w:rPr>
                <w:sz w:val="22"/>
                <w:szCs w:val="22"/>
                <w:lang w:val="bg-BG"/>
              </w:rPr>
              <w:t>56.6%</w:t>
            </w:r>
          </w:p>
        </w:tc>
        <w:tc>
          <w:tcPr>
            <w:tcW w:w="1111" w:type="dxa"/>
            <w:vAlign w:val="center"/>
          </w:tcPr>
          <w:p w:rsidR="00512A51" w:rsidRPr="00764060" w:rsidRDefault="00512A51" w:rsidP="00512A51">
            <w:pPr>
              <w:jc w:val="right"/>
              <w:rPr>
                <w:sz w:val="22"/>
                <w:szCs w:val="22"/>
                <w:lang w:val="bg-BG"/>
              </w:rPr>
            </w:pPr>
            <w:r w:rsidRPr="00764060">
              <w:rPr>
                <w:sz w:val="22"/>
                <w:szCs w:val="22"/>
                <w:lang w:val="bg-BG"/>
              </w:rPr>
              <w:t>55.3%</w:t>
            </w:r>
          </w:p>
        </w:tc>
        <w:tc>
          <w:tcPr>
            <w:tcW w:w="1110" w:type="dxa"/>
            <w:vAlign w:val="center"/>
          </w:tcPr>
          <w:p w:rsidR="00512A51" w:rsidRPr="00764060" w:rsidRDefault="00512A51" w:rsidP="00512A51">
            <w:pPr>
              <w:jc w:val="right"/>
              <w:rPr>
                <w:sz w:val="22"/>
                <w:szCs w:val="22"/>
                <w:lang w:val="bg-BG"/>
              </w:rPr>
            </w:pPr>
          </w:p>
        </w:tc>
        <w:tc>
          <w:tcPr>
            <w:tcW w:w="1111" w:type="dxa"/>
            <w:vAlign w:val="center"/>
          </w:tcPr>
          <w:p w:rsidR="00512A51" w:rsidRPr="00764060" w:rsidRDefault="00512A51" w:rsidP="00512A51">
            <w:pPr>
              <w:jc w:val="right"/>
              <w:rPr>
                <w:sz w:val="22"/>
                <w:szCs w:val="22"/>
                <w:lang w:val="bg-BG"/>
              </w:rPr>
            </w:pPr>
            <w:r w:rsidRPr="00764060">
              <w:rPr>
                <w:sz w:val="22"/>
                <w:szCs w:val="22"/>
                <w:lang w:val="bg-BG"/>
              </w:rPr>
              <w:t>57.8%</w:t>
            </w:r>
          </w:p>
        </w:tc>
        <w:tc>
          <w:tcPr>
            <w:tcW w:w="1110" w:type="dxa"/>
            <w:vAlign w:val="center"/>
          </w:tcPr>
          <w:p w:rsidR="00512A51" w:rsidRPr="00764060" w:rsidRDefault="00512A51" w:rsidP="00512A51">
            <w:pPr>
              <w:jc w:val="right"/>
              <w:rPr>
                <w:sz w:val="22"/>
                <w:szCs w:val="22"/>
                <w:lang w:val="bg-BG"/>
              </w:rPr>
            </w:pPr>
            <w:r w:rsidRPr="00764060">
              <w:rPr>
                <w:sz w:val="22"/>
                <w:szCs w:val="22"/>
                <w:lang w:val="bg-BG"/>
              </w:rPr>
              <w:t>55.7%</w:t>
            </w:r>
          </w:p>
        </w:tc>
        <w:tc>
          <w:tcPr>
            <w:tcW w:w="1111" w:type="dxa"/>
            <w:vAlign w:val="center"/>
          </w:tcPr>
          <w:p w:rsidR="00512A51" w:rsidRPr="00764060" w:rsidRDefault="00512A51" w:rsidP="00512A51">
            <w:pPr>
              <w:jc w:val="right"/>
              <w:rPr>
                <w:sz w:val="22"/>
                <w:szCs w:val="22"/>
                <w:lang w:val="bg-BG"/>
              </w:rPr>
            </w:pPr>
          </w:p>
        </w:tc>
      </w:tr>
      <w:tr w:rsidR="00512A51" w:rsidRPr="00764060" w:rsidTr="004B01FD">
        <w:trPr>
          <w:trHeight w:val="311"/>
        </w:trPr>
        <w:tc>
          <w:tcPr>
            <w:tcW w:w="3402" w:type="dxa"/>
            <w:tcBorders>
              <w:left w:val="nil"/>
              <w:bottom w:val="nil"/>
              <w:right w:val="nil"/>
            </w:tcBorders>
            <w:shd w:val="clear" w:color="auto" w:fill="4F81BD"/>
            <w:noWrap/>
            <w:hideMark/>
          </w:tcPr>
          <w:p w:rsidR="00512A51" w:rsidRPr="00125443" w:rsidRDefault="00512A51" w:rsidP="00512A51">
            <w:pPr>
              <w:rPr>
                <w:b/>
                <w:bCs/>
                <w:color w:val="FFFFFF"/>
                <w:lang w:val="en-GB" w:eastAsia="bg-BG"/>
              </w:rPr>
            </w:pPr>
            <w:r w:rsidRPr="00125443">
              <w:rPr>
                <w:b/>
                <w:bCs/>
                <w:color w:val="FFFFFF"/>
                <w:lang w:val="en-GB" w:eastAsia="bg-BG"/>
              </w:rPr>
              <w:t>International market</w:t>
            </w:r>
          </w:p>
        </w:tc>
        <w:tc>
          <w:tcPr>
            <w:tcW w:w="1110" w:type="dxa"/>
            <w:shd w:val="clear" w:color="auto" w:fill="D8D8D8"/>
            <w:vAlign w:val="center"/>
          </w:tcPr>
          <w:p w:rsidR="00512A51" w:rsidRPr="00764060" w:rsidRDefault="00512A51" w:rsidP="00512A51">
            <w:pPr>
              <w:jc w:val="right"/>
              <w:rPr>
                <w:sz w:val="22"/>
                <w:szCs w:val="22"/>
                <w:lang w:val="bg-BG"/>
              </w:rPr>
            </w:pPr>
            <w:r w:rsidRPr="00764060">
              <w:rPr>
                <w:sz w:val="22"/>
                <w:szCs w:val="22"/>
                <w:lang w:val="bg-BG"/>
              </w:rPr>
              <w:t>39 282</w:t>
            </w:r>
          </w:p>
        </w:tc>
        <w:tc>
          <w:tcPr>
            <w:tcW w:w="1111" w:type="dxa"/>
            <w:shd w:val="clear" w:color="auto" w:fill="D8D8D8"/>
            <w:vAlign w:val="center"/>
          </w:tcPr>
          <w:p w:rsidR="00512A51" w:rsidRPr="00764060" w:rsidRDefault="00512A51" w:rsidP="00512A51">
            <w:pPr>
              <w:jc w:val="right"/>
              <w:rPr>
                <w:sz w:val="22"/>
                <w:szCs w:val="22"/>
                <w:lang w:val="bg-BG"/>
              </w:rPr>
            </w:pPr>
            <w:r w:rsidRPr="00764060">
              <w:rPr>
                <w:sz w:val="22"/>
                <w:szCs w:val="22"/>
                <w:lang w:val="bg-BG"/>
              </w:rPr>
              <w:t>46 337</w:t>
            </w:r>
          </w:p>
        </w:tc>
        <w:tc>
          <w:tcPr>
            <w:tcW w:w="1110" w:type="dxa"/>
            <w:shd w:val="clear" w:color="auto" w:fill="D8D8D8"/>
            <w:vAlign w:val="center"/>
          </w:tcPr>
          <w:p w:rsidR="00512A51" w:rsidRPr="00764060" w:rsidRDefault="00512A51" w:rsidP="00512A51">
            <w:pPr>
              <w:jc w:val="right"/>
              <w:rPr>
                <w:sz w:val="22"/>
                <w:szCs w:val="22"/>
                <w:lang w:val="bg-BG"/>
              </w:rPr>
            </w:pPr>
            <w:r w:rsidRPr="00764060">
              <w:rPr>
                <w:sz w:val="22"/>
                <w:szCs w:val="22"/>
                <w:lang w:val="bg-BG"/>
              </w:rPr>
              <w:t>18.0%</w:t>
            </w:r>
          </w:p>
        </w:tc>
        <w:tc>
          <w:tcPr>
            <w:tcW w:w="1111" w:type="dxa"/>
            <w:shd w:val="clear" w:color="auto" w:fill="D8D8D8"/>
            <w:vAlign w:val="center"/>
          </w:tcPr>
          <w:p w:rsidR="00512A51" w:rsidRPr="00764060" w:rsidRDefault="00512A51" w:rsidP="00512A51">
            <w:pPr>
              <w:jc w:val="right"/>
              <w:rPr>
                <w:sz w:val="22"/>
                <w:szCs w:val="22"/>
                <w:lang w:val="bg-BG"/>
              </w:rPr>
            </w:pPr>
            <w:r w:rsidRPr="00764060">
              <w:rPr>
                <w:sz w:val="22"/>
                <w:szCs w:val="22"/>
                <w:lang w:val="bg-BG"/>
              </w:rPr>
              <w:t>13 654</w:t>
            </w:r>
          </w:p>
        </w:tc>
        <w:tc>
          <w:tcPr>
            <w:tcW w:w="1110" w:type="dxa"/>
            <w:shd w:val="clear" w:color="auto" w:fill="D8D8D8"/>
            <w:vAlign w:val="center"/>
          </w:tcPr>
          <w:p w:rsidR="00512A51" w:rsidRPr="00764060" w:rsidRDefault="00512A51" w:rsidP="00512A51">
            <w:pPr>
              <w:jc w:val="right"/>
              <w:rPr>
                <w:sz w:val="22"/>
                <w:szCs w:val="22"/>
                <w:lang w:val="bg-BG"/>
              </w:rPr>
            </w:pPr>
            <w:r w:rsidRPr="00764060">
              <w:rPr>
                <w:sz w:val="22"/>
                <w:szCs w:val="22"/>
                <w:lang w:val="bg-BG"/>
              </w:rPr>
              <w:t>15 330</w:t>
            </w:r>
          </w:p>
        </w:tc>
        <w:tc>
          <w:tcPr>
            <w:tcW w:w="1111" w:type="dxa"/>
            <w:shd w:val="clear" w:color="auto" w:fill="D8D8D8"/>
            <w:vAlign w:val="center"/>
          </w:tcPr>
          <w:p w:rsidR="00512A51" w:rsidRPr="00764060" w:rsidRDefault="00512A51" w:rsidP="00512A51">
            <w:pPr>
              <w:jc w:val="right"/>
              <w:rPr>
                <w:sz w:val="22"/>
                <w:szCs w:val="22"/>
                <w:lang w:val="bg-BG"/>
              </w:rPr>
            </w:pPr>
            <w:r w:rsidRPr="00764060">
              <w:rPr>
                <w:sz w:val="22"/>
                <w:szCs w:val="22"/>
                <w:lang w:val="bg-BG"/>
              </w:rPr>
              <w:t>12.3%</w:t>
            </w:r>
          </w:p>
        </w:tc>
      </w:tr>
      <w:tr w:rsidR="00512A51" w:rsidRPr="00764060" w:rsidTr="004B01FD">
        <w:trPr>
          <w:trHeight w:val="311"/>
        </w:trPr>
        <w:tc>
          <w:tcPr>
            <w:tcW w:w="3402" w:type="dxa"/>
            <w:tcBorders>
              <w:left w:val="nil"/>
              <w:bottom w:val="nil"/>
              <w:right w:val="nil"/>
            </w:tcBorders>
            <w:shd w:val="clear" w:color="auto" w:fill="4F81BD"/>
            <w:noWrap/>
            <w:hideMark/>
          </w:tcPr>
          <w:p w:rsidR="00512A51" w:rsidRPr="00125443" w:rsidRDefault="00512A51" w:rsidP="00512A51">
            <w:pPr>
              <w:jc w:val="right"/>
              <w:rPr>
                <w:b/>
                <w:bCs/>
                <w:i/>
                <w:color w:val="FFFFFF"/>
                <w:lang w:val="en-GB" w:eastAsia="bg-BG"/>
              </w:rPr>
            </w:pPr>
            <w:r w:rsidRPr="00125443">
              <w:rPr>
                <w:b/>
                <w:bCs/>
                <w:i/>
                <w:color w:val="FFFFFF"/>
                <w:lang w:val="en-GB" w:eastAsia="bg-BG"/>
              </w:rPr>
              <w:t>% of the total revenues</w:t>
            </w:r>
          </w:p>
        </w:tc>
        <w:tc>
          <w:tcPr>
            <w:tcW w:w="1110" w:type="dxa"/>
            <w:vAlign w:val="center"/>
          </w:tcPr>
          <w:p w:rsidR="00512A51" w:rsidRPr="00764060" w:rsidRDefault="00512A51" w:rsidP="00512A51">
            <w:pPr>
              <w:jc w:val="right"/>
              <w:rPr>
                <w:sz w:val="22"/>
                <w:szCs w:val="22"/>
                <w:lang w:val="bg-BG"/>
              </w:rPr>
            </w:pPr>
            <w:r w:rsidRPr="00764060">
              <w:rPr>
                <w:sz w:val="22"/>
                <w:szCs w:val="22"/>
                <w:lang w:val="bg-BG"/>
              </w:rPr>
              <w:t>38.0%</w:t>
            </w:r>
          </w:p>
        </w:tc>
        <w:tc>
          <w:tcPr>
            <w:tcW w:w="1111" w:type="dxa"/>
            <w:vAlign w:val="center"/>
          </w:tcPr>
          <w:p w:rsidR="00512A51" w:rsidRPr="00764060" w:rsidRDefault="00512A51" w:rsidP="00512A51">
            <w:pPr>
              <w:jc w:val="right"/>
              <w:rPr>
                <w:sz w:val="22"/>
                <w:szCs w:val="22"/>
                <w:lang w:val="bg-BG"/>
              </w:rPr>
            </w:pPr>
            <w:r w:rsidRPr="00764060">
              <w:rPr>
                <w:sz w:val="22"/>
                <w:szCs w:val="22"/>
                <w:lang w:val="bg-BG"/>
              </w:rPr>
              <w:t>40.0%</w:t>
            </w:r>
          </w:p>
        </w:tc>
        <w:tc>
          <w:tcPr>
            <w:tcW w:w="1110" w:type="dxa"/>
            <w:vAlign w:val="center"/>
          </w:tcPr>
          <w:p w:rsidR="00512A51" w:rsidRPr="00764060" w:rsidRDefault="00512A51" w:rsidP="00512A51">
            <w:pPr>
              <w:jc w:val="right"/>
              <w:rPr>
                <w:sz w:val="22"/>
                <w:szCs w:val="22"/>
                <w:lang w:val="bg-BG"/>
              </w:rPr>
            </w:pPr>
          </w:p>
        </w:tc>
        <w:tc>
          <w:tcPr>
            <w:tcW w:w="1111" w:type="dxa"/>
            <w:vAlign w:val="center"/>
          </w:tcPr>
          <w:p w:rsidR="00512A51" w:rsidRPr="00764060" w:rsidRDefault="00512A51" w:rsidP="00512A51">
            <w:pPr>
              <w:jc w:val="right"/>
              <w:rPr>
                <w:sz w:val="22"/>
                <w:szCs w:val="22"/>
                <w:lang w:val="bg-BG"/>
              </w:rPr>
            </w:pPr>
            <w:r w:rsidRPr="00764060">
              <w:rPr>
                <w:sz w:val="22"/>
                <w:szCs w:val="22"/>
                <w:lang w:val="bg-BG"/>
              </w:rPr>
              <w:t>37.6%</w:t>
            </w:r>
          </w:p>
        </w:tc>
        <w:tc>
          <w:tcPr>
            <w:tcW w:w="1110" w:type="dxa"/>
            <w:vAlign w:val="center"/>
          </w:tcPr>
          <w:p w:rsidR="00512A51" w:rsidRPr="00764060" w:rsidRDefault="00512A51" w:rsidP="00512A51">
            <w:pPr>
              <w:jc w:val="right"/>
              <w:rPr>
                <w:sz w:val="22"/>
                <w:szCs w:val="22"/>
                <w:lang w:val="bg-BG"/>
              </w:rPr>
            </w:pPr>
            <w:r w:rsidRPr="00764060">
              <w:rPr>
                <w:sz w:val="22"/>
                <w:szCs w:val="22"/>
                <w:lang w:val="bg-BG"/>
              </w:rPr>
              <w:t>39.8%</w:t>
            </w:r>
          </w:p>
        </w:tc>
        <w:tc>
          <w:tcPr>
            <w:tcW w:w="1111" w:type="dxa"/>
            <w:vAlign w:val="center"/>
          </w:tcPr>
          <w:p w:rsidR="00512A51" w:rsidRPr="00764060" w:rsidRDefault="00512A51" w:rsidP="00512A51">
            <w:pPr>
              <w:jc w:val="right"/>
              <w:rPr>
                <w:sz w:val="22"/>
                <w:szCs w:val="22"/>
                <w:lang w:val="bg-BG"/>
              </w:rPr>
            </w:pPr>
          </w:p>
        </w:tc>
      </w:tr>
      <w:tr w:rsidR="00512A51" w:rsidRPr="00764060" w:rsidTr="004B01FD">
        <w:trPr>
          <w:trHeight w:val="311"/>
        </w:trPr>
        <w:tc>
          <w:tcPr>
            <w:tcW w:w="3402" w:type="dxa"/>
            <w:tcBorders>
              <w:left w:val="nil"/>
              <w:bottom w:val="nil"/>
              <w:right w:val="nil"/>
            </w:tcBorders>
            <w:shd w:val="clear" w:color="auto" w:fill="4F81BD"/>
            <w:noWrap/>
            <w:hideMark/>
          </w:tcPr>
          <w:p w:rsidR="00512A51" w:rsidRPr="00125443" w:rsidRDefault="00512A51" w:rsidP="00512A51">
            <w:pPr>
              <w:rPr>
                <w:b/>
                <w:bCs/>
                <w:color w:val="FFFFFF"/>
                <w:lang w:val="en-GB" w:eastAsia="bg-BG"/>
              </w:rPr>
            </w:pPr>
            <w:r w:rsidRPr="00125443">
              <w:rPr>
                <w:b/>
                <w:bCs/>
                <w:color w:val="FFFFFF"/>
                <w:lang w:val="en-GB" w:eastAsia="bg-BG"/>
              </w:rPr>
              <w:t>Others</w:t>
            </w:r>
          </w:p>
        </w:tc>
        <w:tc>
          <w:tcPr>
            <w:tcW w:w="1110" w:type="dxa"/>
            <w:shd w:val="clear" w:color="auto" w:fill="D8D8D8"/>
            <w:vAlign w:val="center"/>
          </w:tcPr>
          <w:p w:rsidR="00512A51" w:rsidRPr="00764060" w:rsidRDefault="00512A51" w:rsidP="00512A51">
            <w:pPr>
              <w:jc w:val="right"/>
              <w:rPr>
                <w:sz w:val="22"/>
                <w:szCs w:val="22"/>
                <w:lang w:val="bg-BG"/>
              </w:rPr>
            </w:pPr>
            <w:r w:rsidRPr="00764060">
              <w:rPr>
                <w:sz w:val="22"/>
                <w:szCs w:val="22"/>
                <w:lang w:val="bg-BG"/>
              </w:rPr>
              <w:t>5 609</w:t>
            </w:r>
          </w:p>
        </w:tc>
        <w:tc>
          <w:tcPr>
            <w:tcW w:w="1111" w:type="dxa"/>
            <w:shd w:val="clear" w:color="auto" w:fill="D8D8D8"/>
            <w:vAlign w:val="center"/>
          </w:tcPr>
          <w:p w:rsidR="00512A51" w:rsidRPr="00764060" w:rsidRDefault="00512A51" w:rsidP="00512A51">
            <w:pPr>
              <w:jc w:val="right"/>
              <w:rPr>
                <w:sz w:val="22"/>
                <w:szCs w:val="22"/>
                <w:lang w:val="bg-BG"/>
              </w:rPr>
            </w:pPr>
            <w:r w:rsidRPr="00764060">
              <w:rPr>
                <w:sz w:val="22"/>
                <w:szCs w:val="22"/>
                <w:lang w:val="bg-BG"/>
              </w:rPr>
              <w:t>5 338</w:t>
            </w:r>
          </w:p>
        </w:tc>
        <w:tc>
          <w:tcPr>
            <w:tcW w:w="1110" w:type="dxa"/>
            <w:shd w:val="clear" w:color="auto" w:fill="D8D8D8"/>
            <w:vAlign w:val="center"/>
          </w:tcPr>
          <w:p w:rsidR="00512A51" w:rsidRPr="00764060" w:rsidRDefault="00512A51" w:rsidP="00512A51">
            <w:pPr>
              <w:jc w:val="right"/>
              <w:rPr>
                <w:sz w:val="22"/>
                <w:szCs w:val="22"/>
                <w:lang w:val="bg-BG"/>
              </w:rPr>
            </w:pPr>
            <w:r w:rsidRPr="00764060">
              <w:rPr>
                <w:sz w:val="22"/>
                <w:szCs w:val="22"/>
                <w:lang w:val="bg-BG"/>
              </w:rPr>
              <w:t>-4.8%</w:t>
            </w:r>
          </w:p>
        </w:tc>
        <w:tc>
          <w:tcPr>
            <w:tcW w:w="1111" w:type="dxa"/>
            <w:shd w:val="clear" w:color="auto" w:fill="D8D8D8"/>
            <w:vAlign w:val="center"/>
          </w:tcPr>
          <w:p w:rsidR="00512A51" w:rsidRPr="00764060" w:rsidRDefault="00512A51" w:rsidP="00512A51">
            <w:pPr>
              <w:jc w:val="right"/>
              <w:rPr>
                <w:sz w:val="22"/>
                <w:szCs w:val="22"/>
                <w:lang w:val="bg-BG"/>
              </w:rPr>
            </w:pPr>
            <w:r w:rsidRPr="00764060">
              <w:rPr>
                <w:sz w:val="22"/>
                <w:szCs w:val="22"/>
                <w:lang w:val="bg-BG"/>
              </w:rPr>
              <w:t>1 885</w:t>
            </w:r>
          </w:p>
        </w:tc>
        <w:tc>
          <w:tcPr>
            <w:tcW w:w="1110" w:type="dxa"/>
            <w:shd w:val="clear" w:color="auto" w:fill="D8D8D8"/>
            <w:vAlign w:val="center"/>
          </w:tcPr>
          <w:p w:rsidR="00512A51" w:rsidRPr="00764060" w:rsidRDefault="00512A51" w:rsidP="00512A51">
            <w:pPr>
              <w:jc w:val="right"/>
              <w:rPr>
                <w:sz w:val="22"/>
                <w:szCs w:val="22"/>
                <w:lang w:val="bg-BG"/>
              </w:rPr>
            </w:pPr>
            <w:r w:rsidRPr="00764060">
              <w:rPr>
                <w:sz w:val="22"/>
                <w:szCs w:val="22"/>
                <w:lang w:val="bg-BG"/>
              </w:rPr>
              <w:t>1 744</w:t>
            </w:r>
          </w:p>
        </w:tc>
        <w:tc>
          <w:tcPr>
            <w:tcW w:w="1111" w:type="dxa"/>
            <w:shd w:val="clear" w:color="auto" w:fill="D8D8D8"/>
            <w:vAlign w:val="center"/>
          </w:tcPr>
          <w:p w:rsidR="00512A51" w:rsidRPr="00764060" w:rsidRDefault="00512A51" w:rsidP="00512A51">
            <w:pPr>
              <w:jc w:val="right"/>
              <w:rPr>
                <w:sz w:val="22"/>
                <w:szCs w:val="22"/>
                <w:lang w:val="bg-BG"/>
              </w:rPr>
            </w:pPr>
            <w:r w:rsidRPr="00764060">
              <w:rPr>
                <w:sz w:val="22"/>
                <w:szCs w:val="22"/>
                <w:lang w:val="bg-BG"/>
              </w:rPr>
              <w:t>-7.5%</w:t>
            </w:r>
          </w:p>
        </w:tc>
      </w:tr>
      <w:tr w:rsidR="00512A51" w:rsidRPr="00764060" w:rsidTr="004B01FD">
        <w:trPr>
          <w:trHeight w:val="311"/>
        </w:trPr>
        <w:tc>
          <w:tcPr>
            <w:tcW w:w="3402" w:type="dxa"/>
            <w:tcBorders>
              <w:left w:val="nil"/>
              <w:bottom w:val="nil"/>
              <w:right w:val="nil"/>
            </w:tcBorders>
            <w:shd w:val="clear" w:color="auto" w:fill="4F81BD"/>
            <w:noWrap/>
            <w:hideMark/>
          </w:tcPr>
          <w:p w:rsidR="00512A51" w:rsidRPr="00125443" w:rsidRDefault="00512A51" w:rsidP="00512A51">
            <w:pPr>
              <w:jc w:val="right"/>
              <w:rPr>
                <w:b/>
                <w:bCs/>
                <w:i/>
                <w:color w:val="FFFFFF"/>
                <w:lang w:val="en-GB" w:eastAsia="bg-BG"/>
              </w:rPr>
            </w:pPr>
            <w:r w:rsidRPr="00125443">
              <w:rPr>
                <w:b/>
                <w:bCs/>
                <w:i/>
                <w:color w:val="FFFFFF"/>
                <w:lang w:val="en-GB" w:eastAsia="bg-BG"/>
              </w:rPr>
              <w:t>% of the total revenues</w:t>
            </w:r>
          </w:p>
        </w:tc>
        <w:tc>
          <w:tcPr>
            <w:tcW w:w="1110" w:type="dxa"/>
            <w:vAlign w:val="center"/>
          </w:tcPr>
          <w:p w:rsidR="00512A51" w:rsidRPr="00764060" w:rsidRDefault="00512A51" w:rsidP="00512A51">
            <w:pPr>
              <w:jc w:val="right"/>
              <w:rPr>
                <w:sz w:val="22"/>
                <w:szCs w:val="22"/>
                <w:lang w:val="bg-BG"/>
              </w:rPr>
            </w:pPr>
            <w:r w:rsidRPr="00764060">
              <w:rPr>
                <w:sz w:val="22"/>
                <w:szCs w:val="22"/>
                <w:lang w:val="bg-BG"/>
              </w:rPr>
              <w:t>5.4%</w:t>
            </w:r>
          </w:p>
        </w:tc>
        <w:tc>
          <w:tcPr>
            <w:tcW w:w="1111" w:type="dxa"/>
            <w:vAlign w:val="center"/>
          </w:tcPr>
          <w:p w:rsidR="00512A51" w:rsidRPr="00764060" w:rsidRDefault="00512A51" w:rsidP="00512A51">
            <w:pPr>
              <w:jc w:val="right"/>
              <w:rPr>
                <w:sz w:val="22"/>
                <w:szCs w:val="22"/>
                <w:lang w:val="bg-BG"/>
              </w:rPr>
            </w:pPr>
            <w:r w:rsidRPr="00764060">
              <w:rPr>
                <w:sz w:val="22"/>
                <w:szCs w:val="22"/>
                <w:lang w:val="bg-BG"/>
              </w:rPr>
              <w:t>4.6%</w:t>
            </w:r>
          </w:p>
        </w:tc>
        <w:tc>
          <w:tcPr>
            <w:tcW w:w="1110" w:type="dxa"/>
            <w:vAlign w:val="center"/>
          </w:tcPr>
          <w:p w:rsidR="00512A51" w:rsidRPr="00764060" w:rsidRDefault="00512A51" w:rsidP="00512A51">
            <w:pPr>
              <w:jc w:val="right"/>
              <w:rPr>
                <w:sz w:val="22"/>
                <w:szCs w:val="22"/>
                <w:lang w:val="bg-BG"/>
              </w:rPr>
            </w:pPr>
          </w:p>
        </w:tc>
        <w:tc>
          <w:tcPr>
            <w:tcW w:w="1111" w:type="dxa"/>
            <w:vAlign w:val="center"/>
          </w:tcPr>
          <w:p w:rsidR="00512A51" w:rsidRPr="00764060" w:rsidRDefault="00512A51" w:rsidP="00512A51">
            <w:pPr>
              <w:jc w:val="right"/>
              <w:rPr>
                <w:sz w:val="22"/>
                <w:szCs w:val="22"/>
                <w:lang w:val="bg-BG"/>
              </w:rPr>
            </w:pPr>
            <w:r w:rsidRPr="00764060">
              <w:rPr>
                <w:sz w:val="22"/>
                <w:szCs w:val="22"/>
                <w:lang w:val="bg-BG"/>
              </w:rPr>
              <w:t>4.7%</w:t>
            </w:r>
          </w:p>
        </w:tc>
        <w:tc>
          <w:tcPr>
            <w:tcW w:w="1110" w:type="dxa"/>
            <w:vAlign w:val="center"/>
          </w:tcPr>
          <w:p w:rsidR="00512A51" w:rsidRPr="00764060" w:rsidRDefault="00512A51" w:rsidP="00512A51">
            <w:pPr>
              <w:jc w:val="right"/>
              <w:rPr>
                <w:sz w:val="22"/>
                <w:szCs w:val="22"/>
                <w:lang w:val="bg-BG"/>
              </w:rPr>
            </w:pPr>
            <w:r w:rsidRPr="00764060">
              <w:rPr>
                <w:sz w:val="22"/>
                <w:szCs w:val="22"/>
                <w:lang w:val="bg-BG"/>
              </w:rPr>
              <w:t>4.5%</w:t>
            </w:r>
          </w:p>
        </w:tc>
        <w:tc>
          <w:tcPr>
            <w:tcW w:w="1111" w:type="dxa"/>
            <w:vAlign w:val="center"/>
          </w:tcPr>
          <w:p w:rsidR="00512A51" w:rsidRPr="00764060" w:rsidRDefault="00512A51" w:rsidP="00512A51">
            <w:pPr>
              <w:jc w:val="right"/>
              <w:rPr>
                <w:sz w:val="22"/>
                <w:szCs w:val="22"/>
                <w:lang w:val="bg-BG"/>
              </w:rPr>
            </w:pPr>
          </w:p>
        </w:tc>
      </w:tr>
      <w:tr w:rsidR="00512A51" w:rsidRPr="00764060" w:rsidTr="00A2722A">
        <w:trPr>
          <w:trHeight w:val="311"/>
        </w:trPr>
        <w:tc>
          <w:tcPr>
            <w:tcW w:w="3402" w:type="dxa"/>
            <w:tcBorders>
              <w:left w:val="nil"/>
              <w:bottom w:val="nil"/>
              <w:right w:val="nil"/>
            </w:tcBorders>
            <w:shd w:val="clear" w:color="auto" w:fill="4F81BD"/>
            <w:noWrap/>
            <w:vAlign w:val="center"/>
            <w:hideMark/>
          </w:tcPr>
          <w:p w:rsidR="00512A51" w:rsidRPr="00764060" w:rsidRDefault="00512A51" w:rsidP="00512A51">
            <w:pPr>
              <w:rPr>
                <w:b/>
                <w:bCs/>
                <w:color w:val="FFFFFF"/>
                <w:lang w:val="bg-BG" w:eastAsia="bg-BG"/>
              </w:rPr>
            </w:pPr>
            <w:r w:rsidRPr="00512A51">
              <w:rPr>
                <w:b/>
                <w:bCs/>
                <w:color w:val="FFFFFF"/>
                <w:lang w:val="bg-BG" w:eastAsia="bg-BG"/>
              </w:rPr>
              <w:t>Number of parcels delivered</w:t>
            </w:r>
          </w:p>
        </w:tc>
        <w:tc>
          <w:tcPr>
            <w:tcW w:w="1110" w:type="dxa"/>
            <w:shd w:val="clear" w:color="auto" w:fill="D8D8D8"/>
            <w:vAlign w:val="center"/>
          </w:tcPr>
          <w:p w:rsidR="00512A51" w:rsidRPr="00764060" w:rsidRDefault="00512A51" w:rsidP="00512A51">
            <w:pPr>
              <w:jc w:val="right"/>
              <w:rPr>
                <w:sz w:val="22"/>
                <w:szCs w:val="22"/>
                <w:lang w:val="bg-BG"/>
              </w:rPr>
            </w:pPr>
            <w:r w:rsidRPr="00764060">
              <w:rPr>
                <w:sz w:val="22"/>
                <w:szCs w:val="22"/>
                <w:lang w:val="bg-BG"/>
              </w:rPr>
              <w:t>17 712</w:t>
            </w:r>
          </w:p>
        </w:tc>
        <w:tc>
          <w:tcPr>
            <w:tcW w:w="1111" w:type="dxa"/>
            <w:shd w:val="clear" w:color="auto" w:fill="D8D8D8"/>
            <w:vAlign w:val="center"/>
          </w:tcPr>
          <w:p w:rsidR="00512A51" w:rsidRPr="00764060" w:rsidRDefault="00512A51" w:rsidP="00512A51">
            <w:pPr>
              <w:jc w:val="right"/>
              <w:rPr>
                <w:sz w:val="22"/>
                <w:szCs w:val="22"/>
                <w:lang w:val="bg-BG"/>
              </w:rPr>
            </w:pPr>
            <w:r w:rsidRPr="00764060">
              <w:rPr>
                <w:sz w:val="22"/>
                <w:szCs w:val="22"/>
                <w:lang w:val="bg-BG"/>
              </w:rPr>
              <w:t>19 450</w:t>
            </w:r>
          </w:p>
        </w:tc>
        <w:tc>
          <w:tcPr>
            <w:tcW w:w="1110" w:type="dxa"/>
            <w:shd w:val="clear" w:color="auto" w:fill="D8D8D8"/>
            <w:vAlign w:val="center"/>
          </w:tcPr>
          <w:p w:rsidR="00512A51" w:rsidRPr="00764060" w:rsidRDefault="00512A51" w:rsidP="00512A51">
            <w:pPr>
              <w:jc w:val="right"/>
              <w:rPr>
                <w:sz w:val="22"/>
                <w:szCs w:val="22"/>
                <w:lang w:val="bg-BG"/>
              </w:rPr>
            </w:pPr>
            <w:r w:rsidRPr="00764060">
              <w:rPr>
                <w:sz w:val="22"/>
                <w:szCs w:val="22"/>
                <w:lang w:val="bg-BG"/>
              </w:rPr>
              <w:t>9.8%</w:t>
            </w:r>
          </w:p>
        </w:tc>
        <w:tc>
          <w:tcPr>
            <w:tcW w:w="1111" w:type="dxa"/>
            <w:shd w:val="clear" w:color="auto" w:fill="D8D8D8"/>
            <w:vAlign w:val="center"/>
          </w:tcPr>
          <w:p w:rsidR="00512A51" w:rsidRPr="00764060" w:rsidRDefault="00512A51" w:rsidP="00512A51">
            <w:pPr>
              <w:jc w:val="right"/>
              <w:rPr>
                <w:sz w:val="22"/>
                <w:szCs w:val="22"/>
                <w:lang w:val="bg-BG"/>
              </w:rPr>
            </w:pPr>
            <w:r w:rsidRPr="00764060">
              <w:rPr>
                <w:sz w:val="22"/>
                <w:szCs w:val="22"/>
                <w:lang w:val="bg-BG"/>
              </w:rPr>
              <w:t>6 201</w:t>
            </w:r>
          </w:p>
        </w:tc>
        <w:tc>
          <w:tcPr>
            <w:tcW w:w="1110" w:type="dxa"/>
            <w:shd w:val="clear" w:color="auto" w:fill="D8D8D8"/>
            <w:vAlign w:val="center"/>
          </w:tcPr>
          <w:p w:rsidR="00512A51" w:rsidRPr="00764060" w:rsidRDefault="00512A51" w:rsidP="00512A51">
            <w:pPr>
              <w:jc w:val="right"/>
              <w:rPr>
                <w:sz w:val="22"/>
                <w:szCs w:val="22"/>
                <w:lang w:val="bg-BG"/>
              </w:rPr>
            </w:pPr>
            <w:r w:rsidRPr="00764060">
              <w:rPr>
                <w:sz w:val="22"/>
                <w:szCs w:val="22"/>
                <w:lang w:val="bg-BG"/>
              </w:rPr>
              <w:t>6 153</w:t>
            </w:r>
          </w:p>
        </w:tc>
        <w:tc>
          <w:tcPr>
            <w:tcW w:w="1111" w:type="dxa"/>
            <w:shd w:val="clear" w:color="auto" w:fill="D8D8D8"/>
            <w:vAlign w:val="center"/>
          </w:tcPr>
          <w:p w:rsidR="00512A51" w:rsidRPr="00764060" w:rsidRDefault="00512A51" w:rsidP="00512A51">
            <w:pPr>
              <w:jc w:val="right"/>
              <w:rPr>
                <w:sz w:val="22"/>
                <w:szCs w:val="22"/>
                <w:lang w:val="bg-BG"/>
              </w:rPr>
            </w:pPr>
            <w:r w:rsidRPr="00764060">
              <w:rPr>
                <w:sz w:val="22"/>
                <w:szCs w:val="22"/>
                <w:lang w:val="bg-BG"/>
              </w:rPr>
              <w:t>-0.8%</w:t>
            </w:r>
          </w:p>
        </w:tc>
      </w:tr>
      <w:tr w:rsidR="00A2722A" w:rsidRPr="00764060" w:rsidTr="00A2722A">
        <w:trPr>
          <w:trHeight w:val="311"/>
        </w:trPr>
        <w:tc>
          <w:tcPr>
            <w:tcW w:w="3402" w:type="dxa"/>
            <w:tcBorders>
              <w:top w:val="double" w:sz="6" w:space="0" w:color="auto"/>
              <w:left w:val="nil"/>
              <w:bottom w:val="single" w:sz="18" w:space="0" w:color="auto"/>
              <w:right w:val="nil"/>
            </w:tcBorders>
            <w:shd w:val="clear" w:color="auto" w:fill="FFFFFF"/>
            <w:noWrap/>
            <w:vAlign w:val="center"/>
            <w:hideMark/>
          </w:tcPr>
          <w:p w:rsidR="00A2722A" w:rsidRPr="004B01FD" w:rsidRDefault="004B01FD" w:rsidP="00A2722A">
            <w:pPr>
              <w:rPr>
                <w:b/>
                <w:bCs/>
                <w:color w:val="000000"/>
                <w:lang w:eastAsia="bg-BG"/>
              </w:rPr>
            </w:pPr>
            <w:r>
              <w:rPr>
                <w:b/>
                <w:bCs/>
                <w:color w:val="000000"/>
                <w:lang w:eastAsia="bg-BG"/>
              </w:rPr>
              <w:t>Total revenues</w:t>
            </w:r>
          </w:p>
        </w:tc>
        <w:tc>
          <w:tcPr>
            <w:tcW w:w="1110" w:type="dxa"/>
            <w:tcBorders>
              <w:top w:val="double" w:sz="6" w:space="0" w:color="auto"/>
              <w:left w:val="nil"/>
              <w:bottom w:val="single" w:sz="18" w:space="0" w:color="auto"/>
              <w:right w:val="nil"/>
            </w:tcBorders>
            <w:shd w:val="clear" w:color="auto" w:fill="FFFFFF"/>
            <w:vAlign w:val="center"/>
          </w:tcPr>
          <w:p w:rsidR="00A2722A" w:rsidRPr="00764060" w:rsidRDefault="00A2722A" w:rsidP="00A2722A">
            <w:pPr>
              <w:jc w:val="right"/>
              <w:rPr>
                <w:b/>
                <w:sz w:val="22"/>
                <w:szCs w:val="22"/>
                <w:lang w:val="bg-BG"/>
              </w:rPr>
            </w:pPr>
            <w:r w:rsidRPr="00764060">
              <w:rPr>
                <w:b/>
                <w:sz w:val="22"/>
                <w:szCs w:val="22"/>
                <w:lang w:val="bg-BG"/>
              </w:rPr>
              <w:t>103 386</w:t>
            </w:r>
          </w:p>
        </w:tc>
        <w:tc>
          <w:tcPr>
            <w:tcW w:w="1111" w:type="dxa"/>
            <w:tcBorders>
              <w:top w:val="double" w:sz="6" w:space="0" w:color="auto"/>
              <w:left w:val="nil"/>
              <w:bottom w:val="single" w:sz="18" w:space="0" w:color="auto"/>
              <w:right w:val="nil"/>
            </w:tcBorders>
            <w:shd w:val="clear" w:color="auto" w:fill="FFFFFF"/>
            <w:vAlign w:val="center"/>
          </w:tcPr>
          <w:p w:rsidR="00A2722A" w:rsidRPr="00764060" w:rsidRDefault="00A2722A" w:rsidP="00A2722A">
            <w:pPr>
              <w:jc w:val="right"/>
              <w:rPr>
                <w:b/>
                <w:sz w:val="22"/>
                <w:szCs w:val="22"/>
                <w:lang w:val="bg-BG"/>
              </w:rPr>
            </w:pPr>
            <w:r w:rsidRPr="00764060">
              <w:rPr>
                <w:b/>
                <w:sz w:val="22"/>
                <w:szCs w:val="22"/>
                <w:lang w:val="bg-BG"/>
              </w:rPr>
              <w:t>115 705</w:t>
            </w:r>
          </w:p>
        </w:tc>
        <w:tc>
          <w:tcPr>
            <w:tcW w:w="1110" w:type="dxa"/>
            <w:tcBorders>
              <w:top w:val="double" w:sz="6" w:space="0" w:color="auto"/>
              <w:left w:val="nil"/>
              <w:bottom w:val="single" w:sz="18" w:space="0" w:color="auto"/>
              <w:right w:val="nil"/>
            </w:tcBorders>
            <w:shd w:val="clear" w:color="auto" w:fill="FFFFFF"/>
            <w:vAlign w:val="center"/>
          </w:tcPr>
          <w:p w:rsidR="00A2722A" w:rsidRPr="00764060" w:rsidRDefault="00A2722A" w:rsidP="00A2722A">
            <w:pPr>
              <w:jc w:val="right"/>
              <w:rPr>
                <w:b/>
                <w:sz w:val="22"/>
                <w:szCs w:val="22"/>
                <w:lang w:val="bg-BG"/>
              </w:rPr>
            </w:pPr>
            <w:r w:rsidRPr="00764060">
              <w:rPr>
                <w:b/>
                <w:sz w:val="22"/>
                <w:szCs w:val="22"/>
                <w:lang w:val="bg-BG"/>
              </w:rPr>
              <w:t>11.9%</w:t>
            </w:r>
          </w:p>
        </w:tc>
        <w:tc>
          <w:tcPr>
            <w:tcW w:w="1111" w:type="dxa"/>
            <w:tcBorders>
              <w:top w:val="double" w:sz="6" w:space="0" w:color="auto"/>
              <w:left w:val="nil"/>
              <w:bottom w:val="single" w:sz="18" w:space="0" w:color="auto"/>
              <w:right w:val="nil"/>
            </w:tcBorders>
            <w:shd w:val="clear" w:color="auto" w:fill="FFFFFF"/>
            <w:vAlign w:val="center"/>
          </w:tcPr>
          <w:p w:rsidR="00A2722A" w:rsidRPr="00764060" w:rsidRDefault="00A2722A" w:rsidP="00A2722A">
            <w:pPr>
              <w:jc w:val="right"/>
              <w:rPr>
                <w:b/>
                <w:sz w:val="22"/>
                <w:szCs w:val="22"/>
                <w:lang w:val="bg-BG"/>
              </w:rPr>
            </w:pPr>
            <w:r w:rsidRPr="00764060">
              <w:rPr>
                <w:b/>
                <w:sz w:val="22"/>
                <w:szCs w:val="22"/>
                <w:lang w:val="bg-BG"/>
              </w:rPr>
              <w:t>35 979</w:t>
            </w:r>
          </w:p>
        </w:tc>
        <w:tc>
          <w:tcPr>
            <w:tcW w:w="1110" w:type="dxa"/>
            <w:tcBorders>
              <w:top w:val="double" w:sz="6" w:space="0" w:color="auto"/>
              <w:left w:val="nil"/>
              <w:bottom w:val="single" w:sz="18" w:space="0" w:color="auto"/>
              <w:right w:val="nil"/>
            </w:tcBorders>
            <w:shd w:val="clear" w:color="auto" w:fill="FFFFFF"/>
            <w:vAlign w:val="center"/>
          </w:tcPr>
          <w:p w:rsidR="00A2722A" w:rsidRPr="00764060" w:rsidRDefault="00A2722A" w:rsidP="00A2722A">
            <w:pPr>
              <w:jc w:val="right"/>
              <w:rPr>
                <w:b/>
                <w:sz w:val="22"/>
                <w:szCs w:val="22"/>
                <w:lang w:val="bg-BG"/>
              </w:rPr>
            </w:pPr>
            <w:r w:rsidRPr="00764060">
              <w:rPr>
                <w:b/>
                <w:sz w:val="22"/>
                <w:szCs w:val="22"/>
                <w:lang w:val="bg-BG"/>
              </w:rPr>
              <w:t>38 524</w:t>
            </w:r>
          </w:p>
        </w:tc>
        <w:tc>
          <w:tcPr>
            <w:tcW w:w="1111" w:type="dxa"/>
            <w:tcBorders>
              <w:top w:val="double" w:sz="6" w:space="0" w:color="auto"/>
              <w:left w:val="nil"/>
              <w:bottom w:val="single" w:sz="18" w:space="0" w:color="auto"/>
              <w:right w:val="nil"/>
            </w:tcBorders>
            <w:shd w:val="clear" w:color="auto" w:fill="FFFFFF"/>
            <w:vAlign w:val="center"/>
          </w:tcPr>
          <w:p w:rsidR="00A2722A" w:rsidRPr="00764060" w:rsidRDefault="00A2722A" w:rsidP="00A2722A">
            <w:pPr>
              <w:jc w:val="right"/>
              <w:rPr>
                <w:b/>
                <w:sz w:val="22"/>
                <w:szCs w:val="22"/>
                <w:lang w:val="bg-BG"/>
              </w:rPr>
            </w:pPr>
            <w:r w:rsidRPr="00764060">
              <w:rPr>
                <w:b/>
                <w:sz w:val="22"/>
                <w:szCs w:val="22"/>
                <w:lang w:val="bg-BG"/>
              </w:rPr>
              <w:t>7.1%</w:t>
            </w:r>
          </w:p>
        </w:tc>
      </w:tr>
    </w:tbl>
    <w:p w:rsidR="00983FA8" w:rsidRDefault="00983FA8" w:rsidP="00AF325A">
      <w:pPr>
        <w:pStyle w:val="BodyText"/>
        <w:spacing w:after="120"/>
        <w:ind w:right="-180"/>
        <w:jc w:val="center"/>
        <w:rPr>
          <w:i/>
          <w:u w:val="single"/>
          <w:lang w:val="bg-BG"/>
        </w:rPr>
      </w:pPr>
    </w:p>
    <w:p w:rsidR="00AF325A" w:rsidRPr="004B01FD" w:rsidRDefault="004B01FD" w:rsidP="00AF325A">
      <w:pPr>
        <w:pStyle w:val="BodyText"/>
        <w:spacing w:after="120"/>
        <w:ind w:right="-180"/>
        <w:jc w:val="center"/>
        <w:rPr>
          <w:i/>
          <w:u w:val="single"/>
        </w:rPr>
      </w:pPr>
      <w:bookmarkStart w:id="0" w:name="_Hlk498278123"/>
      <w:r>
        <w:rPr>
          <w:i/>
          <w:u w:val="single"/>
        </w:rPr>
        <w:t>Cost str</w:t>
      </w:r>
      <w:r w:rsidR="00AF325A" w:rsidRPr="00764060">
        <w:rPr>
          <w:i/>
          <w:u w:val="single"/>
          <w:lang w:val="bg-BG"/>
        </w:rPr>
        <w:t>и</w:t>
      </w:r>
      <w:r>
        <w:rPr>
          <w:i/>
          <w:u w:val="single"/>
        </w:rPr>
        <w:t>cture, non-consolidated</w:t>
      </w:r>
      <w:bookmarkEnd w:id="0"/>
    </w:p>
    <w:tbl>
      <w:tblPr>
        <w:tblW w:w="9923" w:type="dxa"/>
        <w:tblBorders>
          <w:top w:val="single" w:sz="18" w:space="0" w:color="auto"/>
          <w:bottom w:val="single" w:sz="18" w:space="0" w:color="auto"/>
        </w:tblBorders>
        <w:tblLayout w:type="fixed"/>
        <w:tblLook w:val="04E0" w:firstRow="1" w:lastRow="1" w:firstColumn="1" w:lastColumn="0" w:noHBand="0" w:noVBand="1"/>
      </w:tblPr>
      <w:tblGrid>
        <w:gridCol w:w="3544"/>
        <w:gridCol w:w="1063"/>
        <w:gridCol w:w="1063"/>
        <w:gridCol w:w="1063"/>
        <w:gridCol w:w="1063"/>
        <w:gridCol w:w="1063"/>
        <w:gridCol w:w="1064"/>
      </w:tblGrid>
      <w:tr w:rsidR="00CF2E58" w:rsidRPr="00764060" w:rsidTr="001E0549">
        <w:trPr>
          <w:trHeight w:val="330"/>
        </w:trPr>
        <w:tc>
          <w:tcPr>
            <w:tcW w:w="3544" w:type="dxa"/>
            <w:tcBorders>
              <w:left w:val="nil"/>
              <w:bottom w:val="single" w:sz="18" w:space="0" w:color="auto"/>
              <w:right w:val="nil"/>
            </w:tcBorders>
            <w:shd w:val="clear" w:color="auto" w:fill="4F81BD"/>
            <w:noWrap/>
            <w:vAlign w:val="center"/>
            <w:hideMark/>
          </w:tcPr>
          <w:p w:rsidR="00CF2E58" w:rsidRPr="00CC5891" w:rsidRDefault="00CF2E58" w:rsidP="00CF2E58">
            <w:pPr>
              <w:jc w:val="center"/>
              <w:rPr>
                <w:b/>
                <w:bCs/>
                <w:color w:val="FFFFFF"/>
                <w:sz w:val="22"/>
                <w:szCs w:val="22"/>
                <w:lang w:eastAsia="bg-BG"/>
              </w:rPr>
            </w:pPr>
            <w:r w:rsidRPr="00CC5891">
              <w:rPr>
                <w:b/>
                <w:bCs/>
                <w:color w:val="FFFFFF"/>
                <w:sz w:val="22"/>
                <w:szCs w:val="22"/>
                <w:lang w:val="en-GB" w:eastAsia="bg-BG"/>
              </w:rPr>
              <w:t>In BGN ‘000</w:t>
            </w:r>
          </w:p>
        </w:tc>
        <w:tc>
          <w:tcPr>
            <w:tcW w:w="1063" w:type="dxa"/>
            <w:tcBorders>
              <w:top w:val="single" w:sz="18" w:space="0" w:color="auto"/>
              <w:left w:val="nil"/>
              <w:bottom w:val="single" w:sz="18" w:space="0" w:color="auto"/>
              <w:right w:val="nil"/>
            </w:tcBorders>
            <w:shd w:val="clear" w:color="auto" w:fill="4F81BD"/>
            <w:vAlign w:val="center"/>
          </w:tcPr>
          <w:p w:rsidR="00CF2E58" w:rsidRPr="00764060" w:rsidRDefault="00CF2E58" w:rsidP="00CF2E58">
            <w:pPr>
              <w:jc w:val="center"/>
              <w:rPr>
                <w:b/>
                <w:bCs/>
                <w:color w:val="FFFFFF"/>
                <w:sz w:val="22"/>
                <w:szCs w:val="22"/>
                <w:lang w:val="bg-BG" w:eastAsia="bg-BG"/>
              </w:rPr>
            </w:pPr>
            <w:r>
              <w:rPr>
                <w:b/>
                <w:bCs/>
                <w:color w:val="FFFFFF"/>
                <w:sz w:val="22"/>
                <w:szCs w:val="22"/>
              </w:rPr>
              <w:t>9mo</w:t>
            </w:r>
            <w:r w:rsidRPr="00764060">
              <w:rPr>
                <w:b/>
                <w:bCs/>
                <w:color w:val="FFFFFF"/>
                <w:sz w:val="22"/>
                <w:szCs w:val="22"/>
                <w:lang w:val="bg-BG"/>
              </w:rPr>
              <w:t xml:space="preserve"> 16</w:t>
            </w:r>
          </w:p>
        </w:tc>
        <w:tc>
          <w:tcPr>
            <w:tcW w:w="1063" w:type="dxa"/>
            <w:tcBorders>
              <w:top w:val="single" w:sz="18" w:space="0" w:color="auto"/>
              <w:left w:val="nil"/>
              <w:bottom w:val="single" w:sz="18" w:space="0" w:color="auto"/>
              <w:right w:val="nil"/>
            </w:tcBorders>
            <w:shd w:val="clear" w:color="auto" w:fill="4F81BD"/>
            <w:vAlign w:val="center"/>
          </w:tcPr>
          <w:p w:rsidR="00CF2E58" w:rsidRPr="00764060" w:rsidRDefault="00CF2E58" w:rsidP="00CF2E58">
            <w:pPr>
              <w:jc w:val="center"/>
              <w:rPr>
                <w:b/>
                <w:bCs/>
                <w:color w:val="FFFFFF"/>
                <w:sz w:val="22"/>
                <w:szCs w:val="22"/>
                <w:lang w:val="bg-BG"/>
              </w:rPr>
            </w:pPr>
            <w:r w:rsidRPr="00CF2E58">
              <w:rPr>
                <w:b/>
                <w:bCs/>
                <w:color w:val="FFFFFF"/>
                <w:sz w:val="22"/>
                <w:szCs w:val="22"/>
              </w:rPr>
              <w:t>9mo</w:t>
            </w:r>
            <w:r w:rsidRPr="00764060">
              <w:rPr>
                <w:b/>
                <w:bCs/>
                <w:color w:val="FFFFFF"/>
                <w:sz w:val="22"/>
                <w:szCs w:val="22"/>
                <w:lang w:val="bg-BG"/>
              </w:rPr>
              <w:t xml:space="preserve"> 17</w:t>
            </w:r>
          </w:p>
        </w:tc>
        <w:tc>
          <w:tcPr>
            <w:tcW w:w="1063" w:type="dxa"/>
            <w:tcBorders>
              <w:left w:val="nil"/>
              <w:bottom w:val="single" w:sz="18" w:space="0" w:color="auto"/>
              <w:right w:val="nil"/>
            </w:tcBorders>
            <w:shd w:val="clear" w:color="auto" w:fill="4F81BD"/>
            <w:vAlign w:val="center"/>
          </w:tcPr>
          <w:p w:rsidR="00CF2E58" w:rsidRPr="00764060" w:rsidRDefault="00CF2E58" w:rsidP="00CF2E58">
            <w:pPr>
              <w:jc w:val="center"/>
              <w:rPr>
                <w:b/>
                <w:bCs/>
                <w:color w:val="FFFFFF"/>
                <w:sz w:val="22"/>
                <w:szCs w:val="22"/>
                <w:lang w:val="bg-BG"/>
              </w:rPr>
            </w:pPr>
            <w:r>
              <w:rPr>
                <w:b/>
                <w:bCs/>
                <w:color w:val="FFFFFF"/>
                <w:sz w:val="22"/>
                <w:szCs w:val="22"/>
              </w:rPr>
              <w:t>Change</w:t>
            </w:r>
            <w:r w:rsidRPr="00764060">
              <w:rPr>
                <w:b/>
                <w:bCs/>
                <w:color w:val="FFFFFF"/>
                <w:sz w:val="22"/>
                <w:szCs w:val="22"/>
                <w:lang w:val="bg-BG"/>
              </w:rPr>
              <w:t> </w:t>
            </w:r>
          </w:p>
        </w:tc>
        <w:tc>
          <w:tcPr>
            <w:tcW w:w="1063" w:type="dxa"/>
            <w:tcBorders>
              <w:left w:val="nil"/>
              <w:bottom w:val="single" w:sz="18" w:space="0" w:color="auto"/>
              <w:right w:val="nil"/>
            </w:tcBorders>
            <w:shd w:val="clear" w:color="auto" w:fill="4F81BD"/>
            <w:vAlign w:val="center"/>
          </w:tcPr>
          <w:p w:rsidR="00CF2E58" w:rsidRPr="00764060" w:rsidRDefault="00CF2E58" w:rsidP="00CF2E58">
            <w:pPr>
              <w:rPr>
                <w:b/>
                <w:bCs/>
                <w:color w:val="FFFFFF"/>
                <w:sz w:val="22"/>
                <w:szCs w:val="22"/>
                <w:lang w:val="bg-BG" w:eastAsia="bg-BG"/>
              </w:rPr>
            </w:pPr>
            <w:r w:rsidRPr="00764060">
              <w:rPr>
                <w:b/>
                <w:bCs/>
                <w:color w:val="FFFFFF"/>
                <w:sz w:val="22"/>
                <w:szCs w:val="22"/>
                <w:lang w:val="bg-BG"/>
              </w:rPr>
              <w:t>Q3 16</w:t>
            </w:r>
          </w:p>
        </w:tc>
        <w:tc>
          <w:tcPr>
            <w:tcW w:w="1063" w:type="dxa"/>
            <w:tcBorders>
              <w:left w:val="nil"/>
              <w:bottom w:val="single" w:sz="18" w:space="0" w:color="auto"/>
              <w:right w:val="nil"/>
            </w:tcBorders>
            <w:shd w:val="clear" w:color="auto" w:fill="4F81BD"/>
            <w:vAlign w:val="center"/>
          </w:tcPr>
          <w:p w:rsidR="00CF2E58" w:rsidRPr="00764060" w:rsidRDefault="00CF2E58" w:rsidP="00CF2E58">
            <w:pPr>
              <w:jc w:val="center"/>
              <w:rPr>
                <w:b/>
                <w:bCs/>
                <w:color w:val="FFFFFF"/>
                <w:sz w:val="22"/>
                <w:szCs w:val="22"/>
                <w:lang w:val="bg-BG"/>
              </w:rPr>
            </w:pPr>
            <w:r w:rsidRPr="00764060">
              <w:rPr>
                <w:b/>
                <w:bCs/>
                <w:color w:val="FFFFFF"/>
                <w:sz w:val="22"/>
                <w:szCs w:val="22"/>
                <w:lang w:val="bg-BG"/>
              </w:rPr>
              <w:t>Q3 17</w:t>
            </w:r>
          </w:p>
        </w:tc>
        <w:tc>
          <w:tcPr>
            <w:tcW w:w="1064" w:type="dxa"/>
            <w:tcBorders>
              <w:left w:val="nil"/>
              <w:bottom w:val="single" w:sz="18" w:space="0" w:color="auto"/>
              <w:right w:val="nil"/>
            </w:tcBorders>
            <w:shd w:val="clear" w:color="auto" w:fill="4F81BD"/>
            <w:vAlign w:val="center"/>
          </w:tcPr>
          <w:p w:rsidR="00CF2E58" w:rsidRPr="00764060" w:rsidRDefault="00CF2E58" w:rsidP="00CF2E58">
            <w:pPr>
              <w:jc w:val="center"/>
              <w:rPr>
                <w:b/>
                <w:bCs/>
                <w:color w:val="FFFFFF"/>
                <w:sz w:val="22"/>
                <w:szCs w:val="22"/>
                <w:lang w:val="bg-BG"/>
              </w:rPr>
            </w:pPr>
            <w:r>
              <w:rPr>
                <w:b/>
                <w:bCs/>
                <w:color w:val="FFFFFF"/>
                <w:sz w:val="22"/>
                <w:szCs w:val="22"/>
              </w:rPr>
              <w:t>Change</w:t>
            </w:r>
            <w:r w:rsidRPr="00764060">
              <w:rPr>
                <w:b/>
                <w:bCs/>
                <w:color w:val="FFFFFF"/>
                <w:sz w:val="22"/>
                <w:szCs w:val="22"/>
                <w:lang w:val="bg-BG"/>
              </w:rPr>
              <w:t> </w:t>
            </w:r>
          </w:p>
        </w:tc>
      </w:tr>
      <w:tr w:rsidR="004B01FD" w:rsidRPr="00764060" w:rsidTr="00A2722A">
        <w:trPr>
          <w:trHeight w:val="315"/>
        </w:trPr>
        <w:tc>
          <w:tcPr>
            <w:tcW w:w="3544" w:type="dxa"/>
            <w:tcBorders>
              <w:left w:val="nil"/>
              <w:bottom w:val="nil"/>
              <w:right w:val="nil"/>
            </w:tcBorders>
            <w:shd w:val="clear" w:color="auto" w:fill="4F81BD"/>
            <w:vAlign w:val="center"/>
            <w:hideMark/>
          </w:tcPr>
          <w:p w:rsidR="004B01FD" w:rsidRPr="00CC5891" w:rsidRDefault="004B01FD" w:rsidP="004B01FD">
            <w:pPr>
              <w:rPr>
                <w:b/>
                <w:bCs/>
                <w:color w:val="FFFFFF"/>
                <w:sz w:val="22"/>
                <w:szCs w:val="22"/>
                <w:lang w:eastAsia="bg-BG"/>
              </w:rPr>
            </w:pPr>
            <w:r w:rsidRPr="00F06089">
              <w:rPr>
                <w:b/>
                <w:bCs/>
                <w:color w:val="FFFFFF"/>
                <w:sz w:val="22"/>
                <w:szCs w:val="22"/>
                <w:lang w:eastAsia="bg-BG"/>
              </w:rPr>
              <w:t>Costs of materials</w:t>
            </w:r>
          </w:p>
        </w:tc>
        <w:tc>
          <w:tcPr>
            <w:tcW w:w="1063" w:type="dxa"/>
            <w:shd w:val="clear" w:color="auto" w:fill="D8D8D8"/>
            <w:vAlign w:val="center"/>
          </w:tcPr>
          <w:p w:rsidR="004B01FD" w:rsidRPr="00764060" w:rsidRDefault="004B01FD" w:rsidP="004B01FD">
            <w:pPr>
              <w:jc w:val="right"/>
              <w:rPr>
                <w:sz w:val="22"/>
                <w:szCs w:val="22"/>
                <w:lang w:val="bg-BG"/>
              </w:rPr>
            </w:pPr>
            <w:r w:rsidRPr="00764060">
              <w:rPr>
                <w:sz w:val="22"/>
                <w:szCs w:val="22"/>
                <w:lang w:val="bg-BG"/>
              </w:rPr>
              <w:t>4 283</w:t>
            </w:r>
          </w:p>
        </w:tc>
        <w:tc>
          <w:tcPr>
            <w:tcW w:w="1063" w:type="dxa"/>
            <w:shd w:val="clear" w:color="auto" w:fill="D8D8D8"/>
            <w:vAlign w:val="center"/>
          </w:tcPr>
          <w:p w:rsidR="004B01FD" w:rsidRPr="00764060" w:rsidRDefault="004B01FD" w:rsidP="004B01FD">
            <w:pPr>
              <w:jc w:val="right"/>
              <w:rPr>
                <w:sz w:val="22"/>
                <w:szCs w:val="22"/>
                <w:lang w:val="bg-BG"/>
              </w:rPr>
            </w:pPr>
            <w:r w:rsidRPr="00764060">
              <w:rPr>
                <w:sz w:val="22"/>
                <w:szCs w:val="22"/>
                <w:lang w:val="bg-BG"/>
              </w:rPr>
              <w:t>4 234</w:t>
            </w:r>
          </w:p>
        </w:tc>
        <w:tc>
          <w:tcPr>
            <w:tcW w:w="1063" w:type="dxa"/>
            <w:shd w:val="clear" w:color="auto" w:fill="D8D8D8"/>
            <w:vAlign w:val="center"/>
          </w:tcPr>
          <w:p w:rsidR="004B01FD" w:rsidRPr="00764060" w:rsidRDefault="004B01FD" w:rsidP="004B01FD">
            <w:pPr>
              <w:jc w:val="right"/>
              <w:rPr>
                <w:sz w:val="22"/>
                <w:szCs w:val="22"/>
                <w:lang w:val="bg-BG"/>
              </w:rPr>
            </w:pPr>
            <w:r w:rsidRPr="00764060">
              <w:rPr>
                <w:sz w:val="22"/>
                <w:szCs w:val="22"/>
                <w:lang w:val="bg-BG"/>
              </w:rPr>
              <w:t>-1.1%</w:t>
            </w:r>
          </w:p>
        </w:tc>
        <w:tc>
          <w:tcPr>
            <w:tcW w:w="1063" w:type="dxa"/>
            <w:shd w:val="clear" w:color="auto" w:fill="D8D8D8"/>
            <w:vAlign w:val="center"/>
          </w:tcPr>
          <w:p w:rsidR="004B01FD" w:rsidRPr="00764060" w:rsidRDefault="004B01FD" w:rsidP="004B01FD">
            <w:pPr>
              <w:jc w:val="right"/>
              <w:rPr>
                <w:sz w:val="22"/>
                <w:szCs w:val="22"/>
                <w:lang w:val="bg-BG"/>
              </w:rPr>
            </w:pPr>
            <w:r w:rsidRPr="00764060">
              <w:rPr>
                <w:sz w:val="22"/>
                <w:szCs w:val="22"/>
                <w:lang w:val="bg-BG"/>
              </w:rPr>
              <w:t>1 377</w:t>
            </w:r>
          </w:p>
        </w:tc>
        <w:tc>
          <w:tcPr>
            <w:tcW w:w="1063" w:type="dxa"/>
            <w:shd w:val="clear" w:color="auto" w:fill="D8D8D8"/>
            <w:vAlign w:val="center"/>
          </w:tcPr>
          <w:p w:rsidR="004B01FD" w:rsidRPr="00764060" w:rsidRDefault="004B01FD" w:rsidP="004B01FD">
            <w:pPr>
              <w:jc w:val="right"/>
              <w:rPr>
                <w:sz w:val="22"/>
                <w:szCs w:val="22"/>
                <w:lang w:val="bg-BG"/>
              </w:rPr>
            </w:pPr>
            <w:r w:rsidRPr="00764060">
              <w:rPr>
                <w:sz w:val="22"/>
                <w:szCs w:val="22"/>
                <w:lang w:val="bg-BG"/>
              </w:rPr>
              <w:t>1 333</w:t>
            </w:r>
          </w:p>
        </w:tc>
        <w:tc>
          <w:tcPr>
            <w:tcW w:w="1064" w:type="dxa"/>
            <w:shd w:val="clear" w:color="auto" w:fill="D8D8D8"/>
            <w:vAlign w:val="center"/>
          </w:tcPr>
          <w:p w:rsidR="004B01FD" w:rsidRPr="00764060" w:rsidRDefault="004B01FD" w:rsidP="004B01FD">
            <w:pPr>
              <w:jc w:val="right"/>
              <w:rPr>
                <w:sz w:val="22"/>
                <w:szCs w:val="22"/>
                <w:lang w:val="bg-BG"/>
              </w:rPr>
            </w:pPr>
            <w:r w:rsidRPr="00764060">
              <w:rPr>
                <w:sz w:val="22"/>
                <w:szCs w:val="22"/>
                <w:lang w:val="bg-BG"/>
              </w:rPr>
              <w:t>-3.2%</w:t>
            </w:r>
          </w:p>
        </w:tc>
      </w:tr>
      <w:tr w:rsidR="004B01FD" w:rsidRPr="00764060" w:rsidTr="00A2722A">
        <w:trPr>
          <w:trHeight w:val="300"/>
        </w:trPr>
        <w:tc>
          <w:tcPr>
            <w:tcW w:w="3544" w:type="dxa"/>
            <w:tcBorders>
              <w:left w:val="nil"/>
              <w:bottom w:val="nil"/>
              <w:right w:val="nil"/>
            </w:tcBorders>
            <w:shd w:val="clear" w:color="auto" w:fill="4F81BD"/>
            <w:vAlign w:val="center"/>
            <w:hideMark/>
          </w:tcPr>
          <w:p w:rsidR="004B01FD" w:rsidRPr="00CC5891" w:rsidRDefault="004B01FD" w:rsidP="004B01FD">
            <w:pPr>
              <w:rPr>
                <w:b/>
                <w:bCs/>
                <w:color w:val="FFFFFF"/>
                <w:sz w:val="22"/>
                <w:szCs w:val="22"/>
                <w:lang w:eastAsia="bg-BG"/>
              </w:rPr>
            </w:pPr>
            <w:r w:rsidRPr="001E3D09">
              <w:rPr>
                <w:b/>
                <w:bCs/>
                <w:color w:val="FFFFFF"/>
                <w:sz w:val="22"/>
                <w:szCs w:val="22"/>
                <w:lang w:eastAsia="bg-BG"/>
              </w:rPr>
              <w:t>Costs of external services</w:t>
            </w:r>
          </w:p>
        </w:tc>
        <w:tc>
          <w:tcPr>
            <w:tcW w:w="1063" w:type="dxa"/>
            <w:vAlign w:val="center"/>
          </w:tcPr>
          <w:p w:rsidR="004B01FD" w:rsidRPr="00764060" w:rsidRDefault="004B01FD" w:rsidP="004B01FD">
            <w:pPr>
              <w:jc w:val="right"/>
              <w:rPr>
                <w:sz w:val="22"/>
                <w:szCs w:val="22"/>
                <w:lang w:val="bg-BG"/>
              </w:rPr>
            </w:pPr>
            <w:r w:rsidRPr="00764060">
              <w:rPr>
                <w:sz w:val="22"/>
                <w:szCs w:val="22"/>
                <w:lang w:val="bg-BG"/>
              </w:rPr>
              <w:t>37 039</w:t>
            </w:r>
          </w:p>
        </w:tc>
        <w:tc>
          <w:tcPr>
            <w:tcW w:w="1063" w:type="dxa"/>
            <w:vAlign w:val="center"/>
          </w:tcPr>
          <w:p w:rsidR="004B01FD" w:rsidRPr="00764060" w:rsidRDefault="004B01FD" w:rsidP="004B01FD">
            <w:pPr>
              <w:jc w:val="right"/>
              <w:rPr>
                <w:sz w:val="22"/>
                <w:szCs w:val="22"/>
                <w:lang w:val="bg-BG"/>
              </w:rPr>
            </w:pPr>
            <w:r w:rsidRPr="00764060">
              <w:rPr>
                <w:sz w:val="22"/>
                <w:szCs w:val="22"/>
                <w:lang w:val="bg-BG"/>
              </w:rPr>
              <w:t>40 329</w:t>
            </w:r>
          </w:p>
        </w:tc>
        <w:tc>
          <w:tcPr>
            <w:tcW w:w="1063" w:type="dxa"/>
            <w:vAlign w:val="center"/>
          </w:tcPr>
          <w:p w:rsidR="004B01FD" w:rsidRPr="00764060" w:rsidRDefault="004B01FD" w:rsidP="004B01FD">
            <w:pPr>
              <w:jc w:val="right"/>
              <w:rPr>
                <w:sz w:val="22"/>
                <w:szCs w:val="22"/>
                <w:lang w:val="bg-BG"/>
              </w:rPr>
            </w:pPr>
            <w:r w:rsidRPr="00764060">
              <w:rPr>
                <w:sz w:val="22"/>
                <w:szCs w:val="22"/>
                <w:lang w:val="bg-BG"/>
              </w:rPr>
              <w:t>8.9%</w:t>
            </w:r>
          </w:p>
        </w:tc>
        <w:tc>
          <w:tcPr>
            <w:tcW w:w="1063" w:type="dxa"/>
            <w:vAlign w:val="center"/>
          </w:tcPr>
          <w:p w:rsidR="004B01FD" w:rsidRPr="00764060" w:rsidRDefault="004B01FD" w:rsidP="004B01FD">
            <w:pPr>
              <w:jc w:val="right"/>
              <w:rPr>
                <w:sz w:val="22"/>
                <w:szCs w:val="22"/>
                <w:lang w:val="bg-BG"/>
              </w:rPr>
            </w:pPr>
            <w:r w:rsidRPr="00764060">
              <w:rPr>
                <w:sz w:val="22"/>
                <w:szCs w:val="22"/>
                <w:lang w:val="bg-BG"/>
              </w:rPr>
              <w:t>13 358</w:t>
            </w:r>
          </w:p>
        </w:tc>
        <w:tc>
          <w:tcPr>
            <w:tcW w:w="1063" w:type="dxa"/>
            <w:vAlign w:val="center"/>
          </w:tcPr>
          <w:p w:rsidR="004B01FD" w:rsidRPr="00764060" w:rsidRDefault="004B01FD" w:rsidP="004B01FD">
            <w:pPr>
              <w:jc w:val="right"/>
              <w:rPr>
                <w:sz w:val="22"/>
                <w:szCs w:val="22"/>
                <w:lang w:val="bg-BG"/>
              </w:rPr>
            </w:pPr>
            <w:r w:rsidRPr="00764060">
              <w:rPr>
                <w:sz w:val="22"/>
                <w:szCs w:val="22"/>
                <w:lang w:val="bg-BG"/>
              </w:rPr>
              <w:t>13 120</w:t>
            </w:r>
          </w:p>
        </w:tc>
        <w:tc>
          <w:tcPr>
            <w:tcW w:w="1064" w:type="dxa"/>
            <w:vAlign w:val="center"/>
          </w:tcPr>
          <w:p w:rsidR="004B01FD" w:rsidRPr="00764060" w:rsidRDefault="004B01FD" w:rsidP="004B01FD">
            <w:pPr>
              <w:jc w:val="right"/>
              <w:rPr>
                <w:sz w:val="22"/>
                <w:szCs w:val="22"/>
                <w:lang w:val="bg-BG"/>
              </w:rPr>
            </w:pPr>
            <w:r w:rsidRPr="00764060">
              <w:rPr>
                <w:sz w:val="22"/>
                <w:szCs w:val="22"/>
                <w:lang w:val="bg-BG"/>
              </w:rPr>
              <w:t>-1.8%</w:t>
            </w:r>
          </w:p>
        </w:tc>
      </w:tr>
      <w:tr w:rsidR="004B01FD" w:rsidRPr="00764060" w:rsidTr="00A2722A">
        <w:trPr>
          <w:trHeight w:val="300"/>
        </w:trPr>
        <w:tc>
          <w:tcPr>
            <w:tcW w:w="3544" w:type="dxa"/>
            <w:tcBorders>
              <w:left w:val="nil"/>
              <w:bottom w:val="nil"/>
              <w:right w:val="nil"/>
            </w:tcBorders>
            <w:shd w:val="clear" w:color="auto" w:fill="4F81BD"/>
            <w:vAlign w:val="center"/>
            <w:hideMark/>
          </w:tcPr>
          <w:p w:rsidR="004B01FD" w:rsidRPr="00CC5891" w:rsidRDefault="004B01FD" w:rsidP="004B01FD">
            <w:pPr>
              <w:rPr>
                <w:b/>
                <w:bCs/>
                <w:color w:val="FFFFFF"/>
                <w:sz w:val="22"/>
                <w:szCs w:val="22"/>
                <w:lang w:eastAsia="bg-BG"/>
              </w:rPr>
            </w:pPr>
            <w:r w:rsidRPr="001E3D09">
              <w:rPr>
                <w:b/>
                <w:bCs/>
                <w:color w:val="FFFFFF"/>
                <w:sz w:val="22"/>
                <w:szCs w:val="22"/>
                <w:lang w:eastAsia="bg-BG"/>
              </w:rPr>
              <w:t>Compensation costs</w:t>
            </w:r>
          </w:p>
        </w:tc>
        <w:tc>
          <w:tcPr>
            <w:tcW w:w="1063" w:type="dxa"/>
            <w:shd w:val="clear" w:color="auto" w:fill="D8D8D8"/>
            <w:vAlign w:val="center"/>
          </w:tcPr>
          <w:p w:rsidR="004B01FD" w:rsidRPr="00764060" w:rsidRDefault="004B01FD" w:rsidP="004B01FD">
            <w:pPr>
              <w:jc w:val="right"/>
              <w:rPr>
                <w:sz w:val="22"/>
                <w:szCs w:val="22"/>
                <w:lang w:val="bg-BG"/>
              </w:rPr>
            </w:pPr>
            <w:r w:rsidRPr="00764060">
              <w:rPr>
                <w:sz w:val="22"/>
                <w:szCs w:val="22"/>
                <w:lang w:val="bg-BG"/>
              </w:rPr>
              <w:t>15 816</w:t>
            </w:r>
          </w:p>
        </w:tc>
        <w:tc>
          <w:tcPr>
            <w:tcW w:w="1063" w:type="dxa"/>
            <w:shd w:val="clear" w:color="auto" w:fill="D8D8D8"/>
            <w:vAlign w:val="center"/>
          </w:tcPr>
          <w:p w:rsidR="004B01FD" w:rsidRPr="00764060" w:rsidRDefault="004B01FD" w:rsidP="004B01FD">
            <w:pPr>
              <w:jc w:val="right"/>
              <w:rPr>
                <w:sz w:val="22"/>
                <w:szCs w:val="22"/>
                <w:lang w:val="bg-BG"/>
              </w:rPr>
            </w:pPr>
            <w:r w:rsidRPr="00764060">
              <w:rPr>
                <w:sz w:val="22"/>
                <w:szCs w:val="22"/>
                <w:lang w:val="bg-BG"/>
              </w:rPr>
              <w:t>18 031</w:t>
            </w:r>
          </w:p>
        </w:tc>
        <w:tc>
          <w:tcPr>
            <w:tcW w:w="1063" w:type="dxa"/>
            <w:shd w:val="clear" w:color="auto" w:fill="D8D8D8"/>
            <w:vAlign w:val="center"/>
          </w:tcPr>
          <w:p w:rsidR="004B01FD" w:rsidRPr="00764060" w:rsidRDefault="004B01FD" w:rsidP="004B01FD">
            <w:pPr>
              <w:jc w:val="right"/>
              <w:rPr>
                <w:sz w:val="22"/>
                <w:szCs w:val="22"/>
                <w:lang w:val="bg-BG"/>
              </w:rPr>
            </w:pPr>
            <w:r w:rsidRPr="00764060">
              <w:rPr>
                <w:sz w:val="22"/>
                <w:szCs w:val="22"/>
                <w:lang w:val="bg-BG"/>
              </w:rPr>
              <w:t>14.0%</w:t>
            </w:r>
          </w:p>
        </w:tc>
        <w:tc>
          <w:tcPr>
            <w:tcW w:w="1063" w:type="dxa"/>
            <w:shd w:val="clear" w:color="auto" w:fill="D8D8D8"/>
            <w:vAlign w:val="center"/>
          </w:tcPr>
          <w:p w:rsidR="004B01FD" w:rsidRPr="00764060" w:rsidRDefault="004B01FD" w:rsidP="004B01FD">
            <w:pPr>
              <w:jc w:val="right"/>
              <w:rPr>
                <w:sz w:val="22"/>
                <w:szCs w:val="22"/>
                <w:lang w:val="bg-BG"/>
              </w:rPr>
            </w:pPr>
            <w:r w:rsidRPr="00764060">
              <w:rPr>
                <w:sz w:val="22"/>
                <w:szCs w:val="22"/>
                <w:lang w:val="bg-BG"/>
              </w:rPr>
              <w:t>5 775</w:t>
            </w:r>
          </w:p>
        </w:tc>
        <w:tc>
          <w:tcPr>
            <w:tcW w:w="1063" w:type="dxa"/>
            <w:shd w:val="clear" w:color="auto" w:fill="D8D8D8"/>
            <w:vAlign w:val="center"/>
          </w:tcPr>
          <w:p w:rsidR="004B01FD" w:rsidRPr="00764060" w:rsidRDefault="004B01FD" w:rsidP="004B01FD">
            <w:pPr>
              <w:jc w:val="right"/>
              <w:rPr>
                <w:sz w:val="22"/>
                <w:szCs w:val="22"/>
                <w:lang w:val="bg-BG"/>
              </w:rPr>
            </w:pPr>
            <w:r w:rsidRPr="00764060">
              <w:rPr>
                <w:sz w:val="22"/>
                <w:szCs w:val="22"/>
                <w:lang w:val="bg-BG"/>
              </w:rPr>
              <w:t>6 081</w:t>
            </w:r>
          </w:p>
        </w:tc>
        <w:tc>
          <w:tcPr>
            <w:tcW w:w="1064" w:type="dxa"/>
            <w:shd w:val="clear" w:color="auto" w:fill="D8D8D8"/>
            <w:vAlign w:val="center"/>
          </w:tcPr>
          <w:p w:rsidR="004B01FD" w:rsidRPr="00764060" w:rsidRDefault="004B01FD" w:rsidP="004B01FD">
            <w:pPr>
              <w:jc w:val="right"/>
              <w:rPr>
                <w:sz w:val="22"/>
                <w:szCs w:val="22"/>
                <w:lang w:val="bg-BG"/>
              </w:rPr>
            </w:pPr>
            <w:r w:rsidRPr="00764060">
              <w:rPr>
                <w:sz w:val="22"/>
                <w:szCs w:val="22"/>
                <w:lang w:val="bg-BG"/>
              </w:rPr>
              <w:t>5.3%</w:t>
            </w:r>
          </w:p>
        </w:tc>
      </w:tr>
      <w:tr w:rsidR="004B01FD" w:rsidRPr="00764060" w:rsidTr="00A2722A">
        <w:trPr>
          <w:trHeight w:val="300"/>
        </w:trPr>
        <w:tc>
          <w:tcPr>
            <w:tcW w:w="3544" w:type="dxa"/>
            <w:tcBorders>
              <w:left w:val="nil"/>
              <w:bottom w:val="nil"/>
              <w:right w:val="nil"/>
            </w:tcBorders>
            <w:shd w:val="clear" w:color="auto" w:fill="4F81BD"/>
            <w:vAlign w:val="center"/>
          </w:tcPr>
          <w:p w:rsidR="004B01FD" w:rsidRPr="00CC5891" w:rsidRDefault="004B01FD" w:rsidP="004B01FD">
            <w:pPr>
              <w:rPr>
                <w:b/>
                <w:bCs/>
                <w:color w:val="FFFFFF"/>
                <w:sz w:val="22"/>
                <w:szCs w:val="22"/>
                <w:lang w:eastAsia="bg-BG"/>
              </w:rPr>
            </w:pPr>
            <w:r>
              <w:rPr>
                <w:b/>
                <w:bCs/>
                <w:color w:val="FFFFFF"/>
                <w:sz w:val="22"/>
                <w:szCs w:val="22"/>
                <w:lang w:eastAsia="bg-BG"/>
              </w:rPr>
              <w:t>Other operating costs</w:t>
            </w:r>
          </w:p>
        </w:tc>
        <w:tc>
          <w:tcPr>
            <w:tcW w:w="1063" w:type="dxa"/>
            <w:shd w:val="clear" w:color="auto" w:fill="D8D8D8"/>
            <w:vAlign w:val="center"/>
          </w:tcPr>
          <w:p w:rsidR="004B01FD" w:rsidRPr="00764060" w:rsidRDefault="004B01FD" w:rsidP="004B01FD">
            <w:pPr>
              <w:jc w:val="right"/>
              <w:rPr>
                <w:sz w:val="22"/>
                <w:szCs w:val="22"/>
                <w:lang w:val="bg-BG"/>
              </w:rPr>
            </w:pPr>
            <w:r w:rsidRPr="00764060">
              <w:rPr>
                <w:sz w:val="22"/>
                <w:szCs w:val="22"/>
                <w:lang w:val="bg-BG"/>
              </w:rPr>
              <w:t>1 274</w:t>
            </w:r>
          </w:p>
        </w:tc>
        <w:tc>
          <w:tcPr>
            <w:tcW w:w="1063" w:type="dxa"/>
            <w:shd w:val="clear" w:color="auto" w:fill="D8D8D8"/>
            <w:vAlign w:val="center"/>
          </w:tcPr>
          <w:p w:rsidR="004B01FD" w:rsidRPr="00764060" w:rsidRDefault="004B01FD" w:rsidP="004B01FD">
            <w:pPr>
              <w:jc w:val="right"/>
              <w:rPr>
                <w:sz w:val="22"/>
                <w:szCs w:val="22"/>
                <w:lang w:val="bg-BG"/>
              </w:rPr>
            </w:pPr>
            <w:r w:rsidRPr="00764060">
              <w:rPr>
                <w:sz w:val="22"/>
                <w:szCs w:val="22"/>
                <w:lang w:val="bg-BG"/>
              </w:rPr>
              <w:t>1 535</w:t>
            </w:r>
          </w:p>
        </w:tc>
        <w:tc>
          <w:tcPr>
            <w:tcW w:w="1063" w:type="dxa"/>
            <w:shd w:val="clear" w:color="auto" w:fill="D8D8D8"/>
            <w:vAlign w:val="center"/>
          </w:tcPr>
          <w:p w:rsidR="004B01FD" w:rsidRPr="00764060" w:rsidRDefault="004B01FD" w:rsidP="004B01FD">
            <w:pPr>
              <w:jc w:val="right"/>
              <w:rPr>
                <w:sz w:val="22"/>
                <w:szCs w:val="22"/>
                <w:lang w:val="bg-BG"/>
              </w:rPr>
            </w:pPr>
            <w:r w:rsidRPr="00764060">
              <w:rPr>
                <w:sz w:val="22"/>
                <w:szCs w:val="22"/>
                <w:lang w:val="bg-BG"/>
              </w:rPr>
              <w:t>20.5%</w:t>
            </w:r>
          </w:p>
        </w:tc>
        <w:tc>
          <w:tcPr>
            <w:tcW w:w="1063" w:type="dxa"/>
            <w:shd w:val="clear" w:color="auto" w:fill="D8D8D8"/>
            <w:vAlign w:val="center"/>
          </w:tcPr>
          <w:p w:rsidR="004B01FD" w:rsidRPr="00764060" w:rsidRDefault="004B01FD" w:rsidP="004B01FD">
            <w:pPr>
              <w:jc w:val="right"/>
              <w:rPr>
                <w:sz w:val="22"/>
                <w:szCs w:val="22"/>
                <w:lang w:val="bg-BG"/>
              </w:rPr>
            </w:pPr>
            <w:r w:rsidRPr="00764060">
              <w:rPr>
                <w:sz w:val="22"/>
                <w:szCs w:val="22"/>
                <w:lang w:val="bg-BG"/>
              </w:rPr>
              <w:t>464</w:t>
            </w:r>
          </w:p>
        </w:tc>
        <w:tc>
          <w:tcPr>
            <w:tcW w:w="1063" w:type="dxa"/>
            <w:shd w:val="clear" w:color="auto" w:fill="D8D8D8"/>
            <w:vAlign w:val="center"/>
          </w:tcPr>
          <w:p w:rsidR="004B01FD" w:rsidRPr="00764060" w:rsidRDefault="004B01FD" w:rsidP="004B01FD">
            <w:pPr>
              <w:jc w:val="right"/>
              <w:rPr>
                <w:sz w:val="22"/>
                <w:szCs w:val="22"/>
                <w:lang w:val="bg-BG"/>
              </w:rPr>
            </w:pPr>
            <w:r w:rsidRPr="00764060">
              <w:rPr>
                <w:sz w:val="22"/>
                <w:szCs w:val="22"/>
                <w:lang w:val="bg-BG"/>
              </w:rPr>
              <w:t>403</w:t>
            </w:r>
          </w:p>
        </w:tc>
        <w:tc>
          <w:tcPr>
            <w:tcW w:w="1064" w:type="dxa"/>
            <w:shd w:val="clear" w:color="auto" w:fill="D8D8D8"/>
            <w:vAlign w:val="center"/>
          </w:tcPr>
          <w:p w:rsidR="004B01FD" w:rsidRPr="00764060" w:rsidRDefault="004B01FD" w:rsidP="004B01FD">
            <w:pPr>
              <w:jc w:val="right"/>
              <w:rPr>
                <w:sz w:val="22"/>
                <w:szCs w:val="22"/>
                <w:lang w:val="bg-BG"/>
              </w:rPr>
            </w:pPr>
            <w:r w:rsidRPr="00764060">
              <w:rPr>
                <w:sz w:val="22"/>
                <w:szCs w:val="22"/>
                <w:lang w:val="bg-BG"/>
              </w:rPr>
              <w:t>-13.1%</w:t>
            </w:r>
          </w:p>
        </w:tc>
      </w:tr>
      <w:tr w:rsidR="004B01FD" w:rsidRPr="00764060" w:rsidTr="00A2722A">
        <w:trPr>
          <w:trHeight w:val="315"/>
        </w:trPr>
        <w:tc>
          <w:tcPr>
            <w:tcW w:w="3544" w:type="dxa"/>
            <w:tcBorders>
              <w:left w:val="nil"/>
              <w:bottom w:val="nil"/>
              <w:right w:val="nil"/>
            </w:tcBorders>
            <w:shd w:val="clear" w:color="auto" w:fill="4F81BD"/>
            <w:vAlign w:val="center"/>
          </w:tcPr>
          <w:p w:rsidR="004B01FD" w:rsidRPr="00CC5891" w:rsidRDefault="004B01FD" w:rsidP="004B01FD">
            <w:pPr>
              <w:rPr>
                <w:b/>
                <w:bCs/>
                <w:color w:val="FFFFFF"/>
                <w:sz w:val="22"/>
                <w:szCs w:val="22"/>
                <w:lang w:eastAsia="bg-BG"/>
              </w:rPr>
            </w:pPr>
            <w:r>
              <w:rPr>
                <w:b/>
                <w:bCs/>
                <w:color w:val="FFFFFF"/>
                <w:sz w:val="22"/>
                <w:szCs w:val="22"/>
              </w:rPr>
              <w:t>Depreciation</w:t>
            </w:r>
          </w:p>
        </w:tc>
        <w:tc>
          <w:tcPr>
            <w:tcW w:w="1063" w:type="dxa"/>
            <w:vAlign w:val="center"/>
          </w:tcPr>
          <w:p w:rsidR="004B01FD" w:rsidRPr="00764060" w:rsidRDefault="004B01FD" w:rsidP="004B01FD">
            <w:pPr>
              <w:jc w:val="right"/>
              <w:rPr>
                <w:sz w:val="22"/>
                <w:szCs w:val="22"/>
                <w:lang w:val="bg-BG"/>
              </w:rPr>
            </w:pPr>
            <w:r w:rsidRPr="00764060">
              <w:rPr>
                <w:sz w:val="22"/>
                <w:szCs w:val="22"/>
                <w:lang w:val="bg-BG"/>
              </w:rPr>
              <w:t>7 003</w:t>
            </w:r>
          </w:p>
        </w:tc>
        <w:tc>
          <w:tcPr>
            <w:tcW w:w="1063" w:type="dxa"/>
            <w:vAlign w:val="center"/>
          </w:tcPr>
          <w:p w:rsidR="004B01FD" w:rsidRPr="00764060" w:rsidRDefault="004B01FD" w:rsidP="004B01FD">
            <w:pPr>
              <w:jc w:val="right"/>
              <w:rPr>
                <w:sz w:val="22"/>
                <w:szCs w:val="22"/>
                <w:lang w:val="bg-BG"/>
              </w:rPr>
            </w:pPr>
            <w:r w:rsidRPr="00764060">
              <w:rPr>
                <w:sz w:val="22"/>
                <w:szCs w:val="22"/>
                <w:lang w:val="bg-BG"/>
              </w:rPr>
              <w:t>5 974</w:t>
            </w:r>
          </w:p>
        </w:tc>
        <w:tc>
          <w:tcPr>
            <w:tcW w:w="1063" w:type="dxa"/>
            <w:vAlign w:val="center"/>
          </w:tcPr>
          <w:p w:rsidR="004B01FD" w:rsidRPr="00764060" w:rsidRDefault="004B01FD" w:rsidP="004B01FD">
            <w:pPr>
              <w:jc w:val="right"/>
              <w:rPr>
                <w:sz w:val="22"/>
                <w:szCs w:val="22"/>
                <w:lang w:val="bg-BG"/>
              </w:rPr>
            </w:pPr>
            <w:r w:rsidRPr="00764060">
              <w:rPr>
                <w:sz w:val="22"/>
                <w:szCs w:val="22"/>
                <w:lang w:val="bg-BG"/>
              </w:rPr>
              <w:t>-14.7%</w:t>
            </w:r>
          </w:p>
        </w:tc>
        <w:tc>
          <w:tcPr>
            <w:tcW w:w="1063" w:type="dxa"/>
            <w:vAlign w:val="center"/>
          </w:tcPr>
          <w:p w:rsidR="004B01FD" w:rsidRPr="00764060" w:rsidRDefault="004B01FD" w:rsidP="004B01FD">
            <w:pPr>
              <w:jc w:val="right"/>
              <w:rPr>
                <w:sz w:val="22"/>
                <w:szCs w:val="22"/>
                <w:lang w:val="bg-BG"/>
              </w:rPr>
            </w:pPr>
            <w:r w:rsidRPr="00764060">
              <w:rPr>
                <w:sz w:val="22"/>
                <w:szCs w:val="22"/>
                <w:lang w:val="bg-BG"/>
              </w:rPr>
              <w:t>2 516</w:t>
            </w:r>
          </w:p>
        </w:tc>
        <w:tc>
          <w:tcPr>
            <w:tcW w:w="1063" w:type="dxa"/>
            <w:vAlign w:val="center"/>
          </w:tcPr>
          <w:p w:rsidR="004B01FD" w:rsidRPr="00764060" w:rsidRDefault="004B01FD" w:rsidP="004B01FD">
            <w:pPr>
              <w:jc w:val="right"/>
              <w:rPr>
                <w:sz w:val="22"/>
                <w:szCs w:val="22"/>
                <w:lang w:val="bg-BG"/>
              </w:rPr>
            </w:pPr>
            <w:r w:rsidRPr="00764060">
              <w:rPr>
                <w:sz w:val="22"/>
                <w:szCs w:val="22"/>
                <w:lang w:val="bg-BG"/>
              </w:rPr>
              <w:t>2 030</w:t>
            </w:r>
          </w:p>
        </w:tc>
        <w:tc>
          <w:tcPr>
            <w:tcW w:w="1064" w:type="dxa"/>
            <w:vAlign w:val="center"/>
          </w:tcPr>
          <w:p w:rsidR="004B01FD" w:rsidRPr="00764060" w:rsidRDefault="004B01FD" w:rsidP="004B01FD">
            <w:pPr>
              <w:jc w:val="right"/>
              <w:rPr>
                <w:sz w:val="22"/>
                <w:szCs w:val="22"/>
                <w:lang w:val="bg-BG"/>
              </w:rPr>
            </w:pPr>
            <w:r w:rsidRPr="00764060">
              <w:rPr>
                <w:sz w:val="22"/>
                <w:szCs w:val="22"/>
                <w:lang w:val="bg-BG"/>
              </w:rPr>
              <w:t>-19.3%</w:t>
            </w:r>
          </w:p>
        </w:tc>
      </w:tr>
      <w:tr w:rsidR="00A2722A" w:rsidRPr="00764060" w:rsidTr="00A2722A">
        <w:trPr>
          <w:trHeight w:val="315"/>
        </w:trPr>
        <w:tc>
          <w:tcPr>
            <w:tcW w:w="3544" w:type="dxa"/>
            <w:tcBorders>
              <w:top w:val="double" w:sz="6" w:space="0" w:color="auto"/>
              <w:left w:val="nil"/>
              <w:bottom w:val="single" w:sz="18" w:space="0" w:color="auto"/>
              <w:right w:val="nil"/>
            </w:tcBorders>
            <w:shd w:val="clear" w:color="auto" w:fill="FFFFFF"/>
            <w:vAlign w:val="center"/>
            <w:hideMark/>
          </w:tcPr>
          <w:p w:rsidR="00A2722A" w:rsidRPr="00764060" w:rsidRDefault="00A2722A" w:rsidP="00A2722A">
            <w:pPr>
              <w:rPr>
                <w:b/>
                <w:bCs/>
                <w:color w:val="000000"/>
                <w:lang w:val="bg-BG" w:eastAsia="bg-BG"/>
              </w:rPr>
            </w:pPr>
            <w:r w:rsidRPr="00764060">
              <w:rPr>
                <w:b/>
                <w:bCs/>
                <w:color w:val="000000"/>
                <w:lang w:val="bg-BG" w:eastAsia="bg-BG"/>
              </w:rPr>
              <w:t>EBITDA</w:t>
            </w:r>
          </w:p>
        </w:tc>
        <w:tc>
          <w:tcPr>
            <w:tcW w:w="1063" w:type="dxa"/>
            <w:tcBorders>
              <w:top w:val="double" w:sz="6" w:space="0" w:color="auto"/>
              <w:left w:val="nil"/>
              <w:bottom w:val="single" w:sz="18" w:space="0" w:color="auto"/>
              <w:right w:val="nil"/>
            </w:tcBorders>
            <w:shd w:val="clear" w:color="auto" w:fill="FFFFFF"/>
            <w:vAlign w:val="center"/>
          </w:tcPr>
          <w:p w:rsidR="00A2722A" w:rsidRPr="00764060" w:rsidRDefault="00A2722A" w:rsidP="00A2722A">
            <w:pPr>
              <w:jc w:val="right"/>
              <w:rPr>
                <w:b/>
                <w:sz w:val="22"/>
                <w:szCs w:val="22"/>
                <w:lang w:val="bg-BG"/>
              </w:rPr>
            </w:pPr>
            <w:r w:rsidRPr="00764060">
              <w:rPr>
                <w:b/>
                <w:sz w:val="22"/>
                <w:szCs w:val="22"/>
                <w:lang w:val="bg-BG"/>
              </w:rPr>
              <w:t>12 518</w:t>
            </w:r>
          </w:p>
        </w:tc>
        <w:tc>
          <w:tcPr>
            <w:tcW w:w="1063" w:type="dxa"/>
            <w:tcBorders>
              <w:top w:val="double" w:sz="6" w:space="0" w:color="auto"/>
              <w:left w:val="nil"/>
              <w:bottom w:val="single" w:sz="18" w:space="0" w:color="auto"/>
              <w:right w:val="nil"/>
            </w:tcBorders>
            <w:shd w:val="clear" w:color="auto" w:fill="FFFFFF"/>
            <w:vAlign w:val="center"/>
          </w:tcPr>
          <w:p w:rsidR="00A2722A" w:rsidRPr="00764060" w:rsidRDefault="00A2722A" w:rsidP="00A2722A">
            <w:pPr>
              <w:jc w:val="right"/>
              <w:rPr>
                <w:b/>
                <w:sz w:val="22"/>
                <w:szCs w:val="22"/>
                <w:lang w:val="bg-BG"/>
              </w:rPr>
            </w:pPr>
            <w:r w:rsidRPr="00764060">
              <w:rPr>
                <w:b/>
                <w:sz w:val="22"/>
                <w:szCs w:val="22"/>
                <w:lang w:val="bg-BG"/>
              </w:rPr>
              <w:t>12 867</w:t>
            </w:r>
          </w:p>
        </w:tc>
        <w:tc>
          <w:tcPr>
            <w:tcW w:w="1063" w:type="dxa"/>
            <w:tcBorders>
              <w:top w:val="double" w:sz="6" w:space="0" w:color="auto"/>
              <w:left w:val="nil"/>
              <w:bottom w:val="single" w:sz="18" w:space="0" w:color="auto"/>
              <w:right w:val="nil"/>
            </w:tcBorders>
            <w:shd w:val="clear" w:color="auto" w:fill="FFFFFF"/>
            <w:vAlign w:val="center"/>
          </w:tcPr>
          <w:p w:rsidR="00A2722A" w:rsidRPr="00764060" w:rsidRDefault="00A2722A" w:rsidP="00A2722A">
            <w:pPr>
              <w:jc w:val="right"/>
              <w:rPr>
                <w:b/>
                <w:sz w:val="22"/>
                <w:szCs w:val="22"/>
                <w:lang w:val="bg-BG"/>
              </w:rPr>
            </w:pPr>
            <w:r w:rsidRPr="00764060">
              <w:rPr>
                <w:b/>
                <w:sz w:val="22"/>
                <w:szCs w:val="22"/>
                <w:lang w:val="bg-BG"/>
              </w:rPr>
              <w:t>2.8%</w:t>
            </w:r>
          </w:p>
        </w:tc>
        <w:tc>
          <w:tcPr>
            <w:tcW w:w="1063" w:type="dxa"/>
            <w:tcBorders>
              <w:top w:val="double" w:sz="6" w:space="0" w:color="auto"/>
              <w:left w:val="nil"/>
              <w:bottom w:val="single" w:sz="18" w:space="0" w:color="auto"/>
              <w:right w:val="nil"/>
            </w:tcBorders>
            <w:shd w:val="clear" w:color="auto" w:fill="FFFFFF"/>
            <w:vAlign w:val="center"/>
          </w:tcPr>
          <w:p w:rsidR="00A2722A" w:rsidRPr="00764060" w:rsidRDefault="00A2722A" w:rsidP="00A2722A">
            <w:pPr>
              <w:jc w:val="right"/>
              <w:rPr>
                <w:b/>
                <w:sz w:val="22"/>
                <w:szCs w:val="22"/>
                <w:lang w:val="bg-BG"/>
              </w:rPr>
            </w:pPr>
            <w:r w:rsidRPr="00764060">
              <w:rPr>
                <w:b/>
                <w:sz w:val="22"/>
                <w:szCs w:val="22"/>
                <w:lang w:val="bg-BG"/>
              </w:rPr>
              <w:t>3 719</w:t>
            </w:r>
          </w:p>
        </w:tc>
        <w:tc>
          <w:tcPr>
            <w:tcW w:w="1063" w:type="dxa"/>
            <w:tcBorders>
              <w:top w:val="double" w:sz="6" w:space="0" w:color="auto"/>
              <w:left w:val="nil"/>
              <w:bottom w:val="single" w:sz="18" w:space="0" w:color="auto"/>
              <w:right w:val="nil"/>
            </w:tcBorders>
            <w:shd w:val="clear" w:color="auto" w:fill="FFFFFF"/>
            <w:vAlign w:val="center"/>
          </w:tcPr>
          <w:p w:rsidR="00A2722A" w:rsidRPr="00764060" w:rsidRDefault="00A2722A" w:rsidP="00A2722A">
            <w:pPr>
              <w:jc w:val="right"/>
              <w:rPr>
                <w:b/>
                <w:sz w:val="22"/>
                <w:szCs w:val="22"/>
                <w:lang w:val="bg-BG"/>
              </w:rPr>
            </w:pPr>
            <w:r w:rsidRPr="00764060">
              <w:rPr>
                <w:b/>
                <w:sz w:val="22"/>
                <w:szCs w:val="22"/>
                <w:lang w:val="bg-BG"/>
              </w:rPr>
              <w:t>4 868</w:t>
            </w:r>
          </w:p>
        </w:tc>
        <w:tc>
          <w:tcPr>
            <w:tcW w:w="1064" w:type="dxa"/>
            <w:tcBorders>
              <w:top w:val="double" w:sz="6" w:space="0" w:color="auto"/>
              <w:left w:val="nil"/>
              <w:bottom w:val="single" w:sz="18" w:space="0" w:color="auto"/>
              <w:right w:val="nil"/>
            </w:tcBorders>
            <w:shd w:val="clear" w:color="auto" w:fill="FFFFFF"/>
            <w:vAlign w:val="center"/>
          </w:tcPr>
          <w:p w:rsidR="00A2722A" w:rsidRPr="00764060" w:rsidRDefault="00A2722A" w:rsidP="00A2722A">
            <w:pPr>
              <w:jc w:val="right"/>
              <w:rPr>
                <w:b/>
                <w:sz w:val="22"/>
                <w:szCs w:val="22"/>
                <w:lang w:val="bg-BG"/>
              </w:rPr>
            </w:pPr>
            <w:r w:rsidRPr="00764060">
              <w:rPr>
                <w:b/>
                <w:sz w:val="22"/>
                <w:szCs w:val="22"/>
                <w:lang w:val="bg-BG"/>
              </w:rPr>
              <w:t>30.9%</w:t>
            </w:r>
          </w:p>
        </w:tc>
      </w:tr>
      <w:tr w:rsidR="00A2722A" w:rsidRPr="00764060" w:rsidTr="00A2722A">
        <w:trPr>
          <w:trHeight w:val="315"/>
        </w:trPr>
        <w:tc>
          <w:tcPr>
            <w:tcW w:w="3544" w:type="dxa"/>
            <w:tcBorders>
              <w:top w:val="double" w:sz="6" w:space="0" w:color="auto"/>
              <w:left w:val="nil"/>
              <w:bottom w:val="single" w:sz="18" w:space="0" w:color="auto"/>
              <w:right w:val="nil"/>
            </w:tcBorders>
            <w:shd w:val="clear" w:color="auto" w:fill="FFFFFF"/>
            <w:vAlign w:val="center"/>
            <w:hideMark/>
          </w:tcPr>
          <w:p w:rsidR="00A2722A" w:rsidRPr="00764060" w:rsidRDefault="004B01FD" w:rsidP="00A2722A">
            <w:pPr>
              <w:rPr>
                <w:b/>
                <w:bCs/>
                <w:color w:val="000000"/>
                <w:lang w:val="bg-BG" w:eastAsia="bg-BG"/>
              </w:rPr>
            </w:pPr>
            <w:r w:rsidRPr="004B01FD">
              <w:rPr>
                <w:b/>
                <w:bCs/>
                <w:color w:val="000000"/>
                <w:lang w:val="bg-BG" w:eastAsia="bg-BG"/>
              </w:rPr>
              <w:t>Net profit for the period</w:t>
            </w:r>
          </w:p>
        </w:tc>
        <w:tc>
          <w:tcPr>
            <w:tcW w:w="1063" w:type="dxa"/>
            <w:tcBorders>
              <w:top w:val="double" w:sz="6" w:space="0" w:color="auto"/>
              <w:left w:val="nil"/>
              <w:bottom w:val="single" w:sz="18" w:space="0" w:color="auto"/>
              <w:right w:val="nil"/>
            </w:tcBorders>
            <w:shd w:val="clear" w:color="auto" w:fill="FFFFFF"/>
            <w:vAlign w:val="center"/>
          </w:tcPr>
          <w:p w:rsidR="00A2722A" w:rsidRPr="00764060" w:rsidRDefault="00A2722A" w:rsidP="00A2722A">
            <w:pPr>
              <w:jc w:val="right"/>
              <w:rPr>
                <w:b/>
                <w:sz w:val="22"/>
                <w:szCs w:val="22"/>
                <w:lang w:val="bg-BG"/>
              </w:rPr>
            </w:pPr>
            <w:r w:rsidRPr="00764060">
              <w:rPr>
                <w:b/>
                <w:sz w:val="22"/>
                <w:szCs w:val="22"/>
                <w:lang w:val="bg-BG"/>
              </w:rPr>
              <w:t>4 738</w:t>
            </w:r>
          </w:p>
        </w:tc>
        <w:tc>
          <w:tcPr>
            <w:tcW w:w="1063" w:type="dxa"/>
            <w:tcBorders>
              <w:top w:val="double" w:sz="6" w:space="0" w:color="auto"/>
              <w:left w:val="nil"/>
              <w:bottom w:val="single" w:sz="18" w:space="0" w:color="auto"/>
              <w:right w:val="nil"/>
            </w:tcBorders>
            <w:shd w:val="clear" w:color="auto" w:fill="FFFFFF"/>
            <w:vAlign w:val="center"/>
          </w:tcPr>
          <w:p w:rsidR="00A2722A" w:rsidRPr="00764060" w:rsidRDefault="00A2722A" w:rsidP="00A2722A">
            <w:pPr>
              <w:jc w:val="right"/>
              <w:rPr>
                <w:b/>
                <w:sz w:val="22"/>
                <w:szCs w:val="22"/>
                <w:lang w:val="bg-BG"/>
              </w:rPr>
            </w:pPr>
            <w:r w:rsidRPr="00764060">
              <w:rPr>
                <w:b/>
                <w:sz w:val="22"/>
                <w:szCs w:val="22"/>
                <w:lang w:val="bg-BG"/>
              </w:rPr>
              <w:t>6 094</w:t>
            </w:r>
          </w:p>
        </w:tc>
        <w:tc>
          <w:tcPr>
            <w:tcW w:w="1063" w:type="dxa"/>
            <w:tcBorders>
              <w:top w:val="double" w:sz="6" w:space="0" w:color="auto"/>
              <w:left w:val="nil"/>
              <w:bottom w:val="single" w:sz="18" w:space="0" w:color="auto"/>
              <w:right w:val="nil"/>
            </w:tcBorders>
            <w:shd w:val="clear" w:color="auto" w:fill="FFFFFF"/>
            <w:vAlign w:val="center"/>
          </w:tcPr>
          <w:p w:rsidR="00A2722A" w:rsidRPr="00764060" w:rsidRDefault="00A2722A" w:rsidP="00A2722A">
            <w:pPr>
              <w:jc w:val="right"/>
              <w:rPr>
                <w:b/>
                <w:sz w:val="22"/>
                <w:szCs w:val="22"/>
                <w:lang w:val="bg-BG"/>
              </w:rPr>
            </w:pPr>
            <w:r w:rsidRPr="00764060">
              <w:rPr>
                <w:b/>
                <w:sz w:val="22"/>
                <w:szCs w:val="22"/>
                <w:lang w:val="bg-BG"/>
              </w:rPr>
              <w:t>28.6%</w:t>
            </w:r>
          </w:p>
        </w:tc>
        <w:tc>
          <w:tcPr>
            <w:tcW w:w="1063" w:type="dxa"/>
            <w:tcBorders>
              <w:top w:val="double" w:sz="6" w:space="0" w:color="auto"/>
              <w:left w:val="nil"/>
              <w:bottom w:val="single" w:sz="18" w:space="0" w:color="auto"/>
              <w:right w:val="nil"/>
            </w:tcBorders>
            <w:shd w:val="clear" w:color="auto" w:fill="FFFFFF"/>
            <w:vAlign w:val="center"/>
          </w:tcPr>
          <w:p w:rsidR="00A2722A" w:rsidRPr="00764060" w:rsidRDefault="00A2722A" w:rsidP="00A2722A">
            <w:pPr>
              <w:jc w:val="right"/>
              <w:rPr>
                <w:b/>
                <w:sz w:val="22"/>
                <w:szCs w:val="22"/>
                <w:lang w:val="bg-BG"/>
              </w:rPr>
            </w:pPr>
            <w:r w:rsidRPr="00764060">
              <w:rPr>
                <w:b/>
                <w:sz w:val="22"/>
                <w:szCs w:val="22"/>
                <w:lang w:val="bg-BG"/>
              </w:rPr>
              <w:t>864</w:t>
            </w:r>
          </w:p>
        </w:tc>
        <w:tc>
          <w:tcPr>
            <w:tcW w:w="1063" w:type="dxa"/>
            <w:tcBorders>
              <w:top w:val="double" w:sz="6" w:space="0" w:color="auto"/>
              <w:left w:val="nil"/>
              <w:bottom w:val="single" w:sz="18" w:space="0" w:color="auto"/>
              <w:right w:val="nil"/>
            </w:tcBorders>
            <w:shd w:val="clear" w:color="auto" w:fill="FFFFFF"/>
            <w:vAlign w:val="center"/>
          </w:tcPr>
          <w:p w:rsidR="00A2722A" w:rsidRPr="00764060" w:rsidRDefault="00A2722A" w:rsidP="00A2722A">
            <w:pPr>
              <w:jc w:val="right"/>
              <w:rPr>
                <w:b/>
                <w:sz w:val="22"/>
                <w:szCs w:val="22"/>
                <w:lang w:val="bg-BG"/>
              </w:rPr>
            </w:pPr>
            <w:r w:rsidRPr="00764060">
              <w:rPr>
                <w:b/>
                <w:sz w:val="22"/>
                <w:szCs w:val="22"/>
                <w:lang w:val="bg-BG"/>
              </w:rPr>
              <w:t>2 580</w:t>
            </w:r>
          </w:p>
        </w:tc>
        <w:tc>
          <w:tcPr>
            <w:tcW w:w="1064" w:type="dxa"/>
            <w:tcBorders>
              <w:top w:val="double" w:sz="6" w:space="0" w:color="auto"/>
              <w:left w:val="nil"/>
              <w:bottom w:val="single" w:sz="18" w:space="0" w:color="auto"/>
              <w:right w:val="nil"/>
            </w:tcBorders>
            <w:shd w:val="clear" w:color="auto" w:fill="FFFFFF"/>
            <w:vAlign w:val="center"/>
          </w:tcPr>
          <w:p w:rsidR="00A2722A" w:rsidRPr="00764060" w:rsidRDefault="00A2722A" w:rsidP="00A2722A">
            <w:pPr>
              <w:jc w:val="right"/>
              <w:rPr>
                <w:b/>
                <w:sz w:val="22"/>
                <w:szCs w:val="22"/>
                <w:lang w:val="bg-BG"/>
              </w:rPr>
            </w:pPr>
            <w:r w:rsidRPr="00764060">
              <w:rPr>
                <w:b/>
                <w:sz w:val="22"/>
                <w:szCs w:val="22"/>
                <w:lang w:val="bg-BG"/>
              </w:rPr>
              <w:t>198.6%</w:t>
            </w:r>
          </w:p>
        </w:tc>
      </w:tr>
    </w:tbl>
    <w:p w:rsidR="00AF325A" w:rsidRPr="00764060" w:rsidRDefault="004B01FD" w:rsidP="00AF325A">
      <w:pPr>
        <w:pStyle w:val="BodyText"/>
        <w:spacing w:after="120"/>
        <w:ind w:right="-180"/>
        <w:jc w:val="center"/>
        <w:rPr>
          <w:i/>
          <w:u w:val="single"/>
          <w:lang w:val="bg-BG"/>
        </w:rPr>
      </w:pPr>
      <w:r w:rsidRPr="004B01FD">
        <w:rPr>
          <w:i/>
          <w:u w:val="single"/>
          <w:lang w:val="bg-BG"/>
        </w:rPr>
        <w:lastRenderedPageBreak/>
        <w:t>Cost strиcture, consolidated</w:t>
      </w:r>
    </w:p>
    <w:tbl>
      <w:tblPr>
        <w:tblW w:w="9923" w:type="dxa"/>
        <w:tblBorders>
          <w:top w:val="single" w:sz="18" w:space="0" w:color="auto"/>
          <w:bottom w:val="single" w:sz="18" w:space="0" w:color="auto"/>
        </w:tblBorders>
        <w:tblLayout w:type="fixed"/>
        <w:tblLook w:val="04E0" w:firstRow="1" w:lastRow="1" w:firstColumn="1" w:lastColumn="0" w:noHBand="0" w:noVBand="1"/>
      </w:tblPr>
      <w:tblGrid>
        <w:gridCol w:w="3544"/>
        <w:gridCol w:w="1063"/>
        <w:gridCol w:w="1063"/>
        <w:gridCol w:w="1063"/>
        <w:gridCol w:w="1063"/>
        <w:gridCol w:w="1063"/>
        <w:gridCol w:w="1064"/>
      </w:tblGrid>
      <w:tr w:rsidR="00CF2E58" w:rsidRPr="00764060" w:rsidTr="001E0549">
        <w:trPr>
          <w:trHeight w:val="330"/>
        </w:trPr>
        <w:tc>
          <w:tcPr>
            <w:tcW w:w="3544" w:type="dxa"/>
            <w:tcBorders>
              <w:left w:val="nil"/>
              <w:bottom w:val="single" w:sz="18" w:space="0" w:color="auto"/>
              <w:right w:val="nil"/>
            </w:tcBorders>
            <w:shd w:val="clear" w:color="auto" w:fill="4F81BD"/>
            <w:noWrap/>
            <w:vAlign w:val="center"/>
            <w:hideMark/>
          </w:tcPr>
          <w:p w:rsidR="00CF2E58" w:rsidRPr="00CC5891" w:rsidRDefault="00CF2E58" w:rsidP="00CF2E58">
            <w:pPr>
              <w:jc w:val="center"/>
              <w:rPr>
                <w:b/>
                <w:bCs/>
                <w:color w:val="FFFFFF"/>
                <w:sz w:val="22"/>
                <w:szCs w:val="22"/>
                <w:lang w:eastAsia="bg-BG"/>
              </w:rPr>
            </w:pPr>
            <w:r w:rsidRPr="00CC5891">
              <w:rPr>
                <w:b/>
                <w:bCs/>
                <w:color w:val="FFFFFF"/>
                <w:sz w:val="22"/>
                <w:szCs w:val="22"/>
                <w:lang w:val="en-GB" w:eastAsia="bg-BG"/>
              </w:rPr>
              <w:t>In BGN ‘000</w:t>
            </w:r>
          </w:p>
        </w:tc>
        <w:tc>
          <w:tcPr>
            <w:tcW w:w="1063" w:type="dxa"/>
            <w:tcBorders>
              <w:top w:val="single" w:sz="18" w:space="0" w:color="auto"/>
              <w:left w:val="nil"/>
              <w:bottom w:val="single" w:sz="18" w:space="0" w:color="auto"/>
              <w:right w:val="nil"/>
            </w:tcBorders>
            <w:shd w:val="clear" w:color="auto" w:fill="4F81BD"/>
            <w:vAlign w:val="center"/>
          </w:tcPr>
          <w:p w:rsidR="00CF2E58" w:rsidRPr="00764060" w:rsidRDefault="00CF2E58" w:rsidP="00CF2E58">
            <w:pPr>
              <w:jc w:val="center"/>
              <w:rPr>
                <w:b/>
                <w:bCs/>
                <w:color w:val="FFFFFF"/>
                <w:sz w:val="22"/>
                <w:szCs w:val="22"/>
                <w:lang w:val="bg-BG" w:eastAsia="bg-BG"/>
              </w:rPr>
            </w:pPr>
            <w:r>
              <w:rPr>
                <w:b/>
                <w:bCs/>
                <w:color w:val="FFFFFF"/>
                <w:sz w:val="22"/>
                <w:szCs w:val="22"/>
              </w:rPr>
              <w:t>9mo</w:t>
            </w:r>
            <w:r w:rsidRPr="00764060">
              <w:rPr>
                <w:b/>
                <w:bCs/>
                <w:color w:val="FFFFFF"/>
                <w:sz w:val="22"/>
                <w:szCs w:val="22"/>
                <w:lang w:val="bg-BG"/>
              </w:rPr>
              <w:t xml:space="preserve"> 16</w:t>
            </w:r>
          </w:p>
        </w:tc>
        <w:tc>
          <w:tcPr>
            <w:tcW w:w="1063" w:type="dxa"/>
            <w:tcBorders>
              <w:top w:val="single" w:sz="18" w:space="0" w:color="auto"/>
              <w:left w:val="nil"/>
              <w:bottom w:val="single" w:sz="18" w:space="0" w:color="auto"/>
              <w:right w:val="nil"/>
            </w:tcBorders>
            <w:shd w:val="clear" w:color="auto" w:fill="4F81BD"/>
            <w:vAlign w:val="center"/>
          </w:tcPr>
          <w:p w:rsidR="00CF2E58" w:rsidRPr="00764060" w:rsidRDefault="00CF2E58" w:rsidP="00CF2E58">
            <w:pPr>
              <w:jc w:val="center"/>
              <w:rPr>
                <w:b/>
                <w:bCs/>
                <w:color w:val="FFFFFF"/>
                <w:sz w:val="22"/>
                <w:szCs w:val="22"/>
                <w:lang w:val="bg-BG"/>
              </w:rPr>
            </w:pPr>
            <w:r w:rsidRPr="00CF2E58">
              <w:rPr>
                <w:b/>
                <w:bCs/>
                <w:color w:val="FFFFFF"/>
                <w:sz w:val="22"/>
                <w:szCs w:val="22"/>
              </w:rPr>
              <w:t>9mo</w:t>
            </w:r>
            <w:r w:rsidRPr="00764060">
              <w:rPr>
                <w:b/>
                <w:bCs/>
                <w:color w:val="FFFFFF"/>
                <w:sz w:val="22"/>
                <w:szCs w:val="22"/>
                <w:lang w:val="bg-BG"/>
              </w:rPr>
              <w:t xml:space="preserve"> 17</w:t>
            </w:r>
          </w:p>
        </w:tc>
        <w:tc>
          <w:tcPr>
            <w:tcW w:w="1063" w:type="dxa"/>
            <w:tcBorders>
              <w:left w:val="nil"/>
              <w:bottom w:val="single" w:sz="18" w:space="0" w:color="auto"/>
              <w:right w:val="nil"/>
            </w:tcBorders>
            <w:shd w:val="clear" w:color="auto" w:fill="4F81BD"/>
            <w:vAlign w:val="center"/>
          </w:tcPr>
          <w:p w:rsidR="00CF2E58" w:rsidRPr="00764060" w:rsidRDefault="00CF2E58" w:rsidP="00CF2E58">
            <w:pPr>
              <w:jc w:val="center"/>
              <w:rPr>
                <w:b/>
                <w:bCs/>
                <w:color w:val="FFFFFF"/>
                <w:sz w:val="22"/>
                <w:szCs w:val="22"/>
                <w:lang w:val="bg-BG"/>
              </w:rPr>
            </w:pPr>
            <w:r>
              <w:rPr>
                <w:b/>
                <w:bCs/>
                <w:color w:val="FFFFFF"/>
                <w:sz w:val="22"/>
                <w:szCs w:val="22"/>
              </w:rPr>
              <w:t>Change</w:t>
            </w:r>
            <w:r w:rsidRPr="00764060">
              <w:rPr>
                <w:b/>
                <w:bCs/>
                <w:color w:val="FFFFFF"/>
                <w:sz w:val="22"/>
                <w:szCs w:val="22"/>
                <w:lang w:val="bg-BG"/>
              </w:rPr>
              <w:t> </w:t>
            </w:r>
          </w:p>
        </w:tc>
        <w:tc>
          <w:tcPr>
            <w:tcW w:w="1063" w:type="dxa"/>
            <w:tcBorders>
              <w:left w:val="nil"/>
              <w:bottom w:val="single" w:sz="18" w:space="0" w:color="auto"/>
              <w:right w:val="nil"/>
            </w:tcBorders>
            <w:shd w:val="clear" w:color="auto" w:fill="4F81BD"/>
            <w:vAlign w:val="center"/>
          </w:tcPr>
          <w:p w:rsidR="00CF2E58" w:rsidRPr="00764060" w:rsidRDefault="00CF2E58" w:rsidP="00CF2E58">
            <w:pPr>
              <w:rPr>
                <w:b/>
                <w:bCs/>
                <w:color w:val="FFFFFF"/>
                <w:sz w:val="22"/>
                <w:szCs w:val="22"/>
                <w:lang w:val="bg-BG" w:eastAsia="bg-BG"/>
              </w:rPr>
            </w:pPr>
            <w:r w:rsidRPr="00764060">
              <w:rPr>
                <w:b/>
                <w:bCs/>
                <w:color w:val="FFFFFF"/>
                <w:sz w:val="22"/>
                <w:szCs w:val="22"/>
                <w:lang w:val="bg-BG"/>
              </w:rPr>
              <w:t>Q3 16</w:t>
            </w:r>
          </w:p>
        </w:tc>
        <w:tc>
          <w:tcPr>
            <w:tcW w:w="1063" w:type="dxa"/>
            <w:tcBorders>
              <w:left w:val="nil"/>
              <w:bottom w:val="single" w:sz="18" w:space="0" w:color="auto"/>
              <w:right w:val="nil"/>
            </w:tcBorders>
            <w:shd w:val="clear" w:color="auto" w:fill="4F81BD"/>
            <w:vAlign w:val="center"/>
          </w:tcPr>
          <w:p w:rsidR="00CF2E58" w:rsidRPr="00764060" w:rsidRDefault="00CF2E58" w:rsidP="00CF2E58">
            <w:pPr>
              <w:jc w:val="center"/>
              <w:rPr>
                <w:b/>
                <w:bCs/>
                <w:color w:val="FFFFFF"/>
                <w:sz w:val="22"/>
                <w:szCs w:val="22"/>
                <w:lang w:val="bg-BG"/>
              </w:rPr>
            </w:pPr>
            <w:r w:rsidRPr="00764060">
              <w:rPr>
                <w:b/>
                <w:bCs/>
                <w:color w:val="FFFFFF"/>
                <w:sz w:val="22"/>
                <w:szCs w:val="22"/>
                <w:lang w:val="bg-BG"/>
              </w:rPr>
              <w:t>Q3 17</w:t>
            </w:r>
          </w:p>
        </w:tc>
        <w:tc>
          <w:tcPr>
            <w:tcW w:w="1064" w:type="dxa"/>
            <w:tcBorders>
              <w:left w:val="nil"/>
              <w:bottom w:val="single" w:sz="18" w:space="0" w:color="auto"/>
              <w:right w:val="nil"/>
            </w:tcBorders>
            <w:shd w:val="clear" w:color="auto" w:fill="4F81BD"/>
            <w:vAlign w:val="center"/>
          </w:tcPr>
          <w:p w:rsidR="00CF2E58" w:rsidRPr="00764060" w:rsidRDefault="00CF2E58" w:rsidP="00CF2E58">
            <w:pPr>
              <w:jc w:val="center"/>
              <w:rPr>
                <w:b/>
                <w:bCs/>
                <w:color w:val="FFFFFF"/>
                <w:sz w:val="22"/>
                <w:szCs w:val="22"/>
                <w:lang w:val="bg-BG"/>
              </w:rPr>
            </w:pPr>
            <w:r>
              <w:rPr>
                <w:b/>
                <w:bCs/>
                <w:color w:val="FFFFFF"/>
                <w:sz w:val="22"/>
                <w:szCs w:val="22"/>
              </w:rPr>
              <w:t>Change</w:t>
            </w:r>
            <w:r w:rsidRPr="00764060">
              <w:rPr>
                <w:b/>
                <w:bCs/>
                <w:color w:val="FFFFFF"/>
                <w:sz w:val="22"/>
                <w:szCs w:val="22"/>
                <w:lang w:val="bg-BG"/>
              </w:rPr>
              <w:t> </w:t>
            </w:r>
          </w:p>
        </w:tc>
      </w:tr>
      <w:tr w:rsidR="004B01FD" w:rsidRPr="00764060" w:rsidTr="00A2722A">
        <w:trPr>
          <w:trHeight w:val="315"/>
        </w:trPr>
        <w:tc>
          <w:tcPr>
            <w:tcW w:w="3544" w:type="dxa"/>
            <w:tcBorders>
              <w:left w:val="nil"/>
              <w:bottom w:val="nil"/>
              <w:right w:val="nil"/>
            </w:tcBorders>
            <w:shd w:val="clear" w:color="auto" w:fill="4F81BD"/>
            <w:vAlign w:val="center"/>
            <w:hideMark/>
          </w:tcPr>
          <w:p w:rsidR="004B01FD" w:rsidRPr="00CC5891" w:rsidRDefault="004B01FD" w:rsidP="004B01FD">
            <w:pPr>
              <w:rPr>
                <w:b/>
                <w:bCs/>
                <w:color w:val="FFFFFF"/>
                <w:sz w:val="22"/>
                <w:szCs w:val="22"/>
                <w:lang w:eastAsia="bg-BG"/>
              </w:rPr>
            </w:pPr>
            <w:r w:rsidRPr="00F06089">
              <w:rPr>
                <w:b/>
                <w:bCs/>
                <w:color w:val="FFFFFF"/>
                <w:sz w:val="22"/>
                <w:szCs w:val="22"/>
                <w:lang w:eastAsia="bg-BG"/>
              </w:rPr>
              <w:t>Costs of materials</w:t>
            </w:r>
          </w:p>
        </w:tc>
        <w:tc>
          <w:tcPr>
            <w:tcW w:w="1063" w:type="dxa"/>
            <w:shd w:val="clear" w:color="auto" w:fill="D8D8D8"/>
            <w:vAlign w:val="center"/>
          </w:tcPr>
          <w:p w:rsidR="004B01FD" w:rsidRPr="00764060" w:rsidRDefault="004B01FD" w:rsidP="004B01FD">
            <w:pPr>
              <w:jc w:val="right"/>
              <w:rPr>
                <w:sz w:val="22"/>
                <w:szCs w:val="22"/>
                <w:lang w:val="bg-BG"/>
              </w:rPr>
            </w:pPr>
            <w:r w:rsidRPr="00764060">
              <w:rPr>
                <w:sz w:val="22"/>
                <w:szCs w:val="22"/>
                <w:lang w:val="bg-BG"/>
              </w:rPr>
              <w:t>5 038</w:t>
            </w:r>
          </w:p>
        </w:tc>
        <w:tc>
          <w:tcPr>
            <w:tcW w:w="1063" w:type="dxa"/>
            <w:shd w:val="clear" w:color="auto" w:fill="D8D8D8"/>
            <w:vAlign w:val="center"/>
          </w:tcPr>
          <w:p w:rsidR="004B01FD" w:rsidRPr="00764060" w:rsidRDefault="004B01FD" w:rsidP="004B01FD">
            <w:pPr>
              <w:jc w:val="right"/>
              <w:rPr>
                <w:sz w:val="22"/>
                <w:szCs w:val="22"/>
                <w:lang w:val="bg-BG"/>
              </w:rPr>
            </w:pPr>
            <w:r w:rsidRPr="00764060">
              <w:rPr>
                <w:sz w:val="22"/>
                <w:szCs w:val="22"/>
                <w:lang w:val="bg-BG"/>
              </w:rPr>
              <w:t>5 072</w:t>
            </w:r>
          </w:p>
        </w:tc>
        <w:tc>
          <w:tcPr>
            <w:tcW w:w="1063" w:type="dxa"/>
            <w:shd w:val="clear" w:color="auto" w:fill="D8D8D8"/>
            <w:vAlign w:val="center"/>
          </w:tcPr>
          <w:p w:rsidR="004B01FD" w:rsidRPr="00764060" w:rsidRDefault="004B01FD" w:rsidP="004B01FD">
            <w:pPr>
              <w:jc w:val="right"/>
              <w:rPr>
                <w:sz w:val="22"/>
                <w:szCs w:val="22"/>
                <w:lang w:val="bg-BG"/>
              </w:rPr>
            </w:pPr>
            <w:r w:rsidRPr="00764060">
              <w:rPr>
                <w:sz w:val="22"/>
                <w:szCs w:val="22"/>
                <w:lang w:val="bg-BG"/>
              </w:rPr>
              <w:t>0.7%</w:t>
            </w:r>
          </w:p>
        </w:tc>
        <w:tc>
          <w:tcPr>
            <w:tcW w:w="1063" w:type="dxa"/>
            <w:shd w:val="clear" w:color="auto" w:fill="D8D8D8"/>
            <w:vAlign w:val="center"/>
          </w:tcPr>
          <w:p w:rsidR="004B01FD" w:rsidRPr="00764060" w:rsidRDefault="004B01FD" w:rsidP="004B01FD">
            <w:pPr>
              <w:jc w:val="right"/>
              <w:rPr>
                <w:sz w:val="22"/>
                <w:szCs w:val="22"/>
                <w:lang w:val="bg-BG"/>
              </w:rPr>
            </w:pPr>
            <w:r w:rsidRPr="00764060">
              <w:rPr>
                <w:sz w:val="22"/>
                <w:szCs w:val="22"/>
                <w:lang w:val="bg-BG"/>
              </w:rPr>
              <w:t>1 641</w:t>
            </w:r>
          </w:p>
        </w:tc>
        <w:tc>
          <w:tcPr>
            <w:tcW w:w="1063" w:type="dxa"/>
            <w:shd w:val="clear" w:color="auto" w:fill="D8D8D8"/>
            <w:vAlign w:val="center"/>
          </w:tcPr>
          <w:p w:rsidR="004B01FD" w:rsidRPr="00764060" w:rsidRDefault="004B01FD" w:rsidP="004B01FD">
            <w:pPr>
              <w:jc w:val="right"/>
              <w:rPr>
                <w:sz w:val="22"/>
                <w:szCs w:val="22"/>
                <w:lang w:val="bg-BG"/>
              </w:rPr>
            </w:pPr>
            <w:r w:rsidRPr="00764060">
              <w:rPr>
                <w:sz w:val="22"/>
                <w:szCs w:val="22"/>
                <w:lang w:val="bg-BG"/>
              </w:rPr>
              <w:t>1 677</w:t>
            </w:r>
          </w:p>
        </w:tc>
        <w:tc>
          <w:tcPr>
            <w:tcW w:w="1064" w:type="dxa"/>
            <w:shd w:val="clear" w:color="auto" w:fill="D8D8D8"/>
            <w:vAlign w:val="center"/>
          </w:tcPr>
          <w:p w:rsidR="004B01FD" w:rsidRPr="00764060" w:rsidRDefault="004B01FD" w:rsidP="004B01FD">
            <w:pPr>
              <w:jc w:val="right"/>
              <w:rPr>
                <w:sz w:val="22"/>
                <w:szCs w:val="22"/>
                <w:lang w:val="bg-BG"/>
              </w:rPr>
            </w:pPr>
            <w:r w:rsidRPr="00764060">
              <w:rPr>
                <w:sz w:val="22"/>
                <w:szCs w:val="22"/>
                <w:lang w:val="bg-BG"/>
              </w:rPr>
              <w:t>2.2%</w:t>
            </w:r>
          </w:p>
        </w:tc>
      </w:tr>
      <w:tr w:rsidR="004B01FD" w:rsidRPr="00764060" w:rsidTr="00A2722A">
        <w:trPr>
          <w:trHeight w:val="300"/>
        </w:trPr>
        <w:tc>
          <w:tcPr>
            <w:tcW w:w="3544" w:type="dxa"/>
            <w:tcBorders>
              <w:left w:val="nil"/>
              <w:bottom w:val="nil"/>
              <w:right w:val="nil"/>
            </w:tcBorders>
            <w:shd w:val="clear" w:color="auto" w:fill="4F81BD"/>
            <w:vAlign w:val="center"/>
            <w:hideMark/>
          </w:tcPr>
          <w:p w:rsidR="004B01FD" w:rsidRPr="00CC5891" w:rsidRDefault="004B01FD" w:rsidP="004B01FD">
            <w:pPr>
              <w:rPr>
                <w:b/>
                <w:bCs/>
                <w:color w:val="FFFFFF"/>
                <w:sz w:val="22"/>
                <w:szCs w:val="22"/>
                <w:lang w:eastAsia="bg-BG"/>
              </w:rPr>
            </w:pPr>
            <w:r w:rsidRPr="001E3D09">
              <w:rPr>
                <w:b/>
                <w:bCs/>
                <w:color w:val="FFFFFF"/>
                <w:sz w:val="22"/>
                <w:szCs w:val="22"/>
                <w:lang w:eastAsia="bg-BG"/>
              </w:rPr>
              <w:t>Costs of external services</w:t>
            </w:r>
          </w:p>
        </w:tc>
        <w:tc>
          <w:tcPr>
            <w:tcW w:w="1063" w:type="dxa"/>
            <w:vAlign w:val="center"/>
          </w:tcPr>
          <w:p w:rsidR="004B01FD" w:rsidRPr="00764060" w:rsidRDefault="004B01FD" w:rsidP="004B01FD">
            <w:pPr>
              <w:jc w:val="right"/>
              <w:rPr>
                <w:sz w:val="22"/>
                <w:szCs w:val="22"/>
                <w:lang w:val="bg-BG"/>
              </w:rPr>
            </w:pPr>
            <w:r w:rsidRPr="00764060">
              <w:rPr>
                <w:sz w:val="22"/>
                <w:szCs w:val="22"/>
                <w:lang w:val="bg-BG"/>
              </w:rPr>
              <w:t>62 384</w:t>
            </w:r>
          </w:p>
        </w:tc>
        <w:tc>
          <w:tcPr>
            <w:tcW w:w="1063" w:type="dxa"/>
            <w:vAlign w:val="center"/>
          </w:tcPr>
          <w:p w:rsidR="004B01FD" w:rsidRPr="00764060" w:rsidRDefault="004B01FD" w:rsidP="004B01FD">
            <w:pPr>
              <w:jc w:val="right"/>
              <w:rPr>
                <w:sz w:val="22"/>
                <w:szCs w:val="22"/>
                <w:lang w:val="bg-BG"/>
              </w:rPr>
            </w:pPr>
            <w:r w:rsidRPr="00764060">
              <w:rPr>
                <w:sz w:val="22"/>
                <w:szCs w:val="22"/>
                <w:lang w:val="bg-BG"/>
              </w:rPr>
              <w:t>69 724</w:t>
            </w:r>
          </w:p>
        </w:tc>
        <w:tc>
          <w:tcPr>
            <w:tcW w:w="1063" w:type="dxa"/>
            <w:vAlign w:val="center"/>
          </w:tcPr>
          <w:p w:rsidR="004B01FD" w:rsidRPr="00764060" w:rsidRDefault="004B01FD" w:rsidP="004B01FD">
            <w:pPr>
              <w:jc w:val="right"/>
              <w:rPr>
                <w:sz w:val="22"/>
                <w:szCs w:val="22"/>
                <w:lang w:val="bg-BG"/>
              </w:rPr>
            </w:pPr>
            <w:r w:rsidRPr="00764060">
              <w:rPr>
                <w:sz w:val="22"/>
                <w:szCs w:val="22"/>
                <w:lang w:val="bg-BG"/>
              </w:rPr>
              <w:t>11.8%</w:t>
            </w:r>
          </w:p>
        </w:tc>
        <w:tc>
          <w:tcPr>
            <w:tcW w:w="1063" w:type="dxa"/>
            <w:vAlign w:val="center"/>
          </w:tcPr>
          <w:p w:rsidR="004B01FD" w:rsidRPr="00764060" w:rsidRDefault="004B01FD" w:rsidP="004B01FD">
            <w:pPr>
              <w:jc w:val="right"/>
              <w:rPr>
                <w:sz w:val="22"/>
                <w:szCs w:val="22"/>
                <w:lang w:val="bg-BG"/>
              </w:rPr>
            </w:pPr>
            <w:r w:rsidRPr="00764060">
              <w:rPr>
                <w:sz w:val="22"/>
                <w:szCs w:val="22"/>
                <w:lang w:val="bg-BG"/>
              </w:rPr>
              <w:t>21 978</w:t>
            </w:r>
          </w:p>
        </w:tc>
        <w:tc>
          <w:tcPr>
            <w:tcW w:w="1063" w:type="dxa"/>
            <w:vAlign w:val="center"/>
          </w:tcPr>
          <w:p w:rsidR="004B01FD" w:rsidRPr="00764060" w:rsidRDefault="004B01FD" w:rsidP="004B01FD">
            <w:pPr>
              <w:jc w:val="right"/>
              <w:rPr>
                <w:sz w:val="22"/>
                <w:szCs w:val="22"/>
                <w:lang w:val="bg-BG"/>
              </w:rPr>
            </w:pPr>
            <w:r w:rsidRPr="00764060">
              <w:rPr>
                <w:sz w:val="22"/>
                <w:szCs w:val="22"/>
                <w:lang w:val="bg-BG"/>
              </w:rPr>
              <w:t>22 240</w:t>
            </w:r>
          </w:p>
        </w:tc>
        <w:tc>
          <w:tcPr>
            <w:tcW w:w="1064" w:type="dxa"/>
            <w:vAlign w:val="center"/>
          </w:tcPr>
          <w:p w:rsidR="004B01FD" w:rsidRPr="00764060" w:rsidRDefault="004B01FD" w:rsidP="004B01FD">
            <w:pPr>
              <w:jc w:val="right"/>
              <w:rPr>
                <w:sz w:val="22"/>
                <w:szCs w:val="22"/>
                <w:lang w:val="bg-BG"/>
              </w:rPr>
            </w:pPr>
            <w:r w:rsidRPr="00764060">
              <w:rPr>
                <w:sz w:val="22"/>
                <w:szCs w:val="22"/>
                <w:lang w:val="bg-BG"/>
              </w:rPr>
              <w:t>1.2%</w:t>
            </w:r>
          </w:p>
        </w:tc>
      </w:tr>
      <w:tr w:rsidR="004B01FD" w:rsidRPr="00764060" w:rsidTr="00A2722A">
        <w:trPr>
          <w:trHeight w:val="300"/>
        </w:trPr>
        <w:tc>
          <w:tcPr>
            <w:tcW w:w="3544" w:type="dxa"/>
            <w:tcBorders>
              <w:left w:val="nil"/>
              <w:bottom w:val="nil"/>
              <w:right w:val="nil"/>
            </w:tcBorders>
            <w:shd w:val="clear" w:color="auto" w:fill="4F81BD"/>
            <w:vAlign w:val="center"/>
            <w:hideMark/>
          </w:tcPr>
          <w:p w:rsidR="004B01FD" w:rsidRPr="00CC5891" w:rsidRDefault="004B01FD" w:rsidP="004B01FD">
            <w:pPr>
              <w:rPr>
                <w:b/>
                <w:bCs/>
                <w:color w:val="FFFFFF"/>
                <w:sz w:val="22"/>
                <w:szCs w:val="22"/>
                <w:lang w:eastAsia="bg-BG"/>
              </w:rPr>
            </w:pPr>
            <w:r w:rsidRPr="001E3D09">
              <w:rPr>
                <w:b/>
                <w:bCs/>
                <w:color w:val="FFFFFF"/>
                <w:sz w:val="22"/>
                <w:szCs w:val="22"/>
                <w:lang w:eastAsia="bg-BG"/>
              </w:rPr>
              <w:t>Compensation costs</w:t>
            </w:r>
          </w:p>
        </w:tc>
        <w:tc>
          <w:tcPr>
            <w:tcW w:w="1063" w:type="dxa"/>
            <w:shd w:val="clear" w:color="auto" w:fill="D8D8D8"/>
            <w:vAlign w:val="center"/>
          </w:tcPr>
          <w:p w:rsidR="004B01FD" w:rsidRPr="00764060" w:rsidRDefault="004B01FD" w:rsidP="004B01FD">
            <w:pPr>
              <w:jc w:val="right"/>
              <w:rPr>
                <w:sz w:val="22"/>
                <w:szCs w:val="22"/>
                <w:lang w:val="bg-BG"/>
              </w:rPr>
            </w:pPr>
            <w:r w:rsidRPr="00764060">
              <w:rPr>
                <w:sz w:val="22"/>
                <w:szCs w:val="22"/>
                <w:lang w:val="bg-BG"/>
              </w:rPr>
              <w:t>20 165</w:t>
            </w:r>
          </w:p>
        </w:tc>
        <w:tc>
          <w:tcPr>
            <w:tcW w:w="1063" w:type="dxa"/>
            <w:shd w:val="clear" w:color="auto" w:fill="D8D8D8"/>
            <w:vAlign w:val="center"/>
          </w:tcPr>
          <w:p w:rsidR="004B01FD" w:rsidRPr="00764060" w:rsidRDefault="004B01FD" w:rsidP="004B01FD">
            <w:pPr>
              <w:jc w:val="right"/>
              <w:rPr>
                <w:sz w:val="22"/>
                <w:szCs w:val="22"/>
                <w:lang w:val="bg-BG"/>
              </w:rPr>
            </w:pPr>
            <w:r w:rsidRPr="00764060">
              <w:rPr>
                <w:sz w:val="22"/>
                <w:szCs w:val="22"/>
                <w:lang w:val="bg-BG"/>
              </w:rPr>
              <w:t>22 925</w:t>
            </w:r>
          </w:p>
        </w:tc>
        <w:tc>
          <w:tcPr>
            <w:tcW w:w="1063" w:type="dxa"/>
            <w:shd w:val="clear" w:color="auto" w:fill="D8D8D8"/>
            <w:vAlign w:val="center"/>
          </w:tcPr>
          <w:p w:rsidR="004B01FD" w:rsidRPr="00764060" w:rsidRDefault="004B01FD" w:rsidP="004B01FD">
            <w:pPr>
              <w:jc w:val="right"/>
              <w:rPr>
                <w:sz w:val="22"/>
                <w:szCs w:val="22"/>
                <w:lang w:val="bg-BG"/>
              </w:rPr>
            </w:pPr>
            <w:r w:rsidRPr="00764060">
              <w:rPr>
                <w:sz w:val="22"/>
                <w:szCs w:val="22"/>
                <w:lang w:val="bg-BG"/>
              </w:rPr>
              <w:t>13.7%</w:t>
            </w:r>
          </w:p>
        </w:tc>
        <w:tc>
          <w:tcPr>
            <w:tcW w:w="1063" w:type="dxa"/>
            <w:shd w:val="clear" w:color="auto" w:fill="D8D8D8"/>
            <w:vAlign w:val="center"/>
          </w:tcPr>
          <w:p w:rsidR="004B01FD" w:rsidRPr="00764060" w:rsidRDefault="004B01FD" w:rsidP="004B01FD">
            <w:pPr>
              <w:jc w:val="right"/>
              <w:rPr>
                <w:sz w:val="22"/>
                <w:szCs w:val="22"/>
                <w:lang w:val="bg-BG"/>
              </w:rPr>
            </w:pPr>
            <w:r w:rsidRPr="00764060">
              <w:rPr>
                <w:sz w:val="22"/>
                <w:szCs w:val="22"/>
                <w:lang w:val="bg-BG"/>
              </w:rPr>
              <w:t>7 341</w:t>
            </w:r>
          </w:p>
        </w:tc>
        <w:tc>
          <w:tcPr>
            <w:tcW w:w="1063" w:type="dxa"/>
            <w:shd w:val="clear" w:color="auto" w:fill="D8D8D8"/>
            <w:vAlign w:val="center"/>
          </w:tcPr>
          <w:p w:rsidR="004B01FD" w:rsidRPr="00764060" w:rsidRDefault="004B01FD" w:rsidP="004B01FD">
            <w:pPr>
              <w:jc w:val="right"/>
              <w:rPr>
                <w:sz w:val="22"/>
                <w:szCs w:val="22"/>
                <w:lang w:val="bg-BG"/>
              </w:rPr>
            </w:pPr>
            <w:r w:rsidRPr="00764060">
              <w:rPr>
                <w:sz w:val="22"/>
                <w:szCs w:val="22"/>
                <w:lang w:val="bg-BG"/>
              </w:rPr>
              <w:t>7 733</w:t>
            </w:r>
          </w:p>
        </w:tc>
        <w:tc>
          <w:tcPr>
            <w:tcW w:w="1064" w:type="dxa"/>
            <w:shd w:val="clear" w:color="auto" w:fill="D8D8D8"/>
            <w:vAlign w:val="center"/>
          </w:tcPr>
          <w:p w:rsidR="004B01FD" w:rsidRPr="00764060" w:rsidRDefault="004B01FD" w:rsidP="004B01FD">
            <w:pPr>
              <w:jc w:val="right"/>
              <w:rPr>
                <w:sz w:val="22"/>
                <w:szCs w:val="22"/>
                <w:lang w:val="bg-BG"/>
              </w:rPr>
            </w:pPr>
            <w:r w:rsidRPr="00764060">
              <w:rPr>
                <w:sz w:val="22"/>
                <w:szCs w:val="22"/>
                <w:lang w:val="bg-BG"/>
              </w:rPr>
              <w:t>5.3%</w:t>
            </w:r>
          </w:p>
        </w:tc>
      </w:tr>
      <w:tr w:rsidR="004B01FD" w:rsidRPr="00764060" w:rsidTr="00A2722A">
        <w:trPr>
          <w:trHeight w:val="300"/>
        </w:trPr>
        <w:tc>
          <w:tcPr>
            <w:tcW w:w="3544" w:type="dxa"/>
            <w:tcBorders>
              <w:left w:val="nil"/>
              <w:bottom w:val="nil"/>
              <w:right w:val="nil"/>
            </w:tcBorders>
            <w:shd w:val="clear" w:color="auto" w:fill="4F81BD"/>
            <w:vAlign w:val="center"/>
          </w:tcPr>
          <w:p w:rsidR="004B01FD" w:rsidRPr="00CC5891" w:rsidRDefault="004B01FD" w:rsidP="004B01FD">
            <w:pPr>
              <w:rPr>
                <w:b/>
                <w:bCs/>
                <w:color w:val="FFFFFF"/>
                <w:sz w:val="22"/>
                <w:szCs w:val="22"/>
                <w:lang w:eastAsia="bg-BG"/>
              </w:rPr>
            </w:pPr>
            <w:r>
              <w:rPr>
                <w:b/>
                <w:bCs/>
                <w:color w:val="FFFFFF"/>
                <w:sz w:val="22"/>
                <w:szCs w:val="22"/>
                <w:lang w:eastAsia="bg-BG"/>
              </w:rPr>
              <w:t>Other operating costs</w:t>
            </w:r>
          </w:p>
        </w:tc>
        <w:tc>
          <w:tcPr>
            <w:tcW w:w="1063" w:type="dxa"/>
            <w:shd w:val="clear" w:color="auto" w:fill="D8D8D8"/>
            <w:vAlign w:val="center"/>
          </w:tcPr>
          <w:p w:rsidR="004B01FD" w:rsidRPr="00764060" w:rsidRDefault="004B01FD" w:rsidP="004B01FD">
            <w:pPr>
              <w:jc w:val="right"/>
              <w:rPr>
                <w:sz w:val="22"/>
                <w:szCs w:val="22"/>
                <w:lang w:val="bg-BG"/>
              </w:rPr>
            </w:pPr>
            <w:r w:rsidRPr="00764060">
              <w:rPr>
                <w:sz w:val="22"/>
                <w:szCs w:val="22"/>
                <w:lang w:val="bg-BG"/>
              </w:rPr>
              <w:t>1 846</w:t>
            </w:r>
          </w:p>
        </w:tc>
        <w:tc>
          <w:tcPr>
            <w:tcW w:w="1063" w:type="dxa"/>
            <w:shd w:val="clear" w:color="auto" w:fill="D8D8D8"/>
            <w:vAlign w:val="center"/>
          </w:tcPr>
          <w:p w:rsidR="004B01FD" w:rsidRPr="00764060" w:rsidRDefault="004B01FD" w:rsidP="004B01FD">
            <w:pPr>
              <w:jc w:val="right"/>
              <w:rPr>
                <w:sz w:val="22"/>
                <w:szCs w:val="22"/>
                <w:lang w:val="bg-BG"/>
              </w:rPr>
            </w:pPr>
            <w:r w:rsidRPr="00764060">
              <w:rPr>
                <w:sz w:val="22"/>
                <w:szCs w:val="22"/>
                <w:lang w:val="bg-BG"/>
              </w:rPr>
              <w:t>2 953</w:t>
            </w:r>
          </w:p>
        </w:tc>
        <w:tc>
          <w:tcPr>
            <w:tcW w:w="1063" w:type="dxa"/>
            <w:shd w:val="clear" w:color="auto" w:fill="D8D8D8"/>
            <w:vAlign w:val="center"/>
          </w:tcPr>
          <w:p w:rsidR="004B01FD" w:rsidRPr="00764060" w:rsidRDefault="004B01FD" w:rsidP="004B01FD">
            <w:pPr>
              <w:jc w:val="right"/>
              <w:rPr>
                <w:sz w:val="22"/>
                <w:szCs w:val="22"/>
                <w:lang w:val="bg-BG"/>
              </w:rPr>
            </w:pPr>
            <w:r w:rsidRPr="00764060">
              <w:rPr>
                <w:sz w:val="22"/>
                <w:szCs w:val="22"/>
                <w:lang w:val="bg-BG"/>
              </w:rPr>
              <w:t>60.0%</w:t>
            </w:r>
          </w:p>
        </w:tc>
        <w:tc>
          <w:tcPr>
            <w:tcW w:w="1063" w:type="dxa"/>
            <w:shd w:val="clear" w:color="auto" w:fill="D8D8D8"/>
            <w:vAlign w:val="center"/>
          </w:tcPr>
          <w:p w:rsidR="004B01FD" w:rsidRPr="00764060" w:rsidRDefault="004B01FD" w:rsidP="004B01FD">
            <w:pPr>
              <w:jc w:val="right"/>
              <w:rPr>
                <w:sz w:val="22"/>
                <w:szCs w:val="22"/>
                <w:lang w:val="bg-BG"/>
              </w:rPr>
            </w:pPr>
            <w:r w:rsidRPr="00764060">
              <w:rPr>
                <w:sz w:val="22"/>
                <w:szCs w:val="22"/>
                <w:lang w:val="bg-BG"/>
              </w:rPr>
              <w:t>717</w:t>
            </w:r>
          </w:p>
        </w:tc>
        <w:tc>
          <w:tcPr>
            <w:tcW w:w="1063" w:type="dxa"/>
            <w:shd w:val="clear" w:color="auto" w:fill="D8D8D8"/>
            <w:vAlign w:val="center"/>
          </w:tcPr>
          <w:p w:rsidR="004B01FD" w:rsidRPr="00764060" w:rsidRDefault="004B01FD" w:rsidP="004B01FD">
            <w:pPr>
              <w:jc w:val="right"/>
              <w:rPr>
                <w:sz w:val="22"/>
                <w:szCs w:val="22"/>
                <w:lang w:val="bg-BG"/>
              </w:rPr>
            </w:pPr>
            <w:r w:rsidRPr="00764060">
              <w:rPr>
                <w:sz w:val="22"/>
                <w:szCs w:val="22"/>
                <w:lang w:val="bg-BG"/>
              </w:rPr>
              <w:t>948</w:t>
            </w:r>
          </w:p>
        </w:tc>
        <w:tc>
          <w:tcPr>
            <w:tcW w:w="1064" w:type="dxa"/>
            <w:shd w:val="clear" w:color="auto" w:fill="D8D8D8"/>
            <w:vAlign w:val="center"/>
          </w:tcPr>
          <w:p w:rsidR="004B01FD" w:rsidRPr="00764060" w:rsidRDefault="004B01FD" w:rsidP="004B01FD">
            <w:pPr>
              <w:jc w:val="right"/>
              <w:rPr>
                <w:sz w:val="22"/>
                <w:szCs w:val="22"/>
                <w:lang w:val="bg-BG"/>
              </w:rPr>
            </w:pPr>
            <w:r w:rsidRPr="00764060">
              <w:rPr>
                <w:sz w:val="22"/>
                <w:szCs w:val="22"/>
                <w:lang w:val="bg-BG"/>
              </w:rPr>
              <w:t>32.2%</w:t>
            </w:r>
          </w:p>
        </w:tc>
      </w:tr>
      <w:tr w:rsidR="004B01FD" w:rsidRPr="00764060" w:rsidTr="00A2722A">
        <w:trPr>
          <w:trHeight w:val="315"/>
        </w:trPr>
        <w:tc>
          <w:tcPr>
            <w:tcW w:w="3544" w:type="dxa"/>
            <w:tcBorders>
              <w:left w:val="nil"/>
              <w:bottom w:val="nil"/>
              <w:right w:val="nil"/>
            </w:tcBorders>
            <w:shd w:val="clear" w:color="auto" w:fill="4F81BD"/>
            <w:vAlign w:val="center"/>
          </w:tcPr>
          <w:p w:rsidR="004B01FD" w:rsidRPr="00CC5891" w:rsidRDefault="004B01FD" w:rsidP="004B01FD">
            <w:pPr>
              <w:rPr>
                <w:b/>
                <w:bCs/>
                <w:color w:val="FFFFFF"/>
                <w:sz w:val="22"/>
                <w:szCs w:val="22"/>
                <w:lang w:eastAsia="bg-BG"/>
              </w:rPr>
            </w:pPr>
            <w:r>
              <w:rPr>
                <w:b/>
                <w:bCs/>
                <w:color w:val="FFFFFF"/>
                <w:sz w:val="22"/>
                <w:szCs w:val="22"/>
              </w:rPr>
              <w:t>Depreciation</w:t>
            </w:r>
          </w:p>
        </w:tc>
        <w:tc>
          <w:tcPr>
            <w:tcW w:w="1063" w:type="dxa"/>
            <w:vAlign w:val="center"/>
          </w:tcPr>
          <w:p w:rsidR="004B01FD" w:rsidRPr="00764060" w:rsidRDefault="004B01FD" w:rsidP="004B01FD">
            <w:pPr>
              <w:jc w:val="right"/>
              <w:rPr>
                <w:sz w:val="22"/>
                <w:szCs w:val="22"/>
                <w:lang w:val="bg-BG"/>
              </w:rPr>
            </w:pPr>
            <w:r w:rsidRPr="00764060">
              <w:rPr>
                <w:sz w:val="22"/>
                <w:szCs w:val="22"/>
                <w:lang w:val="bg-BG"/>
              </w:rPr>
              <w:t>8 561</w:t>
            </w:r>
          </w:p>
        </w:tc>
        <w:tc>
          <w:tcPr>
            <w:tcW w:w="1063" w:type="dxa"/>
            <w:vAlign w:val="center"/>
          </w:tcPr>
          <w:p w:rsidR="004B01FD" w:rsidRPr="00764060" w:rsidRDefault="004B01FD" w:rsidP="004B01FD">
            <w:pPr>
              <w:jc w:val="right"/>
              <w:rPr>
                <w:sz w:val="22"/>
                <w:szCs w:val="22"/>
                <w:lang w:val="bg-BG"/>
              </w:rPr>
            </w:pPr>
            <w:r w:rsidRPr="00764060">
              <w:rPr>
                <w:sz w:val="22"/>
                <w:szCs w:val="22"/>
                <w:lang w:val="bg-BG"/>
              </w:rPr>
              <w:t>7 910</w:t>
            </w:r>
          </w:p>
        </w:tc>
        <w:tc>
          <w:tcPr>
            <w:tcW w:w="1063" w:type="dxa"/>
            <w:vAlign w:val="center"/>
          </w:tcPr>
          <w:p w:rsidR="004B01FD" w:rsidRPr="00764060" w:rsidRDefault="004B01FD" w:rsidP="004B01FD">
            <w:pPr>
              <w:jc w:val="right"/>
              <w:rPr>
                <w:sz w:val="22"/>
                <w:szCs w:val="22"/>
                <w:lang w:val="bg-BG"/>
              </w:rPr>
            </w:pPr>
            <w:r w:rsidRPr="00764060">
              <w:rPr>
                <w:sz w:val="22"/>
                <w:szCs w:val="22"/>
                <w:lang w:val="bg-BG"/>
              </w:rPr>
              <w:t>-7.6%</w:t>
            </w:r>
          </w:p>
        </w:tc>
        <w:tc>
          <w:tcPr>
            <w:tcW w:w="1063" w:type="dxa"/>
            <w:vAlign w:val="center"/>
          </w:tcPr>
          <w:p w:rsidR="004B01FD" w:rsidRPr="00764060" w:rsidRDefault="004B01FD" w:rsidP="004B01FD">
            <w:pPr>
              <w:jc w:val="right"/>
              <w:rPr>
                <w:sz w:val="22"/>
                <w:szCs w:val="22"/>
                <w:lang w:val="bg-BG"/>
              </w:rPr>
            </w:pPr>
            <w:r w:rsidRPr="00764060">
              <w:rPr>
                <w:sz w:val="22"/>
                <w:szCs w:val="22"/>
                <w:lang w:val="bg-BG"/>
              </w:rPr>
              <w:t>3 035</w:t>
            </w:r>
          </w:p>
        </w:tc>
        <w:tc>
          <w:tcPr>
            <w:tcW w:w="1063" w:type="dxa"/>
            <w:vAlign w:val="center"/>
          </w:tcPr>
          <w:p w:rsidR="004B01FD" w:rsidRPr="00764060" w:rsidRDefault="004B01FD" w:rsidP="004B01FD">
            <w:pPr>
              <w:jc w:val="right"/>
              <w:rPr>
                <w:sz w:val="22"/>
                <w:szCs w:val="22"/>
                <w:lang w:val="bg-BG"/>
              </w:rPr>
            </w:pPr>
            <w:r w:rsidRPr="00764060">
              <w:rPr>
                <w:sz w:val="22"/>
                <w:szCs w:val="22"/>
                <w:lang w:val="bg-BG"/>
              </w:rPr>
              <w:t>2 684</w:t>
            </w:r>
          </w:p>
        </w:tc>
        <w:tc>
          <w:tcPr>
            <w:tcW w:w="1064" w:type="dxa"/>
            <w:vAlign w:val="center"/>
          </w:tcPr>
          <w:p w:rsidR="004B01FD" w:rsidRPr="00764060" w:rsidRDefault="004B01FD" w:rsidP="004B01FD">
            <w:pPr>
              <w:jc w:val="right"/>
              <w:rPr>
                <w:sz w:val="22"/>
                <w:szCs w:val="22"/>
                <w:lang w:val="bg-BG"/>
              </w:rPr>
            </w:pPr>
            <w:r w:rsidRPr="00764060">
              <w:rPr>
                <w:sz w:val="22"/>
                <w:szCs w:val="22"/>
                <w:lang w:val="bg-BG"/>
              </w:rPr>
              <w:t>-11.6%</w:t>
            </w:r>
          </w:p>
        </w:tc>
      </w:tr>
      <w:tr w:rsidR="00A2722A" w:rsidRPr="00764060" w:rsidTr="00A2722A">
        <w:trPr>
          <w:trHeight w:val="315"/>
        </w:trPr>
        <w:tc>
          <w:tcPr>
            <w:tcW w:w="3544" w:type="dxa"/>
            <w:tcBorders>
              <w:top w:val="double" w:sz="6" w:space="0" w:color="auto"/>
              <w:left w:val="nil"/>
              <w:bottom w:val="single" w:sz="18" w:space="0" w:color="auto"/>
              <w:right w:val="nil"/>
            </w:tcBorders>
            <w:shd w:val="clear" w:color="auto" w:fill="FFFFFF"/>
            <w:vAlign w:val="center"/>
            <w:hideMark/>
          </w:tcPr>
          <w:p w:rsidR="00A2722A" w:rsidRPr="00764060" w:rsidRDefault="00A2722A" w:rsidP="00A2722A">
            <w:pPr>
              <w:rPr>
                <w:b/>
                <w:bCs/>
                <w:color w:val="000000"/>
                <w:lang w:val="bg-BG" w:eastAsia="bg-BG"/>
              </w:rPr>
            </w:pPr>
            <w:r w:rsidRPr="00764060">
              <w:rPr>
                <w:b/>
                <w:bCs/>
                <w:color w:val="000000"/>
                <w:lang w:val="bg-BG" w:eastAsia="bg-BG"/>
              </w:rPr>
              <w:t>EBITDA</w:t>
            </w:r>
          </w:p>
        </w:tc>
        <w:tc>
          <w:tcPr>
            <w:tcW w:w="1063" w:type="dxa"/>
            <w:tcBorders>
              <w:top w:val="double" w:sz="6" w:space="0" w:color="auto"/>
              <w:left w:val="nil"/>
              <w:bottom w:val="single" w:sz="18" w:space="0" w:color="auto"/>
              <w:right w:val="nil"/>
            </w:tcBorders>
            <w:shd w:val="clear" w:color="auto" w:fill="FFFFFF"/>
            <w:vAlign w:val="center"/>
          </w:tcPr>
          <w:p w:rsidR="00A2722A" w:rsidRPr="00764060" w:rsidRDefault="00A2722A" w:rsidP="00A2722A">
            <w:pPr>
              <w:jc w:val="right"/>
              <w:rPr>
                <w:b/>
                <w:sz w:val="22"/>
                <w:szCs w:val="22"/>
                <w:lang w:val="bg-BG"/>
              </w:rPr>
            </w:pPr>
            <w:r w:rsidRPr="00764060">
              <w:rPr>
                <w:b/>
                <w:sz w:val="22"/>
                <w:szCs w:val="22"/>
                <w:lang w:val="bg-BG"/>
              </w:rPr>
              <w:t>13 953</w:t>
            </w:r>
          </w:p>
        </w:tc>
        <w:tc>
          <w:tcPr>
            <w:tcW w:w="1063" w:type="dxa"/>
            <w:tcBorders>
              <w:top w:val="double" w:sz="6" w:space="0" w:color="auto"/>
              <w:left w:val="nil"/>
              <w:bottom w:val="single" w:sz="18" w:space="0" w:color="auto"/>
              <w:right w:val="nil"/>
            </w:tcBorders>
            <w:shd w:val="clear" w:color="auto" w:fill="FFFFFF"/>
            <w:vAlign w:val="center"/>
          </w:tcPr>
          <w:p w:rsidR="00A2722A" w:rsidRPr="00764060" w:rsidRDefault="00A2722A" w:rsidP="00A2722A">
            <w:pPr>
              <w:jc w:val="right"/>
              <w:rPr>
                <w:b/>
                <w:sz w:val="22"/>
                <w:szCs w:val="22"/>
                <w:lang w:val="bg-BG"/>
              </w:rPr>
            </w:pPr>
            <w:r w:rsidRPr="00764060">
              <w:rPr>
                <w:b/>
                <w:sz w:val="22"/>
                <w:szCs w:val="22"/>
                <w:lang w:val="bg-BG"/>
              </w:rPr>
              <w:t>15 031</w:t>
            </w:r>
          </w:p>
        </w:tc>
        <w:tc>
          <w:tcPr>
            <w:tcW w:w="1063" w:type="dxa"/>
            <w:tcBorders>
              <w:top w:val="double" w:sz="6" w:space="0" w:color="auto"/>
              <w:left w:val="nil"/>
              <w:bottom w:val="single" w:sz="18" w:space="0" w:color="auto"/>
              <w:right w:val="nil"/>
            </w:tcBorders>
            <w:shd w:val="clear" w:color="auto" w:fill="FFFFFF"/>
            <w:vAlign w:val="center"/>
          </w:tcPr>
          <w:p w:rsidR="00A2722A" w:rsidRPr="00764060" w:rsidRDefault="00A2722A" w:rsidP="00A2722A">
            <w:pPr>
              <w:jc w:val="right"/>
              <w:rPr>
                <w:b/>
                <w:sz w:val="22"/>
                <w:szCs w:val="22"/>
                <w:lang w:val="bg-BG"/>
              </w:rPr>
            </w:pPr>
            <w:r w:rsidRPr="00764060">
              <w:rPr>
                <w:b/>
                <w:sz w:val="22"/>
                <w:szCs w:val="22"/>
                <w:lang w:val="bg-BG"/>
              </w:rPr>
              <w:t>7.7%</w:t>
            </w:r>
          </w:p>
        </w:tc>
        <w:tc>
          <w:tcPr>
            <w:tcW w:w="1063" w:type="dxa"/>
            <w:tcBorders>
              <w:top w:val="double" w:sz="6" w:space="0" w:color="auto"/>
              <w:left w:val="nil"/>
              <w:bottom w:val="single" w:sz="18" w:space="0" w:color="auto"/>
              <w:right w:val="nil"/>
            </w:tcBorders>
            <w:shd w:val="clear" w:color="auto" w:fill="FFFFFF"/>
            <w:vAlign w:val="center"/>
          </w:tcPr>
          <w:p w:rsidR="00A2722A" w:rsidRPr="00764060" w:rsidRDefault="00A2722A" w:rsidP="00A2722A">
            <w:pPr>
              <w:jc w:val="right"/>
              <w:rPr>
                <w:b/>
                <w:sz w:val="22"/>
                <w:szCs w:val="22"/>
                <w:lang w:val="bg-BG"/>
              </w:rPr>
            </w:pPr>
            <w:r w:rsidRPr="00764060">
              <w:rPr>
                <w:b/>
                <w:sz w:val="22"/>
                <w:szCs w:val="22"/>
                <w:lang w:val="bg-BG"/>
              </w:rPr>
              <w:t>4 302</w:t>
            </w:r>
          </w:p>
        </w:tc>
        <w:tc>
          <w:tcPr>
            <w:tcW w:w="1063" w:type="dxa"/>
            <w:tcBorders>
              <w:top w:val="double" w:sz="6" w:space="0" w:color="auto"/>
              <w:left w:val="nil"/>
              <w:bottom w:val="single" w:sz="18" w:space="0" w:color="auto"/>
              <w:right w:val="nil"/>
            </w:tcBorders>
            <w:shd w:val="clear" w:color="auto" w:fill="FFFFFF"/>
            <w:vAlign w:val="center"/>
          </w:tcPr>
          <w:p w:rsidR="00A2722A" w:rsidRPr="00764060" w:rsidRDefault="00A2722A" w:rsidP="00A2722A">
            <w:pPr>
              <w:jc w:val="right"/>
              <w:rPr>
                <w:b/>
                <w:sz w:val="22"/>
                <w:szCs w:val="22"/>
                <w:lang w:val="bg-BG"/>
              </w:rPr>
            </w:pPr>
            <w:r w:rsidRPr="00764060">
              <w:rPr>
                <w:b/>
                <w:sz w:val="22"/>
                <w:szCs w:val="22"/>
                <w:lang w:val="bg-BG"/>
              </w:rPr>
              <w:t>5 926</w:t>
            </w:r>
          </w:p>
        </w:tc>
        <w:tc>
          <w:tcPr>
            <w:tcW w:w="1064" w:type="dxa"/>
            <w:tcBorders>
              <w:top w:val="double" w:sz="6" w:space="0" w:color="auto"/>
              <w:left w:val="nil"/>
              <w:bottom w:val="single" w:sz="18" w:space="0" w:color="auto"/>
              <w:right w:val="nil"/>
            </w:tcBorders>
            <w:shd w:val="clear" w:color="auto" w:fill="FFFFFF"/>
            <w:vAlign w:val="center"/>
          </w:tcPr>
          <w:p w:rsidR="00A2722A" w:rsidRPr="00764060" w:rsidRDefault="00A2722A" w:rsidP="00A2722A">
            <w:pPr>
              <w:jc w:val="right"/>
              <w:rPr>
                <w:b/>
                <w:sz w:val="22"/>
                <w:szCs w:val="22"/>
                <w:lang w:val="bg-BG"/>
              </w:rPr>
            </w:pPr>
            <w:r w:rsidRPr="00764060">
              <w:rPr>
                <w:b/>
                <w:sz w:val="22"/>
                <w:szCs w:val="22"/>
                <w:lang w:val="bg-BG"/>
              </w:rPr>
              <w:t>37.7%</w:t>
            </w:r>
          </w:p>
        </w:tc>
      </w:tr>
      <w:tr w:rsidR="00A2722A" w:rsidRPr="00764060" w:rsidTr="00A2722A">
        <w:trPr>
          <w:trHeight w:val="315"/>
        </w:trPr>
        <w:tc>
          <w:tcPr>
            <w:tcW w:w="3544" w:type="dxa"/>
            <w:tcBorders>
              <w:top w:val="double" w:sz="6" w:space="0" w:color="auto"/>
              <w:left w:val="nil"/>
              <w:bottom w:val="single" w:sz="18" w:space="0" w:color="auto"/>
              <w:right w:val="nil"/>
            </w:tcBorders>
            <w:shd w:val="clear" w:color="auto" w:fill="FFFFFF"/>
            <w:vAlign w:val="center"/>
            <w:hideMark/>
          </w:tcPr>
          <w:p w:rsidR="00A2722A" w:rsidRPr="00764060" w:rsidRDefault="001C6243" w:rsidP="00A2722A">
            <w:pPr>
              <w:rPr>
                <w:b/>
                <w:bCs/>
                <w:color w:val="000000"/>
                <w:lang w:val="bg-BG" w:eastAsia="bg-BG"/>
              </w:rPr>
            </w:pPr>
            <w:r w:rsidRPr="004B01FD">
              <w:rPr>
                <w:b/>
                <w:bCs/>
                <w:color w:val="000000"/>
                <w:lang w:val="bg-BG" w:eastAsia="bg-BG"/>
              </w:rPr>
              <w:t>Net profit for the period</w:t>
            </w:r>
          </w:p>
        </w:tc>
        <w:tc>
          <w:tcPr>
            <w:tcW w:w="1063" w:type="dxa"/>
            <w:tcBorders>
              <w:top w:val="double" w:sz="6" w:space="0" w:color="auto"/>
              <w:left w:val="nil"/>
              <w:bottom w:val="single" w:sz="18" w:space="0" w:color="auto"/>
              <w:right w:val="nil"/>
            </w:tcBorders>
            <w:shd w:val="clear" w:color="auto" w:fill="FFFFFF"/>
            <w:vAlign w:val="center"/>
          </w:tcPr>
          <w:p w:rsidR="00A2722A" w:rsidRPr="00764060" w:rsidRDefault="00A2722A" w:rsidP="00A2722A">
            <w:pPr>
              <w:jc w:val="right"/>
              <w:rPr>
                <w:b/>
                <w:sz w:val="22"/>
                <w:szCs w:val="22"/>
                <w:lang w:val="bg-BG"/>
              </w:rPr>
            </w:pPr>
            <w:r w:rsidRPr="00764060">
              <w:rPr>
                <w:b/>
                <w:sz w:val="22"/>
                <w:szCs w:val="22"/>
                <w:lang w:val="bg-BG"/>
              </w:rPr>
              <w:t>3 873</w:t>
            </w:r>
          </w:p>
        </w:tc>
        <w:tc>
          <w:tcPr>
            <w:tcW w:w="1063" w:type="dxa"/>
            <w:tcBorders>
              <w:top w:val="double" w:sz="6" w:space="0" w:color="auto"/>
              <w:left w:val="nil"/>
              <w:bottom w:val="single" w:sz="18" w:space="0" w:color="auto"/>
              <w:right w:val="nil"/>
            </w:tcBorders>
            <w:shd w:val="clear" w:color="auto" w:fill="FFFFFF"/>
            <w:vAlign w:val="center"/>
          </w:tcPr>
          <w:p w:rsidR="00A2722A" w:rsidRPr="00764060" w:rsidRDefault="00A2722A" w:rsidP="00A2722A">
            <w:pPr>
              <w:jc w:val="right"/>
              <w:rPr>
                <w:b/>
                <w:sz w:val="22"/>
                <w:szCs w:val="22"/>
                <w:lang w:val="bg-BG"/>
              </w:rPr>
            </w:pPr>
            <w:r w:rsidRPr="00764060">
              <w:rPr>
                <w:b/>
                <w:sz w:val="22"/>
                <w:szCs w:val="22"/>
                <w:lang w:val="bg-BG"/>
              </w:rPr>
              <w:t>5 591</w:t>
            </w:r>
          </w:p>
        </w:tc>
        <w:tc>
          <w:tcPr>
            <w:tcW w:w="1063" w:type="dxa"/>
            <w:tcBorders>
              <w:top w:val="double" w:sz="6" w:space="0" w:color="auto"/>
              <w:left w:val="nil"/>
              <w:bottom w:val="single" w:sz="18" w:space="0" w:color="auto"/>
              <w:right w:val="nil"/>
            </w:tcBorders>
            <w:shd w:val="clear" w:color="auto" w:fill="FFFFFF"/>
            <w:vAlign w:val="center"/>
          </w:tcPr>
          <w:p w:rsidR="00A2722A" w:rsidRPr="00764060" w:rsidRDefault="00A2722A" w:rsidP="00A2722A">
            <w:pPr>
              <w:jc w:val="right"/>
              <w:rPr>
                <w:b/>
                <w:sz w:val="22"/>
                <w:szCs w:val="22"/>
                <w:lang w:val="bg-BG"/>
              </w:rPr>
            </w:pPr>
            <w:r w:rsidRPr="00764060">
              <w:rPr>
                <w:b/>
                <w:sz w:val="22"/>
                <w:szCs w:val="22"/>
                <w:lang w:val="bg-BG"/>
              </w:rPr>
              <w:t>44.4%</w:t>
            </w:r>
          </w:p>
        </w:tc>
        <w:tc>
          <w:tcPr>
            <w:tcW w:w="1063" w:type="dxa"/>
            <w:tcBorders>
              <w:top w:val="double" w:sz="6" w:space="0" w:color="auto"/>
              <w:left w:val="nil"/>
              <w:bottom w:val="single" w:sz="18" w:space="0" w:color="auto"/>
              <w:right w:val="nil"/>
            </w:tcBorders>
            <w:shd w:val="clear" w:color="auto" w:fill="FFFFFF"/>
            <w:vAlign w:val="center"/>
          </w:tcPr>
          <w:p w:rsidR="00A2722A" w:rsidRPr="00764060" w:rsidRDefault="00A2722A" w:rsidP="00A2722A">
            <w:pPr>
              <w:jc w:val="right"/>
              <w:rPr>
                <w:b/>
                <w:sz w:val="22"/>
                <w:szCs w:val="22"/>
                <w:lang w:val="bg-BG"/>
              </w:rPr>
            </w:pPr>
            <w:r w:rsidRPr="00764060">
              <w:rPr>
                <w:b/>
                <w:sz w:val="22"/>
                <w:szCs w:val="22"/>
                <w:lang w:val="bg-BG"/>
              </w:rPr>
              <w:t>1 007</w:t>
            </w:r>
          </w:p>
        </w:tc>
        <w:tc>
          <w:tcPr>
            <w:tcW w:w="1063" w:type="dxa"/>
            <w:tcBorders>
              <w:top w:val="double" w:sz="6" w:space="0" w:color="auto"/>
              <w:left w:val="nil"/>
              <w:bottom w:val="single" w:sz="18" w:space="0" w:color="auto"/>
              <w:right w:val="nil"/>
            </w:tcBorders>
            <w:shd w:val="clear" w:color="auto" w:fill="FFFFFF"/>
            <w:vAlign w:val="center"/>
          </w:tcPr>
          <w:p w:rsidR="00A2722A" w:rsidRPr="00764060" w:rsidRDefault="00A2722A" w:rsidP="00A2722A">
            <w:pPr>
              <w:jc w:val="right"/>
              <w:rPr>
                <w:b/>
                <w:sz w:val="22"/>
                <w:szCs w:val="22"/>
                <w:lang w:val="bg-BG"/>
              </w:rPr>
            </w:pPr>
            <w:r w:rsidRPr="00764060">
              <w:rPr>
                <w:b/>
                <w:sz w:val="22"/>
                <w:szCs w:val="22"/>
                <w:lang w:val="bg-BG"/>
              </w:rPr>
              <w:t>2 602</w:t>
            </w:r>
          </w:p>
        </w:tc>
        <w:tc>
          <w:tcPr>
            <w:tcW w:w="1064" w:type="dxa"/>
            <w:tcBorders>
              <w:top w:val="double" w:sz="6" w:space="0" w:color="auto"/>
              <w:left w:val="nil"/>
              <w:bottom w:val="single" w:sz="18" w:space="0" w:color="auto"/>
              <w:right w:val="nil"/>
            </w:tcBorders>
            <w:shd w:val="clear" w:color="auto" w:fill="FFFFFF"/>
            <w:vAlign w:val="center"/>
          </w:tcPr>
          <w:p w:rsidR="00A2722A" w:rsidRPr="00764060" w:rsidRDefault="00A2722A" w:rsidP="00A2722A">
            <w:pPr>
              <w:jc w:val="right"/>
              <w:rPr>
                <w:b/>
                <w:sz w:val="22"/>
                <w:szCs w:val="22"/>
                <w:lang w:val="bg-BG"/>
              </w:rPr>
            </w:pPr>
            <w:r w:rsidRPr="00764060">
              <w:rPr>
                <w:b/>
                <w:sz w:val="22"/>
                <w:szCs w:val="22"/>
                <w:lang w:val="bg-BG"/>
              </w:rPr>
              <w:t>158.4%</w:t>
            </w:r>
          </w:p>
        </w:tc>
      </w:tr>
    </w:tbl>
    <w:p w:rsidR="00AF325A" w:rsidRPr="00764060" w:rsidRDefault="00AF325A" w:rsidP="00161E06">
      <w:pPr>
        <w:pStyle w:val="BodyText"/>
        <w:spacing w:after="120"/>
        <w:ind w:right="-180"/>
        <w:rPr>
          <w:szCs w:val="24"/>
          <w:lang w:val="bg-BG" w:eastAsia="x-none"/>
        </w:rPr>
      </w:pPr>
    </w:p>
    <w:p w:rsidR="00983FA8" w:rsidRDefault="00983FA8">
      <w:pPr>
        <w:spacing w:after="160" w:line="259" w:lineRule="auto"/>
        <w:rPr>
          <w:b/>
          <w:szCs w:val="20"/>
          <w:lang w:val="bg-BG"/>
        </w:rPr>
      </w:pPr>
      <w:r>
        <w:rPr>
          <w:b/>
          <w:lang w:val="bg-BG"/>
        </w:rPr>
        <w:br w:type="page"/>
      </w:r>
    </w:p>
    <w:p w:rsidR="001C6243" w:rsidRPr="00125443" w:rsidRDefault="001C6243" w:rsidP="001C6243">
      <w:pPr>
        <w:spacing w:after="120"/>
        <w:ind w:right="-180"/>
        <w:jc w:val="both"/>
        <w:rPr>
          <w:lang w:val="en-GB"/>
        </w:rPr>
      </w:pPr>
      <w:bookmarkStart w:id="1" w:name="_Toc324376899"/>
      <w:bookmarkStart w:id="2" w:name="_Toc324380058"/>
      <w:bookmarkStart w:id="3" w:name="_Toc324376900"/>
      <w:bookmarkStart w:id="4" w:name="_Toc324380059"/>
      <w:r w:rsidRPr="00125443">
        <w:rPr>
          <w:b/>
          <w:lang w:val="en-GB"/>
        </w:rPr>
        <w:lastRenderedPageBreak/>
        <w:t>RISK FACTORS IN COMPANY OPERATIONS.</w:t>
      </w:r>
    </w:p>
    <w:p w:rsidR="001C6243" w:rsidRPr="00125443" w:rsidRDefault="001C6243" w:rsidP="001C6243">
      <w:pPr>
        <w:spacing w:after="120"/>
        <w:ind w:right="16"/>
        <w:jc w:val="both"/>
        <w:rPr>
          <w:lang w:val="en-GB"/>
        </w:rPr>
      </w:pPr>
      <w:r w:rsidRPr="00125443">
        <w:rPr>
          <w:lang w:val="en-GB"/>
        </w:rPr>
        <w:t>“Speedy“ AD aims at keeping a low-risk profile through maintaining a low level of financial and operating leverage, high level of efficiency, implementation of strict rules and procedures in operations and strict compliance, diversification of customer base and suppliers.</w:t>
      </w:r>
    </w:p>
    <w:bookmarkEnd w:id="1"/>
    <w:bookmarkEnd w:id="2"/>
    <w:p w:rsidR="001C6243" w:rsidRPr="00125443" w:rsidRDefault="001C6243" w:rsidP="001C6243">
      <w:pPr>
        <w:spacing w:after="120"/>
        <w:ind w:right="-180"/>
        <w:jc w:val="both"/>
        <w:rPr>
          <w:i/>
          <w:u w:val="single"/>
          <w:lang w:val="en-GB"/>
        </w:rPr>
      </w:pPr>
      <w:r w:rsidRPr="00125443">
        <w:rPr>
          <w:i/>
          <w:u w:val="single"/>
          <w:lang w:val="en-GB"/>
        </w:rPr>
        <w:t>Macroeconomic risk</w:t>
      </w:r>
    </w:p>
    <w:p w:rsidR="001C6243" w:rsidRPr="00125443" w:rsidRDefault="001C6243" w:rsidP="001C6243">
      <w:pPr>
        <w:pStyle w:val="BodyText"/>
        <w:spacing w:after="120"/>
        <w:ind w:right="-180"/>
        <w:rPr>
          <w:szCs w:val="24"/>
          <w:lang w:val="en-GB"/>
        </w:rPr>
      </w:pPr>
      <w:r w:rsidRPr="00125443">
        <w:rPr>
          <w:szCs w:val="24"/>
          <w:lang w:val="en-GB"/>
        </w:rPr>
        <w:t>Speedy “AD covers the whole country and provides services to companies of different sectors of the economy. Hence, the activity of the company depends heavily on economic conditions and overall business environment. Potential shrinking of the economy and the consumption would affect the profit margins, while a considerable and prolonged slow-down in the business activity might lead to a negative trend in the revenues. The company mitigates the risk by maintaining a high level of financial independence and constantly invests in efficiency improvement, which allows to achieve profitability well above its competitors.</w:t>
      </w:r>
    </w:p>
    <w:bookmarkEnd w:id="3"/>
    <w:bookmarkEnd w:id="4"/>
    <w:p w:rsidR="001C6243" w:rsidRPr="00125443" w:rsidRDefault="001C6243" w:rsidP="001C6243">
      <w:pPr>
        <w:spacing w:after="120"/>
        <w:ind w:right="-180"/>
        <w:jc w:val="both"/>
        <w:rPr>
          <w:i/>
          <w:u w:val="single"/>
          <w:lang w:val="en-GB"/>
        </w:rPr>
      </w:pPr>
      <w:r w:rsidRPr="00125443">
        <w:rPr>
          <w:i/>
          <w:u w:val="single"/>
          <w:lang w:val="en-GB"/>
        </w:rPr>
        <w:t>Regulatory risk</w:t>
      </w:r>
    </w:p>
    <w:p w:rsidR="001C6243" w:rsidRPr="00125443" w:rsidRDefault="001C6243" w:rsidP="001C6243">
      <w:pPr>
        <w:spacing w:after="120"/>
        <w:ind w:right="16"/>
        <w:jc w:val="both"/>
        <w:rPr>
          <w:lang w:val="en-GB"/>
        </w:rPr>
      </w:pPr>
      <w:r w:rsidRPr="00125443">
        <w:rPr>
          <w:lang w:val="en-GB"/>
        </w:rPr>
        <w:t>The regulatory risk is associated with adoption of regulations, which might result in additional costs or restrictions on the activity of the company. Currently, are not expected implementation of changes, which may encumber the activity or may involve additional costs.</w:t>
      </w:r>
    </w:p>
    <w:p w:rsidR="001C6243" w:rsidRPr="00125443" w:rsidRDefault="001C6243" w:rsidP="001C6243">
      <w:pPr>
        <w:spacing w:after="120"/>
        <w:ind w:right="-180"/>
        <w:jc w:val="both"/>
        <w:rPr>
          <w:i/>
          <w:u w:val="single"/>
          <w:lang w:val="en-GB"/>
        </w:rPr>
      </w:pPr>
      <w:r w:rsidRPr="00125443">
        <w:rPr>
          <w:i/>
          <w:u w:val="single"/>
          <w:lang w:val="en-GB"/>
        </w:rPr>
        <w:t>Interest rate risk</w:t>
      </w:r>
    </w:p>
    <w:p w:rsidR="001C6243" w:rsidRPr="00125443" w:rsidRDefault="001C6243" w:rsidP="001C6243">
      <w:pPr>
        <w:spacing w:after="120"/>
        <w:jc w:val="both"/>
        <w:rPr>
          <w:lang w:val="en-GB"/>
        </w:rPr>
      </w:pPr>
      <w:r w:rsidRPr="00125443">
        <w:rPr>
          <w:lang w:val="en-GB"/>
        </w:rPr>
        <w:t>All interests-bearing liabilities of “Speedy“AD are with floating interest rates, EURIBOR and SOFIBOR. Respectively, the increase in the overall interest levels would have a negative effect on the company. The expansionary monetary policy of the leading central banks dampen the main interest rates and most likely these levels will be sustained in the medium term, and considerable negative change is unlikely.</w:t>
      </w:r>
    </w:p>
    <w:p w:rsidR="001C6243" w:rsidRPr="00125443" w:rsidRDefault="001C6243" w:rsidP="001C6243">
      <w:pPr>
        <w:spacing w:after="120"/>
        <w:ind w:right="-180"/>
        <w:jc w:val="both"/>
        <w:rPr>
          <w:i/>
          <w:u w:val="single"/>
          <w:lang w:val="en-GB"/>
        </w:rPr>
      </w:pPr>
      <w:r w:rsidRPr="00125443">
        <w:rPr>
          <w:i/>
          <w:u w:val="single"/>
          <w:lang w:val="en-GB"/>
        </w:rPr>
        <w:t>Credit risk</w:t>
      </w:r>
    </w:p>
    <w:p w:rsidR="001C6243" w:rsidRPr="00125443" w:rsidRDefault="001C6243" w:rsidP="001C6243">
      <w:pPr>
        <w:spacing w:after="120"/>
        <w:jc w:val="both"/>
        <w:rPr>
          <w:lang w:val="en-GB"/>
        </w:rPr>
      </w:pPr>
      <w:r w:rsidRPr="00125443">
        <w:rPr>
          <w:lang w:val="en-GB"/>
        </w:rPr>
        <w:t>Almost 80 % of the revenues are generated from customers under contracts and therefore the service is not paid, when rendered, but on a monthly basis. In case of deterioration of economic situation, the amount of the past-due receivables may increase considerably. The company has implemented a detailed and strict system to monitor the accounts payable and their maturity, as well as a procedure for action in case of overdue payment. Following the improvement in economic situation, the provisions for past-due payments considerably decreased during the recent years and the company was able to collect a substantial part of its receivables, which had already been provisioned. As a result, the total amount of the accumulated provisions are decreasing during the recent years.</w:t>
      </w:r>
    </w:p>
    <w:p w:rsidR="001C6243" w:rsidRPr="00125443" w:rsidRDefault="001C6243" w:rsidP="001C6243">
      <w:pPr>
        <w:spacing w:after="120"/>
        <w:jc w:val="both"/>
        <w:rPr>
          <w:lang w:val="en-GB"/>
        </w:rPr>
      </w:pPr>
      <w:r w:rsidRPr="00125443">
        <w:rPr>
          <w:lang w:val="en-GB"/>
        </w:rPr>
        <w:t>The cash is kept with a view to the lowest risk. The banks of the company are with the highest rating in the country.</w:t>
      </w:r>
    </w:p>
    <w:p w:rsidR="001C6243" w:rsidRPr="00125443" w:rsidRDefault="001C6243" w:rsidP="001C6243">
      <w:pPr>
        <w:spacing w:after="120"/>
        <w:ind w:right="-180"/>
        <w:jc w:val="both"/>
        <w:rPr>
          <w:i/>
          <w:u w:val="single"/>
          <w:lang w:val="en-GB"/>
        </w:rPr>
      </w:pPr>
      <w:r w:rsidRPr="00125443">
        <w:rPr>
          <w:i/>
          <w:u w:val="single"/>
          <w:lang w:val="en-GB"/>
        </w:rPr>
        <w:t>Price risk</w:t>
      </w:r>
    </w:p>
    <w:p w:rsidR="001C6243" w:rsidRPr="00125443" w:rsidRDefault="001C6243" w:rsidP="001C6243">
      <w:pPr>
        <w:spacing w:after="120"/>
        <w:jc w:val="both"/>
        <w:rPr>
          <w:lang w:val="en-GB"/>
        </w:rPr>
      </w:pPr>
      <w:r w:rsidRPr="00125443">
        <w:rPr>
          <w:lang w:val="en-GB"/>
        </w:rPr>
        <w:t>The price risk is related to the average inflation level of the country and to the level of competition. After 2009, the inflation in the country is low and in 2014 i</w:t>
      </w:r>
      <w:r>
        <w:rPr>
          <w:lang w:val="en-GB"/>
        </w:rPr>
        <w:t xml:space="preserve">t reached negative levels. </w:t>
      </w:r>
      <w:proofErr w:type="gramStart"/>
      <w:r>
        <w:rPr>
          <w:lang w:val="en-GB"/>
        </w:rPr>
        <w:t>That</w:t>
      </w:r>
      <w:r w:rsidRPr="00125443">
        <w:rPr>
          <w:lang w:val="en-GB"/>
        </w:rPr>
        <w:t>,combined</w:t>
      </w:r>
      <w:proofErr w:type="gramEnd"/>
      <w:r w:rsidRPr="00125443">
        <w:rPr>
          <w:lang w:val="en-GB"/>
        </w:rPr>
        <w:t xml:space="preserve"> with the high competition, put pressure on the prices of the services. Thanks to investments in efficiency and improvement of the processes, “Speedy“AD manages to maintain its competitiveness and has an opportunity to achieve high profitability despite of the price pressure.</w:t>
      </w:r>
    </w:p>
    <w:p w:rsidR="001C6243" w:rsidRPr="00CC5891" w:rsidRDefault="001C6243" w:rsidP="001C6243">
      <w:pPr>
        <w:pStyle w:val="BodyText"/>
        <w:spacing w:after="120"/>
      </w:pPr>
    </w:p>
    <w:p w:rsidR="001C6243" w:rsidRPr="00125443" w:rsidRDefault="001C6243" w:rsidP="001C6243">
      <w:pPr>
        <w:spacing w:after="120"/>
        <w:ind w:right="-180"/>
        <w:jc w:val="both"/>
        <w:rPr>
          <w:i/>
          <w:u w:val="single"/>
          <w:lang w:val="en-GB"/>
        </w:rPr>
      </w:pPr>
      <w:r w:rsidRPr="00125443">
        <w:rPr>
          <w:i/>
          <w:u w:val="single"/>
          <w:lang w:val="en-GB"/>
        </w:rPr>
        <w:t>Currency risk</w:t>
      </w:r>
    </w:p>
    <w:p w:rsidR="001C6243" w:rsidRPr="00125443" w:rsidRDefault="001C6243" w:rsidP="001C6243">
      <w:pPr>
        <w:spacing w:after="120"/>
        <w:ind w:right="16"/>
        <w:jc w:val="both"/>
        <w:rPr>
          <w:lang w:val="en-GB"/>
        </w:rPr>
      </w:pPr>
      <w:r w:rsidRPr="00125443">
        <w:rPr>
          <w:lang w:val="en-GB"/>
        </w:rPr>
        <w:t xml:space="preserve">The exposures of the company’s currency incurred due to deliveries to and from abroad, whose share in the total revenues is currently low. The bigger part of the currency operations are carried </w:t>
      </w:r>
      <w:r w:rsidRPr="00125443">
        <w:rPr>
          <w:lang w:val="en-GB"/>
        </w:rPr>
        <w:lastRenderedPageBreak/>
        <w:t>out in EUR. Therefore, the total effect of the change in the exchange rates is negligible. The increase in the international deliveries is one of the main sources of growth in the future, which is also expected to lead to an increase in the currency exposure in the long run. During this year, transactions were carried out in EUR, BGN and RON. If the fixed exchange rate BGN – EUR is maintained, in the medium term we do not envisage considerable effect on the financial result of the company caused by the changes in the exchange rates. After the acquisition of DPD Romania SA, transactions in RON increased substantially and, respectively, the currency risk exposure. The share in the total revenues of the operations in RON is small and do not have a considerable effect on the final result. The change in the BGN/RON exchange rate has a considerable effect on consolidation of DPD Romania SA, since the revenues constitute about 30 % of the consolidated revenues.</w:t>
      </w:r>
    </w:p>
    <w:p w:rsidR="001C6243" w:rsidRPr="00125443" w:rsidRDefault="001C6243" w:rsidP="001C6243">
      <w:pPr>
        <w:spacing w:after="120"/>
        <w:ind w:right="-180"/>
        <w:jc w:val="both"/>
        <w:rPr>
          <w:i/>
          <w:u w:val="single"/>
          <w:lang w:val="en-GB"/>
        </w:rPr>
      </w:pPr>
      <w:r w:rsidRPr="00125443">
        <w:rPr>
          <w:i/>
          <w:u w:val="single"/>
          <w:lang w:val="en-GB"/>
        </w:rPr>
        <w:t>Liquidity risk</w:t>
      </w:r>
    </w:p>
    <w:p w:rsidR="001C6243" w:rsidRPr="00CC5891" w:rsidRDefault="001C6243" w:rsidP="001C6243">
      <w:pPr>
        <w:pStyle w:val="BodyText"/>
        <w:spacing w:after="120"/>
      </w:pPr>
      <w:r w:rsidRPr="00125443">
        <w:rPr>
          <w:lang w:val="en-GB"/>
        </w:rPr>
        <w:t>The liquidity risk is the risk that the company may not be able to meet its due payments. “</w:t>
      </w:r>
      <w:proofErr w:type="gramStart"/>
      <w:r w:rsidRPr="00125443">
        <w:rPr>
          <w:lang w:val="en-GB"/>
        </w:rPr>
        <w:t>Speedy“ AD</w:t>
      </w:r>
      <w:proofErr w:type="gramEnd"/>
      <w:r w:rsidRPr="00125443">
        <w:rPr>
          <w:lang w:val="en-GB"/>
        </w:rPr>
        <w:t xml:space="preserve"> has considerable payables related with the payment under lease agreements and to its suppliers. </w:t>
      </w:r>
      <w:r w:rsidRPr="00CC5891">
        <w:t xml:space="preserve"> </w:t>
      </w:r>
    </w:p>
    <w:p w:rsidR="0032303F" w:rsidRDefault="001C6243" w:rsidP="001C6243">
      <w:pPr>
        <w:pStyle w:val="BodyText"/>
        <w:spacing w:after="120"/>
        <w:ind w:right="-180"/>
        <w:rPr>
          <w:lang w:val="bg-BG"/>
        </w:rPr>
      </w:pPr>
      <w:r w:rsidRPr="00125443">
        <w:rPr>
          <w:lang w:val="en-GB"/>
        </w:rPr>
        <w:t>When managing its liquidity, the company tunes its payments in accordance with the expected future cash flows. In addition, cash reserves are maintained as a buffer in case of potential unfavorable market and economic circumstances and, respectively, temporary shrinking of the cash proceeds. Up to now, the company generates considerable positive cash flow, which allows to meet maturing payments timeously and maintaining solid liquidity indicators.</w:t>
      </w:r>
    </w:p>
    <w:p w:rsidR="009D2474" w:rsidRDefault="009D2474">
      <w:pPr>
        <w:spacing w:after="160" w:line="259" w:lineRule="auto"/>
        <w:rPr>
          <w:szCs w:val="20"/>
          <w:lang w:val="bg-BG"/>
        </w:rPr>
      </w:pPr>
      <w:r>
        <w:rPr>
          <w:lang w:val="bg-BG"/>
        </w:rPr>
        <w:br w:type="page"/>
      </w:r>
    </w:p>
    <w:p w:rsidR="009D2474" w:rsidRDefault="009D2474" w:rsidP="009D2474">
      <w:pPr>
        <w:pStyle w:val="BodyText"/>
        <w:spacing w:after="120"/>
        <w:ind w:right="-180"/>
        <w:jc w:val="center"/>
        <w:rPr>
          <w:b/>
          <w:szCs w:val="24"/>
          <w:lang w:val="bg-BG" w:eastAsia="x-none"/>
        </w:rPr>
      </w:pPr>
    </w:p>
    <w:p w:rsidR="009D2474" w:rsidRDefault="009D2474" w:rsidP="009D2474">
      <w:pPr>
        <w:pStyle w:val="BodyText"/>
        <w:spacing w:after="120"/>
        <w:ind w:right="-180"/>
        <w:jc w:val="center"/>
        <w:rPr>
          <w:b/>
          <w:szCs w:val="24"/>
          <w:lang w:val="bg-BG" w:eastAsia="x-none"/>
        </w:rPr>
      </w:pPr>
    </w:p>
    <w:p w:rsidR="009D2474" w:rsidRDefault="009D2474" w:rsidP="009D2474">
      <w:pPr>
        <w:pStyle w:val="BodyText"/>
        <w:spacing w:after="120"/>
        <w:ind w:right="-180"/>
        <w:jc w:val="center"/>
        <w:rPr>
          <w:b/>
          <w:szCs w:val="24"/>
          <w:lang w:val="bg-BG" w:eastAsia="x-none"/>
        </w:rPr>
      </w:pPr>
    </w:p>
    <w:p w:rsidR="009D2474" w:rsidRDefault="009D2474" w:rsidP="009D2474">
      <w:pPr>
        <w:pStyle w:val="BodyText"/>
        <w:spacing w:after="120"/>
        <w:ind w:right="-180"/>
        <w:jc w:val="center"/>
        <w:rPr>
          <w:b/>
          <w:szCs w:val="24"/>
          <w:lang w:val="bg-BG" w:eastAsia="x-none"/>
        </w:rPr>
      </w:pPr>
    </w:p>
    <w:p w:rsidR="009D2474" w:rsidRDefault="009D2474" w:rsidP="009D2474">
      <w:pPr>
        <w:pStyle w:val="BodyText"/>
        <w:spacing w:after="120"/>
        <w:ind w:right="-180"/>
        <w:jc w:val="center"/>
        <w:rPr>
          <w:b/>
          <w:szCs w:val="24"/>
          <w:lang w:val="bg-BG" w:eastAsia="x-none"/>
        </w:rPr>
      </w:pPr>
    </w:p>
    <w:p w:rsidR="009D2474" w:rsidRPr="009D2474" w:rsidRDefault="001C6243" w:rsidP="009D2474">
      <w:pPr>
        <w:pStyle w:val="BodyText"/>
        <w:spacing w:after="120"/>
        <w:ind w:right="-180"/>
        <w:jc w:val="center"/>
        <w:rPr>
          <w:b/>
          <w:szCs w:val="24"/>
          <w:lang w:val="bg-BG" w:eastAsia="x-none"/>
        </w:rPr>
      </w:pPr>
      <w:r>
        <w:rPr>
          <w:b/>
          <w:szCs w:val="24"/>
          <w:lang w:eastAsia="x-none"/>
        </w:rPr>
        <w:t>NON-CONSOLIDATED FINANCIAL STATEMENTS</w:t>
      </w:r>
    </w:p>
    <w:p w:rsidR="009D2474" w:rsidRPr="009D2474" w:rsidRDefault="009D2474" w:rsidP="009D2474">
      <w:pPr>
        <w:pStyle w:val="BodyText"/>
        <w:spacing w:after="120"/>
        <w:ind w:right="-180"/>
        <w:jc w:val="center"/>
        <w:rPr>
          <w:b/>
          <w:szCs w:val="24"/>
          <w:lang w:val="bg-BG" w:eastAsia="x-none"/>
        </w:rPr>
      </w:pPr>
    </w:p>
    <w:p w:rsidR="009D2474" w:rsidRPr="001C6243" w:rsidRDefault="001C6243" w:rsidP="009D2474">
      <w:pPr>
        <w:pStyle w:val="BodyText"/>
        <w:spacing w:after="120"/>
        <w:ind w:right="-180"/>
        <w:jc w:val="center"/>
        <w:rPr>
          <w:b/>
          <w:szCs w:val="24"/>
          <w:lang w:eastAsia="x-none"/>
        </w:rPr>
      </w:pPr>
      <w:r>
        <w:rPr>
          <w:b/>
          <w:szCs w:val="24"/>
          <w:lang w:eastAsia="x-none"/>
        </w:rPr>
        <w:t>SPEEDY AD</w:t>
      </w:r>
    </w:p>
    <w:p w:rsidR="009D2474" w:rsidRPr="009D2474" w:rsidRDefault="009D2474" w:rsidP="009D2474">
      <w:pPr>
        <w:pStyle w:val="BodyText"/>
        <w:spacing w:after="120"/>
        <w:ind w:right="-180"/>
        <w:jc w:val="center"/>
        <w:rPr>
          <w:b/>
          <w:szCs w:val="24"/>
          <w:lang w:val="bg-BG" w:eastAsia="x-none"/>
        </w:rPr>
      </w:pPr>
    </w:p>
    <w:p w:rsidR="009D2474" w:rsidRPr="009D2474" w:rsidRDefault="001C6243" w:rsidP="009D2474">
      <w:pPr>
        <w:pStyle w:val="BodyText"/>
        <w:spacing w:after="120"/>
        <w:ind w:right="-180"/>
        <w:jc w:val="center"/>
        <w:rPr>
          <w:b/>
          <w:szCs w:val="24"/>
          <w:lang w:val="bg-BG" w:eastAsia="x-none"/>
        </w:rPr>
      </w:pPr>
      <w:r>
        <w:rPr>
          <w:b/>
          <w:szCs w:val="24"/>
          <w:lang w:eastAsia="x-none"/>
        </w:rPr>
        <w:t>AS OF</w:t>
      </w:r>
      <w:r w:rsidR="009D2474" w:rsidRPr="009D2474">
        <w:rPr>
          <w:b/>
          <w:szCs w:val="24"/>
          <w:lang w:val="bg-BG" w:eastAsia="x-none"/>
        </w:rPr>
        <w:t xml:space="preserve"> 30.09.2017</w:t>
      </w:r>
    </w:p>
    <w:p w:rsidR="00983FA8" w:rsidRDefault="00983FA8" w:rsidP="00983FA8">
      <w:pPr>
        <w:pStyle w:val="BodyText"/>
        <w:spacing w:after="120"/>
        <w:ind w:right="-180"/>
        <w:rPr>
          <w:lang w:val="bg-BG"/>
        </w:rPr>
      </w:pPr>
    </w:p>
    <w:p w:rsidR="00983FA8" w:rsidRDefault="00983FA8">
      <w:pPr>
        <w:spacing w:after="160" w:line="259" w:lineRule="auto"/>
        <w:rPr>
          <w:szCs w:val="20"/>
          <w:lang w:val="bg-BG"/>
        </w:rPr>
      </w:pPr>
      <w:r>
        <w:rPr>
          <w:lang w:val="bg-BG"/>
        </w:rPr>
        <w:br w:type="page"/>
      </w:r>
    </w:p>
    <w:p w:rsidR="00983FA8" w:rsidRPr="001B28A7" w:rsidRDefault="001F1704" w:rsidP="00983FA8">
      <w:pPr>
        <w:pStyle w:val="Header"/>
        <w:pBdr>
          <w:bottom w:val="single" w:sz="4" w:space="1" w:color="auto"/>
        </w:pBdr>
        <w:jc w:val="both"/>
        <w:rPr>
          <w:b/>
          <w:sz w:val="22"/>
          <w:szCs w:val="22"/>
        </w:rPr>
      </w:pPr>
      <w:r>
        <w:rPr>
          <w:b/>
          <w:sz w:val="22"/>
          <w:szCs w:val="22"/>
          <w:lang w:val="bg-BG"/>
        </w:rPr>
        <w:lastRenderedPageBreak/>
        <w:t>SPEEDY AD</w:t>
      </w:r>
    </w:p>
    <w:p w:rsidR="00983FA8" w:rsidRPr="006428CD" w:rsidRDefault="001F1704" w:rsidP="00983FA8">
      <w:pPr>
        <w:jc w:val="both"/>
        <w:rPr>
          <w:b/>
          <w:sz w:val="22"/>
          <w:szCs w:val="22"/>
          <w:lang w:val="ru-RU"/>
        </w:rPr>
      </w:pPr>
      <w:r w:rsidRPr="001F1704">
        <w:rPr>
          <w:b/>
          <w:caps/>
          <w:sz w:val="22"/>
          <w:szCs w:val="22"/>
          <w:lang w:val="bg-BG"/>
        </w:rPr>
        <w:t>NON-CONSOLIDATED STATEMENT OF FINANCIAL STANDING</w:t>
      </w:r>
    </w:p>
    <w:p w:rsidR="00983FA8" w:rsidRPr="008803CF" w:rsidRDefault="001F1704" w:rsidP="00983FA8">
      <w:pPr>
        <w:pStyle w:val="Header"/>
        <w:jc w:val="both"/>
        <w:rPr>
          <w:b/>
          <w:sz w:val="22"/>
          <w:szCs w:val="22"/>
          <w:u w:val="single"/>
          <w:lang w:val="bg-BG"/>
        </w:rPr>
      </w:pPr>
      <w:r>
        <w:rPr>
          <w:sz w:val="22"/>
          <w:szCs w:val="22"/>
        </w:rPr>
        <w:t>as of</w:t>
      </w:r>
      <w:r w:rsidR="00983FA8">
        <w:rPr>
          <w:sz w:val="22"/>
          <w:szCs w:val="22"/>
          <w:lang w:val="bg-BG"/>
        </w:rPr>
        <w:t xml:space="preserve"> 30 </w:t>
      </w:r>
      <w:r>
        <w:rPr>
          <w:sz w:val="22"/>
          <w:szCs w:val="22"/>
        </w:rPr>
        <w:t>September</w:t>
      </w:r>
      <w:r w:rsidR="00983FA8">
        <w:rPr>
          <w:sz w:val="22"/>
          <w:szCs w:val="22"/>
          <w:lang w:val="bg-BG"/>
        </w:rPr>
        <w:t xml:space="preserve"> </w:t>
      </w:r>
      <w:r w:rsidR="00983FA8" w:rsidRPr="006428CD">
        <w:rPr>
          <w:sz w:val="22"/>
          <w:szCs w:val="22"/>
          <w:lang w:val="bg-BG"/>
        </w:rPr>
        <w:t>201</w:t>
      </w:r>
      <w:r w:rsidR="00983FA8">
        <w:rPr>
          <w:sz w:val="22"/>
          <w:szCs w:val="22"/>
          <w:lang w:val="bg-BG"/>
        </w:rPr>
        <w:t>7</w:t>
      </w:r>
    </w:p>
    <w:p w:rsidR="00983FA8" w:rsidRDefault="00983FA8" w:rsidP="00983FA8">
      <w:pPr>
        <w:pStyle w:val="BodyText"/>
        <w:spacing w:after="120"/>
        <w:ind w:right="-180"/>
        <w:rPr>
          <w:szCs w:val="24"/>
          <w:lang w:val="bg-BG" w:eastAsia="x-none"/>
        </w:rPr>
      </w:pPr>
    </w:p>
    <w:p w:rsidR="00983FA8" w:rsidRPr="008E4947" w:rsidRDefault="00983FA8" w:rsidP="00983FA8">
      <w:pPr>
        <w:rPr>
          <w:smallCaps/>
          <w:sz w:val="22"/>
          <w:szCs w:val="22"/>
          <w:lang w:val="ru-RU"/>
        </w:rPr>
      </w:pPr>
    </w:p>
    <w:tbl>
      <w:tblPr>
        <w:tblW w:w="10163" w:type="dxa"/>
        <w:tblInd w:w="70" w:type="dxa"/>
        <w:tblCellMar>
          <w:left w:w="70" w:type="dxa"/>
          <w:right w:w="70" w:type="dxa"/>
        </w:tblCellMar>
        <w:tblLook w:val="04A0" w:firstRow="1" w:lastRow="0" w:firstColumn="1" w:lastColumn="0" w:noHBand="0" w:noVBand="1"/>
      </w:tblPr>
      <w:tblGrid>
        <w:gridCol w:w="4620"/>
        <w:gridCol w:w="1420"/>
        <w:gridCol w:w="1757"/>
        <w:gridCol w:w="240"/>
        <w:gridCol w:w="1886"/>
        <w:gridCol w:w="240"/>
      </w:tblGrid>
      <w:tr w:rsidR="00983FA8" w:rsidTr="00983FA8">
        <w:trPr>
          <w:trHeight w:val="255"/>
        </w:trPr>
        <w:tc>
          <w:tcPr>
            <w:tcW w:w="4620" w:type="dxa"/>
            <w:tcBorders>
              <w:top w:val="nil"/>
              <w:left w:val="nil"/>
              <w:bottom w:val="nil"/>
              <w:right w:val="nil"/>
            </w:tcBorders>
            <w:shd w:val="clear" w:color="auto" w:fill="auto"/>
            <w:hideMark/>
          </w:tcPr>
          <w:p w:rsidR="00983FA8" w:rsidRDefault="00983FA8" w:rsidP="00983FA8">
            <w:pPr>
              <w:rPr>
                <w:sz w:val="20"/>
                <w:szCs w:val="20"/>
                <w:lang w:val="bg-BG" w:eastAsia="bg-BG"/>
              </w:rPr>
            </w:pPr>
          </w:p>
        </w:tc>
        <w:tc>
          <w:tcPr>
            <w:tcW w:w="1420" w:type="dxa"/>
            <w:vMerge w:val="restart"/>
            <w:tcBorders>
              <w:top w:val="nil"/>
              <w:left w:val="nil"/>
              <w:bottom w:val="nil"/>
              <w:right w:val="nil"/>
            </w:tcBorders>
            <w:shd w:val="clear" w:color="auto" w:fill="auto"/>
            <w:vAlign w:val="bottom"/>
            <w:hideMark/>
          </w:tcPr>
          <w:p w:rsidR="00983FA8" w:rsidRDefault="001F1704" w:rsidP="00983FA8">
            <w:pPr>
              <w:jc w:val="center"/>
              <w:rPr>
                <w:b/>
                <w:bCs/>
                <w:i/>
                <w:iCs/>
                <w:color w:val="000000"/>
                <w:sz w:val="20"/>
                <w:szCs w:val="20"/>
              </w:rPr>
            </w:pPr>
            <w:r>
              <w:rPr>
                <w:b/>
                <w:bCs/>
                <w:i/>
                <w:iCs/>
                <w:color w:val="000000"/>
                <w:sz w:val="20"/>
                <w:szCs w:val="20"/>
              </w:rPr>
              <w:t>Notes</w:t>
            </w:r>
          </w:p>
        </w:tc>
        <w:tc>
          <w:tcPr>
            <w:tcW w:w="1757" w:type="dxa"/>
            <w:tcBorders>
              <w:top w:val="nil"/>
              <w:left w:val="nil"/>
              <w:bottom w:val="single" w:sz="4" w:space="0" w:color="auto"/>
              <w:right w:val="nil"/>
            </w:tcBorders>
            <w:shd w:val="clear" w:color="auto" w:fill="auto"/>
            <w:vAlign w:val="bottom"/>
            <w:hideMark/>
          </w:tcPr>
          <w:p w:rsidR="00983FA8" w:rsidRDefault="00983FA8" w:rsidP="00983FA8">
            <w:pPr>
              <w:jc w:val="right"/>
              <w:rPr>
                <w:b/>
                <w:bCs/>
                <w:color w:val="000000"/>
                <w:sz w:val="20"/>
                <w:szCs w:val="20"/>
              </w:rPr>
            </w:pPr>
            <w:r>
              <w:rPr>
                <w:b/>
                <w:bCs/>
                <w:color w:val="000000"/>
                <w:sz w:val="20"/>
                <w:szCs w:val="20"/>
              </w:rPr>
              <w:t>30.09.2017</w:t>
            </w:r>
          </w:p>
        </w:tc>
        <w:tc>
          <w:tcPr>
            <w:tcW w:w="240" w:type="dxa"/>
            <w:tcBorders>
              <w:top w:val="nil"/>
              <w:left w:val="nil"/>
              <w:bottom w:val="nil"/>
              <w:right w:val="nil"/>
            </w:tcBorders>
            <w:shd w:val="clear" w:color="auto" w:fill="auto"/>
            <w:vAlign w:val="bottom"/>
            <w:hideMark/>
          </w:tcPr>
          <w:p w:rsidR="00983FA8" w:rsidRDefault="00983FA8" w:rsidP="00983FA8">
            <w:pPr>
              <w:jc w:val="right"/>
              <w:rPr>
                <w:b/>
                <w:bCs/>
                <w:color w:val="000000"/>
                <w:sz w:val="20"/>
                <w:szCs w:val="20"/>
              </w:rPr>
            </w:pPr>
          </w:p>
        </w:tc>
        <w:tc>
          <w:tcPr>
            <w:tcW w:w="1886" w:type="dxa"/>
            <w:tcBorders>
              <w:top w:val="nil"/>
              <w:left w:val="nil"/>
              <w:bottom w:val="single" w:sz="4" w:space="0" w:color="auto"/>
              <w:right w:val="nil"/>
            </w:tcBorders>
            <w:shd w:val="clear" w:color="auto" w:fill="auto"/>
            <w:vAlign w:val="bottom"/>
            <w:hideMark/>
          </w:tcPr>
          <w:p w:rsidR="00983FA8" w:rsidRDefault="00983FA8" w:rsidP="00983FA8">
            <w:pPr>
              <w:jc w:val="right"/>
              <w:rPr>
                <w:b/>
                <w:bCs/>
                <w:color w:val="000000"/>
                <w:sz w:val="20"/>
                <w:szCs w:val="20"/>
              </w:rPr>
            </w:pPr>
            <w:r>
              <w:rPr>
                <w:b/>
                <w:bCs/>
                <w:color w:val="000000"/>
                <w:sz w:val="20"/>
                <w:szCs w:val="20"/>
              </w:rPr>
              <w:t>31.12.2016</w:t>
            </w:r>
          </w:p>
        </w:tc>
        <w:tc>
          <w:tcPr>
            <w:tcW w:w="240" w:type="dxa"/>
            <w:tcBorders>
              <w:top w:val="nil"/>
              <w:left w:val="nil"/>
              <w:bottom w:val="nil"/>
              <w:right w:val="nil"/>
            </w:tcBorders>
            <w:shd w:val="clear" w:color="auto" w:fill="auto"/>
            <w:noWrap/>
            <w:vAlign w:val="bottom"/>
            <w:hideMark/>
          </w:tcPr>
          <w:p w:rsidR="00983FA8" w:rsidRDefault="00983FA8" w:rsidP="00983FA8">
            <w:pPr>
              <w:jc w:val="right"/>
              <w:rPr>
                <w:b/>
                <w:bCs/>
                <w:color w:val="000000"/>
                <w:sz w:val="20"/>
                <w:szCs w:val="20"/>
              </w:rPr>
            </w:pPr>
          </w:p>
        </w:tc>
      </w:tr>
      <w:tr w:rsidR="00983FA8" w:rsidTr="00983FA8">
        <w:trPr>
          <w:trHeight w:val="255"/>
        </w:trPr>
        <w:tc>
          <w:tcPr>
            <w:tcW w:w="4620" w:type="dxa"/>
            <w:tcBorders>
              <w:top w:val="nil"/>
              <w:left w:val="nil"/>
              <w:bottom w:val="nil"/>
              <w:right w:val="nil"/>
            </w:tcBorders>
            <w:shd w:val="clear" w:color="auto" w:fill="auto"/>
            <w:hideMark/>
          </w:tcPr>
          <w:p w:rsidR="00983FA8" w:rsidRDefault="00983FA8" w:rsidP="00983FA8">
            <w:pPr>
              <w:rPr>
                <w:sz w:val="20"/>
                <w:szCs w:val="20"/>
              </w:rPr>
            </w:pPr>
          </w:p>
        </w:tc>
        <w:tc>
          <w:tcPr>
            <w:tcW w:w="1420" w:type="dxa"/>
            <w:vMerge/>
            <w:tcBorders>
              <w:top w:val="nil"/>
              <w:left w:val="nil"/>
              <w:bottom w:val="nil"/>
              <w:right w:val="nil"/>
            </w:tcBorders>
            <w:vAlign w:val="center"/>
            <w:hideMark/>
          </w:tcPr>
          <w:p w:rsidR="00983FA8" w:rsidRDefault="00983FA8" w:rsidP="00983FA8">
            <w:pPr>
              <w:rPr>
                <w:b/>
                <w:bCs/>
                <w:i/>
                <w:iCs/>
                <w:color w:val="000000"/>
                <w:sz w:val="20"/>
                <w:szCs w:val="20"/>
              </w:rPr>
            </w:pPr>
          </w:p>
        </w:tc>
        <w:tc>
          <w:tcPr>
            <w:tcW w:w="1757" w:type="dxa"/>
            <w:tcBorders>
              <w:top w:val="nil"/>
              <w:left w:val="nil"/>
              <w:bottom w:val="nil"/>
              <w:right w:val="nil"/>
            </w:tcBorders>
            <w:shd w:val="clear" w:color="auto" w:fill="auto"/>
            <w:vAlign w:val="bottom"/>
            <w:hideMark/>
          </w:tcPr>
          <w:p w:rsidR="00983FA8" w:rsidRDefault="00983FA8" w:rsidP="00983FA8">
            <w:pPr>
              <w:jc w:val="right"/>
              <w:rPr>
                <w:b/>
                <w:bCs/>
                <w:color w:val="000000"/>
                <w:sz w:val="20"/>
                <w:szCs w:val="20"/>
              </w:rPr>
            </w:pPr>
            <w:r>
              <w:rPr>
                <w:b/>
                <w:bCs/>
                <w:color w:val="000000"/>
                <w:sz w:val="20"/>
                <w:szCs w:val="20"/>
              </w:rPr>
              <w:t>BGN’000</w:t>
            </w:r>
          </w:p>
        </w:tc>
        <w:tc>
          <w:tcPr>
            <w:tcW w:w="240" w:type="dxa"/>
            <w:tcBorders>
              <w:top w:val="nil"/>
              <w:left w:val="nil"/>
              <w:bottom w:val="nil"/>
              <w:right w:val="nil"/>
            </w:tcBorders>
            <w:shd w:val="clear" w:color="auto" w:fill="auto"/>
            <w:vAlign w:val="bottom"/>
            <w:hideMark/>
          </w:tcPr>
          <w:p w:rsidR="00983FA8" w:rsidRDefault="00983FA8" w:rsidP="00983FA8">
            <w:pPr>
              <w:jc w:val="right"/>
              <w:rPr>
                <w:b/>
                <w:bCs/>
                <w:color w:val="000000"/>
                <w:sz w:val="20"/>
                <w:szCs w:val="20"/>
              </w:rPr>
            </w:pPr>
          </w:p>
        </w:tc>
        <w:tc>
          <w:tcPr>
            <w:tcW w:w="1886" w:type="dxa"/>
            <w:tcBorders>
              <w:top w:val="nil"/>
              <w:left w:val="nil"/>
              <w:bottom w:val="nil"/>
              <w:right w:val="nil"/>
            </w:tcBorders>
            <w:shd w:val="clear" w:color="auto" w:fill="auto"/>
            <w:vAlign w:val="bottom"/>
            <w:hideMark/>
          </w:tcPr>
          <w:p w:rsidR="00983FA8" w:rsidRDefault="00983FA8" w:rsidP="00983FA8">
            <w:pPr>
              <w:jc w:val="right"/>
              <w:rPr>
                <w:b/>
                <w:bCs/>
                <w:color w:val="000000"/>
                <w:sz w:val="20"/>
                <w:szCs w:val="20"/>
              </w:rPr>
            </w:pPr>
            <w:r>
              <w:rPr>
                <w:b/>
                <w:bCs/>
                <w:color w:val="000000"/>
                <w:sz w:val="20"/>
                <w:szCs w:val="20"/>
              </w:rPr>
              <w:t>BGN’000</w:t>
            </w:r>
          </w:p>
        </w:tc>
        <w:tc>
          <w:tcPr>
            <w:tcW w:w="240" w:type="dxa"/>
            <w:tcBorders>
              <w:top w:val="nil"/>
              <w:left w:val="nil"/>
              <w:bottom w:val="nil"/>
              <w:right w:val="nil"/>
            </w:tcBorders>
            <w:shd w:val="clear" w:color="auto" w:fill="auto"/>
            <w:noWrap/>
            <w:vAlign w:val="bottom"/>
            <w:hideMark/>
          </w:tcPr>
          <w:p w:rsidR="00983FA8" w:rsidRDefault="00983FA8" w:rsidP="00983FA8">
            <w:pPr>
              <w:jc w:val="right"/>
              <w:rPr>
                <w:b/>
                <w:bCs/>
                <w:color w:val="000000"/>
                <w:sz w:val="20"/>
                <w:szCs w:val="20"/>
              </w:rPr>
            </w:pPr>
          </w:p>
        </w:tc>
      </w:tr>
      <w:tr w:rsidR="001F1704" w:rsidTr="00983FA8">
        <w:trPr>
          <w:trHeight w:val="255"/>
        </w:trPr>
        <w:tc>
          <w:tcPr>
            <w:tcW w:w="4620" w:type="dxa"/>
            <w:tcBorders>
              <w:top w:val="nil"/>
              <w:left w:val="nil"/>
              <w:bottom w:val="nil"/>
              <w:right w:val="nil"/>
            </w:tcBorders>
            <w:shd w:val="clear" w:color="auto" w:fill="auto"/>
            <w:vAlign w:val="bottom"/>
            <w:hideMark/>
          </w:tcPr>
          <w:p w:rsidR="001F1704" w:rsidRPr="00BB4893" w:rsidRDefault="001F1704" w:rsidP="001F1704">
            <w:pPr>
              <w:rPr>
                <w:b/>
                <w:bCs/>
                <w:color w:val="000000"/>
                <w:sz w:val="20"/>
                <w:szCs w:val="20"/>
                <w:lang w:eastAsia="bg-BG"/>
              </w:rPr>
            </w:pPr>
            <w:r w:rsidRPr="00BB4893">
              <w:rPr>
                <w:b/>
                <w:bCs/>
                <w:color w:val="000000"/>
                <w:sz w:val="20"/>
                <w:szCs w:val="20"/>
              </w:rPr>
              <w:t>ASSETS</w:t>
            </w:r>
          </w:p>
        </w:tc>
        <w:tc>
          <w:tcPr>
            <w:tcW w:w="1420" w:type="dxa"/>
            <w:tcBorders>
              <w:top w:val="nil"/>
              <w:left w:val="nil"/>
              <w:bottom w:val="nil"/>
              <w:right w:val="nil"/>
            </w:tcBorders>
            <w:shd w:val="clear" w:color="auto" w:fill="auto"/>
            <w:vAlign w:val="bottom"/>
            <w:hideMark/>
          </w:tcPr>
          <w:p w:rsidR="001F1704" w:rsidRDefault="001F1704" w:rsidP="001F1704">
            <w:pPr>
              <w:rPr>
                <w:b/>
                <w:bCs/>
                <w:color w:val="000000"/>
                <w:sz w:val="20"/>
                <w:szCs w:val="20"/>
              </w:rPr>
            </w:pPr>
          </w:p>
        </w:tc>
        <w:tc>
          <w:tcPr>
            <w:tcW w:w="1757" w:type="dxa"/>
            <w:tcBorders>
              <w:top w:val="nil"/>
              <w:left w:val="nil"/>
              <w:bottom w:val="nil"/>
              <w:right w:val="nil"/>
            </w:tcBorders>
            <w:shd w:val="clear" w:color="auto" w:fill="auto"/>
            <w:vAlign w:val="bottom"/>
            <w:hideMark/>
          </w:tcPr>
          <w:p w:rsidR="001F1704" w:rsidRDefault="001F1704" w:rsidP="001F1704">
            <w:pPr>
              <w:jc w:val="center"/>
              <w:rPr>
                <w:sz w:val="20"/>
                <w:szCs w:val="20"/>
              </w:rPr>
            </w:pPr>
          </w:p>
        </w:tc>
        <w:tc>
          <w:tcPr>
            <w:tcW w:w="240" w:type="dxa"/>
            <w:tcBorders>
              <w:top w:val="nil"/>
              <w:left w:val="nil"/>
              <w:bottom w:val="nil"/>
              <w:right w:val="nil"/>
            </w:tcBorders>
            <w:shd w:val="clear" w:color="auto" w:fill="auto"/>
            <w:vAlign w:val="bottom"/>
            <w:hideMark/>
          </w:tcPr>
          <w:p w:rsidR="001F1704" w:rsidRDefault="001F1704" w:rsidP="001F1704">
            <w:pPr>
              <w:jc w:val="right"/>
              <w:rPr>
                <w:sz w:val="20"/>
                <w:szCs w:val="20"/>
              </w:rPr>
            </w:pPr>
          </w:p>
        </w:tc>
        <w:tc>
          <w:tcPr>
            <w:tcW w:w="1886" w:type="dxa"/>
            <w:tcBorders>
              <w:top w:val="nil"/>
              <w:left w:val="nil"/>
              <w:bottom w:val="nil"/>
              <w:right w:val="nil"/>
            </w:tcBorders>
            <w:shd w:val="clear" w:color="auto" w:fill="auto"/>
            <w:vAlign w:val="bottom"/>
            <w:hideMark/>
          </w:tcPr>
          <w:p w:rsidR="001F1704" w:rsidRDefault="001F1704" w:rsidP="001F1704">
            <w:pPr>
              <w:jc w:val="right"/>
              <w:rPr>
                <w:sz w:val="20"/>
                <w:szCs w:val="20"/>
              </w:rPr>
            </w:pPr>
          </w:p>
        </w:tc>
        <w:tc>
          <w:tcPr>
            <w:tcW w:w="240" w:type="dxa"/>
            <w:tcBorders>
              <w:top w:val="nil"/>
              <w:left w:val="nil"/>
              <w:bottom w:val="nil"/>
              <w:right w:val="nil"/>
            </w:tcBorders>
            <w:shd w:val="clear" w:color="auto" w:fill="auto"/>
            <w:noWrap/>
            <w:vAlign w:val="bottom"/>
            <w:hideMark/>
          </w:tcPr>
          <w:p w:rsidR="001F1704" w:rsidRDefault="001F1704" w:rsidP="001F1704">
            <w:pPr>
              <w:jc w:val="right"/>
              <w:rPr>
                <w:sz w:val="20"/>
                <w:szCs w:val="20"/>
              </w:rPr>
            </w:pPr>
          </w:p>
        </w:tc>
      </w:tr>
      <w:tr w:rsidR="001F1704" w:rsidTr="00983FA8">
        <w:trPr>
          <w:trHeight w:val="255"/>
        </w:trPr>
        <w:tc>
          <w:tcPr>
            <w:tcW w:w="4620" w:type="dxa"/>
            <w:tcBorders>
              <w:top w:val="nil"/>
              <w:left w:val="nil"/>
              <w:bottom w:val="nil"/>
              <w:right w:val="nil"/>
            </w:tcBorders>
            <w:shd w:val="clear" w:color="auto" w:fill="auto"/>
            <w:vAlign w:val="bottom"/>
            <w:hideMark/>
          </w:tcPr>
          <w:p w:rsidR="001F1704" w:rsidRPr="00BB4893" w:rsidRDefault="001F1704" w:rsidP="001F1704">
            <w:pPr>
              <w:rPr>
                <w:b/>
                <w:bCs/>
                <w:color w:val="000000"/>
                <w:sz w:val="20"/>
                <w:szCs w:val="20"/>
              </w:rPr>
            </w:pPr>
            <w:r w:rsidRPr="00BB4893">
              <w:rPr>
                <w:b/>
                <w:bCs/>
                <w:color w:val="000000"/>
                <w:sz w:val="22"/>
                <w:szCs w:val="22"/>
              </w:rPr>
              <w:t>Non-current assets</w:t>
            </w:r>
          </w:p>
        </w:tc>
        <w:tc>
          <w:tcPr>
            <w:tcW w:w="1420" w:type="dxa"/>
            <w:tcBorders>
              <w:top w:val="nil"/>
              <w:left w:val="nil"/>
              <w:bottom w:val="nil"/>
              <w:right w:val="nil"/>
            </w:tcBorders>
            <w:shd w:val="clear" w:color="auto" w:fill="auto"/>
            <w:vAlign w:val="bottom"/>
            <w:hideMark/>
          </w:tcPr>
          <w:p w:rsidR="001F1704" w:rsidRDefault="001F1704" w:rsidP="001F1704">
            <w:pPr>
              <w:rPr>
                <w:b/>
                <w:bCs/>
                <w:color w:val="000000"/>
                <w:sz w:val="20"/>
                <w:szCs w:val="20"/>
              </w:rPr>
            </w:pPr>
          </w:p>
        </w:tc>
        <w:tc>
          <w:tcPr>
            <w:tcW w:w="1757" w:type="dxa"/>
            <w:tcBorders>
              <w:top w:val="nil"/>
              <w:left w:val="nil"/>
              <w:bottom w:val="nil"/>
              <w:right w:val="nil"/>
            </w:tcBorders>
            <w:shd w:val="clear" w:color="auto" w:fill="auto"/>
            <w:vAlign w:val="bottom"/>
            <w:hideMark/>
          </w:tcPr>
          <w:p w:rsidR="001F1704" w:rsidRDefault="001F1704" w:rsidP="001F1704">
            <w:pPr>
              <w:jc w:val="center"/>
              <w:rPr>
                <w:sz w:val="20"/>
                <w:szCs w:val="20"/>
              </w:rPr>
            </w:pPr>
          </w:p>
        </w:tc>
        <w:tc>
          <w:tcPr>
            <w:tcW w:w="240" w:type="dxa"/>
            <w:tcBorders>
              <w:top w:val="nil"/>
              <w:left w:val="nil"/>
              <w:bottom w:val="nil"/>
              <w:right w:val="nil"/>
            </w:tcBorders>
            <w:shd w:val="clear" w:color="auto" w:fill="auto"/>
            <w:vAlign w:val="bottom"/>
            <w:hideMark/>
          </w:tcPr>
          <w:p w:rsidR="001F1704" w:rsidRDefault="001F1704" w:rsidP="001F1704">
            <w:pPr>
              <w:jc w:val="right"/>
              <w:rPr>
                <w:sz w:val="20"/>
                <w:szCs w:val="20"/>
              </w:rPr>
            </w:pPr>
          </w:p>
        </w:tc>
        <w:tc>
          <w:tcPr>
            <w:tcW w:w="1886" w:type="dxa"/>
            <w:tcBorders>
              <w:top w:val="nil"/>
              <w:left w:val="nil"/>
              <w:bottom w:val="nil"/>
              <w:right w:val="nil"/>
            </w:tcBorders>
            <w:shd w:val="clear" w:color="auto" w:fill="auto"/>
            <w:vAlign w:val="bottom"/>
            <w:hideMark/>
          </w:tcPr>
          <w:p w:rsidR="001F1704" w:rsidRDefault="001F1704" w:rsidP="001F1704">
            <w:pPr>
              <w:jc w:val="right"/>
              <w:rPr>
                <w:sz w:val="20"/>
                <w:szCs w:val="20"/>
              </w:rPr>
            </w:pPr>
          </w:p>
        </w:tc>
        <w:tc>
          <w:tcPr>
            <w:tcW w:w="240" w:type="dxa"/>
            <w:tcBorders>
              <w:top w:val="nil"/>
              <w:left w:val="nil"/>
              <w:bottom w:val="nil"/>
              <w:right w:val="nil"/>
            </w:tcBorders>
            <w:shd w:val="clear" w:color="auto" w:fill="auto"/>
            <w:noWrap/>
            <w:vAlign w:val="bottom"/>
            <w:hideMark/>
          </w:tcPr>
          <w:p w:rsidR="001F1704" w:rsidRDefault="001F1704" w:rsidP="001F1704">
            <w:pPr>
              <w:jc w:val="right"/>
              <w:rPr>
                <w:sz w:val="20"/>
                <w:szCs w:val="20"/>
              </w:rPr>
            </w:pPr>
          </w:p>
        </w:tc>
      </w:tr>
      <w:tr w:rsidR="001F1704" w:rsidTr="001E0549">
        <w:trPr>
          <w:trHeight w:val="255"/>
        </w:trPr>
        <w:tc>
          <w:tcPr>
            <w:tcW w:w="4620" w:type="dxa"/>
            <w:tcBorders>
              <w:top w:val="nil"/>
              <w:left w:val="nil"/>
              <w:bottom w:val="nil"/>
              <w:right w:val="nil"/>
            </w:tcBorders>
            <w:shd w:val="clear" w:color="auto" w:fill="auto"/>
            <w:vAlign w:val="center"/>
            <w:hideMark/>
          </w:tcPr>
          <w:p w:rsidR="001F1704" w:rsidRPr="00BB4893" w:rsidRDefault="001F1704" w:rsidP="001F1704">
            <w:pPr>
              <w:rPr>
                <w:color w:val="000000"/>
                <w:sz w:val="22"/>
                <w:szCs w:val="22"/>
              </w:rPr>
            </w:pPr>
            <w:r w:rsidRPr="00BB4893">
              <w:rPr>
                <w:color w:val="000000"/>
                <w:sz w:val="22"/>
                <w:szCs w:val="22"/>
              </w:rPr>
              <w:t>Property, plant and equipment</w:t>
            </w:r>
          </w:p>
        </w:tc>
        <w:tc>
          <w:tcPr>
            <w:tcW w:w="1420" w:type="dxa"/>
            <w:tcBorders>
              <w:top w:val="nil"/>
              <w:left w:val="nil"/>
              <w:bottom w:val="nil"/>
              <w:right w:val="nil"/>
            </w:tcBorders>
            <w:shd w:val="clear" w:color="auto" w:fill="auto"/>
            <w:vAlign w:val="bottom"/>
            <w:hideMark/>
          </w:tcPr>
          <w:p w:rsidR="001F1704" w:rsidRDefault="001F1704" w:rsidP="001F1704">
            <w:pPr>
              <w:jc w:val="center"/>
              <w:rPr>
                <w:color w:val="000000"/>
                <w:sz w:val="20"/>
                <w:szCs w:val="20"/>
              </w:rPr>
            </w:pPr>
            <w:r>
              <w:rPr>
                <w:color w:val="000000"/>
                <w:sz w:val="20"/>
                <w:szCs w:val="20"/>
              </w:rPr>
              <w:t>3</w:t>
            </w:r>
          </w:p>
        </w:tc>
        <w:tc>
          <w:tcPr>
            <w:tcW w:w="1757" w:type="dxa"/>
            <w:tcBorders>
              <w:top w:val="nil"/>
              <w:left w:val="nil"/>
              <w:bottom w:val="nil"/>
              <w:right w:val="nil"/>
            </w:tcBorders>
            <w:shd w:val="clear" w:color="auto" w:fill="auto"/>
            <w:hideMark/>
          </w:tcPr>
          <w:p w:rsidR="001F1704" w:rsidRDefault="001F1704" w:rsidP="001F1704">
            <w:pPr>
              <w:jc w:val="right"/>
              <w:rPr>
                <w:color w:val="241E1C"/>
                <w:sz w:val="20"/>
                <w:szCs w:val="20"/>
              </w:rPr>
            </w:pPr>
            <w:r>
              <w:rPr>
                <w:color w:val="241E1C"/>
                <w:sz w:val="20"/>
                <w:szCs w:val="20"/>
              </w:rPr>
              <w:t>26 370</w:t>
            </w:r>
          </w:p>
        </w:tc>
        <w:tc>
          <w:tcPr>
            <w:tcW w:w="240" w:type="dxa"/>
            <w:tcBorders>
              <w:top w:val="nil"/>
              <w:left w:val="nil"/>
              <w:bottom w:val="nil"/>
              <w:right w:val="nil"/>
            </w:tcBorders>
            <w:shd w:val="clear" w:color="auto" w:fill="auto"/>
            <w:hideMark/>
          </w:tcPr>
          <w:p w:rsidR="001F1704" w:rsidRDefault="001F1704" w:rsidP="001F1704">
            <w:pPr>
              <w:jc w:val="right"/>
              <w:rPr>
                <w:color w:val="241E1C"/>
                <w:sz w:val="20"/>
                <w:szCs w:val="20"/>
              </w:rPr>
            </w:pPr>
          </w:p>
        </w:tc>
        <w:tc>
          <w:tcPr>
            <w:tcW w:w="1886" w:type="dxa"/>
            <w:tcBorders>
              <w:top w:val="nil"/>
              <w:left w:val="nil"/>
              <w:bottom w:val="nil"/>
              <w:right w:val="nil"/>
            </w:tcBorders>
            <w:shd w:val="clear" w:color="auto" w:fill="auto"/>
            <w:hideMark/>
          </w:tcPr>
          <w:p w:rsidR="001F1704" w:rsidRDefault="001F1704" w:rsidP="001F1704">
            <w:pPr>
              <w:jc w:val="right"/>
              <w:rPr>
                <w:color w:val="241E1C"/>
                <w:sz w:val="20"/>
                <w:szCs w:val="20"/>
              </w:rPr>
            </w:pPr>
            <w:r>
              <w:rPr>
                <w:color w:val="241E1C"/>
                <w:sz w:val="20"/>
                <w:szCs w:val="20"/>
              </w:rPr>
              <w:t>26 987</w:t>
            </w:r>
          </w:p>
        </w:tc>
        <w:tc>
          <w:tcPr>
            <w:tcW w:w="240" w:type="dxa"/>
            <w:tcBorders>
              <w:top w:val="nil"/>
              <w:left w:val="nil"/>
              <w:bottom w:val="nil"/>
              <w:right w:val="nil"/>
            </w:tcBorders>
            <w:shd w:val="clear" w:color="auto" w:fill="auto"/>
            <w:noWrap/>
            <w:vAlign w:val="bottom"/>
            <w:hideMark/>
          </w:tcPr>
          <w:p w:rsidR="001F1704" w:rsidRDefault="001F1704" w:rsidP="001F1704">
            <w:pPr>
              <w:rPr>
                <w:color w:val="000000"/>
                <w:sz w:val="20"/>
                <w:szCs w:val="20"/>
              </w:rPr>
            </w:pPr>
          </w:p>
        </w:tc>
      </w:tr>
      <w:tr w:rsidR="001F1704" w:rsidTr="001E0549">
        <w:trPr>
          <w:trHeight w:val="255"/>
        </w:trPr>
        <w:tc>
          <w:tcPr>
            <w:tcW w:w="4620" w:type="dxa"/>
            <w:tcBorders>
              <w:top w:val="nil"/>
              <w:left w:val="nil"/>
              <w:bottom w:val="nil"/>
              <w:right w:val="nil"/>
            </w:tcBorders>
            <w:vAlign w:val="center"/>
            <w:hideMark/>
          </w:tcPr>
          <w:p w:rsidR="001F1704" w:rsidRPr="00BB4893" w:rsidRDefault="001F1704" w:rsidP="001F1704">
            <w:r w:rsidRPr="00BB4893">
              <w:rPr>
                <w:sz w:val="22"/>
                <w:szCs w:val="22"/>
              </w:rPr>
              <w:t>Intangible assets</w:t>
            </w:r>
          </w:p>
        </w:tc>
        <w:tc>
          <w:tcPr>
            <w:tcW w:w="1420" w:type="dxa"/>
            <w:tcBorders>
              <w:top w:val="nil"/>
              <w:left w:val="nil"/>
              <w:bottom w:val="nil"/>
              <w:right w:val="nil"/>
            </w:tcBorders>
            <w:shd w:val="clear" w:color="auto" w:fill="auto"/>
            <w:vAlign w:val="bottom"/>
            <w:hideMark/>
          </w:tcPr>
          <w:p w:rsidR="001F1704" w:rsidRDefault="001F1704" w:rsidP="001F1704">
            <w:pPr>
              <w:jc w:val="center"/>
              <w:rPr>
                <w:color w:val="000000"/>
                <w:sz w:val="20"/>
                <w:szCs w:val="20"/>
              </w:rPr>
            </w:pPr>
            <w:r>
              <w:rPr>
                <w:color w:val="000000"/>
                <w:sz w:val="20"/>
                <w:szCs w:val="20"/>
              </w:rPr>
              <w:t>4</w:t>
            </w:r>
          </w:p>
        </w:tc>
        <w:tc>
          <w:tcPr>
            <w:tcW w:w="1757" w:type="dxa"/>
            <w:tcBorders>
              <w:top w:val="nil"/>
              <w:left w:val="nil"/>
              <w:bottom w:val="nil"/>
              <w:right w:val="nil"/>
            </w:tcBorders>
            <w:shd w:val="clear" w:color="auto" w:fill="auto"/>
            <w:hideMark/>
          </w:tcPr>
          <w:p w:rsidR="001F1704" w:rsidRDefault="001F1704" w:rsidP="001F1704">
            <w:pPr>
              <w:jc w:val="right"/>
              <w:rPr>
                <w:color w:val="241E1C"/>
                <w:sz w:val="20"/>
                <w:szCs w:val="20"/>
              </w:rPr>
            </w:pPr>
            <w:r>
              <w:rPr>
                <w:color w:val="241E1C"/>
                <w:sz w:val="20"/>
                <w:szCs w:val="20"/>
              </w:rPr>
              <w:t>2 462</w:t>
            </w:r>
          </w:p>
        </w:tc>
        <w:tc>
          <w:tcPr>
            <w:tcW w:w="240" w:type="dxa"/>
            <w:tcBorders>
              <w:top w:val="nil"/>
              <w:left w:val="nil"/>
              <w:bottom w:val="nil"/>
              <w:right w:val="nil"/>
            </w:tcBorders>
            <w:shd w:val="clear" w:color="auto" w:fill="auto"/>
            <w:hideMark/>
          </w:tcPr>
          <w:p w:rsidR="001F1704" w:rsidRDefault="001F1704" w:rsidP="001F1704">
            <w:pPr>
              <w:jc w:val="right"/>
              <w:rPr>
                <w:color w:val="241E1C"/>
                <w:sz w:val="20"/>
                <w:szCs w:val="20"/>
              </w:rPr>
            </w:pPr>
          </w:p>
        </w:tc>
        <w:tc>
          <w:tcPr>
            <w:tcW w:w="1886" w:type="dxa"/>
            <w:tcBorders>
              <w:top w:val="nil"/>
              <w:left w:val="nil"/>
              <w:bottom w:val="nil"/>
              <w:right w:val="nil"/>
            </w:tcBorders>
            <w:shd w:val="clear" w:color="auto" w:fill="auto"/>
            <w:hideMark/>
          </w:tcPr>
          <w:p w:rsidR="001F1704" w:rsidRDefault="001F1704" w:rsidP="001F1704">
            <w:pPr>
              <w:jc w:val="right"/>
              <w:rPr>
                <w:color w:val="241E1C"/>
                <w:sz w:val="20"/>
                <w:szCs w:val="20"/>
              </w:rPr>
            </w:pPr>
            <w:r>
              <w:rPr>
                <w:color w:val="241E1C"/>
                <w:sz w:val="20"/>
                <w:szCs w:val="20"/>
              </w:rPr>
              <w:t>2 406</w:t>
            </w:r>
          </w:p>
        </w:tc>
        <w:tc>
          <w:tcPr>
            <w:tcW w:w="240" w:type="dxa"/>
            <w:tcBorders>
              <w:top w:val="nil"/>
              <w:left w:val="nil"/>
              <w:bottom w:val="nil"/>
              <w:right w:val="nil"/>
            </w:tcBorders>
            <w:shd w:val="clear" w:color="auto" w:fill="auto"/>
            <w:noWrap/>
            <w:vAlign w:val="bottom"/>
            <w:hideMark/>
          </w:tcPr>
          <w:p w:rsidR="001F1704" w:rsidRDefault="001F1704" w:rsidP="001F1704">
            <w:pPr>
              <w:rPr>
                <w:color w:val="000000"/>
                <w:sz w:val="20"/>
                <w:szCs w:val="20"/>
              </w:rPr>
            </w:pPr>
          </w:p>
        </w:tc>
      </w:tr>
      <w:tr w:rsidR="001F1704" w:rsidTr="001E0549">
        <w:trPr>
          <w:trHeight w:val="255"/>
        </w:trPr>
        <w:tc>
          <w:tcPr>
            <w:tcW w:w="4620" w:type="dxa"/>
            <w:tcBorders>
              <w:top w:val="nil"/>
              <w:left w:val="nil"/>
              <w:bottom w:val="nil"/>
              <w:right w:val="nil"/>
            </w:tcBorders>
            <w:vAlign w:val="center"/>
            <w:hideMark/>
          </w:tcPr>
          <w:p w:rsidR="001F1704" w:rsidRPr="00BB4893" w:rsidRDefault="001F1704" w:rsidP="001F1704">
            <w:r w:rsidRPr="00BB4893">
              <w:rPr>
                <w:sz w:val="22"/>
                <w:szCs w:val="22"/>
              </w:rPr>
              <w:t xml:space="preserve">Investments in subsidiaries </w:t>
            </w:r>
          </w:p>
        </w:tc>
        <w:tc>
          <w:tcPr>
            <w:tcW w:w="1420" w:type="dxa"/>
            <w:tcBorders>
              <w:top w:val="nil"/>
              <w:left w:val="nil"/>
              <w:bottom w:val="nil"/>
              <w:right w:val="nil"/>
            </w:tcBorders>
            <w:shd w:val="clear" w:color="auto" w:fill="auto"/>
            <w:vAlign w:val="bottom"/>
            <w:hideMark/>
          </w:tcPr>
          <w:p w:rsidR="001F1704" w:rsidRDefault="001F1704" w:rsidP="001F1704">
            <w:pPr>
              <w:jc w:val="center"/>
              <w:rPr>
                <w:color w:val="000000"/>
                <w:sz w:val="20"/>
                <w:szCs w:val="20"/>
              </w:rPr>
            </w:pPr>
            <w:r>
              <w:rPr>
                <w:color w:val="000000"/>
                <w:sz w:val="20"/>
                <w:szCs w:val="20"/>
              </w:rPr>
              <w:t>5</w:t>
            </w:r>
          </w:p>
        </w:tc>
        <w:tc>
          <w:tcPr>
            <w:tcW w:w="1757" w:type="dxa"/>
            <w:tcBorders>
              <w:top w:val="nil"/>
              <w:left w:val="nil"/>
              <w:bottom w:val="nil"/>
              <w:right w:val="nil"/>
            </w:tcBorders>
            <w:shd w:val="clear" w:color="auto" w:fill="auto"/>
            <w:hideMark/>
          </w:tcPr>
          <w:p w:rsidR="001F1704" w:rsidRDefault="001F1704" w:rsidP="001F1704">
            <w:pPr>
              <w:jc w:val="right"/>
              <w:rPr>
                <w:color w:val="241E1C"/>
                <w:sz w:val="20"/>
                <w:szCs w:val="20"/>
              </w:rPr>
            </w:pPr>
            <w:r>
              <w:rPr>
                <w:color w:val="241E1C"/>
                <w:sz w:val="20"/>
                <w:szCs w:val="20"/>
              </w:rPr>
              <w:t>26 447</w:t>
            </w:r>
          </w:p>
        </w:tc>
        <w:tc>
          <w:tcPr>
            <w:tcW w:w="240" w:type="dxa"/>
            <w:tcBorders>
              <w:top w:val="nil"/>
              <w:left w:val="nil"/>
              <w:bottom w:val="nil"/>
              <w:right w:val="nil"/>
            </w:tcBorders>
            <w:shd w:val="clear" w:color="auto" w:fill="auto"/>
            <w:hideMark/>
          </w:tcPr>
          <w:p w:rsidR="001F1704" w:rsidRDefault="001F1704" w:rsidP="001F1704">
            <w:pPr>
              <w:jc w:val="right"/>
              <w:rPr>
                <w:color w:val="241E1C"/>
                <w:sz w:val="20"/>
                <w:szCs w:val="20"/>
              </w:rPr>
            </w:pPr>
          </w:p>
        </w:tc>
        <w:tc>
          <w:tcPr>
            <w:tcW w:w="1886" w:type="dxa"/>
            <w:tcBorders>
              <w:top w:val="nil"/>
              <w:left w:val="nil"/>
              <w:bottom w:val="nil"/>
              <w:right w:val="nil"/>
            </w:tcBorders>
            <w:shd w:val="clear" w:color="auto" w:fill="auto"/>
            <w:hideMark/>
          </w:tcPr>
          <w:p w:rsidR="001F1704" w:rsidRDefault="001F1704" w:rsidP="001F1704">
            <w:pPr>
              <w:jc w:val="right"/>
              <w:rPr>
                <w:color w:val="241E1C"/>
                <w:sz w:val="20"/>
                <w:szCs w:val="20"/>
              </w:rPr>
            </w:pPr>
            <w:r>
              <w:rPr>
                <w:color w:val="241E1C"/>
                <w:sz w:val="20"/>
                <w:szCs w:val="20"/>
              </w:rPr>
              <w:t>26 447</w:t>
            </w:r>
          </w:p>
        </w:tc>
        <w:tc>
          <w:tcPr>
            <w:tcW w:w="240" w:type="dxa"/>
            <w:tcBorders>
              <w:top w:val="nil"/>
              <w:left w:val="nil"/>
              <w:bottom w:val="nil"/>
              <w:right w:val="nil"/>
            </w:tcBorders>
            <w:shd w:val="clear" w:color="auto" w:fill="auto"/>
            <w:noWrap/>
            <w:vAlign w:val="bottom"/>
            <w:hideMark/>
          </w:tcPr>
          <w:p w:rsidR="001F1704" w:rsidRDefault="001F1704" w:rsidP="001F1704">
            <w:pPr>
              <w:jc w:val="right"/>
              <w:rPr>
                <w:color w:val="241E1C"/>
                <w:sz w:val="20"/>
                <w:szCs w:val="20"/>
              </w:rPr>
            </w:pPr>
          </w:p>
        </w:tc>
      </w:tr>
      <w:tr w:rsidR="001F1704" w:rsidTr="001E0549">
        <w:trPr>
          <w:trHeight w:val="255"/>
        </w:trPr>
        <w:tc>
          <w:tcPr>
            <w:tcW w:w="4620" w:type="dxa"/>
            <w:tcBorders>
              <w:top w:val="nil"/>
              <w:left w:val="nil"/>
              <w:bottom w:val="nil"/>
              <w:right w:val="nil"/>
            </w:tcBorders>
            <w:vAlign w:val="center"/>
            <w:hideMark/>
          </w:tcPr>
          <w:p w:rsidR="001F1704" w:rsidRPr="00BB4893" w:rsidRDefault="001F1704" w:rsidP="001F1704">
            <w:pPr>
              <w:rPr>
                <w:sz w:val="22"/>
                <w:szCs w:val="22"/>
              </w:rPr>
            </w:pPr>
            <w:r w:rsidRPr="00BB4893">
              <w:rPr>
                <w:sz w:val="22"/>
                <w:szCs w:val="22"/>
              </w:rPr>
              <w:t>Loans to related parties</w:t>
            </w:r>
          </w:p>
        </w:tc>
        <w:tc>
          <w:tcPr>
            <w:tcW w:w="1420" w:type="dxa"/>
            <w:tcBorders>
              <w:top w:val="nil"/>
              <w:left w:val="nil"/>
              <w:bottom w:val="nil"/>
              <w:right w:val="nil"/>
            </w:tcBorders>
            <w:shd w:val="clear" w:color="auto" w:fill="auto"/>
            <w:vAlign w:val="bottom"/>
            <w:hideMark/>
          </w:tcPr>
          <w:p w:rsidR="001F1704" w:rsidRDefault="001F1704" w:rsidP="001F1704">
            <w:pPr>
              <w:jc w:val="center"/>
              <w:rPr>
                <w:color w:val="000000"/>
                <w:sz w:val="20"/>
                <w:szCs w:val="20"/>
              </w:rPr>
            </w:pPr>
            <w:r>
              <w:rPr>
                <w:color w:val="000000"/>
                <w:sz w:val="20"/>
                <w:szCs w:val="20"/>
              </w:rPr>
              <w:t>7</w:t>
            </w:r>
          </w:p>
        </w:tc>
        <w:tc>
          <w:tcPr>
            <w:tcW w:w="1757" w:type="dxa"/>
            <w:tcBorders>
              <w:top w:val="nil"/>
              <w:left w:val="nil"/>
              <w:bottom w:val="nil"/>
              <w:right w:val="nil"/>
            </w:tcBorders>
            <w:shd w:val="clear" w:color="auto" w:fill="auto"/>
            <w:hideMark/>
          </w:tcPr>
          <w:p w:rsidR="001F1704" w:rsidRDefault="001F1704" w:rsidP="001F1704">
            <w:pPr>
              <w:jc w:val="right"/>
              <w:rPr>
                <w:color w:val="241E1C"/>
                <w:sz w:val="20"/>
                <w:szCs w:val="20"/>
              </w:rPr>
            </w:pPr>
            <w:r>
              <w:rPr>
                <w:color w:val="241E1C"/>
                <w:sz w:val="20"/>
                <w:szCs w:val="20"/>
              </w:rPr>
              <w:t>8 902</w:t>
            </w:r>
          </w:p>
        </w:tc>
        <w:tc>
          <w:tcPr>
            <w:tcW w:w="240" w:type="dxa"/>
            <w:tcBorders>
              <w:top w:val="nil"/>
              <w:left w:val="nil"/>
              <w:bottom w:val="nil"/>
              <w:right w:val="nil"/>
            </w:tcBorders>
            <w:shd w:val="clear" w:color="auto" w:fill="auto"/>
            <w:hideMark/>
          </w:tcPr>
          <w:p w:rsidR="001F1704" w:rsidRDefault="001F1704" w:rsidP="001F1704">
            <w:pPr>
              <w:jc w:val="right"/>
              <w:rPr>
                <w:color w:val="241E1C"/>
                <w:sz w:val="20"/>
                <w:szCs w:val="20"/>
              </w:rPr>
            </w:pPr>
          </w:p>
        </w:tc>
        <w:tc>
          <w:tcPr>
            <w:tcW w:w="1886" w:type="dxa"/>
            <w:tcBorders>
              <w:top w:val="nil"/>
              <w:left w:val="nil"/>
              <w:bottom w:val="nil"/>
              <w:right w:val="nil"/>
            </w:tcBorders>
            <w:shd w:val="clear" w:color="auto" w:fill="auto"/>
            <w:hideMark/>
          </w:tcPr>
          <w:p w:rsidR="001F1704" w:rsidRDefault="001F1704" w:rsidP="001F1704">
            <w:pPr>
              <w:jc w:val="right"/>
              <w:rPr>
                <w:color w:val="241E1C"/>
                <w:sz w:val="20"/>
                <w:szCs w:val="20"/>
              </w:rPr>
            </w:pPr>
            <w:r>
              <w:rPr>
                <w:color w:val="241E1C"/>
                <w:sz w:val="20"/>
                <w:szCs w:val="20"/>
              </w:rPr>
              <w:t>7 341</w:t>
            </w:r>
          </w:p>
        </w:tc>
        <w:tc>
          <w:tcPr>
            <w:tcW w:w="240" w:type="dxa"/>
            <w:tcBorders>
              <w:top w:val="nil"/>
              <w:left w:val="nil"/>
              <w:bottom w:val="nil"/>
              <w:right w:val="nil"/>
            </w:tcBorders>
            <w:shd w:val="clear" w:color="auto" w:fill="auto"/>
            <w:noWrap/>
            <w:vAlign w:val="bottom"/>
            <w:hideMark/>
          </w:tcPr>
          <w:p w:rsidR="001F1704" w:rsidRDefault="001F1704" w:rsidP="001F1704">
            <w:pPr>
              <w:jc w:val="right"/>
              <w:rPr>
                <w:color w:val="241E1C"/>
                <w:sz w:val="20"/>
                <w:szCs w:val="20"/>
              </w:rPr>
            </w:pPr>
          </w:p>
        </w:tc>
      </w:tr>
      <w:tr w:rsidR="001F1704" w:rsidTr="001E0549">
        <w:trPr>
          <w:trHeight w:val="255"/>
        </w:trPr>
        <w:tc>
          <w:tcPr>
            <w:tcW w:w="4620" w:type="dxa"/>
            <w:tcBorders>
              <w:top w:val="nil"/>
              <w:left w:val="nil"/>
              <w:bottom w:val="nil"/>
              <w:right w:val="nil"/>
            </w:tcBorders>
            <w:shd w:val="clear" w:color="auto" w:fill="auto"/>
            <w:vAlign w:val="center"/>
            <w:hideMark/>
          </w:tcPr>
          <w:p w:rsidR="001F1704" w:rsidRPr="00BB4893" w:rsidRDefault="001F1704" w:rsidP="001F1704">
            <w:pPr>
              <w:rPr>
                <w:color w:val="000000"/>
                <w:sz w:val="22"/>
                <w:szCs w:val="22"/>
              </w:rPr>
            </w:pPr>
            <w:r w:rsidRPr="00BB4893">
              <w:rPr>
                <w:color w:val="000000"/>
                <w:sz w:val="22"/>
                <w:szCs w:val="22"/>
              </w:rPr>
              <w:t>Deferred tax assets</w:t>
            </w:r>
          </w:p>
        </w:tc>
        <w:tc>
          <w:tcPr>
            <w:tcW w:w="1420" w:type="dxa"/>
            <w:tcBorders>
              <w:top w:val="nil"/>
              <w:left w:val="nil"/>
              <w:bottom w:val="nil"/>
              <w:right w:val="nil"/>
            </w:tcBorders>
            <w:shd w:val="clear" w:color="auto" w:fill="auto"/>
            <w:vAlign w:val="bottom"/>
            <w:hideMark/>
          </w:tcPr>
          <w:p w:rsidR="001F1704" w:rsidRDefault="001F1704" w:rsidP="001F1704">
            <w:pPr>
              <w:rPr>
                <w:color w:val="000000"/>
                <w:sz w:val="20"/>
                <w:szCs w:val="20"/>
              </w:rPr>
            </w:pPr>
          </w:p>
        </w:tc>
        <w:tc>
          <w:tcPr>
            <w:tcW w:w="1757" w:type="dxa"/>
            <w:tcBorders>
              <w:top w:val="nil"/>
              <w:left w:val="nil"/>
              <w:bottom w:val="nil"/>
              <w:right w:val="nil"/>
            </w:tcBorders>
            <w:shd w:val="clear" w:color="auto" w:fill="auto"/>
            <w:hideMark/>
          </w:tcPr>
          <w:p w:rsidR="001F1704" w:rsidRDefault="001F1704" w:rsidP="001F1704">
            <w:pPr>
              <w:jc w:val="right"/>
              <w:rPr>
                <w:color w:val="241E1C"/>
                <w:sz w:val="20"/>
                <w:szCs w:val="20"/>
              </w:rPr>
            </w:pPr>
            <w:r>
              <w:rPr>
                <w:color w:val="241E1C"/>
                <w:sz w:val="20"/>
                <w:szCs w:val="20"/>
              </w:rPr>
              <w:t>199</w:t>
            </w:r>
          </w:p>
        </w:tc>
        <w:tc>
          <w:tcPr>
            <w:tcW w:w="240" w:type="dxa"/>
            <w:tcBorders>
              <w:top w:val="nil"/>
              <w:left w:val="nil"/>
              <w:bottom w:val="nil"/>
              <w:right w:val="nil"/>
            </w:tcBorders>
            <w:shd w:val="clear" w:color="auto" w:fill="auto"/>
            <w:hideMark/>
          </w:tcPr>
          <w:p w:rsidR="001F1704" w:rsidRDefault="001F1704" w:rsidP="001F1704">
            <w:pPr>
              <w:jc w:val="right"/>
              <w:rPr>
                <w:color w:val="241E1C"/>
                <w:sz w:val="20"/>
                <w:szCs w:val="20"/>
              </w:rPr>
            </w:pPr>
          </w:p>
        </w:tc>
        <w:tc>
          <w:tcPr>
            <w:tcW w:w="1886" w:type="dxa"/>
            <w:tcBorders>
              <w:top w:val="nil"/>
              <w:left w:val="nil"/>
              <w:bottom w:val="nil"/>
              <w:right w:val="nil"/>
            </w:tcBorders>
            <w:shd w:val="clear" w:color="auto" w:fill="auto"/>
            <w:hideMark/>
          </w:tcPr>
          <w:p w:rsidR="001F1704" w:rsidRDefault="001F1704" w:rsidP="001F1704">
            <w:pPr>
              <w:jc w:val="right"/>
              <w:rPr>
                <w:color w:val="241E1C"/>
                <w:sz w:val="20"/>
                <w:szCs w:val="20"/>
              </w:rPr>
            </w:pPr>
            <w:r>
              <w:rPr>
                <w:color w:val="241E1C"/>
                <w:sz w:val="20"/>
                <w:szCs w:val="20"/>
              </w:rPr>
              <w:t>199</w:t>
            </w:r>
          </w:p>
        </w:tc>
        <w:tc>
          <w:tcPr>
            <w:tcW w:w="240" w:type="dxa"/>
            <w:tcBorders>
              <w:top w:val="nil"/>
              <w:left w:val="nil"/>
              <w:bottom w:val="nil"/>
              <w:right w:val="nil"/>
            </w:tcBorders>
            <w:shd w:val="clear" w:color="auto" w:fill="auto"/>
            <w:noWrap/>
            <w:vAlign w:val="bottom"/>
            <w:hideMark/>
          </w:tcPr>
          <w:p w:rsidR="001F1704" w:rsidRDefault="001F1704" w:rsidP="001F1704">
            <w:pPr>
              <w:rPr>
                <w:color w:val="000000"/>
                <w:sz w:val="20"/>
                <w:szCs w:val="20"/>
              </w:rPr>
            </w:pPr>
          </w:p>
        </w:tc>
      </w:tr>
      <w:tr w:rsidR="00983FA8" w:rsidTr="00983FA8">
        <w:trPr>
          <w:trHeight w:val="255"/>
        </w:trPr>
        <w:tc>
          <w:tcPr>
            <w:tcW w:w="4620" w:type="dxa"/>
            <w:tcBorders>
              <w:top w:val="nil"/>
              <w:left w:val="nil"/>
              <w:bottom w:val="nil"/>
              <w:right w:val="nil"/>
            </w:tcBorders>
            <w:shd w:val="clear" w:color="auto" w:fill="auto"/>
            <w:hideMark/>
          </w:tcPr>
          <w:p w:rsidR="00983FA8" w:rsidRDefault="00983FA8" w:rsidP="00983FA8">
            <w:pPr>
              <w:rPr>
                <w:color w:val="000000"/>
                <w:sz w:val="20"/>
                <w:szCs w:val="20"/>
              </w:rPr>
            </w:pPr>
          </w:p>
        </w:tc>
        <w:tc>
          <w:tcPr>
            <w:tcW w:w="1420" w:type="dxa"/>
            <w:tcBorders>
              <w:top w:val="nil"/>
              <w:left w:val="nil"/>
              <w:bottom w:val="nil"/>
              <w:right w:val="nil"/>
            </w:tcBorders>
            <w:shd w:val="clear" w:color="auto" w:fill="auto"/>
            <w:vAlign w:val="bottom"/>
            <w:hideMark/>
          </w:tcPr>
          <w:p w:rsidR="00983FA8" w:rsidRDefault="00983FA8" w:rsidP="00983FA8">
            <w:pPr>
              <w:rPr>
                <w:sz w:val="20"/>
                <w:szCs w:val="20"/>
              </w:rPr>
            </w:pPr>
          </w:p>
        </w:tc>
        <w:tc>
          <w:tcPr>
            <w:tcW w:w="1757" w:type="dxa"/>
            <w:tcBorders>
              <w:top w:val="single" w:sz="4" w:space="0" w:color="auto"/>
              <w:left w:val="nil"/>
              <w:bottom w:val="single" w:sz="4" w:space="0" w:color="auto"/>
              <w:right w:val="nil"/>
            </w:tcBorders>
            <w:shd w:val="clear" w:color="auto" w:fill="auto"/>
            <w:vAlign w:val="bottom"/>
            <w:hideMark/>
          </w:tcPr>
          <w:p w:rsidR="00983FA8" w:rsidRDefault="00983FA8" w:rsidP="00983FA8">
            <w:pPr>
              <w:jc w:val="right"/>
              <w:rPr>
                <w:b/>
                <w:bCs/>
                <w:color w:val="241E1C"/>
                <w:sz w:val="20"/>
                <w:szCs w:val="20"/>
              </w:rPr>
            </w:pPr>
            <w:r>
              <w:rPr>
                <w:b/>
                <w:bCs/>
                <w:color w:val="241E1C"/>
                <w:sz w:val="20"/>
                <w:szCs w:val="20"/>
              </w:rPr>
              <w:t>64 380</w:t>
            </w:r>
          </w:p>
        </w:tc>
        <w:tc>
          <w:tcPr>
            <w:tcW w:w="240" w:type="dxa"/>
            <w:tcBorders>
              <w:top w:val="nil"/>
              <w:left w:val="nil"/>
              <w:bottom w:val="nil"/>
              <w:right w:val="nil"/>
            </w:tcBorders>
            <w:shd w:val="clear" w:color="auto" w:fill="auto"/>
            <w:vAlign w:val="bottom"/>
            <w:hideMark/>
          </w:tcPr>
          <w:p w:rsidR="00983FA8" w:rsidRDefault="00983FA8" w:rsidP="00983FA8">
            <w:pPr>
              <w:jc w:val="right"/>
              <w:rPr>
                <w:b/>
                <w:bCs/>
                <w:color w:val="241E1C"/>
                <w:sz w:val="20"/>
                <w:szCs w:val="20"/>
              </w:rPr>
            </w:pPr>
          </w:p>
        </w:tc>
        <w:tc>
          <w:tcPr>
            <w:tcW w:w="1886" w:type="dxa"/>
            <w:tcBorders>
              <w:top w:val="single" w:sz="4" w:space="0" w:color="auto"/>
              <w:left w:val="nil"/>
              <w:bottom w:val="single" w:sz="4" w:space="0" w:color="auto"/>
              <w:right w:val="nil"/>
            </w:tcBorders>
            <w:shd w:val="clear" w:color="auto" w:fill="auto"/>
            <w:vAlign w:val="bottom"/>
            <w:hideMark/>
          </w:tcPr>
          <w:p w:rsidR="00983FA8" w:rsidRDefault="00983FA8" w:rsidP="00983FA8">
            <w:pPr>
              <w:jc w:val="right"/>
              <w:rPr>
                <w:b/>
                <w:bCs/>
                <w:color w:val="241E1C"/>
                <w:sz w:val="20"/>
                <w:szCs w:val="20"/>
              </w:rPr>
            </w:pPr>
            <w:r>
              <w:rPr>
                <w:b/>
                <w:bCs/>
                <w:color w:val="241E1C"/>
                <w:sz w:val="20"/>
                <w:szCs w:val="20"/>
              </w:rPr>
              <w:t>63 380</w:t>
            </w:r>
          </w:p>
        </w:tc>
        <w:tc>
          <w:tcPr>
            <w:tcW w:w="240" w:type="dxa"/>
            <w:tcBorders>
              <w:top w:val="nil"/>
              <w:left w:val="nil"/>
              <w:bottom w:val="nil"/>
              <w:right w:val="nil"/>
            </w:tcBorders>
            <w:shd w:val="clear" w:color="auto" w:fill="auto"/>
            <w:noWrap/>
            <w:vAlign w:val="bottom"/>
            <w:hideMark/>
          </w:tcPr>
          <w:p w:rsidR="00983FA8" w:rsidRDefault="00983FA8" w:rsidP="00983FA8">
            <w:pPr>
              <w:jc w:val="right"/>
              <w:rPr>
                <w:b/>
                <w:bCs/>
                <w:color w:val="241E1C"/>
                <w:sz w:val="20"/>
                <w:szCs w:val="20"/>
              </w:rPr>
            </w:pPr>
          </w:p>
        </w:tc>
      </w:tr>
      <w:tr w:rsidR="00983FA8" w:rsidTr="00983FA8">
        <w:trPr>
          <w:trHeight w:val="255"/>
        </w:trPr>
        <w:tc>
          <w:tcPr>
            <w:tcW w:w="4620" w:type="dxa"/>
            <w:tcBorders>
              <w:top w:val="nil"/>
              <w:left w:val="nil"/>
              <w:bottom w:val="nil"/>
              <w:right w:val="nil"/>
            </w:tcBorders>
            <w:shd w:val="clear" w:color="auto" w:fill="auto"/>
            <w:vAlign w:val="bottom"/>
            <w:hideMark/>
          </w:tcPr>
          <w:p w:rsidR="00983FA8" w:rsidRDefault="001F1704" w:rsidP="00983FA8">
            <w:pPr>
              <w:rPr>
                <w:b/>
                <w:bCs/>
                <w:color w:val="000000"/>
                <w:sz w:val="20"/>
                <w:szCs w:val="20"/>
              </w:rPr>
            </w:pPr>
            <w:r>
              <w:rPr>
                <w:b/>
                <w:bCs/>
                <w:color w:val="000000"/>
                <w:sz w:val="20"/>
                <w:szCs w:val="20"/>
              </w:rPr>
              <w:t>Current assets</w:t>
            </w:r>
          </w:p>
        </w:tc>
        <w:tc>
          <w:tcPr>
            <w:tcW w:w="1420" w:type="dxa"/>
            <w:tcBorders>
              <w:top w:val="nil"/>
              <w:left w:val="nil"/>
              <w:bottom w:val="nil"/>
              <w:right w:val="nil"/>
            </w:tcBorders>
            <w:shd w:val="clear" w:color="auto" w:fill="auto"/>
            <w:vAlign w:val="bottom"/>
            <w:hideMark/>
          </w:tcPr>
          <w:p w:rsidR="00983FA8" w:rsidRDefault="00983FA8" w:rsidP="00983FA8">
            <w:pPr>
              <w:rPr>
                <w:b/>
                <w:bCs/>
                <w:color w:val="000000"/>
                <w:sz w:val="20"/>
                <w:szCs w:val="20"/>
              </w:rPr>
            </w:pPr>
          </w:p>
        </w:tc>
        <w:tc>
          <w:tcPr>
            <w:tcW w:w="1757" w:type="dxa"/>
            <w:tcBorders>
              <w:top w:val="nil"/>
              <w:left w:val="nil"/>
              <w:bottom w:val="nil"/>
              <w:right w:val="nil"/>
            </w:tcBorders>
            <w:shd w:val="clear" w:color="auto" w:fill="auto"/>
            <w:vAlign w:val="bottom"/>
            <w:hideMark/>
          </w:tcPr>
          <w:p w:rsidR="00983FA8" w:rsidRDefault="00983FA8" w:rsidP="00983FA8">
            <w:pPr>
              <w:jc w:val="center"/>
              <w:rPr>
                <w:sz w:val="20"/>
                <w:szCs w:val="20"/>
              </w:rPr>
            </w:pPr>
          </w:p>
        </w:tc>
        <w:tc>
          <w:tcPr>
            <w:tcW w:w="240" w:type="dxa"/>
            <w:tcBorders>
              <w:top w:val="nil"/>
              <w:left w:val="nil"/>
              <w:bottom w:val="nil"/>
              <w:right w:val="nil"/>
            </w:tcBorders>
            <w:shd w:val="clear" w:color="auto" w:fill="auto"/>
            <w:vAlign w:val="bottom"/>
            <w:hideMark/>
          </w:tcPr>
          <w:p w:rsidR="00983FA8" w:rsidRDefault="00983FA8" w:rsidP="00983FA8">
            <w:pPr>
              <w:jc w:val="right"/>
              <w:rPr>
                <w:sz w:val="20"/>
                <w:szCs w:val="20"/>
              </w:rPr>
            </w:pPr>
          </w:p>
        </w:tc>
        <w:tc>
          <w:tcPr>
            <w:tcW w:w="1886" w:type="dxa"/>
            <w:tcBorders>
              <w:top w:val="nil"/>
              <w:left w:val="nil"/>
              <w:bottom w:val="nil"/>
              <w:right w:val="nil"/>
            </w:tcBorders>
            <w:shd w:val="clear" w:color="auto" w:fill="auto"/>
            <w:vAlign w:val="bottom"/>
            <w:hideMark/>
          </w:tcPr>
          <w:p w:rsidR="00983FA8" w:rsidRDefault="00983FA8" w:rsidP="00983FA8">
            <w:pPr>
              <w:jc w:val="right"/>
              <w:rPr>
                <w:sz w:val="20"/>
                <w:szCs w:val="20"/>
              </w:rPr>
            </w:pPr>
          </w:p>
        </w:tc>
        <w:tc>
          <w:tcPr>
            <w:tcW w:w="240" w:type="dxa"/>
            <w:tcBorders>
              <w:top w:val="nil"/>
              <w:left w:val="nil"/>
              <w:bottom w:val="nil"/>
              <w:right w:val="nil"/>
            </w:tcBorders>
            <w:shd w:val="clear" w:color="auto" w:fill="auto"/>
            <w:noWrap/>
            <w:vAlign w:val="bottom"/>
            <w:hideMark/>
          </w:tcPr>
          <w:p w:rsidR="00983FA8" w:rsidRDefault="00983FA8" w:rsidP="00983FA8">
            <w:pPr>
              <w:jc w:val="right"/>
              <w:rPr>
                <w:sz w:val="20"/>
                <w:szCs w:val="20"/>
              </w:rPr>
            </w:pPr>
          </w:p>
        </w:tc>
      </w:tr>
      <w:tr w:rsidR="00983FA8" w:rsidTr="00983FA8">
        <w:trPr>
          <w:trHeight w:val="255"/>
        </w:trPr>
        <w:tc>
          <w:tcPr>
            <w:tcW w:w="4620" w:type="dxa"/>
            <w:tcBorders>
              <w:top w:val="nil"/>
              <w:left w:val="nil"/>
              <w:bottom w:val="nil"/>
              <w:right w:val="nil"/>
            </w:tcBorders>
            <w:shd w:val="clear" w:color="auto" w:fill="auto"/>
            <w:vAlign w:val="bottom"/>
            <w:hideMark/>
          </w:tcPr>
          <w:p w:rsidR="00983FA8" w:rsidRDefault="001F1704" w:rsidP="00983FA8">
            <w:pPr>
              <w:rPr>
                <w:color w:val="000000"/>
                <w:sz w:val="20"/>
                <w:szCs w:val="20"/>
              </w:rPr>
            </w:pPr>
            <w:r>
              <w:rPr>
                <w:color w:val="000000"/>
                <w:sz w:val="20"/>
                <w:szCs w:val="20"/>
              </w:rPr>
              <w:t>Inventories</w:t>
            </w:r>
          </w:p>
        </w:tc>
        <w:tc>
          <w:tcPr>
            <w:tcW w:w="1420" w:type="dxa"/>
            <w:tcBorders>
              <w:top w:val="nil"/>
              <w:left w:val="nil"/>
              <w:bottom w:val="nil"/>
              <w:right w:val="nil"/>
            </w:tcBorders>
            <w:shd w:val="clear" w:color="auto" w:fill="auto"/>
            <w:vAlign w:val="bottom"/>
            <w:hideMark/>
          </w:tcPr>
          <w:p w:rsidR="00983FA8" w:rsidRDefault="00983FA8" w:rsidP="00983FA8">
            <w:pPr>
              <w:jc w:val="center"/>
              <w:rPr>
                <w:color w:val="000000"/>
                <w:sz w:val="20"/>
                <w:szCs w:val="20"/>
              </w:rPr>
            </w:pPr>
            <w:r>
              <w:rPr>
                <w:color w:val="000000"/>
                <w:sz w:val="20"/>
                <w:szCs w:val="20"/>
              </w:rPr>
              <w:t>6</w:t>
            </w:r>
          </w:p>
        </w:tc>
        <w:tc>
          <w:tcPr>
            <w:tcW w:w="1757" w:type="dxa"/>
            <w:tcBorders>
              <w:top w:val="nil"/>
              <w:left w:val="nil"/>
              <w:bottom w:val="nil"/>
              <w:right w:val="nil"/>
            </w:tcBorders>
            <w:shd w:val="clear" w:color="auto" w:fill="auto"/>
            <w:hideMark/>
          </w:tcPr>
          <w:p w:rsidR="00983FA8" w:rsidRDefault="00983FA8" w:rsidP="00983FA8">
            <w:pPr>
              <w:jc w:val="right"/>
              <w:rPr>
                <w:color w:val="241E1C"/>
                <w:sz w:val="20"/>
                <w:szCs w:val="20"/>
              </w:rPr>
            </w:pPr>
            <w:r>
              <w:rPr>
                <w:color w:val="241E1C"/>
                <w:sz w:val="20"/>
                <w:szCs w:val="20"/>
              </w:rPr>
              <w:t xml:space="preserve">                     223 </w:t>
            </w:r>
          </w:p>
        </w:tc>
        <w:tc>
          <w:tcPr>
            <w:tcW w:w="240" w:type="dxa"/>
            <w:tcBorders>
              <w:top w:val="nil"/>
              <w:left w:val="nil"/>
              <w:bottom w:val="nil"/>
              <w:right w:val="nil"/>
            </w:tcBorders>
            <w:shd w:val="clear" w:color="auto" w:fill="auto"/>
            <w:hideMark/>
          </w:tcPr>
          <w:p w:rsidR="00983FA8" w:rsidRDefault="00983FA8" w:rsidP="00983FA8">
            <w:pPr>
              <w:jc w:val="right"/>
              <w:rPr>
                <w:color w:val="241E1C"/>
                <w:sz w:val="20"/>
                <w:szCs w:val="20"/>
              </w:rPr>
            </w:pPr>
          </w:p>
        </w:tc>
        <w:tc>
          <w:tcPr>
            <w:tcW w:w="1886" w:type="dxa"/>
            <w:tcBorders>
              <w:top w:val="nil"/>
              <w:left w:val="nil"/>
              <w:bottom w:val="nil"/>
              <w:right w:val="nil"/>
            </w:tcBorders>
            <w:shd w:val="clear" w:color="auto" w:fill="auto"/>
            <w:hideMark/>
          </w:tcPr>
          <w:p w:rsidR="00983FA8" w:rsidRDefault="00983FA8" w:rsidP="00983FA8">
            <w:pPr>
              <w:jc w:val="right"/>
              <w:rPr>
                <w:color w:val="241E1C"/>
                <w:sz w:val="20"/>
                <w:szCs w:val="20"/>
              </w:rPr>
            </w:pPr>
            <w:r>
              <w:rPr>
                <w:color w:val="241E1C"/>
                <w:sz w:val="20"/>
                <w:szCs w:val="20"/>
              </w:rPr>
              <w:t xml:space="preserve">                     446 </w:t>
            </w:r>
          </w:p>
        </w:tc>
        <w:tc>
          <w:tcPr>
            <w:tcW w:w="240" w:type="dxa"/>
            <w:tcBorders>
              <w:top w:val="nil"/>
              <w:left w:val="nil"/>
              <w:bottom w:val="nil"/>
              <w:right w:val="nil"/>
            </w:tcBorders>
            <w:shd w:val="clear" w:color="auto" w:fill="auto"/>
            <w:noWrap/>
            <w:vAlign w:val="bottom"/>
            <w:hideMark/>
          </w:tcPr>
          <w:p w:rsidR="00983FA8" w:rsidRDefault="00983FA8" w:rsidP="00983FA8">
            <w:pPr>
              <w:jc w:val="right"/>
              <w:rPr>
                <w:color w:val="241E1C"/>
                <w:sz w:val="20"/>
                <w:szCs w:val="20"/>
              </w:rPr>
            </w:pPr>
          </w:p>
        </w:tc>
      </w:tr>
      <w:tr w:rsidR="00983FA8" w:rsidTr="00983FA8">
        <w:trPr>
          <w:trHeight w:val="255"/>
        </w:trPr>
        <w:tc>
          <w:tcPr>
            <w:tcW w:w="4620" w:type="dxa"/>
            <w:tcBorders>
              <w:top w:val="nil"/>
              <w:left w:val="nil"/>
              <w:bottom w:val="nil"/>
              <w:right w:val="nil"/>
            </w:tcBorders>
            <w:shd w:val="clear" w:color="auto" w:fill="auto"/>
            <w:vAlign w:val="bottom"/>
            <w:hideMark/>
          </w:tcPr>
          <w:p w:rsidR="00983FA8" w:rsidRDefault="001F1704" w:rsidP="00983FA8">
            <w:pPr>
              <w:rPr>
                <w:color w:val="000000"/>
                <w:sz w:val="20"/>
                <w:szCs w:val="20"/>
              </w:rPr>
            </w:pPr>
            <w:r>
              <w:rPr>
                <w:color w:val="000000"/>
                <w:sz w:val="20"/>
                <w:szCs w:val="20"/>
              </w:rPr>
              <w:t>Trade and other receivables</w:t>
            </w:r>
            <w:r w:rsidR="00983FA8">
              <w:rPr>
                <w:color w:val="000000"/>
                <w:sz w:val="20"/>
                <w:szCs w:val="20"/>
              </w:rPr>
              <w:t xml:space="preserve"> </w:t>
            </w:r>
          </w:p>
        </w:tc>
        <w:tc>
          <w:tcPr>
            <w:tcW w:w="1420" w:type="dxa"/>
            <w:tcBorders>
              <w:top w:val="nil"/>
              <w:left w:val="nil"/>
              <w:bottom w:val="nil"/>
              <w:right w:val="nil"/>
            </w:tcBorders>
            <w:shd w:val="clear" w:color="auto" w:fill="auto"/>
            <w:vAlign w:val="bottom"/>
            <w:hideMark/>
          </w:tcPr>
          <w:p w:rsidR="00983FA8" w:rsidRDefault="00983FA8" w:rsidP="00983FA8">
            <w:pPr>
              <w:jc w:val="center"/>
              <w:rPr>
                <w:color w:val="000000"/>
                <w:sz w:val="20"/>
                <w:szCs w:val="20"/>
              </w:rPr>
            </w:pPr>
            <w:r>
              <w:rPr>
                <w:color w:val="000000"/>
                <w:sz w:val="20"/>
                <w:szCs w:val="20"/>
              </w:rPr>
              <w:t>7</w:t>
            </w:r>
          </w:p>
        </w:tc>
        <w:tc>
          <w:tcPr>
            <w:tcW w:w="1757" w:type="dxa"/>
            <w:tcBorders>
              <w:top w:val="nil"/>
              <w:left w:val="nil"/>
              <w:bottom w:val="nil"/>
              <w:right w:val="nil"/>
            </w:tcBorders>
            <w:shd w:val="clear" w:color="auto" w:fill="auto"/>
            <w:hideMark/>
          </w:tcPr>
          <w:p w:rsidR="00983FA8" w:rsidRDefault="00983FA8" w:rsidP="00983FA8">
            <w:pPr>
              <w:jc w:val="right"/>
              <w:rPr>
                <w:color w:val="000000"/>
                <w:sz w:val="20"/>
                <w:szCs w:val="20"/>
              </w:rPr>
            </w:pPr>
            <w:r>
              <w:rPr>
                <w:color w:val="000000"/>
                <w:sz w:val="20"/>
                <w:szCs w:val="20"/>
              </w:rPr>
              <w:t xml:space="preserve">                9325 </w:t>
            </w:r>
          </w:p>
        </w:tc>
        <w:tc>
          <w:tcPr>
            <w:tcW w:w="240" w:type="dxa"/>
            <w:tcBorders>
              <w:top w:val="nil"/>
              <w:left w:val="nil"/>
              <w:bottom w:val="nil"/>
              <w:right w:val="nil"/>
            </w:tcBorders>
            <w:shd w:val="clear" w:color="auto" w:fill="auto"/>
            <w:hideMark/>
          </w:tcPr>
          <w:p w:rsidR="00983FA8" w:rsidRDefault="00983FA8" w:rsidP="00983FA8">
            <w:pPr>
              <w:jc w:val="right"/>
              <w:rPr>
                <w:color w:val="000000"/>
                <w:sz w:val="20"/>
                <w:szCs w:val="20"/>
              </w:rPr>
            </w:pPr>
          </w:p>
        </w:tc>
        <w:tc>
          <w:tcPr>
            <w:tcW w:w="1886" w:type="dxa"/>
            <w:tcBorders>
              <w:top w:val="nil"/>
              <w:left w:val="nil"/>
              <w:bottom w:val="nil"/>
              <w:right w:val="nil"/>
            </w:tcBorders>
            <w:shd w:val="clear" w:color="auto" w:fill="auto"/>
            <w:hideMark/>
          </w:tcPr>
          <w:p w:rsidR="00983FA8" w:rsidRDefault="00983FA8" w:rsidP="00983FA8">
            <w:pPr>
              <w:jc w:val="right"/>
              <w:rPr>
                <w:color w:val="000000"/>
                <w:sz w:val="20"/>
                <w:szCs w:val="20"/>
              </w:rPr>
            </w:pPr>
            <w:r>
              <w:rPr>
                <w:color w:val="000000"/>
                <w:sz w:val="20"/>
                <w:szCs w:val="20"/>
              </w:rPr>
              <w:t xml:space="preserve">                10 810 </w:t>
            </w:r>
          </w:p>
        </w:tc>
        <w:tc>
          <w:tcPr>
            <w:tcW w:w="240" w:type="dxa"/>
            <w:tcBorders>
              <w:top w:val="nil"/>
              <w:left w:val="nil"/>
              <w:bottom w:val="nil"/>
              <w:right w:val="nil"/>
            </w:tcBorders>
            <w:shd w:val="clear" w:color="auto" w:fill="auto"/>
            <w:noWrap/>
            <w:vAlign w:val="bottom"/>
            <w:hideMark/>
          </w:tcPr>
          <w:p w:rsidR="00983FA8" w:rsidRDefault="00983FA8" w:rsidP="00983FA8">
            <w:pPr>
              <w:rPr>
                <w:color w:val="000000"/>
                <w:sz w:val="20"/>
                <w:szCs w:val="20"/>
              </w:rPr>
            </w:pPr>
          </w:p>
        </w:tc>
      </w:tr>
      <w:tr w:rsidR="00983FA8" w:rsidTr="00983FA8">
        <w:trPr>
          <w:trHeight w:val="255"/>
        </w:trPr>
        <w:tc>
          <w:tcPr>
            <w:tcW w:w="4620" w:type="dxa"/>
            <w:tcBorders>
              <w:top w:val="nil"/>
              <w:left w:val="nil"/>
              <w:bottom w:val="nil"/>
              <w:right w:val="nil"/>
            </w:tcBorders>
            <w:shd w:val="clear" w:color="auto" w:fill="auto"/>
            <w:vAlign w:val="bottom"/>
            <w:hideMark/>
          </w:tcPr>
          <w:p w:rsidR="00983FA8" w:rsidRDefault="001F1704" w:rsidP="00983FA8">
            <w:pPr>
              <w:rPr>
                <w:color w:val="000000"/>
                <w:sz w:val="20"/>
                <w:szCs w:val="20"/>
              </w:rPr>
            </w:pPr>
            <w:r w:rsidRPr="001F1704">
              <w:rPr>
                <w:color w:val="000000"/>
                <w:sz w:val="20"/>
                <w:szCs w:val="20"/>
              </w:rPr>
              <w:t>Receivables from related parties</w:t>
            </w:r>
          </w:p>
        </w:tc>
        <w:tc>
          <w:tcPr>
            <w:tcW w:w="1420" w:type="dxa"/>
            <w:tcBorders>
              <w:top w:val="nil"/>
              <w:left w:val="nil"/>
              <w:bottom w:val="nil"/>
              <w:right w:val="nil"/>
            </w:tcBorders>
            <w:shd w:val="clear" w:color="auto" w:fill="auto"/>
            <w:vAlign w:val="bottom"/>
            <w:hideMark/>
          </w:tcPr>
          <w:p w:rsidR="00983FA8" w:rsidRDefault="00983FA8" w:rsidP="00983FA8">
            <w:pPr>
              <w:jc w:val="center"/>
              <w:rPr>
                <w:color w:val="000000"/>
                <w:sz w:val="20"/>
                <w:szCs w:val="20"/>
              </w:rPr>
            </w:pPr>
            <w:r>
              <w:rPr>
                <w:color w:val="000000"/>
                <w:sz w:val="20"/>
                <w:szCs w:val="20"/>
              </w:rPr>
              <w:t>7</w:t>
            </w:r>
          </w:p>
        </w:tc>
        <w:tc>
          <w:tcPr>
            <w:tcW w:w="1757" w:type="dxa"/>
            <w:tcBorders>
              <w:top w:val="nil"/>
              <w:left w:val="nil"/>
              <w:bottom w:val="nil"/>
              <w:right w:val="nil"/>
            </w:tcBorders>
            <w:shd w:val="clear" w:color="auto" w:fill="auto"/>
            <w:hideMark/>
          </w:tcPr>
          <w:p w:rsidR="00983FA8" w:rsidRDefault="00983FA8" w:rsidP="00983FA8">
            <w:pPr>
              <w:jc w:val="right"/>
              <w:rPr>
                <w:color w:val="241E1C"/>
                <w:sz w:val="20"/>
                <w:szCs w:val="20"/>
              </w:rPr>
            </w:pPr>
            <w:r>
              <w:rPr>
                <w:color w:val="241E1C"/>
                <w:sz w:val="20"/>
                <w:szCs w:val="20"/>
              </w:rPr>
              <w:t xml:space="preserve">                     989 </w:t>
            </w:r>
          </w:p>
        </w:tc>
        <w:tc>
          <w:tcPr>
            <w:tcW w:w="240" w:type="dxa"/>
            <w:tcBorders>
              <w:top w:val="nil"/>
              <w:left w:val="nil"/>
              <w:bottom w:val="nil"/>
              <w:right w:val="nil"/>
            </w:tcBorders>
            <w:shd w:val="clear" w:color="auto" w:fill="auto"/>
            <w:hideMark/>
          </w:tcPr>
          <w:p w:rsidR="00983FA8" w:rsidRDefault="00983FA8" w:rsidP="00983FA8">
            <w:pPr>
              <w:jc w:val="right"/>
              <w:rPr>
                <w:color w:val="241E1C"/>
                <w:sz w:val="20"/>
                <w:szCs w:val="20"/>
              </w:rPr>
            </w:pPr>
          </w:p>
        </w:tc>
        <w:tc>
          <w:tcPr>
            <w:tcW w:w="1886" w:type="dxa"/>
            <w:tcBorders>
              <w:top w:val="nil"/>
              <w:left w:val="nil"/>
              <w:bottom w:val="nil"/>
              <w:right w:val="nil"/>
            </w:tcBorders>
            <w:shd w:val="clear" w:color="auto" w:fill="auto"/>
            <w:hideMark/>
          </w:tcPr>
          <w:p w:rsidR="00983FA8" w:rsidRDefault="00983FA8" w:rsidP="00983FA8">
            <w:pPr>
              <w:jc w:val="right"/>
              <w:rPr>
                <w:color w:val="241E1C"/>
                <w:sz w:val="20"/>
                <w:szCs w:val="20"/>
              </w:rPr>
            </w:pPr>
            <w:r>
              <w:rPr>
                <w:color w:val="241E1C"/>
                <w:sz w:val="20"/>
                <w:szCs w:val="20"/>
              </w:rPr>
              <w:t xml:space="preserve">                  1 000 </w:t>
            </w:r>
          </w:p>
        </w:tc>
        <w:tc>
          <w:tcPr>
            <w:tcW w:w="240" w:type="dxa"/>
            <w:tcBorders>
              <w:top w:val="nil"/>
              <w:left w:val="nil"/>
              <w:bottom w:val="nil"/>
              <w:right w:val="nil"/>
            </w:tcBorders>
            <w:shd w:val="clear" w:color="auto" w:fill="auto"/>
            <w:noWrap/>
            <w:vAlign w:val="bottom"/>
            <w:hideMark/>
          </w:tcPr>
          <w:p w:rsidR="00983FA8" w:rsidRDefault="00983FA8" w:rsidP="00983FA8">
            <w:pPr>
              <w:jc w:val="right"/>
              <w:rPr>
                <w:color w:val="241E1C"/>
                <w:sz w:val="20"/>
                <w:szCs w:val="20"/>
              </w:rPr>
            </w:pPr>
          </w:p>
        </w:tc>
      </w:tr>
      <w:tr w:rsidR="00983FA8" w:rsidTr="00983FA8">
        <w:trPr>
          <w:trHeight w:val="255"/>
        </w:trPr>
        <w:tc>
          <w:tcPr>
            <w:tcW w:w="4620" w:type="dxa"/>
            <w:tcBorders>
              <w:top w:val="nil"/>
              <w:left w:val="nil"/>
              <w:bottom w:val="nil"/>
              <w:right w:val="nil"/>
            </w:tcBorders>
            <w:shd w:val="clear" w:color="auto" w:fill="auto"/>
            <w:vAlign w:val="bottom"/>
            <w:hideMark/>
          </w:tcPr>
          <w:p w:rsidR="00983FA8" w:rsidRDefault="001F1704" w:rsidP="00983FA8">
            <w:pPr>
              <w:rPr>
                <w:color w:val="000000"/>
                <w:sz w:val="20"/>
                <w:szCs w:val="20"/>
              </w:rPr>
            </w:pPr>
            <w:r w:rsidRPr="001F1704">
              <w:rPr>
                <w:color w:val="000000"/>
                <w:sz w:val="20"/>
                <w:szCs w:val="20"/>
              </w:rPr>
              <w:t>Other receivables and prepayments</w:t>
            </w:r>
          </w:p>
        </w:tc>
        <w:tc>
          <w:tcPr>
            <w:tcW w:w="1420" w:type="dxa"/>
            <w:tcBorders>
              <w:top w:val="nil"/>
              <w:left w:val="nil"/>
              <w:bottom w:val="nil"/>
              <w:right w:val="nil"/>
            </w:tcBorders>
            <w:shd w:val="clear" w:color="auto" w:fill="auto"/>
            <w:vAlign w:val="bottom"/>
            <w:hideMark/>
          </w:tcPr>
          <w:p w:rsidR="00983FA8" w:rsidRDefault="00983FA8" w:rsidP="00983FA8">
            <w:pPr>
              <w:rPr>
                <w:color w:val="000000"/>
                <w:sz w:val="20"/>
                <w:szCs w:val="20"/>
              </w:rPr>
            </w:pPr>
          </w:p>
        </w:tc>
        <w:tc>
          <w:tcPr>
            <w:tcW w:w="1757" w:type="dxa"/>
            <w:tcBorders>
              <w:top w:val="nil"/>
              <w:left w:val="nil"/>
              <w:bottom w:val="nil"/>
              <w:right w:val="nil"/>
            </w:tcBorders>
            <w:shd w:val="clear" w:color="auto" w:fill="auto"/>
            <w:hideMark/>
          </w:tcPr>
          <w:p w:rsidR="00983FA8" w:rsidRDefault="00983FA8" w:rsidP="00983FA8">
            <w:pPr>
              <w:jc w:val="right"/>
              <w:rPr>
                <w:color w:val="241E1C"/>
                <w:sz w:val="20"/>
                <w:szCs w:val="20"/>
              </w:rPr>
            </w:pPr>
            <w:r>
              <w:rPr>
                <w:color w:val="241E1C"/>
                <w:sz w:val="20"/>
                <w:szCs w:val="20"/>
                <w:lang w:val="bg-BG"/>
              </w:rPr>
              <w:t>3217</w:t>
            </w:r>
            <w:r>
              <w:rPr>
                <w:color w:val="241E1C"/>
                <w:sz w:val="20"/>
                <w:szCs w:val="20"/>
              </w:rPr>
              <w:t xml:space="preserve">                   </w:t>
            </w:r>
          </w:p>
        </w:tc>
        <w:tc>
          <w:tcPr>
            <w:tcW w:w="240" w:type="dxa"/>
            <w:tcBorders>
              <w:top w:val="nil"/>
              <w:left w:val="nil"/>
              <w:bottom w:val="nil"/>
              <w:right w:val="nil"/>
            </w:tcBorders>
            <w:shd w:val="clear" w:color="auto" w:fill="auto"/>
            <w:hideMark/>
          </w:tcPr>
          <w:p w:rsidR="00983FA8" w:rsidRDefault="00983FA8" w:rsidP="00983FA8">
            <w:pPr>
              <w:jc w:val="right"/>
              <w:rPr>
                <w:color w:val="241E1C"/>
                <w:sz w:val="20"/>
                <w:szCs w:val="20"/>
              </w:rPr>
            </w:pPr>
          </w:p>
        </w:tc>
        <w:tc>
          <w:tcPr>
            <w:tcW w:w="1886" w:type="dxa"/>
            <w:tcBorders>
              <w:top w:val="nil"/>
              <w:left w:val="nil"/>
              <w:bottom w:val="nil"/>
              <w:right w:val="nil"/>
            </w:tcBorders>
            <w:shd w:val="clear" w:color="auto" w:fill="auto"/>
            <w:hideMark/>
          </w:tcPr>
          <w:p w:rsidR="00983FA8" w:rsidRDefault="00983FA8" w:rsidP="00983FA8">
            <w:pPr>
              <w:jc w:val="right"/>
              <w:rPr>
                <w:color w:val="241E1C"/>
                <w:sz w:val="20"/>
                <w:szCs w:val="20"/>
              </w:rPr>
            </w:pPr>
            <w:r>
              <w:rPr>
                <w:color w:val="241E1C"/>
                <w:sz w:val="20"/>
                <w:szCs w:val="20"/>
              </w:rPr>
              <w:t xml:space="preserve">                  1 694 </w:t>
            </w:r>
          </w:p>
        </w:tc>
        <w:tc>
          <w:tcPr>
            <w:tcW w:w="240" w:type="dxa"/>
            <w:tcBorders>
              <w:top w:val="nil"/>
              <w:left w:val="nil"/>
              <w:bottom w:val="nil"/>
              <w:right w:val="nil"/>
            </w:tcBorders>
            <w:shd w:val="clear" w:color="auto" w:fill="auto"/>
            <w:noWrap/>
            <w:vAlign w:val="bottom"/>
            <w:hideMark/>
          </w:tcPr>
          <w:p w:rsidR="00983FA8" w:rsidRDefault="00983FA8" w:rsidP="00983FA8">
            <w:pPr>
              <w:rPr>
                <w:color w:val="000000"/>
                <w:sz w:val="20"/>
                <w:szCs w:val="20"/>
              </w:rPr>
            </w:pPr>
          </w:p>
        </w:tc>
      </w:tr>
      <w:tr w:rsidR="00983FA8" w:rsidTr="00983FA8">
        <w:trPr>
          <w:trHeight w:val="255"/>
        </w:trPr>
        <w:tc>
          <w:tcPr>
            <w:tcW w:w="4620" w:type="dxa"/>
            <w:tcBorders>
              <w:top w:val="nil"/>
              <w:left w:val="nil"/>
              <w:bottom w:val="nil"/>
              <w:right w:val="nil"/>
            </w:tcBorders>
            <w:shd w:val="clear" w:color="auto" w:fill="auto"/>
            <w:hideMark/>
          </w:tcPr>
          <w:p w:rsidR="00983FA8" w:rsidRDefault="001F1704" w:rsidP="00983FA8">
            <w:pPr>
              <w:rPr>
                <w:color w:val="000000"/>
                <w:sz w:val="20"/>
                <w:szCs w:val="20"/>
              </w:rPr>
            </w:pPr>
            <w:r w:rsidRPr="001F1704">
              <w:rPr>
                <w:color w:val="000000"/>
                <w:sz w:val="20"/>
                <w:szCs w:val="20"/>
              </w:rPr>
              <w:t>Cash and cash equivalents</w:t>
            </w:r>
          </w:p>
        </w:tc>
        <w:tc>
          <w:tcPr>
            <w:tcW w:w="1420" w:type="dxa"/>
            <w:tcBorders>
              <w:top w:val="nil"/>
              <w:left w:val="nil"/>
              <w:bottom w:val="nil"/>
              <w:right w:val="nil"/>
            </w:tcBorders>
            <w:shd w:val="clear" w:color="auto" w:fill="auto"/>
            <w:vAlign w:val="bottom"/>
            <w:hideMark/>
          </w:tcPr>
          <w:p w:rsidR="00983FA8" w:rsidRDefault="00983FA8" w:rsidP="00983FA8">
            <w:pPr>
              <w:jc w:val="center"/>
              <w:rPr>
                <w:color w:val="000000"/>
                <w:sz w:val="20"/>
                <w:szCs w:val="20"/>
              </w:rPr>
            </w:pPr>
            <w:r>
              <w:rPr>
                <w:color w:val="000000"/>
                <w:sz w:val="20"/>
                <w:szCs w:val="20"/>
              </w:rPr>
              <w:t>8</w:t>
            </w:r>
          </w:p>
        </w:tc>
        <w:tc>
          <w:tcPr>
            <w:tcW w:w="1757" w:type="dxa"/>
            <w:tcBorders>
              <w:top w:val="nil"/>
              <w:left w:val="nil"/>
              <w:bottom w:val="nil"/>
              <w:right w:val="nil"/>
            </w:tcBorders>
            <w:shd w:val="clear" w:color="auto" w:fill="auto"/>
            <w:hideMark/>
          </w:tcPr>
          <w:p w:rsidR="00983FA8" w:rsidRDefault="00983FA8" w:rsidP="00983FA8">
            <w:pPr>
              <w:jc w:val="right"/>
              <w:rPr>
                <w:color w:val="241E1C"/>
                <w:sz w:val="20"/>
                <w:szCs w:val="20"/>
              </w:rPr>
            </w:pPr>
            <w:r>
              <w:rPr>
                <w:color w:val="241E1C"/>
                <w:sz w:val="20"/>
                <w:szCs w:val="20"/>
              </w:rPr>
              <w:t xml:space="preserve">                  5 756 </w:t>
            </w:r>
          </w:p>
        </w:tc>
        <w:tc>
          <w:tcPr>
            <w:tcW w:w="240" w:type="dxa"/>
            <w:tcBorders>
              <w:top w:val="nil"/>
              <w:left w:val="nil"/>
              <w:bottom w:val="nil"/>
              <w:right w:val="nil"/>
            </w:tcBorders>
            <w:shd w:val="clear" w:color="auto" w:fill="auto"/>
            <w:hideMark/>
          </w:tcPr>
          <w:p w:rsidR="00983FA8" w:rsidRDefault="00983FA8" w:rsidP="00983FA8">
            <w:pPr>
              <w:jc w:val="right"/>
              <w:rPr>
                <w:color w:val="241E1C"/>
                <w:sz w:val="20"/>
                <w:szCs w:val="20"/>
              </w:rPr>
            </w:pPr>
          </w:p>
        </w:tc>
        <w:tc>
          <w:tcPr>
            <w:tcW w:w="1886" w:type="dxa"/>
            <w:tcBorders>
              <w:top w:val="nil"/>
              <w:left w:val="nil"/>
              <w:bottom w:val="nil"/>
              <w:right w:val="nil"/>
            </w:tcBorders>
            <w:shd w:val="clear" w:color="auto" w:fill="auto"/>
            <w:hideMark/>
          </w:tcPr>
          <w:p w:rsidR="00983FA8" w:rsidRDefault="00983FA8" w:rsidP="00983FA8">
            <w:pPr>
              <w:jc w:val="right"/>
              <w:rPr>
                <w:color w:val="241E1C"/>
                <w:sz w:val="20"/>
                <w:szCs w:val="20"/>
              </w:rPr>
            </w:pPr>
            <w:r>
              <w:rPr>
                <w:color w:val="241E1C"/>
                <w:sz w:val="20"/>
                <w:szCs w:val="20"/>
              </w:rPr>
              <w:t xml:space="preserve">                  6 011 </w:t>
            </w:r>
          </w:p>
        </w:tc>
        <w:tc>
          <w:tcPr>
            <w:tcW w:w="240" w:type="dxa"/>
            <w:tcBorders>
              <w:top w:val="nil"/>
              <w:left w:val="nil"/>
              <w:bottom w:val="nil"/>
              <w:right w:val="nil"/>
            </w:tcBorders>
            <w:shd w:val="clear" w:color="auto" w:fill="auto"/>
            <w:noWrap/>
            <w:vAlign w:val="bottom"/>
            <w:hideMark/>
          </w:tcPr>
          <w:p w:rsidR="00983FA8" w:rsidRDefault="00983FA8" w:rsidP="00983FA8">
            <w:pPr>
              <w:jc w:val="right"/>
              <w:rPr>
                <w:color w:val="241E1C"/>
                <w:sz w:val="20"/>
                <w:szCs w:val="20"/>
              </w:rPr>
            </w:pPr>
          </w:p>
        </w:tc>
      </w:tr>
      <w:tr w:rsidR="00983FA8" w:rsidTr="00983FA8">
        <w:trPr>
          <w:trHeight w:val="255"/>
        </w:trPr>
        <w:tc>
          <w:tcPr>
            <w:tcW w:w="4620" w:type="dxa"/>
            <w:tcBorders>
              <w:top w:val="nil"/>
              <w:left w:val="nil"/>
              <w:bottom w:val="nil"/>
              <w:right w:val="nil"/>
            </w:tcBorders>
            <w:shd w:val="clear" w:color="auto" w:fill="auto"/>
            <w:hideMark/>
          </w:tcPr>
          <w:p w:rsidR="00983FA8" w:rsidRDefault="00983FA8" w:rsidP="00983FA8">
            <w:pPr>
              <w:rPr>
                <w:sz w:val="20"/>
                <w:szCs w:val="20"/>
              </w:rPr>
            </w:pPr>
          </w:p>
        </w:tc>
        <w:tc>
          <w:tcPr>
            <w:tcW w:w="1420" w:type="dxa"/>
            <w:tcBorders>
              <w:top w:val="nil"/>
              <w:left w:val="nil"/>
              <w:bottom w:val="nil"/>
              <w:right w:val="nil"/>
            </w:tcBorders>
            <w:shd w:val="clear" w:color="auto" w:fill="auto"/>
            <w:hideMark/>
          </w:tcPr>
          <w:p w:rsidR="00983FA8" w:rsidRDefault="00983FA8" w:rsidP="00983FA8">
            <w:pPr>
              <w:rPr>
                <w:sz w:val="20"/>
                <w:szCs w:val="20"/>
              </w:rPr>
            </w:pPr>
          </w:p>
        </w:tc>
        <w:tc>
          <w:tcPr>
            <w:tcW w:w="1757" w:type="dxa"/>
            <w:tcBorders>
              <w:top w:val="single" w:sz="4" w:space="0" w:color="auto"/>
              <w:left w:val="nil"/>
              <w:bottom w:val="single" w:sz="4" w:space="0" w:color="auto"/>
              <w:right w:val="nil"/>
            </w:tcBorders>
            <w:shd w:val="clear" w:color="auto" w:fill="auto"/>
            <w:vAlign w:val="bottom"/>
            <w:hideMark/>
          </w:tcPr>
          <w:p w:rsidR="00983FA8" w:rsidRDefault="00983FA8" w:rsidP="00983FA8">
            <w:pPr>
              <w:jc w:val="right"/>
              <w:rPr>
                <w:b/>
                <w:bCs/>
                <w:color w:val="241E1C"/>
                <w:sz w:val="20"/>
                <w:szCs w:val="20"/>
              </w:rPr>
            </w:pPr>
            <w:r>
              <w:rPr>
                <w:b/>
                <w:bCs/>
                <w:color w:val="241E1C"/>
                <w:sz w:val="20"/>
                <w:szCs w:val="20"/>
              </w:rPr>
              <w:t>19 510</w:t>
            </w:r>
          </w:p>
        </w:tc>
        <w:tc>
          <w:tcPr>
            <w:tcW w:w="240" w:type="dxa"/>
            <w:tcBorders>
              <w:top w:val="nil"/>
              <w:left w:val="nil"/>
              <w:bottom w:val="nil"/>
              <w:right w:val="nil"/>
            </w:tcBorders>
            <w:shd w:val="clear" w:color="auto" w:fill="auto"/>
            <w:vAlign w:val="bottom"/>
            <w:hideMark/>
          </w:tcPr>
          <w:p w:rsidR="00983FA8" w:rsidRDefault="00983FA8" w:rsidP="00983FA8">
            <w:pPr>
              <w:jc w:val="right"/>
              <w:rPr>
                <w:b/>
                <w:bCs/>
                <w:color w:val="241E1C"/>
                <w:sz w:val="20"/>
                <w:szCs w:val="20"/>
              </w:rPr>
            </w:pPr>
          </w:p>
        </w:tc>
        <w:tc>
          <w:tcPr>
            <w:tcW w:w="1886" w:type="dxa"/>
            <w:tcBorders>
              <w:top w:val="single" w:sz="4" w:space="0" w:color="auto"/>
              <w:left w:val="nil"/>
              <w:bottom w:val="single" w:sz="4" w:space="0" w:color="auto"/>
              <w:right w:val="nil"/>
            </w:tcBorders>
            <w:shd w:val="clear" w:color="auto" w:fill="auto"/>
            <w:vAlign w:val="bottom"/>
            <w:hideMark/>
          </w:tcPr>
          <w:p w:rsidR="00983FA8" w:rsidRDefault="00983FA8" w:rsidP="00983FA8">
            <w:pPr>
              <w:jc w:val="right"/>
              <w:rPr>
                <w:b/>
                <w:bCs/>
                <w:color w:val="241E1C"/>
                <w:sz w:val="20"/>
                <w:szCs w:val="20"/>
              </w:rPr>
            </w:pPr>
            <w:r>
              <w:rPr>
                <w:b/>
                <w:bCs/>
                <w:color w:val="241E1C"/>
                <w:sz w:val="20"/>
                <w:szCs w:val="20"/>
              </w:rPr>
              <w:t>19 961</w:t>
            </w:r>
          </w:p>
        </w:tc>
        <w:tc>
          <w:tcPr>
            <w:tcW w:w="240" w:type="dxa"/>
            <w:tcBorders>
              <w:top w:val="nil"/>
              <w:left w:val="nil"/>
              <w:bottom w:val="nil"/>
              <w:right w:val="nil"/>
            </w:tcBorders>
            <w:shd w:val="clear" w:color="auto" w:fill="auto"/>
            <w:noWrap/>
            <w:vAlign w:val="bottom"/>
            <w:hideMark/>
          </w:tcPr>
          <w:p w:rsidR="00983FA8" w:rsidRDefault="00983FA8" w:rsidP="00983FA8">
            <w:pPr>
              <w:jc w:val="right"/>
              <w:rPr>
                <w:b/>
                <w:bCs/>
                <w:color w:val="241E1C"/>
                <w:sz w:val="20"/>
                <w:szCs w:val="20"/>
              </w:rPr>
            </w:pPr>
          </w:p>
        </w:tc>
      </w:tr>
      <w:tr w:rsidR="00983FA8" w:rsidTr="00983FA8">
        <w:trPr>
          <w:trHeight w:val="255"/>
        </w:trPr>
        <w:tc>
          <w:tcPr>
            <w:tcW w:w="4620" w:type="dxa"/>
            <w:tcBorders>
              <w:top w:val="nil"/>
              <w:left w:val="nil"/>
              <w:bottom w:val="nil"/>
              <w:right w:val="nil"/>
            </w:tcBorders>
            <w:shd w:val="clear" w:color="auto" w:fill="auto"/>
            <w:vAlign w:val="bottom"/>
            <w:hideMark/>
          </w:tcPr>
          <w:p w:rsidR="00983FA8" w:rsidRDefault="00983FA8" w:rsidP="00983FA8">
            <w:pPr>
              <w:rPr>
                <w:sz w:val="20"/>
                <w:szCs w:val="20"/>
              </w:rPr>
            </w:pPr>
          </w:p>
        </w:tc>
        <w:tc>
          <w:tcPr>
            <w:tcW w:w="1420" w:type="dxa"/>
            <w:tcBorders>
              <w:top w:val="nil"/>
              <w:left w:val="nil"/>
              <w:bottom w:val="nil"/>
              <w:right w:val="nil"/>
            </w:tcBorders>
            <w:shd w:val="clear" w:color="auto" w:fill="auto"/>
            <w:vAlign w:val="bottom"/>
            <w:hideMark/>
          </w:tcPr>
          <w:p w:rsidR="00983FA8" w:rsidRDefault="00983FA8" w:rsidP="00983FA8">
            <w:pPr>
              <w:rPr>
                <w:sz w:val="20"/>
                <w:szCs w:val="20"/>
              </w:rPr>
            </w:pPr>
          </w:p>
        </w:tc>
        <w:tc>
          <w:tcPr>
            <w:tcW w:w="1757" w:type="dxa"/>
            <w:tcBorders>
              <w:top w:val="nil"/>
              <w:left w:val="nil"/>
              <w:bottom w:val="nil"/>
              <w:right w:val="nil"/>
            </w:tcBorders>
            <w:shd w:val="clear" w:color="auto" w:fill="auto"/>
            <w:vAlign w:val="bottom"/>
            <w:hideMark/>
          </w:tcPr>
          <w:p w:rsidR="00983FA8" w:rsidRDefault="00983FA8" w:rsidP="00983FA8">
            <w:pPr>
              <w:jc w:val="center"/>
              <w:rPr>
                <w:sz w:val="20"/>
                <w:szCs w:val="20"/>
              </w:rPr>
            </w:pPr>
          </w:p>
        </w:tc>
        <w:tc>
          <w:tcPr>
            <w:tcW w:w="240" w:type="dxa"/>
            <w:tcBorders>
              <w:top w:val="nil"/>
              <w:left w:val="nil"/>
              <w:bottom w:val="nil"/>
              <w:right w:val="nil"/>
            </w:tcBorders>
            <w:shd w:val="clear" w:color="auto" w:fill="auto"/>
            <w:vAlign w:val="bottom"/>
            <w:hideMark/>
          </w:tcPr>
          <w:p w:rsidR="00983FA8" w:rsidRDefault="00983FA8" w:rsidP="00983FA8">
            <w:pPr>
              <w:jc w:val="right"/>
              <w:rPr>
                <w:sz w:val="20"/>
                <w:szCs w:val="20"/>
              </w:rPr>
            </w:pPr>
          </w:p>
        </w:tc>
        <w:tc>
          <w:tcPr>
            <w:tcW w:w="1886" w:type="dxa"/>
            <w:tcBorders>
              <w:top w:val="nil"/>
              <w:left w:val="nil"/>
              <w:bottom w:val="nil"/>
              <w:right w:val="nil"/>
            </w:tcBorders>
            <w:shd w:val="clear" w:color="auto" w:fill="auto"/>
            <w:vAlign w:val="bottom"/>
            <w:hideMark/>
          </w:tcPr>
          <w:p w:rsidR="00983FA8" w:rsidRDefault="00983FA8" w:rsidP="00983FA8">
            <w:pPr>
              <w:jc w:val="right"/>
              <w:rPr>
                <w:sz w:val="20"/>
                <w:szCs w:val="20"/>
              </w:rPr>
            </w:pPr>
          </w:p>
        </w:tc>
        <w:tc>
          <w:tcPr>
            <w:tcW w:w="240" w:type="dxa"/>
            <w:tcBorders>
              <w:top w:val="nil"/>
              <w:left w:val="nil"/>
              <w:bottom w:val="nil"/>
              <w:right w:val="nil"/>
            </w:tcBorders>
            <w:shd w:val="clear" w:color="auto" w:fill="auto"/>
            <w:noWrap/>
            <w:vAlign w:val="bottom"/>
            <w:hideMark/>
          </w:tcPr>
          <w:p w:rsidR="00983FA8" w:rsidRDefault="00983FA8" w:rsidP="00983FA8">
            <w:pPr>
              <w:jc w:val="right"/>
              <w:rPr>
                <w:sz w:val="20"/>
                <w:szCs w:val="20"/>
              </w:rPr>
            </w:pPr>
          </w:p>
        </w:tc>
      </w:tr>
      <w:tr w:rsidR="00983FA8" w:rsidTr="00983FA8">
        <w:trPr>
          <w:trHeight w:val="270"/>
        </w:trPr>
        <w:tc>
          <w:tcPr>
            <w:tcW w:w="4620" w:type="dxa"/>
            <w:tcBorders>
              <w:top w:val="nil"/>
              <w:left w:val="nil"/>
              <w:bottom w:val="nil"/>
              <w:right w:val="nil"/>
            </w:tcBorders>
            <w:shd w:val="clear" w:color="auto" w:fill="auto"/>
            <w:vAlign w:val="bottom"/>
            <w:hideMark/>
          </w:tcPr>
          <w:p w:rsidR="00983FA8" w:rsidRDefault="001F1704" w:rsidP="00983FA8">
            <w:pPr>
              <w:rPr>
                <w:b/>
                <w:bCs/>
                <w:color w:val="000000"/>
                <w:sz w:val="20"/>
                <w:szCs w:val="20"/>
              </w:rPr>
            </w:pPr>
            <w:r>
              <w:rPr>
                <w:b/>
                <w:bCs/>
                <w:color w:val="000000"/>
                <w:sz w:val="20"/>
                <w:szCs w:val="20"/>
              </w:rPr>
              <w:t>TOTAL ASSETS</w:t>
            </w:r>
          </w:p>
        </w:tc>
        <w:tc>
          <w:tcPr>
            <w:tcW w:w="1420" w:type="dxa"/>
            <w:tcBorders>
              <w:top w:val="nil"/>
              <w:left w:val="nil"/>
              <w:bottom w:val="nil"/>
              <w:right w:val="nil"/>
            </w:tcBorders>
            <w:shd w:val="clear" w:color="auto" w:fill="auto"/>
            <w:vAlign w:val="bottom"/>
            <w:hideMark/>
          </w:tcPr>
          <w:p w:rsidR="00983FA8" w:rsidRDefault="00983FA8" w:rsidP="00983FA8">
            <w:pPr>
              <w:rPr>
                <w:b/>
                <w:bCs/>
                <w:color w:val="000000"/>
                <w:sz w:val="20"/>
                <w:szCs w:val="20"/>
              </w:rPr>
            </w:pPr>
          </w:p>
        </w:tc>
        <w:tc>
          <w:tcPr>
            <w:tcW w:w="1757" w:type="dxa"/>
            <w:tcBorders>
              <w:top w:val="nil"/>
              <w:left w:val="nil"/>
              <w:bottom w:val="double" w:sz="6" w:space="0" w:color="auto"/>
              <w:right w:val="nil"/>
            </w:tcBorders>
            <w:shd w:val="clear" w:color="auto" w:fill="auto"/>
            <w:vAlign w:val="bottom"/>
            <w:hideMark/>
          </w:tcPr>
          <w:p w:rsidR="00983FA8" w:rsidRDefault="00983FA8" w:rsidP="00983FA8">
            <w:pPr>
              <w:jc w:val="right"/>
              <w:rPr>
                <w:b/>
                <w:bCs/>
                <w:color w:val="241E1C"/>
                <w:sz w:val="20"/>
                <w:szCs w:val="20"/>
              </w:rPr>
            </w:pPr>
            <w:r>
              <w:rPr>
                <w:b/>
                <w:bCs/>
                <w:color w:val="241E1C"/>
                <w:sz w:val="20"/>
                <w:szCs w:val="20"/>
              </w:rPr>
              <w:t>83 890</w:t>
            </w:r>
          </w:p>
        </w:tc>
        <w:tc>
          <w:tcPr>
            <w:tcW w:w="240" w:type="dxa"/>
            <w:tcBorders>
              <w:top w:val="nil"/>
              <w:left w:val="nil"/>
              <w:bottom w:val="nil"/>
              <w:right w:val="nil"/>
            </w:tcBorders>
            <w:shd w:val="clear" w:color="auto" w:fill="auto"/>
            <w:vAlign w:val="bottom"/>
            <w:hideMark/>
          </w:tcPr>
          <w:p w:rsidR="00983FA8" w:rsidRDefault="00983FA8" w:rsidP="00983FA8">
            <w:pPr>
              <w:jc w:val="right"/>
              <w:rPr>
                <w:b/>
                <w:bCs/>
                <w:color w:val="241E1C"/>
                <w:sz w:val="20"/>
                <w:szCs w:val="20"/>
              </w:rPr>
            </w:pPr>
          </w:p>
        </w:tc>
        <w:tc>
          <w:tcPr>
            <w:tcW w:w="1886" w:type="dxa"/>
            <w:tcBorders>
              <w:top w:val="nil"/>
              <w:left w:val="nil"/>
              <w:bottom w:val="double" w:sz="6" w:space="0" w:color="auto"/>
              <w:right w:val="nil"/>
            </w:tcBorders>
            <w:shd w:val="clear" w:color="auto" w:fill="auto"/>
            <w:vAlign w:val="bottom"/>
            <w:hideMark/>
          </w:tcPr>
          <w:p w:rsidR="00983FA8" w:rsidRDefault="00983FA8" w:rsidP="00983FA8">
            <w:pPr>
              <w:jc w:val="right"/>
              <w:rPr>
                <w:b/>
                <w:bCs/>
                <w:color w:val="241E1C"/>
                <w:sz w:val="20"/>
                <w:szCs w:val="20"/>
              </w:rPr>
            </w:pPr>
            <w:r>
              <w:rPr>
                <w:b/>
                <w:bCs/>
                <w:color w:val="241E1C"/>
                <w:sz w:val="20"/>
                <w:szCs w:val="20"/>
              </w:rPr>
              <w:t>83 341</w:t>
            </w:r>
          </w:p>
        </w:tc>
        <w:tc>
          <w:tcPr>
            <w:tcW w:w="240" w:type="dxa"/>
            <w:tcBorders>
              <w:top w:val="nil"/>
              <w:left w:val="nil"/>
              <w:bottom w:val="nil"/>
              <w:right w:val="nil"/>
            </w:tcBorders>
            <w:shd w:val="clear" w:color="auto" w:fill="auto"/>
            <w:noWrap/>
            <w:vAlign w:val="bottom"/>
            <w:hideMark/>
          </w:tcPr>
          <w:p w:rsidR="00983FA8" w:rsidRDefault="00983FA8" w:rsidP="00983FA8">
            <w:pPr>
              <w:jc w:val="right"/>
              <w:rPr>
                <w:b/>
                <w:bCs/>
                <w:color w:val="241E1C"/>
                <w:sz w:val="20"/>
                <w:szCs w:val="20"/>
              </w:rPr>
            </w:pPr>
          </w:p>
        </w:tc>
      </w:tr>
    </w:tbl>
    <w:p w:rsidR="00983FA8" w:rsidRPr="008E4947" w:rsidRDefault="00983FA8" w:rsidP="00983FA8">
      <w:pPr>
        <w:jc w:val="both"/>
        <w:rPr>
          <w:b/>
          <w:caps/>
          <w:sz w:val="22"/>
          <w:szCs w:val="22"/>
          <w:lang w:val="bg-BG"/>
        </w:rPr>
      </w:pPr>
    </w:p>
    <w:p w:rsidR="00983FA8" w:rsidRPr="008E4947" w:rsidRDefault="00983FA8" w:rsidP="00983FA8">
      <w:pPr>
        <w:tabs>
          <w:tab w:val="left" w:pos="6237"/>
          <w:tab w:val="right" w:pos="7937"/>
          <w:tab w:val="right" w:pos="9354"/>
        </w:tabs>
        <w:jc w:val="both"/>
        <w:rPr>
          <w:spacing w:val="-3"/>
          <w:sz w:val="22"/>
          <w:szCs w:val="22"/>
          <w:lang w:val="bg-BG"/>
        </w:rPr>
      </w:pPr>
    </w:p>
    <w:p w:rsidR="00983FA8" w:rsidRPr="008E4947" w:rsidRDefault="00983FA8" w:rsidP="00983FA8">
      <w:pPr>
        <w:tabs>
          <w:tab w:val="left" w:pos="6237"/>
          <w:tab w:val="right" w:pos="7937"/>
          <w:tab w:val="right" w:pos="9354"/>
        </w:tabs>
        <w:jc w:val="both"/>
        <w:rPr>
          <w:spacing w:val="-3"/>
          <w:sz w:val="22"/>
          <w:szCs w:val="22"/>
          <w:lang w:val="bg-BG"/>
        </w:rPr>
      </w:pPr>
    </w:p>
    <w:p w:rsidR="00983FA8" w:rsidRPr="008E4947" w:rsidRDefault="00983FA8" w:rsidP="00983FA8">
      <w:pPr>
        <w:tabs>
          <w:tab w:val="left" w:pos="6237"/>
          <w:tab w:val="right" w:pos="7937"/>
          <w:tab w:val="right" w:pos="9354"/>
        </w:tabs>
        <w:jc w:val="both"/>
        <w:rPr>
          <w:spacing w:val="-3"/>
          <w:sz w:val="22"/>
          <w:szCs w:val="22"/>
          <w:lang w:val="bg-BG"/>
        </w:rPr>
      </w:pPr>
    </w:p>
    <w:p w:rsidR="00983FA8" w:rsidRPr="008E4947" w:rsidRDefault="00983FA8" w:rsidP="00983FA8">
      <w:pPr>
        <w:tabs>
          <w:tab w:val="left" w:pos="6237"/>
          <w:tab w:val="right" w:pos="7938"/>
          <w:tab w:val="right" w:pos="9354"/>
        </w:tabs>
        <w:jc w:val="both"/>
        <w:rPr>
          <w:spacing w:val="-3"/>
          <w:sz w:val="22"/>
          <w:szCs w:val="22"/>
          <w:lang w:val="bg-BG"/>
        </w:rPr>
      </w:pPr>
    </w:p>
    <w:p w:rsidR="00983FA8" w:rsidRPr="008E4947" w:rsidRDefault="00983FA8" w:rsidP="00983FA8">
      <w:pPr>
        <w:tabs>
          <w:tab w:val="left" w:pos="6237"/>
          <w:tab w:val="right" w:pos="7937"/>
          <w:tab w:val="right" w:pos="9354"/>
        </w:tabs>
        <w:jc w:val="both"/>
        <w:rPr>
          <w:spacing w:val="-3"/>
          <w:sz w:val="22"/>
          <w:szCs w:val="22"/>
          <w:lang w:val="bg-BG"/>
        </w:rPr>
      </w:pPr>
    </w:p>
    <w:p w:rsidR="00983FA8" w:rsidRPr="00C928CA" w:rsidRDefault="001F1704" w:rsidP="00983FA8">
      <w:pPr>
        <w:jc w:val="both"/>
        <w:rPr>
          <w:rFonts w:eastAsia="Times"/>
          <w:sz w:val="22"/>
          <w:szCs w:val="22"/>
          <w:lang w:val="bg-BG"/>
        </w:rPr>
      </w:pPr>
      <w:r w:rsidRPr="001F1704">
        <w:rPr>
          <w:i/>
          <w:iCs/>
          <w:sz w:val="22"/>
          <w:szCs w:val="22"/>
          <w:lang w:val="bg-BG" w:eastAsia="bg-BG"/>
        </w:rPr>
        <w:t>The enclosed explanatory notes on pages 1 to 24 are an integral part of the financial statements.</w:t>
      </w:r>
    </w:p>
    <w:p w:rsidR="00983FA8" w:rsidRPr="008E4947" w:rsidRDefault="00983FA8" w:rsidP="00983FA8">
      <w:pPr>
        <w:jc w:val="both"/>
        <w:rPr>
          <w:lang w:val="bg-BG" w:eastAsia="bg-BG"/>
        </w:rPr>
      </w:pPr>
    </w:p>
    <w:p w:rsidR="00983FA8" w:rsidRPr="008E4947" w:rsidRDefault="00983FA8" w:rsidP="00983FA8">
      <w:pPr>
        <w:jc w:val="both"/>
        <w:rPr>
          <w:lang w:val="bg-BG" w:eastAsia="bg-BG"/>
        </w:rPr>
      </w:pPr>
    </w:p>
    <w:tbl>
      <w:tblPr>
        <w:tblW w:w="9484" w:type="dxa"/>
        <w:tblLayout w:type="fixed"/>
        <w:tblLook w:val="0000" w:firstRow="0" w:lastRow="0" w:firstColumn="0" w:lastColumn="0" w:noHBand="0" w:noVBand="0"/>
      </w:tblPr>
      <w:tblGrid>
        <w:gridCol w:w="4977"/>
        <w:gridCol w:w="4507"/>
      </w:tblGrid>
      <w:tr w:rsidR="001F1704" w:rsidRPr="008E4947" w:rsidTr="00983FA8">
        <w:trPr>
          <w:trHeight w:val="284"/>
        </w:trPr>
        <w:tc>
          <w:tcPr>
            <w:tcW w:w="4977" w:type="dxa"/>
            <w:tcBorders>
              <w:top w:val="nil"/>
              <w:left w:val="nil"/>
              <w:bottom w:val="nil"/>
              <w:right w:val="nil"/>
            </w:tcBorders>
          </w:tcPr>
          <w:p w:rsidR="001F1704" w:rsidRPr="009B6C7E" w:rsidRDefault="001F1704" w:rsidP="001F1704">
            <w:r w:rsidRPr="009B6C7E">
              <w:t>Executive Director:</w:t>
            </w:r>
          </w:p>
        </w:tc>
        <w:tc>
          <w:tcPr>
            <w:tcW w:w="4507" w:type="dxa"/>
            <w:tcBorders>
              <w:top w:val="nil"/>
              <w:left w:val="nil"/>
              <w:bottom w:val="nil"/>
              <w:right w:val="nil"/>
            </w:tcBorders>
          </w:tcPr>
          <w:p w:rsidR="001F1704" w:rsidRPr="009B6C7E" w:rsidRDefault="001F1704" w:rsidP="001F1704">
            <w:r w:rsidRPr="009B6C7E">
              <w:t xml:space="preserve">     Chief Accountant:</w:t>
            </w:r>
          </w:p>
        </w:tc>
      </w:tr>
      <w:tr w:rsidR="001F1704" w:rsidRPr="008E4947" w:rsidTr="00983FA8">
        <w:trPr>
          <w:trHeight w:val="284"/>
        </w:trPr>
        <w:tc>
          <w:tcPr>
            <w:tcW w:w="4977" w:type="dxa"/>
            <w:tcBorders>
              <w:top w:val="nil"/>
              <w:left w:val="nil"/>
              <w:bottom w:val="nil"/>
              <w:right w:val="nil"/>
            </w:tcBorders>
          </w:tcPr>
          <w:p w:rsidR="001F1704" w:rsidRPr="009B6C7E" w:rsidRDefault="001F1704" w:rsidP="001F1704">
            <w:r w:rsidRPr="009B6C7E">
              <w:t xml:space="preserve">                                         Valery Mektupchiyan</w:t>
            </w:r>
          </w:p>
        </w:tc>
        <w:tc>
          <w:tcPr>
            <w:tcW w:w="4507" w:type="dxa"/>
            <w:tcBorders>
              <w:top w:val="nil"/>
              <w:left w:val="nil"/>
              <w:bottom w:val="nil"/>
              <w:right w:val="nil"/>
            </w:tcBorders>
          </w:tcPr>
          <w:p w:rsidR="001F1704" w:rsidRPr="009B6C7E" w:rsidRDefault="001F1704" w:rsidP="001F1704">
            <w:r w:rsidRPr="009B6C7E">
              <w:t xml:space="preserve">                                         Stefka Levidzhova</w:t>
            </w:r>
          </w:p>
        </w:tc>
      </w:tr>
      <w:tr w:rsidR="001F1704" w:rsidRPr="008E4947" w:rsidTr="00983FA8">
        <w:trPr>
          <w:trHeight w:val="284"/>
        </w:trPr>
        <w:tc>
          <w:tcPr>
            <w:tcW w:w="4977" w:type="dxa"/>
            <w:tcBorders>
              <w:top w:val="nil"/>
              <w:left w:val="nil"/>
              <w:bottom w:val="nil"/>
              <w:right w:val="nil"/>
            </w:tcBorders>
          </w:tcPr>
          <w:p w:rsidR="001F1704" w:rsidRPr="009B6C7E" w:rsidRDefault="001F1704" w:rsidP="001F1704"/>
        </w:tc>
        <w:tc>
          <w:tcPr>
            <w:tcW w:w="4507" w:type="dxa"/>
            <w:tcBorders>
              <w:top w:val="nil"/>
              <w:left w:val="nil"/>
              <w:bottom w:val="nil"/>
              <w:right w:val="nil"/>
            </w:tcBorders>
          </w:tcPr>
          <w:p w:rsidR="001F1704" w:rsidRDefault="001F1704" w:rsidP="001F1704"/>
        </w:tc>
      </w:tr>
    </w:tbl>
    <w:p w:rsidR="00983FA8" w:rsidRPr="008E4947" w:rsidRDefault="00983FA8" w:rsidP="00983FA8">
      <w:pPr>
        <w:tabs>
          <w:tab w:val="left" w:pos="6237"/>
          <w:tab w:val="right" w:pos="7937"/>
          <w:tab w:val="right" w:pos="9354"/>
        </w:tabs>
        <w:jc w:val="both"/>
        <w:rPr>
          <w:spacing w:val="-3"/>
          <w:sz w:val="22"/>
          <w:szCs w:val="22"/>
          <w:lang w:val="bg-BG"/>
        </w:rPr>
      </w:pPr>
    </w:p>
    <w:p w:rsidR="00983FA8" w:rsidRPr="008E4947" w:rsidRDefault="00983FA8" w:rsidP="00983FA8">
      <w:pPr>
        <w:tabs>
          <w:tab w:val="left" w:pos="6237"/>
          <w:tab w:val="right" w:pos="7937"/>
          <w:tab w:val="right" w:pos="9354"/>
        </w:tabs>
        <w:jc w:val="both"/>
        <w:rPr>
          <w:spacing w:val="-3"/>
          <w:sz w:val="22"/>
          <w:szCs w:val="22"/>
          <w:lang w:val="bg-BG"/>
        </w:rPr>
      </w:pPr>
    </w:p>
    <w:p w:rsidR="00983FA8" w:rsidRPr="008E4947" w:rsidRDefault="00983FA8" w:rsidP="00983FA8">
      <w:pPr>
        <w:tabs>
          <w:tab w:val="left" w:pos="6237"/>
          <w:tab w:val="right" w:pos="7937"/>
          <w:tab w:val="right" w:pos="9354"/>
        </w:tabs>
        <w:jc w:val="both"/>
        <w:rPr>
          <w:spacing w:val="-3"/>
          <w:sz w:val="22"/>
          <w:szCs w:val="22"/>
          <w:lang w:val="bg-BG"/>
        </w:rPr>
      </w:pPr>
    </w:p>
    <w:p w:rsidR="00983FA8" w:rsidRPr="008E4947" w:rsidRDefault="00983FA8" w:rsidP="00983FA8">
      <w:pPr>
        <w:tabs>
          <w:tab w:val="left" w:pos="6237"/>
          <w:tab w:val="right" w:pos="7937"/>
          <w:tab w:val="right" w:pos="9354"/>
        </w:tabs>
        <w:jc w:val="both"/>
        <w:rPr>
          <w:spacing w:val="-3"/>
          <w:sz w:val="22"/>
          <w:szCs w:val="22"/>
          <w:lang w:val="bg-BG"/>
        </w:rPr>
      </w:pPr>
    </w:p>
    <w:p w:rsidR="00983FA8" w:rsidRPr="008E4947" w:rsidRDefault="00983FA8" w:rsidP="00983FA8">
      <w:pPr>
        <w:tabs>
          <w:tab w:val="left" w:pos="6237"/>
          <w:tab w:val="right" w:pos="7937"/>
          <w:tab w:val="right" w:pos="9354"/>
        </w:tabs>
        <w:jc w:val="both"/>
        <w:rPr>
          <w:spacing w:val="-3"/>
          <w:sz w:val="22"/>
          <w:szCs w:val="22"/>
        </w:rPr>
      </w:pPr>
    </w:p>
    <w:p w:rsidR="00983FA8" w:rsidRPr="008E4947" w:rsidRDefault="00983FA8" w:rsidP="00983FA8">
      <w:pPr>
        <w:tabs>
          <w:tab w:val="left" w:pos="6237"/>
          <w:tab w:val="right" w:pos="7937"/>
          <w:tab w:val="right" w:pos="9354"/>
        </w:tabs>
        <w:jc w:val="both"/>
        <w:rPr>
          <w:spacing w:val="-3"/>
          <w:sz w:val="22"/>
          <w:szCs w:val="22"/>
        </w:rPr>
      </w:pPr>
    </w:p>
    <w:p w:rsidR="00983FA8" w:rsidRPr="008E4947" w:rsidRDefault="00983FA8" w:rsidP="00983FA8">
      <w:pPr>
        <w:tabs>
          <w:tab w:val="left" w:pos="6237"/>
          <w:tab w:val="right" w:pos="7937"/>
          <w:tab w:val="right" w:pos="9354"/>
        </w:tabs>
        <w:jc w:val="both"/>
        <w:rPr>
          <w:spacing w:val="-3"/>
          <w:sz w:val="22"/>
          <w:szCs w:val="22"/>
        </w:rPr>
      </w:pPr>
    </w:p>
    <w:p w:rsidR="00983FA8" w:rsidRPr="008E4947" w:rsidRDefault="00983FA8" w:rsidP="00983FA8">
      <w:pPr>
        <w:tabs>
          <w:tab w:val="left" w:pos="6237"/>
          <w:tab w:val="right" w:pos="7937"/>
          <w:tab w:val="right" w:pos="9354"/>
        </w:tabs>
        <w:jc w:val="both"/>
        <w:rPr>
          <w:spacing w:val="-3"/>
          <w:sz w:val="22"/>
          <w:szCs w:val="22"/>
          <w:lang w:val="bg-BG"/>
        </w:rPr>
      </w:pPr>
    </w:p>
    <w:p w:rsidR="00983FA8" w:rsidRPr="008E4947" w:rsidRDefault="00983FA8" w:rsidP="00983FA8">
      <w:pPr>
        <w:tabs>
          <w:tab w:val="left" w:pos="6237"/>
          <w:tab w:val="right" w:pos="7937"/>
          <w:tab w:val="right" w:pos="9354"/>
        </w:tabs>
        <w:jc w:val="both"/>
        <w:rPr>
          <w:spacing w:val="-3"/>
          <w:sz w:val="22"/>
          <w:szCs w:val="22"/>
          <w:lang w:val="bg-BG"/>
        </w:rPr>
      </w:pPr>
    </w:p>
    <w:p w:rsidR="00983FA8" w:rsidRPr="008E4947" w:rsidRDefault="00983FA8" w:rsidP="00983FA8">
      <w:pPr>
        <w:tabs>
          <w:tab w:val="left" w:pos="6237"/>
          <w:tab w:val="right" w:pos="7937"/>
          <w:tab w:val="right" w:pos="9354"/>
        </w:tabs>
        <w:jc w:val="both"/>
        <w:rPr>
          <w:spacing w:val="-3"/>
          <w:sz w:val="22"/>
          <w:szCs w:val="22"/>
          <w:lang w:val="bg-BG"/>
        </w:rPr>
      </w:pPr>
    </w:p>
    <w:p w:rsidR="00983FA8" w:rsidRPr="008E4947" w:rsidRDefault="00983FA8" w:rsidP="00983FA8">
      <w:pPr>
        <w:tabs>
          <w:tab w:val="left" w:pos="6237"/>
          <w:tab w:val="right" w:pos="7937"/>
          <w:tab w:val="right" w:pos="9354"/>
        </w:tabs>
        <w:jc w:val="both"/>
        <w:rPr>
          <w:spacing w:val="-3"/>
          <w:sz w:val="22"/>
          <w:szCs w:val="22"/>
          <w:lang w:val="bg-BG"/>
        </w:rPr>
      </w:pPr>
    </w:p>
    <w:p w:rsidR="00983FA8" w:rsidRPr="008E4947" w:rsidRDefault="00983FA8" w:rsidP="00983FA8">
      <w:pPr>
        <w:tabs>
          <w:tab w:val="left" w:pos="6237"/>
          <w:tab w:val="right" w:pos="7937"/>
          <w:tab w:val="right" w:pos="9354"/>
        </w:tabs>
        <w:jc w:val="both"/>
        <w:rPr>
          <w:spacing w:val="-3"/>
          <w:sz w:val="22"/>
          <w:szCs w:val="22"/>
          <w:lang w:val="bg-BG"/>
        </w:rPr>
      </w:pPr>
    </w:p>
    <w:p w:rsidR="00983FA8" w:rsidRPr="008E4947" w:rsidRDefault="00983FA8" w:rsidP="00983FA8">
      <w:pPr>
        <w:tabs>
          <w:tab w:val="left" w:pos="6237"/>
          <w:tab w:val="right" w:pos="7937"/>
          <w:tab w:val="right" w:pos="9354"/>
        </w:tabs>
        <w:jc w:val="both"/>
        <w:rPr>
          <w:spacing w:val="-3"/>
          <w:sz w:val="22"/>
          <w:szCs w:val="22"/>
          <w:lang w:val="bg-BG"/>
        </w:rPr>
      </w:pPr>
    </w:p>
    <w:p w:rsidR="00983FA8" w:rsidRPr="008E4947" w:rsidRDefault="00983FA8" w:rsidP="00983FA8">
      <w:pPr>
        <w:tabs>
          <w:tab w:val="left" w:pos="6237"/>
          <w:tab w:val="right" w:pos="7937"/>
          <w:tab w:val="right" w:pos="9354"/>
        </w:tabs>
        <w:jc w:val="both"/>
        <w:rPr>
          <w:b/>
          <w:spacing w:val="-3"/>
          <w:sz w:val="22"/>
          <w:szCs w:val="22"/>
          <w:lang w:val="bg-BG"/>
        </w:rPr>
      </w:pPr>
    </w:p>
    <w:p w:rsidR="00983FA8" w:rsidRPr="008E4947" w:rsidRDefault="00983FA8" w:rsidP="00983FA8">
      <w:pPr>
        <w:tabs>
          <w:tab w:val="left" w:pos="6237"/>
          <w:tab w:val="right" w:pos="7937"/>
          <w:tab w:val="right" w:pos="9354"/>
        </w:tabs>
        <w:jc w:val="both"/>
        <w:rPr>
          <w:b/>
          <w:spacing w:val="-3"/>
          <w:sz w:val="22"/>
          <w:szCs w:val="22"/>
          <w:lang w:val="bg-BG"/>
        </w:rPr>
      </w:pPr>
    </w:p>
    <w:p w:rsidR="00983FA8" w:rsidRPr="008E4947" w:rsidRDefault="00983FA8" w:rsidP="00983FA8">
      <w:pPr>
        <w:tabs>
          <w:tab w:val="left" w:pos="6237"/>
          <w:tab w:val="right" w:pos="7937"/>
          <w:tab w:val="right" w:pos="9354"/>
        </w:tabs>
        <w:jc w:val="both"/>
        <w:rPr>
          <w:b/>
          <w:spacing w:val="-3"/>
          <w:sz w:val="22"/>
          <w:szCs w:val="22"/>
          <w:lang w:val="bg-BG"/>
        </w:rPr>
      </w:pPr>
    </w:p>
    <w:p w:rsidR="00983FA8" w:rsidRPr="008E4947" w:rsidRDefault="00983FA8" w:rsidP="00983FA8">
      <w:pPr>
        <w:tabs>
          <w:tab w:val="left" w:pos="6237"/>
          <w:tab w:val="right" w:pos="7937"/>
          <w:tab w:val="right" w:pos="9354"/>
        </w:tabs>
        <w:jc w:val="both"/>
        <w:rPr>
          <w:spacing w:val="-3"/>
          <w:sz w:val="22"/>
          <w:szCs w:val="22"/>
          <w:lang w:val="bg-BG"/>
        </w:rPr>
      </w:pPr>
    </w:p>
    <w:p w:rsidR="00983FA8" w:rsidRDefault="00983FA8" w:rsidP="00983FA8">
      <w:pPr>
        <w:rPr>
          <w:i/>
          <w:sz w:val="22"/>
          <w:szCs w:val="22"/>
          <w:lang w:val="bg-BG"/>
        </w:rPr>
      </w:pPr>
    </w:p>
    <w:p w:rsidR="00983FA8" w:rsidRDefault="00983FA8" w:rsidP="00983FA8">
      <w:pPr>
        <w:rPr>
          <w:i/>
          <w:sz w:val="22"/>
          <w:szCs w:val="22"/>
          <w:lang w:val="bg-BG"/>
        </w:rPr>
      </w:pPr>
    </w:p>
    <w:p w:rsidR="00983FA8" w:rsidRPr="00ED7B81" w:rsidRDefault="00ED7B81" w:rsidP="00983FA8">
      <w:pPr>
        <w:rPr>
          <w:i/>
          <w:sz w:val="22"/>
          <w:szCs w:val="22"/>
        </w:rPr>
      </w:pPr>
      <w:r>
        <w:rPr>
          <w:i/>
          <w:sz w:val="22"/>
          <w:szCs w:val="22"/>
        </w:rPr>
        <w:t>Continued</w:t>
      </w:r>
    </w:p>
    <w:tbl>
      <w:tblPr>
        <w:tblW w:w="9000" w:type="dxa"/>
        <w:tblInd w:w="70" w:type="dxa"/>
        <w:tblCellMar>
          <w:left w:w="70" w:type="dxa"/>
          <w:right w:w="70" w:type="dxa"/>
        </w:tblCellMar>
        <w:tblLook w:val="04A0" w:firstRow="1" w:lastRow="0" w:firstColumn="1" w:lastColumn="0" w:noHBand="0" w:noVBand="1"/>
      </w:tblPr>
      <w:tblGrid>
        <w:gridCol w:w="4620"/>
        <w:gridCol w:w="1420"/>
        <w:gridCol w:w="1360"/>
        <w:gridCol w:w="1360"/>
        <w:gridCol w:w="240"/>
      </w:tblGrid>
      <w:tr w:rsidR="00983FA8" w:rsidTr="00983FA8">
        <w:trPr>
          <w:trHeight w:val="255"/>
        </w:trPr>
        <w:tc>
          <w:tcPr>
            <w:tcW w:w="4620" w:type="dxa"/>
            <w:tcBorders>
              <w:top w:val="nil"/>
              <w:left w:val="nil"/>
              <w:bottom w:val="nil"/>
              <w:right w:val="nil"/>
            </w:tcBorders>
            <w:shd w:val="clear" w:color="auto" w:fill="auto"/>
            <w:vAlign w:val="bottom"/>
            <w:hideMark/>
          </w:tcPr>
          <w:p w:rsidR="00983FA8" w:rsidRDefault="00ED7B81" w:rsidP="00983FA8">
            <w:pPr>
              <w:rPr>
                <w:b/>
                <w:bCs/>
                <w:color w:val="000000"/>
                <w:sz w:val="20"/>
                <w:szCs w:val="20"/>
                <w:lang w:val="bg-BG" w:eastAsia="bg-BG"/>
              </w:rPr>
            </w:pPr>
            <w:r>
              <w:rPr>
                <w:b/>
                <w:bCs/>
                <w:color w:val="000000"/>
                <w:sz w:val="20"/>
                <w:szCs w:val="20"/>
              </w:rPr>
              <w:t>EQUITY AND LIABILITIES</w:t>
            </w:r>
          </w:p>
        </w:tc>
        <w:tc>
          <w:tcPr>
            <w:tcW w:w="1420" w:type="dxa"/>
            <w:tcBorders>
              <w:top w:val="nil"/>
              <w:left w:val="nil"/>
              <w:bottom w:val="nil"/>
              <w:right w:val="nil"/>
            </w:tcBorders>
            <w:shd w:val="clear" w:color="auto" w:fill="auto"/>
            <w:vAlign w:val="bottom"/>
            <w:hideMark/>
          </w:tcPr>
          <w:p w:rsidR="00983FA8" w:rsidRDefault="00983FA8" w:rsidP="00983FA8">
            <w:pPr>
              <w:rPr>
                <w:b/>
                <w:bCs/>
                <w:color w:val="000000"/>
                <w:sz w:val="20"/>
                <w:szCs w:val="20"/>
              </w:rPr>
            </w:pPr>
          </w:p>
        </w:tc>
        <w:tc>
          <w:tcPr>
            <w:tcW w:w="1360" w:type="dxa"/>
            <w:tcBorders>
              <w:top w:val="nil"/>
              <w:left w:val="nil"/>
              <w:bottom w:val="nil"/>
              <w:right w:val="nil"/>
            </w:tcBorders>
            <w:shd w:val="clear" w:color="auto" w:fill="auto"/>
            <w:vAlign w:val="bottom"/>
            <w:hideMark/>
          </w:tcPr>
          <w:p w:rsidR="00983FA8" w:rsidRDefault="00983FA8" w:rsidP="00983FA8">
            <w:pPr>
              <w:jc w:val="center"/>
              <w:rPr>
                <w:sz w:val="20"/>
                <w:szCs w:val="20"/>
              </w:rPr>
            </w:pPr>
          </w:p>
        </w:tc>
        <w:tc>
          <w:tcPr>
            <w:tcW w:w="1360" w:type="dxa"/>
            <w:tcBorders>
              <w:top w:val="nil"/>
              <w:left w:val="nil"/>
              <w:bottom w:val="nil"/>
              <w:right w:val="nil"/>
            </w:tcBorders>
            <w:shd w:val="clear" w:color="auto" w:fill="auto"/>
            <w:vAlign w:val="bottom"/>
            <w:hideMark/>
          </w:tcPr>
          <w:p w:rsidR="00983FA8" w:rsidRDefault="00983FA8" w:rsidP="00983FA8">
            <w:pPr>
              <w:jc w:val="right"/>
              <w:rPr>
                <w:sz w:val="20"/>
                <w:szCs w:val="20"/>
              </w:rPr>
            </w:pPr>
          </w:p>
        </w:tc>
        <w:tc>
          <w:tcPr>
            <w:tcW w:w="240" w:type="dxa"/>
            <w:tcBorders>
              <w:top w:val="nil"/>
              <w:left w:val="nil"/>
              <w:bottom w:val="nil"/>
              <w:right w:val="nil"/>
            </w:tcBorders>
            <w:shd w:val="clear" w:color="auto" w:fill="auto"/>
            <w:noWrap/>
            <w:vAlign w:val="bottom"/>
            <w:hideMark/>
          </w:tcPr>
          <w:p w:rsidR="00983FA8" w:rsidRDefault="00983FA8" w:rsidP="00983FA8">
            <w:pPr>
              <w:jc w:val="right"/>
              <w:rPr>
                <w:sz w:val="20"/>
                <w:szCs w:val="20"/>
              </w:rPr>
            </w:pPr>
          </w:p>
        </w:tc>
      </w:tr>
      <w:tr w:rsidR="00983FA8" w:rsidTr="00983FA8">
        <w:trPr>
          <w:trHeight w:val="255"/>
        </w:trPr>
        <w:tc>
          <w:tcPr>
            <w:tcW w:w="4620" w:type="dxa"/>
            <w:tcBorders>
              <w:top w:val="nil"/>
              <w:left w:val="nil"/>
              <w:bottom w:val="nil"/>
              <w:right w:val="nil"/>
            </w:tcBorders>
            <w:shd w:val="clear" w:color="auto" w:fill="auto"/>
            <w:vAlign w:val="bottom"/>
            <w:hideMark/>
          </w:tcPr>
          <w:p w:rsidR="00983FA8" w:rsidRDefault="00ED7B81" w:rsidP="00983FA8">
            <w:pPr>
              <w:rPr>
                <w:b/>
                <w:bCs/>
                <w:color w:val="000000"/>
                <w:sz w:val="20"/>
                <w:szCs w:val="20"/>
              </w:rPr>
            </w:pPr>
            <w:r>
              <w:rPr>
                <w:b/>
                <w:bCs/>
                <w:color w:val="000000"/>
                <w:sz w:val="20"/>
                <w:szCs w:val="20"/>
              </w:rPr>
              <w:t>Equity</w:t>
            </w:r>
          </w:p>
        </w:tc>
        <w:tc>
          <w:tcPr>
            <w:tcW w:w="1420" w:type="dxa"/>
            <w:tcBorders>
              <w:top w:val="nil"/>
              <w:left w:val="nil"/>
              <w:bottom w:val="nil"/>
              <w:right w:val="nil"/>
            </w:tcBorders>
            <w:shd w:val="clear" w:color="auto" w:fill="auto"/>
            <w:vAlign w:val="bottom"/>
            <w:hideMark/>
          </w:tcPr>
          <w:p w:rsidR="00983FA8" w:rsidRDefault="00983FA8" w:rsidP="00983FA8">
            <w:pPr>
              <w:rPr>
                <w:b/>
                <w:bCs/>
                <w:color w:val="000000"/>
                <w:sz w:val="20"/>
                <w:szCs w:val="20"/>
              </w:rPr>
            </w:pPr>
          </w:p>
        </w:tc>
        <w:tc>
          <w:tcPr>
            <w:tcW w:w="1360" w:type="dxa"/>
            <w:tcBorders>
              <w:top w:val="nil"/>
              <w:left w:val="nil"/>
              <w:bottom w:val="nil"/>
              <w:right w:val="nil"/>
            </w:tcBorders>
            <w:shd w:val="clear" w:color="auto" w:fill="auto"/>
            <w:vAlign w:val="bottom"/>
            <w:hideMark/>
          </w:tcPr>
          <w:p w:rsidR="00983FA8" w:rsidRDefault="00983FA8" w:rsidP="00983FA8">
            <w:pPr>
              <w:jc w:val="center"/>
              <w:rPr>
                <w:sz w:val="20"/>
                <w:szCs w:val="20"/>
              </w:rPr>
            </w:pPr>
          </w:p>
        </w:tc>
        <w:tc>
          <w:tcPr>
            <w:tcW w:w="1360" w:type="dxa"/>
            <w:tcBorders>
              <w:top w:val="nil"/>
              <w:left w:val="nil"/>
              <w:bottom w:val="nil"/>
              <w:right w:val="nil"/>
            </w:tcBorders>
            <w:shd w:val="clear" w:color="auto" w:fill="auto"/>
            <w:vAlign w:val="bottom"/>
            <w:hideMark/>
          </w:tcPr>
          <w:p w:rsidR="00983FA8" w:rsidRDefault="00983FA8" w:rsidP="00983FA8">
            <w:pPr>
              <w:jc w:val="right"/>
              <w:rPr>
                <w:sz w:val="20"/>
                <w:szCs w:val="20"/>
              </w:rPr>
            </w:pPr>
          </w:p>
        </w:tc>
        <w:tc>
          <w:tcPr>
            <w:tcW w:w="240" w:type="dxa"/>
            <w:tcBorders>
              <w:top w:val="nil"/>
              <w:left w:val="nil"/>
              <w:bottom w:val="nil"/>
              <w:right w:val="nil"/>
            </w:tcBorders>
            <w:shd w:val="clear" w:color="auto" w:fill="auto"/>
            <w:noWrap/>
            <w:vAlign w:val="bottom"/>
            <w:hideMark/>
          </w:tcPr>
          <w:p w:rsidR="00983FA8" w:rsidRDefault="00983FA8" w:rsidP="00983FA8">
            <w:pPr>
              <w:jc w:val="right"/>
              <w:rPr>
                <w:sz w:val="20"/>
                <w:szCs w:val="20"/>
              </w:rPr>
            </w:pPr>
          </w:p>
        </w:tc>
      </w:tr>
      <w:tr w:rsidR="00983FA8" w:rsidTr="00983FA8">
        <w:trPr>
          <w:trHeight w:val="255"/>
        </w:trPr>
        <w:tc>
          <w:tcPr>
            <w:tcW w:w="4620" w:type="dxa"/>
            <w:tcBorders>
              <w:top w:val="nil"/>
              <w:left w:val="nil"/>
              <w:bottom w:val="nil"/>
              <w:right w:val="nil"/>
            </w:tcBorders>
            <w:shd w:val="clear" w:color="auto" w:fill="auto"/>
            <w:vAlign w:val="bottom"/>
            <w:hideMark/>
          </w:tcPr>
          <w:p w:rsidR="00983FA8" w:rsidRDefault="00ED7B81" w:rsidP="00983FA8">
            <w:pPr>
              <w:rPr>
                <w:color w:val="000000"/>
                <w:sz w:val="20"/>
                <w:szCs w:val="20"/>
              </w:rPr>
            </w:pPr>
            <w:r w:rsidRPr="00ED7B81">
              <w:rPr>
                <w:color w:val="000000"/>
                <w:sz w:val="20"/>
                <w:szCs w:val="20"/>
              </w:rPr>
              <w:t>Share capital</w:t>
            </w:r>
          </w:p>
        </w:tc>
        <w:tc>
          <w:tcPr>
            <w:tcW w:w="1420" w:type="dxa"/>
            <w:tcBorders>
              <w:top w:val="nil"/>
              <w:left w:val="nil"/>
              <w:bottom w:val="nil"/>
              <w:right w:val="nil"/>
            </w:tcBorders>
            <w:shd w:val="clear" w:color="auto" w:fill="auto"/>
            <w:vAlign w:val="bottom"/>
            <w:hideMark/>
          </w:tcPr>
          <w:p w:rsidR="00983FA8" w:rsidRDefault="00983FA8" w:rsidP="00983FA8">
            <w:pPr>
              <w:jc w:val="center"/>
              <w:rPr>
                <w:color w:val="000000"/>
                <w:sz w:val="20"/>
                <w:szCs w:val="20"/>
              </w:rPr>
            </w:pPr>
            <w:r>
              <w:rPr>
                <w:color w:val="000000"/>
                <w:sz w:val="20"/>
                <w:szCs w:val="20"/>
              </w:rPr>
              <w:t>9.1</w:t>
            </w:r>
          </w:p>
        </w:tc>
        <w:tc>
          <w:tcPr>
            <w:tcW w:w="1360" w:type="dxa"/>
            <w:tcBorders>
              <w:top w:val="nil"/>
              <w:left w:val="nil"/>
              <w:bottom w:val="nil"/>
              <w:right w:val="nil"/>
            </w:tcBorders>
            <w:shd w:val="clear" w:color="auto" w:fill="auto"/>
            <w:vAlign w:val="bottom"/>
            <w:hideMark/>
          </w:tcPr>
          <w:p w:rsidR="00983FA8" w:rsidRDefault="00983FA8" w:rsidP="00983FA8">
            <w:pPr>
              <w:jc w:val="right"/>
              <w:rPr>
                <w:color w:val="241E1C"/>
                <w:sz w:val="20"/>
                <w:szCs w:val="20"/>
              </w:rPr>
            </w:pPr>
            <w:r>
              <w:rPr>
                <w:color w:val="241E1C"/>
                <w:sz w:val="20"/>
                <w:szCs w:val="20"/>
              </w:rPr>
              <w:t>5 378</w:t>
            </w:r>
          </w:p>
        </w:tc>
        <w:tc>
          <w:tcPr>
            <w:tcW w:w="1360" w:type="dxa"/>
            <w:tcBorders>
              <w:top w:val="nil"/>
              <w:left w:val="nil"/>
              <w:bottom w:val="nil"/>
              <w:right w:val="nil"/>
            </w:tcBorders>
            <w:shd w:val="clear" w:color="auto" w:fill="auto"/>
            <w:vAlign w:val="bottom"/>
            <w:hideMark/>
          </w:tcPr>
          <w:p w:rsidR="00983FA8" w:rsidRDefault="00983FA8" w:rsidP="00983FA8">
            <w:pPr>
              <w:jc w:val="right"/>
              <w:rPr>
                <w:color w:val="241E1C"/>
                <w:sz w:val="20"/>
                <w:szCs w:val="20"/>
              </w:rPr>
            </w:pPr>
            <w:r>
              <w:rPr>
                <w:color w:val="241E1C"/>
                <w:sz w:val="20"/>
                <w:szCs w:val="20"/>
              </w:rPr>
              <w:t>5 336</w:t>
            </w:r>
          </w:p>
        </w:tc>
        <w:tc>
          <w:tcPr>
            <w:tcW w:w="240" w:type="dxa"/>
            <w:tcBorders>
              <w:top w:val="nil"/>
              <w:left w:val="nil"/>
              <w:bottom w:val="nil"/>
              <w:right w:val="nil"/>
            </w:tcBorders>
            <w:shd w:val="clear" w:color="auto" w:fill="auto"/>
            <w:noWrap/>
            <w:vAlign w:val="bottom"/>
            <w:hideMark/>
          </w:tcPr>
          <w:p w:rsidR="00983FA8" w:rsidRDefault="00983FA8" w:rsidP="00983FA8">
            <w:pPr>
              <w:jc w:val="right"/>
              <w:rPr>
                <w:color w:val="241E1C"/>
                <w:sz w:val="20"/>
                <w:szCs w:val="20"/>
              </w:rPr>
            </w:pPr>
          </w:p>
        </w:tc>
      </w:tr>
      <w:tr w:rsidR="00983FA8" w:rsidTr="00983FA8">
        <w:trPr>
          <w:trHeight w:val="255"/>
        </w:trPr>
        <w:tc>
          <w:tcPr>
            <w:tcW w:w="4620" w:type="dxa"/>
            <w:tcBorders>
              <w:top w:val="nil"/>
              <w:left w:val="nil"/>
              <w:bottom w:val="nil"/>
              <w:right w:val="nil"/>
            </w:tcBorders>
            <w:shd w:val="clear" w:color="auto" w:fill="auto"/>
            <w:vAlign w:val="bottom"/>
            <w:hideMark/>
          </w:tcPr>
          <w:p w:rsidR="00983FA8" w:rsidRDefault="00ED7B81" w:rsidP="00983FA8">
            <w:pPr>
              <w:rPr>
                <w:color w:val="241E1C"/>
                <w:sz w:val="20"/>
                <w:szCs w:val="20"/>
              </w:rPr>
            </w:pPr>
            <w:r w:rsidRPr="00ED7B81">
              <w:rPr>
                <w:color w:val="241E1C"/>
                <w:sz w:val="20"/>
                <w:szCs w:val="20"/>
              </w:rPr>
              <w:t>Premium reserves</w:t>
            </w:r>
          </w:p>
        </w:tc>
        <w:tc>
          <w:tcPr>
            <w:tcW w:w="1420" w:type="dxa"/>
            <w:tcBorders>
              <w:top w:val="nil"/>
              <w:left w:val="nil"/>
              <w:bottom w:val="nil"/>
              <w:right w:val="nil"/>
            </w:tcBorders>
            <w:shd w:val="clear" w:color="auto" w:fill="auto"/>
            <w:vAlign w:val="bottom"/>
            <w:hideMark/>
          </w:tcPr>
          <w:p w:rsidR="00983FA8" w:rsidRDefault="00983FA8" w:rsidP="00983FA8">
            <w:pPr>
              <w:jc w:val="center"/>
              <w:rPr>
                <w:color w:val="000000"/>
                <w:sz w:val="20"/>
                <w:szCs w:val="20"/>
              </w:rPr>
            </w:pPr>
            <w:r>
              <w:rPr>
                <w:color w:val="000000"/>
                <w:sz w:val="20"/>
                <w:szCs w:val="20"/>
              </w:rPr>
              <w:t>9.3</w:t>
            </w:r>
          </w:p>
        </w:tc>
        <w:tc>
          <w:tcPr>
            <w:tcW w:w="1360" w:type="dxa"/>
            <w:tcBorders>
              <w:top w:val="nil"/>
              <w:left w:val="nil"/>
              <w:bottom w:val="nil"/>
              <w:right w:val="nil"/>
            </w:tcBorders>
            <w:shd w:val="clear" w:color="auto" w:fill="auto"/>
            <w:vAlign w:val="bottom"/>
            <w:hideMark/>
          </w:tcPr>
          <w:p w:rsidR="00983FA8" w:rsidRDefault="00983FA8" w:rsidP="00983FA8">
            <w:pPr>
              <w:jc w:val="right"/>
              <w:rPr>
                <w:color w:val="241E1C"/>
                <w:sz w:val="20"/>
                <w:szCs w:val="20"/>
              </w:rPr>
            </w:pPr>
            <w:r>
              <w:rPr>
                <w:color w:val="241E1C"/>
                <w:sz w:val="20"/>
                <w:szCs w:val="20"/>
              </w:rPr>
              <w:t>19 565</w:t>
            </w:r>
          </w:p>
        </w:tc>
        <w:tc>
          <w:tcPr>
            <w:tcW w:w="1360" w:type="dxa"/>
            <w:tcBorders>
              <w:top w:val="nil"/>
              <w:left w:val="nil"/>
              <w:bottom w:val="nil"/>
              <w:right w:val="nil"/>
            </w:tcBorders>
            <w:shd w:val="clear" w:color="auto" w:fill="auto"/>
            <w:vAlign w:val="bottom"/>
            <w:hideMark/>
          </w:tcPr>
          <w:p w:rsidR="00983FA8" w:rsidRDefault="00983FA8" w:rsidP="00983FA8">
            <w:pPr>
              <w:jc w:val="right"/>
              <w:rPr>
                <w:color w:val="241E1C"/>
                <w:sz w:val="20"/>
                <w:szCs w:val="20"/>
              </w:rPr>
            </w:pPr>
            <w:r>
              <w:rPr>
                <w:color w:val="241E1C"/>
                <w:sz w:val="20"/>
                <w:szCs w:val="20"/>
              </w:rPr>
              <w:t>19 565</w:t>
            </w:r>
          </w:p>
        </w:tc>
        <w:tc>
          <w:tcPr>
            <w:tcW w:w="240" w:type="dxa"/>
            <w:tcBorders>
              <w:top w:val="nil"/>
              <w:left w:val="nil"/>
              <w:bottom w:val="nil"/>
              <w:right w:val="nil"/>
            </w:tcBorders>
            <w:shd w:val="clear" w:color="auto" w:fill="auto"/>
            <w:noWrap/>
            <w:vAlign w:val="bottom"/>
            <w:hideMark/>
          </w:tcPr>
          <w:p w:rsidR="00983FA8" w:rsidRDefault="00983FA8" w:rsidP="00983FA8">
            <w:pPr>
              <w:jc w:val="right"/>
              <w:rPr>
                <w:color w:val="241E1C"/>
                <w:sz w:val="20"/>
                <w:szCs w:val="20"/>
              </w:rPr>
            </w:pPr>
          </w:p>
        </w:tc>
      </w:tr>
      <w:tr w:rsidR="00983FA8" w:rsidTr="00983FA8">
        <w:trPr>
          <w:trHeight w:val="255"/>
        </w:trPr>
        <w:tc>
          <w:tcPr>
            <w:tcW w:w="4620" w:type="dxa"/>
            <w:tcBorders>
              <w:top w:val="nil"/>
              <w:left w:val="nil"/>
              <w:bottom w:val="nil"/>
              <w:right w:val="nil"/>
            </w:tcBorders>
            <w:shd w:val="clear" w:color="auto" w:fill="auto"/>
            <w:vAlign w:val="bottom"/>
            <w:hideMark/>
          </w:tcPr>
          <w:p w:rsidR="00983FA8" w:rsidRDefault="00ED7B81" w:rsidP="00983FA8">
            <w:pPr>
              <w:rPr>
                <w:color w:val="241E1C"/>
                <w:sz w:val="20"/>
                <w:szCs w:val="20"/>
              </w:rPr>
            </w:pPr>
            <w:r w:rsidRPr="00ED7B81">
              <w:rPr>
                <w:color w:val="241E1C"/>
                <w:sz w:val="20"/>
                <w:szCs w:val="20"/>
              </w:rPr>
              <w:t>Statutory reserves</w:t>
            </w:r>
          </w:p>
        </w:tc>
        <w:tc>
          <w:tcPr>
            <w:tcW w:w="1420" w:type="dxa"/>
            <w:tcBorders>
              <w:top w:val="nil"/>
              <w:left w:val="nil"/>
              <w:bottom w:val="nil"/>
              <w:right w:val="nil"/>
            </w:tcBorders>
            <w:shd w:val="clear" w:color="auto" w:fill="auto"/>
            <w:vAlign w:val="bottom"/>
            <w:hideMark/>
          </w:tcPr>
          <w:p w:rsidR="00983FA8" w:rsidRDefault="00983FA8" w:rsidP="00983FA8">
            <w:pPr>
              <w:jc w:val="center"/>
              <w:rPr>
                <w:color w:val="000000"/>
                <w:sz w:val="20"/>
                <w:szCs w:val="20"/>
              </w:rPr>
            </w:pPr>
            <w:r>
              <w:rPr>
                <w:color w:val="000000"/>
                <w:sz w:val="20"/>
                <w:szCs w:val="20"/>
              </w:rPr>
              <w:t>9.2</w:t>
            </w:r>
          </w:p>
        </w:tc>
        <w:tc>
          <w:tcPr>
            <w:tcW w:w="1360" w:type="dxa"/>
            <w:tcBorders>
              <w:top w:val="nil"/>
              <w:left w:val="nil"/>
              <w:bottom w:val="nil"/>
              <w:right w:val="nil"/>
            </w:tcBorders>
            <w:shd w:val="clear" w:color="auto" w:fill="auto"/>
            <w:vAlign w:val="bottom"/>
            <w:hideMark/>
          </w:tcPr>
          <w:p w:rsidR="00983FA8" w:rsidRDefault="00983FA8" w:rsidP="00983FA8">
            <w:pPr>
              <w:jc w:val="right"/>
              <w:rPr>
                <w:color w:val="241E1C"/>
                <w:sz w:val="20"/>
                <w:szCs w:val="20"/>
              </w:rPr>
            </w:pPr>
            <w:r>
              <w:rPr>
                <w:color w:val="241E1C"/>
                <w:sz w:val="20"/>
                <w:szCs w:val="20"/>
              </w:rPr>
              <w:t>538</w:t>
            </w:r>
          </w:p>
        </w:tc>
        <w:tc>
          <w:tcPr>
            <w:tcW w:w="1360" w:type="dxa"/>
            <w:tcBorders>
              <w:top w:val="nil"/>
              <w:left w:val="nil"/>
              <w:bottom w:val="nil"/>
              <w:right w:val="nil"/>
            </w:tcBorders>
            <w:shd w:val="clear" w:color="auto" w:fill="auto"/>
            <w:vAlign w:val="bottom"/>
            <w:hideMark/>
          </w:tcPr>
          <w:p w:rsidR="00983FA8" w:rsidRDefault="00983FA8" w:rsidP="00983FA8">
            <w:pPr>
              <w:jc w:val="right"/>
              <w:rPr>
                <w:color w:val="241E1C"/>
                <w:sz w:val="20"/>
                <w:szCs w:val="20"/>
              </w:rPr>
            </w:pPr>
            <w:r>
              <w:rPr>
                <w:color w:val="241E1C"/>
                <w:sz w:val="20"/>
                <w:szCs w:val="20"/>
              </w:rPr>
              <w:t>534</w:t>
            </w:r>
          </w:p>
        </w:tc>
        <w:tc>
          <w:tcPr>
            <w:tcW w:w="240" w:type="dxa"/>
            <w:tcBorders>
              <w:top w:val="nil"/>
              <w:left w:val="nil"/>
              <w:bottom w:val="nil"/>
              <w:right w:val="nil"/>
            </w:tcBorders>
            <w:shd w:val="clear" w:color="auto" w:fill="auto"/>
            <w:noWrap/>
            <w:vAlign w:val="bottom"/>
            <w:hideMark/>
          </w:tcPr>
          <w:p w:rsidR="00983FA8" w:rsidRDefault="00983FA8" w:rsidP="00983FA8">
            <w:pPr>
              <w:jc w:val="right"/>
              <w:rPr>
                <w:color w:val="241E1C"/>
                <w:sz w:val="20"/>
                <w:szCs w:val="20"/>
              </w:rPr>
            </w:pPr>
          </w:p>
        </w:tc>
      </w:tr>
      <w:tr w:rsidR="00983FA8" w:rsidTr="00983FA8">
        <w:trPr>
          <w:trHeight w:val="255"/>
        </w:trPr>
        <w:tc>
          <w:tcPr>
            <w:tcW w:w="4620" w:type="dxa"/>
            <w:tcBorders>
              <w:top w:val="nil"/>
              <w:left w:val="nil"/>
              <w:bottom w:val="nil"/>
              <w:right w:val="nil"/>
            </w:tcBorders>
            <w:shd w:val="clear" w:color="auto" w:fill="auto"/>
            <w:vAlign w:val="bottom"/>
            <w:hideMark/>
          </w:tcPr>
          <w:p w:rsidR="00983FA8" w:rsidRDefault="00ED7B81" w:rsidP="00983FA8">
            <w:pPr>
              <w:rPr>
                <w:color w:val="000000"/>
                <w:sz w:val="20"/>
                <w:szCs w:val="20"/>
              </w:rPr>
            </w:pPr>
            <w:r w:rsidRPr="00ED7B81">
              <w:rPr>
                <w:color w:val="000000"/>
                <w:sz w:val="20"/>
                <w:szCs w:val="20"/>
              </w:rPr>
              <w:t>Retained earnings</w:t>
            </w:r>
          </w:p>
        </w:tc>
        <w:tc>
          <w:tcPr>
            <w:tcW w:w="1420" w:type="dxa"/>
            <w:tcBorders>
              <w:top w:val="nil"/>
              <w:left w:val="nil"/>
              <w:bottom w:val="nil"/>
              <w:right w:val="nil"/>
            </w:tcBorders>
            <w:shd w:val="clear" w:color="auto" w:fill="auto"/>
            <w:vAlign w:val="bottom"/>
            <w:hideMark/>
          </w:tcPr>
          <w:p w:rsidR="00983FA8" w:rsidRDefault="00983FA8" w:rsidP="00983FA8">
            <w:pPr>
              <w:rPr>
                <w:color w:val="000000"/>
                <w:sz w:val="20"/>
                <w:szCs w:val="20"/>
              </w:rPr>
            </w:pPr>
          </w:p>
        </w:tc>
        <w:tc>
          <w:tcPr>
            <w:tcW w:w="1360" w:type="dxa"/>
            <w:tcBorders>
              <w:top w:val="nil"/>
              <w:left w:val="nil"/>
              <w:bottom w:val="nil"/>
              <w:right w:val="nil"/>
            </w:tcBorders>
            <w:shd w:val="clear" w:color="auto" w:fill="auto"/>
            <w:vAlign w:val="bottom"/>
            <w:hideMark/>
          </w:tcPr>
          <w:p w:rsidR="00983FA8" w:rsidRDefault="00983FA8" w:rsidP="00983FA8">
            <w:pPr>
              <w:jc w:val="right"/>
              <w:rPr>
                <w:color w:val="241E1C"/>
                <w:sz w:val="20"/>
                <w:szCs w:val="20"/>
              </w:rPr>
            </w:pPr>
            <w:r>
              <w:rPr>
                <w:color w:val="241E1C"/>
                <w:sz w:val="20"/>
                <w:szCs w:val="20"/>
              </w:rPr>
              <w:t>21 542</w:t>
            </w:r>
          </w:p>
        </w:tc>
        <w:tc>
          <w:tcPr>
            <w:tcW w:w="1360" w:type="dxa"/>
            <w:tcBorders>
              <w:top w:val="nil"/>
              <w:left w:val="nil"/>
              <w:bottom w:val="nil"/>
              <w:right w:val="nil"/>
            </w:tcBorders>
            <w:shd w:val="clear" w:color="auto" w:fill="auto"/>
            <w:vAlign w:val="bottom"/>
            <w:hideMark/>
          </w:tcPr>
          <w:p w:rsidR="00983FA8" w:rsidRDefault="00983FA8" w:rsidP="00983FA8">
            <w:pPr>
              <w:jc w:val="right"/>
              <w:rPr>
                <w:color w:val="241E1C"/>
                <w:sz w:val="20"/>
                <w:szCs w:val="20"/>
              </w:rPr>
            </w:pPr>
            <w:r>
              <w:rPr>
                <w:color w:val="241E1C"/>
                <w:sz w:val="20"/>
                <w:szCs w:val="20"/>
              </w:rPr>
              <w:t>21 482</w:t>
            </w:r>
          </w:p>
        </w:tc>
        <w:tc>
          <w:tcPr>
            <w:tcW w:w="240" w:type="dxa"/>
            <w:tcBorders>
              <w:top w:val="nil"/>
              <w:left w:val="nil"/>
              <w:bottom w:val="nil"/>
              <w:right w:val="nil"/>
            </w:tcBorders>
            <w:shd w:val="clear" w:color="auto" w:fill="auto"/>
            <w:noWrap/>
            <w:vAlign w:val="bottom"/>
            <w:hideMark/>
          </w:tcPr>
          <w:p w:rsidR="00983FA8" w:rsidRDefault="00983FA8" w:rsidP="00983FA8">
            <w:pPr>
              <w:jc w:val="right"/>
              <w:rPr>
                <w:color w:val="241E1C"/>
                <w:sz w:val="20"/>
                <w:szCs w:val="20"/>
              </w:rPr>
            </w:pPr>
          </w:p>
        </w:tc>
      </w:tr>
      <w:tr w:rsidR="00983FA8" w:rsidTr="00983FA8">
        <w:trPr>
          <w:trHeight w:val="255"/>
        </w:trPr>
        <w:tc>
          <w:tcPr>
            <w:tcW w:w="4620" w:type="dxa"/>
            <w:tcBorders>
              <w:top w:val="nil"/>
              <w:left w:val="nil"/>
              <w:bottom w:val="nil"/>
              <w:right w:val="nil"/>
            </w:tcBorders>
            <w:shd w:val="clear" w:color="auto" w:fill="auto"/>
            <w:hideMark/>
          </w:tcPr>
          <w:p w:rsidR="00983FA8" w:rsidRDefault="00983FA8" w:rsidP="00983FA8">
            <w:pPr>
              <w:rPr>
                <w:sz w:val="20"/>
                <w:szCs w:val="20"/>
              </w:rPr>
            </w:pPr>
          </w:p>
        </w:tc>
        <w:tc>
          <w:tcPr>
            <w:tcW w:w="1420" w:type="dxa"/>
            <w:tcBorders>
              <w:top w:val="nil"/>
              <w:left w:val="nil"/>
              <w:bottom w:val="nil"/>
              <w:right w:val="nil"/>
            </w:tcBorders>
            <w:shd w:val="clear" w:color="auto" w:fill="auto"/>
            <w:hideMark/>
          </w:tcPr>
          <w:p w:rsidR="00983FA8" w:rsidRDefault="00983FA8" w:rsidP="00983FA8">
            <w:pPr>
              <w:rPr>
                <w:sz w:val="20"/>
                <w:szCs w:val="20"/>
              </w:rPr>
            </w:pPr>
          </w:p>
        </w:tc>
        <w:tc>
          <w:tcPr>
            <w:tcW w:w="1360" w:type="dxa"/>
            <w:tcBorders>
              <w:top w:val="single" w:sz="4" w:space="0" w:color="auto"/>
              <w:left w:val="nil"/>
              <w:bottom w:val="single" w:sz="4" w:space="0" w:color="auto"/>
              <w:right w:val="nil"/>
            </w:tcBorders>
            <w:shd w:val="clear" w:color="auto" w:fill="auto"/>
            <w:vAlign w:val="bottom"/>
            <w:hideMark/>
          </w:tcPr>
          <w:p w:rsidR="00983FA8" w:rsidRDefault="00983FA8" w:rsidP="00983FA8">
            <w:pPr>
              <w:jc w:val="right"/>
              <w:rPr>
                <w:b/>
                <w:bCs/>
                <w:color w:val="241E1C"/>
                <w:sz w:val="20"/>
                <w:szCs w:val="20"/>
              </w:rPr>
            </w:pPr>
            <w:r>
              <w:rPr>
                <w:b/>
                <w:bCs/>
                <w:color w:val="241E1C"/>
                <w:sz w:val="20"/>
                <w:szCs w:val="20"/>
              </w:rPr>
              <w:t>47 023</w:t>
            </w:r>
          </w:p>
        </w:tc>
        <w:tc>
          <w:tcPr>
            <w:tcW w:w="1360" w:type="dxa"/>
            <w:tcBorders>
              <w:top w:val="single" w:sz="4" w:space="0" w:color="auto"/>
              <w:left w:val="nil"/>
              <w:bottom w:val="single" w:sz="4" w:space="0" w:color="auto"/>
              <w:right w:val="nil"/>
            </w:tcBorders>
            <w:shd w:val="clear" w:color="auto" w:fill="auto"/>
            <w:vAlign w:val="bottom"/>
            <w:hideMark/>
          </w:tcPr>
          <w:p w:rsidR="00983FA8" w:rsidRDefault="00983FA8" w:rsidP="00983FA8">
            <w:pPr>
              <w:jc w:val="right"/>
              <w:rPr>
                <w:b/>
                <w:bCs/>
                <w:color w:val="241E1C"/>
                <w:sz w:val="20"/>
                <w:szCs w:val="20"/>
              </w:rPr>
            </w:pPr>
            <w:r>
              <w:rPr>
                <w:b/>
                <w:bCs/>
                <w:color w:val="241E1C"/>
                <w:sz w:val="20"/>
                <w:szCs w:val="20"/>
              </w:rPr>
              <w:t>46 917</w:t>
            </w:r>
          </w:p>
        </w:tc>
        <w:tc>
          <w:tcPr>
            <w:tcW w:w="240" w:type="dxa"/>
            <w:tcBorders>
              <w:top w:val="nil"/>
              <w:left w:val="nil"/>
              <w:bottom w:val="nil"/>
              <w:right w:val="nil"/>
            </w:tcBorders>
            <w:shd w:val="clear" w:color="auto" w:fill="auto"/>
            <w:noWrap/>
            <w:vAlign w:val="bottom"/>
            <w:hideMark/>
          </w:tcPr>
          <w:p w:rsidR="00983FA8" w:rsidRDefault="00983FA8" w:rsidP="00983FA8">
            <w:pPr>
              <w:jc w:val="right"/>
              <w:rPr>
                <w:b/>
                <w:bCs/>
                <w:color w:val="241E1C"/>
                <w:sz w:val="20"/>
                <w:szCs w:val="20"/>
              </w:rPr>
            </w:pPr>
          </w:p>
        </w:tc>
      </w:tr>
      <w:tr w:rsidR="00983FA8" w:rsidTr="00983FA8">
        <w:trPr>
          <w:trHeight w:val="255"/>
        </w:trPr>
        <w:tc>
          <w:tcPr>
            <w:tcW w:w="4620" w:type="dxa"/>
            <w:tcBorders>
              <w:top w:val="nil"/>
              <w:left w:val="nil"/>
              <w:bottom w:val="nil"/>
              <w:right w:val="nil"/>
            </w:tcBorders>
            <w:shd w:val="clear" w:color="auto" w:fill="auto"/>
            <w:vAlign w:val="bottom"/>
            <w:hideMark/>
          </w:tcPr>
          <w:p w:rsidR="00983FA8" w:rsidRDefault="00ED7B81" w:rsidP="00983FA8">
            <w:pPr>
              <w:rPr>
                <w:b/>
                <w:bCs/>
                <w:color w:val="000000"/>
                <w:sz w:val="20"/>
                <w:szCs w:val="20"/>
              </w:rPr>
            </w:pPr>
            <w:r w:rsidRPr="00ED7B81">
              <w:rPr>
                <w:b/>
                <w:bCs/>
                <w:color w:val="000000"/>
                <w:sz w:val="20"/>
                <w:szCs w:val="20"/>
              </w:rPr>
              <w:t>Non-current liabilities</w:t>
            </w:r>
          </w:p>
        </w:tc>
        <w:tc>
          <w:tcPr>
            <w:tcW w:w="1420" w:type="dxa"/>
            <w:tcBorders>
              <w:top w:val="nil"/>
              <w:left w:val="nil"/>
              <w:bottom w:val="nil"/>
              <w:right w:val="nil"/>
            </w:tcBorders>
            <w:shd w:val="clear" w:color="auto" w:fill="auto"/>
            <w:vAlign w:val="bottom"/>
            <w:hideMark/>
          </w:tcPr>
          <w:p w:rsidR="00983FA8" w:rsidRDefault="00983FA8" w:rsidP="00983FA8">
            <w:pPr>
              <w:rPr>
                <w:b/>
                <w:bCs/>
                <w:color w:val="000000"/>
                <w:sz w:val="20"/>
                <w:szCs w:val="20"/>
              </w:rPr>
            </w:pPr>
          </w:p>
        </w:tc>
        <w:tc>
          <w:tcPr>
            <w:tcW w:w="1360" w:type="dxa"/>
            <w:tcBorders>
              <w:top w:val="nil"/>
              <w:left w:val="nil"/>
              <w:bottom w:val="nil"/>
              <w:right w:val="nil"/>
            </w:tcBorders>
            <w:shd w:val="clear" w:color="auto" w:fill="auto"/>
            <w:vAlign w:val="bottom"/>
            <w:hideMark/>
          </w:tcPr>
          <w:p w:rsidR="00983FA8" w:rsidRDefault="00983FA8" w:rsidP="00983FA8">
            <w:pPr>
              <w:jc w:val="center"/>
              <w:rPr>
                <w:sz w:val="20"/>
                <w:szCs w:val="20"/>
              </w:rPr>
            </w:pPr>
          </w:p>
        </w:tc>
        <w:tc>
          <w:tcPr>
            <w:tcW w:w="1360" w:type="dxa"/>
            <w:tcBorders>
              <w:top w:val="nil"/>
              <w:left w:val="nil"/>
              <w:bottom w:val="nil"/>
              <w:right w:val="nil"/>
            </w:tcBorders>
            <w:shd w:val="clear" w:color="auto" w:fill="auto"/>
            <w:vAlign w:val="bottom"/>
            <w:hideMark/>
          </w:tcPr>
          <w:p w:rsidR="00983FA8" w:rsidRDefault="00983FA8" w:rsidP="00983FA8">
            <w:pPr>
              <w:jc w:val="right"/>
              <w:rPr>
                <w:sz w:val="20"/>
                <w:szCs w:val="20"/>
              </w:rPr>
            </w:pPr>
          </w:p>
        </w:tc>
        <w:tc>
          <w:tcPr>
            <w:tcW w:w="240" w:type="dxa"/>
            <w:tcBorders>
              <w:top w:val="nil"/>
              <w:left w:val="nil"/>
              <w:bottom w:val="nil"/>
              <w:right w:val="nil"/>
            </w:tcBorders>
            <w:shd w:val="clear" w:color="auto" w:fill="auto"/>
            <w:noWrap/>
            <w:vAlign w:val="bottom"/>
            <w:hideMark/>
          </w:tcPr>
          <w:p w:rsidR="00983FA8" w:rsidRDefault="00983FA8" w:rsidP="00983FA8">
            <w:pPr>
              <w:jc w:val="right"/>
              <w:rPr>
                <w:sz w:val="20"/>
                <w:szCs w:val="20"/>
              </w:rPr>
            </w:pPr>
          </w:p>
        </w:tc>
      </w:tr>
      <w:tr w:rsidR="001514E3" w:rsidTr="001E0549">
        <w:trPr>
          <w:trHeight w:val="255"/>
        </w:trPr>
        <w:tc>
          <w:tcPr>
            <w:tcW w:w="4620" w:type="dxa"/>
            <w:tcBorders>
              <w:top w:val="nil"/>
              <w:left w:val="nil"/>
              <w:bottom w:val="nil"/>
              <w:right w:val="nil"/>
            </w:tcBorders>
            <w:shd w:val="clear" w:color="auto" w:fill="auto"/>
            <w:hideMark/>
          </w:tcPr>
          <w:p w:rsidR="001514E3" w:rsidRPr="001514E3" w:rsidRDefault="001514E3" w:rsidP="001514E3">
            <w:pPr>
              <w:rPr>
                <w:color w:val="241E1C"/>
                <w:sz w:val="20"/>
                <w:szCs w:val="20"/>
              </w:rPr>
            </w:pPr>
            <w:r w:rsidRPr="001514E3">
              <w:rPr>
                <w:color w:val="241E1C"/>
                <w:sz w:val="20"/>
                <w:szCs w:val="20"/>
              </w:rPr>
              <w:t>Long-term interest-bearing debt</w:t>
            </w:r>
          </w:p>
        </w:tc>
        <w:tc>
          <w:tcPr>
            <w:tcW w:w="1420" w:type="dxa"/>
            <w:tcBorders>
              <w:top w:val="nil"/>
              <w:left w:val="nil"/>
              <w:bottom w:val="nil"/>
              <w:right w:val="nil"/>
            </w:tcBorders>
            <w:shd w:val="clear" w:color="auto" w:fill="auto"/>
            <w:vAlign w:val="bottom"/>
            <w:hideMark/>
          </w:tcPr>
          <w:p w:rsidR="001514E3" w:rsidRDefault="001514E3" w:rsidP="001514E3">
            <w:pPr>
              <w:jc w:val="center"/>
              <w:rPr>
                <w:color w:val="000000"/>
                <w:sz w:val="20"/>
                <w:szCs w:val="20"/>
              </w:rPr>
            </w:pPr>
            <w:r>
              <w:rPr>
                <w:color w:val="000000"/>
                <w:sz w:val="20"/>
                <w:szCs w:val="20"/>
              </w:rPr>
              <w:t>10</w:t>
            </w:r>
          </w:p>
        </w:tc>
        <w:tc>
          <w:tcPr>
            <w:tcW w:w="1360" w:type="dxa"/>
            <w:tcBorders>
              <w:top w:val="nil"/>
              <w:left w:val="nil"/>
              <w:bottom w:val="nil"/>
              <w:right w:val="nil"/>
            </w:tcBorders>
            <w:shd w:val="clear" w:color="auto" w:fill="auto"/>
            <w:vAlign w:val="bottom"/>
            <w:hideMark/>
          </w:tcPr>
          <w:p w:rsidR="001514E3" w:rsidRDefault="001514E3" w:rsidP="001514E3">
            <w:pPr>
              <w:jc w:val="right"/>
              <w:rPr>
                <w:color w:val="241E1C"/>
                <w:sz w:val="20"/>
                <w:szCs w:val="20"/>
              </w:rPr>
            </w:pPr>
            <w:r>
              <w:rPr>
                <w:color w:val="241E1C"/>
                <w:sz w:val="20"/>
                <w:szCs w:val="20"/>
              </w:rPr>
              <w:t>15 084</w:t>
            </w:r>
          </w:p>
        </w:tc>
        <w:tc>
          <w:tcPr>
            <w:tcW w:w="1360" w:type="dxa"/>
            <w:tcBorders>
              <w:top w:val="nil"/>
              <w:left w:val="nil"/>
              <w:bottom w:val="nil"/>
              <w:right w:val="nil"/>
            </w:tcBorders>
            <w:shd w:val="clear" w:color="auto" w:fill="auto"/>
            <w:vAlign w:val="bottom"/>
            <w:hideMark/>
          </w:tcPr>
          <w:p w:rsidR="001514E3" w:rsidRDefault="001514E3" w:rsidP="001514E3">
            <w:pPr>
              <w:jc w:val="right"/>
              <w:rPr>
                <w:color w:val="241E1C"/>
                <w:sz w:val="20"/>
                <w:szCs w:val="20"/>
              </w:rPr>
            </w:pPr>
            <w:r>
              <w:rPr>
                <w:color w:val="241E1C"/>
                <w:sz w:val="20"/>
                <w:szCs w:val="20"/>
              </w:rPr>
              <w:t>15 744</w:t>
            </w:r>
          </w:p>
        </w:tc>
        <w:tc>
          <w:tcPr>
            <w:tcW w:w="240" w:type="dxa"/>
            <w:tcBorders>
              <w:top w:val="nil"/>
              <w:left w:val="nil"/>
              <w:bottom w:val="nil"/>
              <w:right w:val="nil"/>
            </w:tcBorders>
            <w:shd w:val="clear" w:color="auto" w:fill="auto"/>
            <w:noWrap/>
            <w:vAlign w:val="bottom"/>
            <w:hideMark/>
          </w:tcPr>
          <w:p w:rsidR="001514E3" w:rsidRDefault="001514E3" w:rsidP="001514E3">
            <w:pPr>
              <w:jc w:val="right"/>
              <w:rPr>
                <w:color w:val="241E1C"/>
                <w:sz w:val="20"/>
                <w:szCs w:val="20"/>
              </w:rPr>
            </w:pPr>
          </w:p>
        </w:tc>
      </w:tr>
      <w:tr w:rsidR="001514E3" w:rsidTr="001E0549">
        <w:trPr>
          <w:trHeight w:val="255"/>
        </w:trPr>
        <w:tc>
          <w:tcPr>
            <w:tcW w:w="4620" w:type="dxa"/>
            <w:tcBorders>
              <w:top w:val="nil"/>
              <w:left w:val="nil"/>
              <w:bottom w:val="nil"/>
              <w:right w:val="nil"/>
            </w:tcBorders>
            <w:shd w:val="clear" w:color="auto" w:fill="auto"/>
            <w:hideMark/>
          </w:tcPr>
          <w:p w:rsidR="001514E3" w:rsidRPr="001514E3" w:rsidRDefault="001514E3" w:rsidP="001514E3">
            <w:pPr>
              <w:rPr>
                <w:color w:val="241E1C"/>
                <w:sz w:val="20"/>
                <w:szCs w:val="20"/>
              </w:rPr>
            </w:pPr>
            <w:r w:rsidRPr="001514E3">
              <w:rPr>
                <w:color w:val="241E1C"/>
                <w:sz w:val="20"/>
                <w:szCs w:val="20"/>
              </w:rPr>
              <w:t>Subsidies</w:t>
            </w:r>
          </w:p>
        </w:tc>
        <w:tc>
          <w:tcPr>
            <w:tcW w:w="1420" w:type="dxa"/>
            <w:tcBorders>
              <w:top w:val="nil"/>
              <w:left w:val="nil"/>
              <w:bottom w:val="nil"/>
              <w:right w:val="nil"/>
            </w:tcBorders>
            <w:shd w:val="clear" w:color="auto" w:fill="auto"/>
            <w:vAlign w:val="bottom"/>
            <w:hideMark/>
          </w:tcPr>
          <w:p w:rsidR="001514E3" w:rsidRDefault="001514E3" w:rsidP="001514E3">
            <w:pPr>
              <w:rPr>
                <w:color w:val="241E1C"/>
                <w:sz w:val="20"/>
                <w:szCs w:val="20"/>
              </w:rPr>
            </w:pPr>
          </w:p>
        </w:tc>
        <w:tc>
          <w:tcPr>
            <w:tcW w:w="1360" w:type="dxa"/>
            <w:tcBorders>
              <w:top w:val="nil"/>
              <w:left w:val="nil"/>
              <w:bottom w:val="nil"/>
              <w:right w:val="nil"/>
            </w:tcBorders>
            <w:shd w:val="clear" w:color="auto" w:fill="auto"/>
            <w:vAlign w:val="bottom"/>
            <w:hideMark/>
          </w:tcPr>
          <w:p w:rsidR="001514E3" w:rsidRDefault="001514E3" w:rsidP="001514E3">
            <w:pPr>
              <w:jc w:val="right"/>
              <w:rPr>
                <w:color w:val="241E1C"/>
                <w:sz w:val="20"/>
                <w:szCs w:val="20"/>
              </w:rPr>
            </w:pPr>
            <w:r>
              <w:rPr>
                <w:color w:val="241E1C"/>
                <w:sz w:val="20"/>
                <w:szCs w:val="20"/>
              </w:rPr>
              <w:t>444</w:t>
            </w:r>
          </w:p>
        </w:tc>
        <w:tc>
          <w:tcPr>
            <w:tcW w:w="1360" w:type="dxa"/>
            <w:tcBorders>
              <w:top w:val="nil"/>
              <w:left w:val="nil"/>
              <w:bottom w:val="nil"/>
              <w:right w:val="nil"/>
            </w:tcBorders>
            <w:shd w:val="clear" w:color="auto" w:fill="auto"/>
            <w:vAlign w:val="bottom"/>
            <w:hideMark/>
          </w:tcPr>
          <w:p w:rsidR="001514E3" w:rsidRDefault="001514E3" w:rsidP="001514E3">
            <w:pPr>
              <w:jc w:val="right"/>
              <w:rPr>
                <w:color w:val="241E1C"/>
                <w:sz w:val="20"/>
                <w:szCs w:val="20"/>
              </w:rPr>
            </w:pPr>
            <w:r>
              <w:rPr>
                <w:color w:val="241E1C"/>
                <w:sz w:val="20"/>
                <w:szCs w:val="20"/>
              </w:rPr>
              <w:t>671</w:t>
            </w:r>
          </w:p>
        </w:tc>
        <w:tc>
          <w:tcPr>
            <w:tcW w:w="240" w:type="dxa"/>
            <w:tcBorders>
              <w:top w:val="nil"/>
              <w:left w:val="nil"/>
              <w:bottom w:val="nil"/>
              <w:right w:val="nil"/>
            </w:tcBorders>
            <w:shd w:val="clear" w:color="auto" w:fill="auto"/>
            <w:noWrap/>
            <w:vAlign w:val="bottom"/>
            <w:hideMark/>
          </w:tcPr>
          <w:p w:rsidR="001514E3" w:rsidRDefault="001514E3" w:rsidP="001514E3">
            <w:pPr>
              <w:rPr>
                <w:color w:val="000000"/>
                <w:sz w:val="20"/>
                <w:szCs w:val="20"/>
              </w:rPr>
            </w:pPr>
          </w:p>
        </w:tc>
      </w:tr>
      <w:tr w:rsidR="00983FA8" w:rsidTr="001514E3">
        <w:trPr>
          <w:trHeight w:val="254"/>
        </w:trPr>
        <w:tc>
          <w:tcPr>
            <w:tcW w:w="4620" w:type="dxa"/>
            <w:tcBorders>
              <w:top w:val="nil"/>
              <w:left w:val="nil"/>
              <w:bottom w:val="nil"/>
              <w:right w:val="nil"/>
            </w:tcBorders>
            <w:shd w:val="clear" w:color="auto" w:fill="auto"/>
            <w:vAlign w:val="bottom"/>
            <w:hideMark/>
          </w:tcPr>
          <w:p w:rsidR="00983FA8" w:rsidRDefault="001514E3" w:rsidP="00983FA8">
            <w:pPr>
              <w:rPr>
                <w:color w:val="241E1C"/>
                <w:sz w:val="20"/>
                <w:szCs w:val="20"/>
              </w:rPr>
            </w:pPr>
            <w:r>
              <w:rPr>
                <w:color w:val="241E1C"/>
                <w:sz w:val="20"/>
                <w:szCs w:val="20"/>
              </w:rPr>
              <w:t>Long-term p</w:t>
            </w:r>
            <w:r w:rsidRPr="00BB4893">
              <w:rPr>
                <w:color w:val="241E1C"/>
                <w:sz w:val="20"/>
                <w:szCs w:val="20"/>
              </w:rPr>
              <w:t>rovisions for pension benefits</w:t>
            </w:r>
          </w:p>
        </w:tc>
        <w:tc>
          <w:tcPr>
            <w:tcW w:w="1420" w:type="dxa"/>
            <w:tcBorders>
              <w:top w:val="nil"/>
              <w:left w:val="nil"/>
              <w:bottom w:val="nil"/>
              <w:right w:val="nil"/>
            </w:tcBorders>
            <w:shd w:val="clear" w:color="auto" w:fill="auto"/>
            <w:vAlign w:val="bottom"/>
            <w:hideMark/>
          </w:tcPr>
          <w:p w:rsidR="00983FA8" w:rsidRDefault="00983FA8" w:rsidP="00983FA8">
            <w:pPr>
              <w:rPr>
                <w:color w:val="241E1C"/>
                <w:sz w:val="20"/>
                <w:szCs w:val="20"/>
              </w:rPr>
            </w:pPr>
          </w:p>
        </w:tc>
        <w:tc>
          <w:tcPr>
            <w:tcW w:w="1360" w:type="dxa"/>
            <w:tcBorders>
              <w:top w:val="nil"/>
              <w:left w:val="nil"/>
              <w:bottom w:val="nil"/>
              <w:right w:val="nil"/>
            </w:tcBorders>
            <w:shd w:val="clear" w:color="auto" w:fill="auto"/>
            <w:vAlign w:val="bottom"/>
            <w:hideMark/>
          </w:tcPr>
          <w:p w:rsidR="00983FA8" w:rsidRDefault="00983FA8" w:rsidP="00983FA8">
            <w:pPr>
              <w:jc w:val="right"/>
              <w:rPr>
                <w:color w:val="241E1C"/>
                <w:sz w:val="20"/>
                <w:szCs w:val="20"/>
              </w:rPr>
            </w:pPr>
            <w:r>
              <w:rPr>
                <w:color w:val="241E1C"/>
                <w:sz w:val="20"/>
                <w:szCs w:val="20"/>
              </w:rPr>
              <w:t>56</w:t>
            </w:r>
          </w:p>
        </w:tc>
        <w:tc>
          <w:tcPr>
            <w:tcW w:w="1360" w:type="dxa"/>
            <w:tcBorders>
              <w:top w:val="nil"/>
              <w:left w:val="nil"/>
              <w:bottom w:val="nil"/>
              <w:right w:val="nil"/>
            </w:tcBorders>
            <w:shd w:val="clear" w:color="auto" w:fill="auto"/>
            <w:vAlign w:val="bottom"/>
            <w:hideMark/>
          </w:tcPr>
          <w:p w:rsidR="00983FA8" w:rsidRDefault="00983FA8" w:rsidP="00983FA8">
            <w:pPr>
              <w:jc w:val="right"/>
              <w:rPr>
                <w:color w:val="241E1C"/>
                <w:sz w:val="20"/>
                <w:szCs w:val="20"/>
              </w:rPr>
            </w:pPr>
            <w:r>
              <w:rPr>
                <w:color w:val="241E1C"/>
                <w:sz w:val="20"/>
                <w:szCs w:val="20"/>
              </w:rPr>
              <w:t>56</w:t>
            </w:r>
          </w:p>
        </w:tc>
        <w:tc>
          <w:tcPr>
            <w:tcW w:w="240" w:type="dxa"/>
            <w:tcBorders>
              <w:top w:val="nil"/>
              <w:left w:val="nil"/>
              <w:bottom w:val="nil"/>
              <w:right w:val="nil"/>
            </w:tcBorders>
            <w:shd w:val="clear" w:color="auto" w:fill="auto"/>
            <w:noWrap/>
            <w:vAlign w:val="bottom"/>
            <w:hideMark/>
          </w:tcPr>
          <w:p w:rsidR="00983FA8" w:rsidRDefault="00983FA8" w:rsidP="00983FA8">
            <w:pPr>
              <w:jc w:val="right"/>
              <w:rPr>
                <w:color w:val="241E1C"/>
                <w:sz w:val="20"/>
                <w:szCs w:val="20"/>
              </w:rPr>
            </w:pPr>
          </w:p>
        </w:tc>
      </w:tr>
      <w:tr w:rsidR="00983FA8" w:rsidTr="00983FA8">
        <w:trPr>
          <w:trHeight w:val="255"/>
        </w:trPr>
        <w:tc>
          <w:tcPr>
            <w:tcW w:w="4620" w:type="dxa"/>
            <w:tcBorders>
              <w:top w:val="nil"/>
              <w:left w:val="nil"/>
              <w:bottom w:val="nil"/>
              <w:right w:val="nil"/>
            </w:tcBorders>
            <w:shd w:val="clear" w:color="auto" w:fill="auto"/>
            <w:vAlign w:val="bottom"/>
            <w:hideMark/>
          </w:tcPr>
          <w:p w:rsidR="00983FA8" w:rsidRDefault="00983FA8" w:rsidP="00983FA8">
            <w:pPr>
              <w:rPr>
                <w:sz w:val="20"/>
                <w:szCs w:val="20"/>
              </w:rPr>
            </w:pPr>
          </w:p>
        </w:tc>
        <w:tc>
          <w:tcPr>
            <w:tcW w:w="1420" w:type="dxa"/>
            <w:tcBorders>
              <w:top w:val="nil"/>
              <w:left w:val="nil"/>
              <w:bottom w:val="nil"/>
              <w:right w:val="nil"/>
            </w:tcBorders>
            <w:shd w:val="clear" w:color="auto" w:fill="auto"/>
            <w:vAlign w:val="bottom"/>
            <w:hideMark/>
          </w:tcPr>
          <w:p w:rsidR="00983FA8" w:rsidRDefault="00983FA8" w:rsidP="00983FA8">
            <w:pPr>
              <w:rPr>
                <w:sz w:val="20"/>
                <w:szCs w:val="20"/>
              </w:rPr>
            </w:pPr>
          </w:p>
        </w:tc>
        <w:tc>
          <w:tcPr>
            <w:tcW w:w="1360" w:type="dxa"/>
            <w:tcBorders>
              <w:top w:val="single" w:sz="4" w:space="0" w:color="auto"/>
              <w:left w:val="nil"/>
              <w:bottom w:val="single" w:sz="4" w:space="0" w:color="auto"/>
              <w:right w:val="nil"/>
            </w:tcBorders>
            <w:shd w:val="clear" w:color="auto" w:fill="auto"/>
            <w:vAlign w:val="bottom"/>
            <w:hideMark/>
          </w:tcPr>
          <w:p w:rsidR="00983FA8" w:rsidRDefault="00983FA8" w:rsidP="00983FA8">
            <w:pPr>
              <w:jc w:val="right"/>
              <w:rPr>
                <w:b/>
                <w:bCs/>
                <w:color w:val="241E1C"/>
                <w:sz w:val="20"/>
                <w:szCs w:val="20"/>
              </w:rPr>
            </w:pPr>
            <w:r>
              <w:rPr>
                <w:b/>
                <w:bCs/>
                <w:color w:val="241E1C"/>
                <w:sz w:val="20"/>
                <w:szCs w:val="20"/>
              </w:rPr>
              <w:t>15 584</w:t>
            </w:r>
          </w:p>
        </w:tc>
        <w:tc>
          <w:tcPr>
            <w:tcW w:w="1360" w:type="dxa"/>
            <w:tcBorders>
              <w:top w:val="single" w:sz="4" w:space="0" w:color="auto"/>
              <w:left w:val="nil"/>
              <w:bottom w:val="single" w:sz="4" w:space="0" w:color="auto"/>
              <w:right w:val="nil"/>
            </w:tcBorders>
            <w:shd w:val="clear" w:color="auto" w:fill="auto"/>
            <w:vAlign w:val="bottom"/>
            <w:hideMark/>
          </w:tcPr>
          <w:p w:rsidR="00983FA8" w:rsidRDefault="00983FA8" w:rsidP="00983FA8">
            <w:pPr>
              <w:jc w:val="right"/>
              <w:rPr>
                <w:b/>
                <w:bCs/>
                <w:color w:val="241E1C"/>
                <w:sz w:val="20"/>
                <w:szCs w:val="20"/>
              </w:rPr>
            </w:pPr>
            <w:r>
              <w:rPr>
                <w:b/>
                <w:bCs/>
                <w:color w:val="241E1C"/>
                <w:sz w:val="20"/>
                <w:szCs w:val="20"/>
              </w:rPr>
              <w:t>16 471</w:t>
            </w:r>
          </w:p>
        </w:tc>
        <w:tc>
          <w:tcPr>
            <w:tcW w:w="240" w:type="dxa"/>
            <w:tcBorders>
              <w:top w:val="nil"/>
              <w:left w:val="nil"/>
              <w:bottom w:val="nil"/>
              <w:right w:val="nil"/>
            </w:tcBorders>
            <w:shd w:val="clear" w:color="auto" w:fill="auto"/>
            <w:noWrap/>
            <w:vAlign w:val="bottom"/>
            <w:hideMark/>
          </w:tcPr>
          <w:p w:rsidR="00983FA8" w:rsidRDefault="00983FA8" w:rsidP="00983FA8">
            <w:pPr>
              <w:jc w:val="right"/>
              <w:rPr>
                <w:b/>
                <w:bCs/>
                <w:color w:val="241E1C"/>
                <w:sz w:val="20"/>
                <w:szCs w:val="20"/>
              </w:rPr>
            </w:pPr>
          </w:p>
        </w:tc>
      </w:tr>
      <w:tr w:rsidR="00983FA8" w:rsidTr="00983FA8">
        <w:trPr>
          <w:trHeight w:val="255"/>
        </w:trPr>
        <w:tc>
          <w:tcPr>
            <w:tcW w:w="4620" w:type="dxa"/>
            <w:tcBorders>
              <w:top w:val="nil"/>
              <w:left w:val="nil"/>
              <w:bottom w:val="nil"/>
              <w:right w:val="nil"/>
            </w:tcBorders>
            <w:shd w:val="clear" w:color="auto" w:fill="auto"/>
            <w:vAlign w:val="bottom"/>
            <w:hideMark/>
          </w:tcPr>
          <w:p w:rsidR="00983FA8" w:rsidRDefault="001514E3" w:rsidP="00983FA8">
            <w:pPr>
              <w:rPr>
                <w:b/>
                <w:bCs/>
                <w:color w:val="000000"/>
                <w:sz w:val="20"/>
                <w:szCs w:val="20"/>
              </w:rPr>
            </w:pPr>
            <w:r>
              <w:rPr>
                <w:b/>
                <w:bCs/>
                <w:color w:val="000000"/>
                <w:sz w:val="20"/>
                <w:szCs w:val="20"/>
              </w:rPr>
              <w:t>Current liabilities</w:t>
            </w:r>
            <w:r w:rsidR="00983FA8">
              <w:rPr>
                <w:b/>
                <w:bCs/>
                <w:color w:val="000000"/>
                <w:sz w:val="20"/>
                <w:szCs w:val="20"/>
              </w:rPr>
              <w:t xml:space="preserve"> </w:t>
            </w:r>
          </w:p>
        </w:tc>
        <w:tc>
          <w:tcPr>
            <w:tcW w:w="1420" w:type="dxa"/>
            <w:tcBorders>
              <w:top w:val="nil"/>
              <w:left w:val="nil"/>
              <w:bottom w:val="nil"/>
              <w:right w:val="nil"/>
            </w:tcBorders>
            <w:shd w:val="clear" w:color="auto" w:fill="auto"/>
            <w:vAlign w:val="bottom"/>
            <w:hideMark/>
          </w:tcPr>
          <w:p w:rsidR="00983FA8" w:rsidRDefault="00983FA8" w:rsidP="00983FA8">
            <w:pPr>
              <w:rPr>
                <w:b/>
                <w:bCs/>
                <w:color w:val="000000"/>
                <w:sz w:val="20"/>
                <w:szCs w:val="20"/>
              </w:rPr>
            </w:pPr>
          </w:p>
        </w:tc>
        <w:tc>
          <w:tcPr>
            <w:tcW w:w="1360" w:type="dxa"/>
            <w:tcBorders>
              <w:top w:val="nil"/>
              <w:left w:val="nil"/>
              <w:bottom w:val="nil"/>
              <w:right w:val="nil"/>
            </w:tcBorders>
            <w:shd w:val="clear" w:color="auto" w:fill="auto"/>
            <w:vAlign w:val="bottom"/>
            <w:hideMark/>
          </w:tcPr>
          <w:p w:rsidR="00983FA8" w:rsidRDefault="00983FA8" w:rsidP="00983FA8">
            <w:pPr>
              <w:jc w:val="center"/>
              <w:rPr>
                <w:sz w:val="20"/>
                <w:szCs w:val="20"/>
              </w:rPr>
            </w:pPr>
          </w:p>
        </w:tc>
        <w:tc>
          <w:tcPr>
            <w:tcW w:w="1360" w:type="dxa"/>
            <w:tcBorders>
              <w:top w:val="nil"/>
              <w:left w:val="nil"/>
              <w:bottom w:val="nil"/>
              <w:right w:val="nil"/>
            </w:tcBorders>
            <w:shd w:val="clear" w:color="auto" w:fill="auto"/>
            <w:vAlign w:val="bottom"/>
            <w:hideMark/>
          </w:tcPr>
          <w:p w:rsidR="00983FA8" w:rsidRDefault="00983FA8" w:rsidP="00983FA8">
            <w:pPr>
              <w:jc w:val="right"/>
              <w:rPr>
                <w:sz w:val="20"/>
                <w:szCs w:val="20"/>
              </w:rPr>
            </w:pPr>
          </w:p>
        </w:tc>
        <w:tc>
          <w:tcPr>
            <w:tcW w:w="240" w:type="dxa"/>
            <w:tcBorders>
              <w:top w:val="nil"/>
              <w:left w:val="nil"/>
              <w:bottom w:val="nil"/>
              <w:right w:val="nil"/>
            </w:tcBorders>
            <w:shd w:val="clear" w:color="auto" w:fill="auto"/>
            <w:noWrap/>
            <w:vAlign w:val="bottom"/>
            <w:hideMark/>
          </w:tcPr>
          <w:p w:rsidR="00983FA8" w:rsidRDefault="00983FA8" w:rsidP="00983FA8">
            <w:pPr>
              <w:jc w:val="right"/>
              <w:rPr>
                <w:sz w:val="20"/>
                <w:szCs w:val="20"/>
              </w:rPr>
            </w:pPr>
          </w:p>
        </w:tc>
      </w:tr>
      <w:tr w:rsidR="00983FA8" w:rsidTr="00983FA8">
        <w:trPr>
          <w:trHeight w:val="255"/>
        </w:trPr>
        <w:tc>
          <w:tcPr>
            <w:tcW w:w="4620" w:type="dxa"/>
            <w:tcBorders>
              <w:top w:val="nil"/>
              <w:left w:val="nil"/>
              <w:bottom w:val="nil"/>
              <w:right w:val="nil"/>
            </w:tcBorders>
            <w:shd w:val="clear" w:color="auto" w:fill="auto"/>
            <w:vAlign w:val="bottom"/>
            <w:hideMark/>
          </w:tcPr>
          <w:p w:rsidR="00983FA8" w:rsidRDefault="001514E3" w:rsidP="00983FA8">
            <w:pPr>
              <w:rPr>
                <w:color w:val="241E1C"/>
                <w:sz w:val="20"/>
                <w:szCs w:val="20"/>
              </w:rPr>
            </w:pPr>
            <w:r>
              <w:rPr>
                <w:color w:val="241E1C"/>
                <w:sz w:val="20"/>
                <w:szCs w:val="20"/>
              </w:rPr>
              <w:t>Short</w:t>
            </w:r>
            <w:r w:rsidRPr="001514E3">
              <w:rPr>
                <w:color w:val="241E1C"/>
                <w:sz w:val="20"/>
                <w:szCs w:val="20"/>
              </w:rPr>
              <w:t>-term interest-bearing debt</w:t>
            </w:r>
          </w:p>
        </w:tc>
        <w:tc>
          <w:tcPr>
            <w:tcW w:w="1420" w:type="dxa"/>
            <w:tcBorders>
              <w:top w:val="nil"/>
              <w:left w:val="nil"/>
              <w:bottom w:val="nil"/>
              <w:right w:val="nil"/>
            </w:tcBorders>
            <w:shd w:val="clear" w:color="auto" w:fill="auto"/>
            <w:vAlign w:val="bottom"/>
            <w:hideMark/>
          </w:tcPr>
          <w:p w:rsidR="00983FA8" w:rsidRDefault="00983FA8" w:rsidP="00983FA8">
            <w:pPr>
              <w:jc w:val="center"/>
              <w:rPr>
                <w:color w:val="000000"/>
                <w:sz w:val="20"/>
                <w:szCs w:val="20"/>
              </w:rPr>
            </w:pPr>
            <w:r>
              <w:rPr>
                <w:color w:val="000000"/>
                <w:sz w:val="20"/>
                <w:szCs w:val="20"/>
              </w:rPr>
              <w:t>10</w:t>
            </w:r>
          </w:p>
        </w:tc>
        <w:tc>
          <w:tcPr>
            <w:tcW w:w="1360" w:type="dxa"/>
            <w:tcBorders>
              <w:top w:val="nil"/>
              <w:left w:val="nil"/>
              <w:bottom w:val="nil"/>
              <w:right w:val="nil"/>
            </w:tcBorders>
            <w:shd w:val="clear" w:color="auto" w:fill="auto"/>
            <w:vAlign w:val="bottom"/>
            <w:hideMark/>
          </w:tcPr>
          <w:p w:rsidR="00983FA8" w:rsidRDefault="00983FA8" w:rsidP="00983FA8">
            <w:pPr>
              <w:jc w:val="right"/>
              <w:rPr>
                <w:color w:val="241E1C"/>
                <w:sz w:val="20"/>
                <w:szCs w:val="20"/>
              </w:rPr>
            </w:pPr>
            <w:r>
              <w:rPr>
                <w:color w:val="241E1C"/>
                <w:sz w:val="20"/>
                <w:szCs w:val="20"/>
              </w:rPr>
              <w:t>8 494</w:t>
            </w:r>
          </w:p>
        </w:tc>
        <w:tc>
          <w:tcPr>
            <w:tcW w:w="1360" w:type="dxa"/>
            <w:tcBorders>
              <w:top w:val="nil"/>
              <w:left w:val="nil"/>
              <w:bottom w:val="nil"/>
              <w:right w:val="nil"/>
            </w:tcBorders>
            <w:shd w:val="clear" w:color="auto" w:fill="auto"/>
            <w:vAlign w:val="bottom"/>
            <w:hideMark/>
          </w:tcPr>
          <w:p w:rsidR="00983FA8" w:rsidRDefault="00983FA8" w:rsidP="00983FA8">
            <w:pPr>
              <w:jc w:val="right"/>
              <w:rPr>
                <w:color w:val="241E1C"/>
                <w:sz w:val="20"/>
                <w:szCs w:val="20"/>
              </w:rPr>
            </w:pPr>
            <w:r>
              <w:rPr>
                <w:color w:val="241E1C"/>
                <w:sz w:val="20"/>
                <w:szCs w:val="20"/>
              </w:rPr>
              <w:t>7 531</w:t>
            </w:r>
          </w:p>
        </w:tc>
        <w:tc>
          <w:tcPr>
            <w:tcW w:w="240" w:type="dxa"/>
            <w:tcBorders>
              <w:top w:val="nil"/>
              <w:left w:val="nil"/>
              <w:bottom w:val="nil"/>
              <w:right w:val="nil"/>
            </w:tcBorders>
            <w:shd w:val="clear" w:color="auto" w:fill="auto"/>
            <w:noWrap/>
            <w:vAlign w:val="bottom"/>
            <w:hideMark/>
          </w:tcPr>
          <w:p w:rsidR="00983FA8" w:rsidRDefault="00983FA8" w:rsidP="00983FA8">
            <w:pPr>
              <w:jc w:val="right"/>
              <w:rPr>
                <w:color w:val="241E1C"/>
                <w:sz w:val="20"/>
                <w:szCs w:val="20"/>
              </w:rPr>
            </w:pPr>
          </w:p>
        </w:tc>
      </w:tr>
      <w:tr w:rsidR="001514E3" w:rsidTr="00983FA8">
        <w:trPr>
          <w:trHeight w:val="255"/>
        </w:trPr>
        <w:tc>
          <w:tcPr>
            <w:tcW w:w="4620" w:type="dxa"/>
            <w:tcBorders>
              <w:top w:val="nil"/>
              <w:left w:val="nil"/>
              <w:bottom w:val="nil"/>
              <w:right w:val="nil"/>
            </w:tcBorders>
            <w:shd w:val="clear" w:color="auto" w:fill="auto"/>
            <w:vAlign w:val="bottom"/>
            <w:hideMark/>
          </w:tcPr>
          <w:p w:rsidR="001514E3" w:rsidRPr="00BB4893" w:rsidRDefault="001514E3" w:rsidP="001514E3">
            <w:pPr>
              <w:rPr>
                <w:color w:val="241E1C"/>
                <w:sz w:val="20"/>
                <w:szCs w:val="20"/>
              </w:rPr>
            </w:pPr>
            <w:r w:rsidRPr="00BB4893">
              <w:rPr>
                <w:color w:val="241E1C"/>
                <w:sz w:val="20"/>
                <w:szCs w:val="20"/>
              </w:rPr>
              <w:t>Accounts payable</w:t>
            </w:r>
          </w:p>
        </w:tc>
        <w:tc>
          <w:tcPr>
            <w:tcW w:w="1420" w:type="dxa"/>
            <w:tcBorders>
              <w:top w:val="nil"/>
              <w:left w:val="nil"/>
              <w:bottom w:val="nil"/>
              <w:right w:val="nil"/>
            </w:tcBorders>
            <w:shd w:val="clear" w:color="auto" w:fill="auto"/>
            <w:vAlign w:val="bottom"/>
            <w:hideMark/>
          </w:tcPr>
          <w:p w:rsidR="001514E3" w:rsidRDefault="001514E3" w:rsidP="001514E3">
            <w:pPr>
              <w:jc w:val="center"/>
              <w:rPr>
                <w:color w:val="000000"/>
                <w:sz w:val="20"/>
                <w:szCs w:val="20"/>
              </w:rPr>
            </w:pPr>
            <w:r>
              <w:rPr>
                <w:color w:val="000000"/>
                <w:sz w:val="20"/>
                <w:szCs w:val="20"/>
              </w:rPr>
              <w:t>12</w:t>
            </w:r>
          </w:p>
        </w:tc>
        <w:tc>
          <w:tcPr>
            <w:tcW w:w="1360" w:type="dxa"/>
            <w:tcBorders>
              <w:top w:val="nil"/>
              <w:left w:val="nil"/>
              <w:bottom w:val="nil"/>
              <w:right w:val="nil"/>
            </w:tcBorders>
            <w:shd w:val="clear" w:color="auto" w:fill="auto"/>
            <w:vAlign w:val="bottom"/>
            <w:hideMark/>
          </w:tcPr>
          <w:p w:rsidR="001514E3" w:rsidRDefault="001514E3" w:rsidP="001514E3">
            <w:pPr>
              <w:jc w:val="right"/>
              <w:rPr>
                <w:color w:val="241E1C"/>
                <w:sz w:val="20"/>
                <w:szCs w:val="20"/>
              </w:rPr>
            </w:pPr>
            <w:r>
              <w:rPr>
                <w:color w:val="241E1C"/>
                <w:sz w:val="20"/>
                <w:szCs w:val="20"/>
              </w:rPr>
              <w:t>2 349</w:t>
            </w:r>
          </w:p>
        </w:tc>
        <w:tc>
          <w:tcPr>
            <w:tcW w:w="1360" w:type="dxa"/>
            <w:tcBorders>
              <w:top w:val="nil"/>
              <w:left w:val="nil"/>
              <w:bottom w:val="nil"/>
              <w:right w:val="nil"/>
            </w:tcBorders>
            <w:shd w:val="clear" w:color="auto" w:fill="auto"/>
            <w:vAlign w:val="bottom"/>
            <w:hideMark/>
          </w:tcPr>
          <w:p w:rsidR="001514E3" w:rsidRDefault="001514E3" w:rsidP="001514E3">
            <w:pPr>
              <w:jc w:val="right"/>
              <w:rPr>
                <w:color w:val="241E1C"/>
                <w:sz w:val="20"/>
                <w:szCs w:val="20"/>
              </w:rPr>
            </w:pPr>
            <w:r>
              <w:rPr>
                <w:color w:val="241E1C"/>
                <w:sz w:val="20"/>
                <w:szCs w:val="20"/>
              </w:rPr>
              <w:t>3 385</w:t>
            </w:r>
          </w:p>
        </w:tc>
        <w:tc>
          <w:tcPr>
            <w:tcW w:w="240" w:type="dxa"/>
            <w:tcBorders>
              <w:top w:val="nil"/>
              <w:left w:val="nil"/>
              <w:bottom w:val="nil"/>
              <w:right w:val="nil"/>
            </w:tcBorders>
            <w:shd w:val="clear" w:color="auto" w:fill="auto"/>
            <w:noWrap/>
            <w:vAlign w:val="bottom"/>
            <w:hideMark/>
          </w:tcPr>
          <w:p w:rsidR="001514E3" w:rsidRDefault="001514E3" w:rsidP="001514E3">
            <w:pPr>
              <w:rPr>
                <w:color w:val="000000"/>
                <w:sz w:val="20"/>
                <w:szCs w:val="20"/>
              </w:rPr>
            </w:pPr>
          </w:p>
        </w:tc>
      </w:tr>
      <w:tr w:rsidR="001514E3" w:rsidTr="00DF199C">
        <w:trPr>
          <w:trHeight w:val="227"/>
        </w:trPr>
        <w:tc>
          <w:tcPr>
            <w:tcW w:w="4620" w:type="dxa"/>
            <w:tcBorders>
              <w:top w:val="nil"/>
              <w:left w:val="nil"/>
              <w:bottom w:val="nil"/>
              <w:right w:val="nil"/>
            </w:tcBorders>
            <w:shd w:val="clear" w:color="auto" w:fill="auto"/>
            <w:vAlign w:val="bottom"/>
            <w:hideMark/>
          </w:tcPr>
          <w:p w:rsidR="001514E3" w:rsidRPr="00BB4893" w:rsidRDefault="001514E3" w:rsidP="001514E3">
            <w:pPr>
              <w:rPr>
                <w:color w:val="241E1C"/>
                <w:sz w:val="20"/>
                <w:szCs w:val="20"/>
              </w:rPr>
            </w:pPr>
            <w:r w:rsidRPr="00BB4893">
              <w:rPr>
                <w:sz w:val="20"/>
                <w:szCs w:val="20"/>
              </w:rPr>
              <w:t xml:space="preserve">Payables </w:t>
            </w:r>
            <w:r w:rsidR="00DF199C">
              <w:rPr>
                <w:sz w:val="20"/>
                <w:szCs w:val="20"/>
              </w:rPr>
              <w:t>for</w:t>
            </w:r>
            <w:r w:rsidRPr="00BB4893">
              <w:rPr>
                <w:sz w:val="20"/>
                <w:szCs w:val="20"/>
              </w:rPr>
              <w:t xml:space="preserve"> remunerations and for social securit</w:t>
            </w:r>
            <w:r w:rsidR="00DA7D67">
              <w:rPr>
                <w:sz w:val="20"/>
                <w:szCs w:val="20"/>
              </w:rPr>
              <w:t>y</w:t>
            </w:r>
          </w:p>
        </w:tc>
        <w:tc>
          <w:tcPr>
            <w:tcW w:w="1420" w:type="dxa"/>
            <w:tcBorders>
              <w:top w:val="nil"/>
              <w:left w:val="nil"/>
              <w:bottom w:val="nil"/>
              <w:right w:val="nil"/>
            </w:tcBorders>
            <w:shd w:val="clear" w:color="auto" w:fill="auto"/>
            <w:vAlign w:val="bottom"/>
            <w:hideMark/>
          </w:tcPr>
          <w:p w:rsidR="001514E3" w:rsidRDefault="001514E3" w:rsidP="001514E3">
            <w:pPr>
              <w:jc w:val="center"/>
              <w:rPr>
                <w:color w:val="000000"/>
                <w:sz w:val="20"/>
                <w:szCs w:val="20"/>
              </w:rPr>
            </w:pPr>
            <w:r>
              <w:rPr>
                <w:color w:val="000000"/>
                <w:sz w:val="20"/>
                <w:szCs w:val="20"/>
              </w:rPr>
              <w:t>12</w:t>
            </w:r>
          </w:p>
        </w:tc>
        <w:tc>
          <w:tcPr>
            <w:tcW w:w="1360" w:type="dxa"/>
            <w:tcBorders>
              <w:top w:val="nil"/>
              <w:left w:val="nil"/>
              <w:bottom w:val="nil"/>
              <w:right w:val="nil"/>
            </w:tcBorders>
            <w:shd w:val="clear" w:color="auto" w:fill="auto"/>
            <w:vAlign w:val="bottom"/>
            <w:hideMark/>
          </w:tcPr>
          <w:p w:rsidR="001514E3" w:rsidRDefault="001514E3" w:rsidP="001514E3">
            <w:pPr>
              <w:jc w:val="right"/>
              <w:rPr>
                <w:color w:val="241E1C"/>
                <w:sz w:val="20"/>
                <w:szCs w:val="20"/>
              </w:rPr>
            </w:pPr>
            <w:r>
              <w:rPr>
                <w:color w:val="241E1C"/>
                <w:sz w:val="20"/>
                <w:szCs w:val="20"/>
              </w:rPr>
              <w:t>2 834</w:t>
            </w:r>
          </w:p>
        </w:tc>
        <w:tc>
          <w:tcPr>
            <w:tcW w:w="1360" w:type="dxa"/>
            <w:tcBorders>
              <w:top w:val="nil"/>
              <w:left w:val="nil"/>
              <w:bottom w:val="nil"/>
              <w:right w:val="nil"/>
            </w:tcBorders>
            <w:shd w:val="clear" w:color="auto" w:fill="auto"/>
            <w:vAlign w:val="bottom"/>
            <w:hideMark/>
          </w:tcPr>
          <w:p w:rsidR="001514E3" w:rsidRDefault="001514E3" w:rsidP="001514E3">
            <w:pPr>
              <w:jc w:val="right"/>
              <w:rPr>
                <w:color w:val="241E1C"/>
                <w:sz w:val="20"/>
                <w:szCs w:val="20"/>
              </w:rPr>
            </w:pPr>
            <w:r>
              <w:rPr>
                <w:color w:val="241E1C"/>
                <w:sz w:val="20"/>
                <w:szCs w:val="20"/>
              </w:rPr>
              <w:t>2 890</w:t>
            </w:r>
          </w:p>
        </w:tc>
        <w:tc>
          <w:tcPr>
            <w:tcW w:w="240" w:type="dxa"/>
            <w:tcBorders>
              <w:top w:val="nil"/>
              <w:left w:val="nil"/>
              <w:bottom w:val="nil"/>
              <w:right w:val="nil"/>
            </w:tcBorders>
            <w:shd w:val="clear" w:color="auto" w:fill="auto"/>
            <w:noWrap/>
            <w:vAlign w:val="bottom"/>
            <w:hideMark/>
          </w:tcPr>
          <w:p w:rsidR="001514E3" w:rsidRDefault="001514E3" w:rsidP="001514E3">
            <w:pPr>
              <w:jc w:val="right"/>
              <w:rPr>
                <w:color w:val="241E1C"/>
                <w:sz w:val="20"/>
                <w:szCs w:val="20"/>
              </w:rPr>
            </w:pPr>
          </w:p>
        </w:tc>
      </w:tr>
      <w:tr w:rsidR="001514E3" w:rsidTr="001E0549">
        <w:trPr>
          <w:trHeight w:val="255"/>
        </w:trPr>
        <w:tc>
          <w:tcPr>
            <w:tcW w:w="4620" w:type="dxa"/>
            <w:tcBorders>
              <w:top w:val="nil"/>
              <w:left w:val="nil"/>
              <w:bottom w:val="nil"/>
              <w:right w:val="nil"/>
            </w:tcBorders>
            <w:vAlign w:val="center"/>
            <w:hideMark/>
          </w:tcPr>
          <w:p w:rsidR="001514E3" w:rsidRPr="00BB4893" w:rsidRDefault="001514E3" w:rsidP="001514E3">
            <w:pPr>
              <w:rPr>
                <w:color w:val="241E1C"/>
                <w:sz w:val="20"/>
                <w:szCs w:val="20"/>
              </w:rPr>
            </w:pPr>
            <w:r w:rsidRPr="00BB4893">
              <w:rPr>
                <w:color w:val="241E1C"/>
                <w:sz w:val="20"/>
                <w:szCs w:val="20"/>
              </w:rPr>
              <w:t>Payables to related parties</w:t>
            </w:r>
          </w:p>
        </w:tc>
        <w:tc>
          <w:tcPr>
            <w:tcW w:w="1420" w:type="dxa"/>
            <w:tcBorders>
              <w:top w:val="nil"/>
              <w:left w:val="nil"/>
              <w:bottom w:val="nil"/>
              <w:right w:val="nil"/>
            </w:tcBorders>
            <w:shd w:val="clear" w:color="auto" w:fill="auto"/>
            <w:vAlign w:val="bottom"/>
            <w:hideMark/>
          </w:tcPr>
          <w:p w:rsidR="001514E3" w:rsidRDefault="001514E3" w:rsidP="001514E3">
            <w:pPr>
              <w:jc w:val="center"/>
              <w:rPr>
                <w:color w:val="000000"/>
                <w:sz w:val="20"/>
                <w:szCs w:val="20"/>
              </w:rPr>
            </w:pPr>
            <w:r>
              <w:rPr>
                <w:color w:val="000000"/>
                <w:sz w:val="20"/>
                <w:szCs w:val="20"/>
              </w:rPr>
              <w:t>12</w:t>
            </w:r>
          </w:p>
        </w:tc>
        <w:tc>
          <w:tcPr>
            <w:tcW w:w="1360" w:type="dxa"/>
            <w:tcBorders>
              <w:top w:val="nil"/>
              <w:left w:val="nil"/>
              <w:bottom w:val="nil"/>
              <w:right w:val="nil"/>
            </w:tcBorders>
            <w:shd w:val="clear" w:color="auto" w:fill="auto"/>
            <w:vAlign w:val="bottom"/>
            <w:hideMark/>
          </w:tcPr>
          <w:p w:rsidR="001514E3" w:rsidRDefault="001514E3" w:rsidP="001514E3">
            <w:pPr>
              <w:jc w:val="right"/>
              <w:rPr>
                <w:color w:val="241E1C"/>
                <w:sz w:val="20"/>
                <w:szCs w:val="20"/>
              </w:rPr>
            </w:pPr>
            <w:r>
              <w:rPr>
                <w:color w:val="241E1C"/>
                <w:sz w:val="20"/>
                <w:szCs w:val="20"/>
              </w:rPr>
              <w:t>2 892</w:t>
            </w:r>
          </w:p>
        </w:tc>
        <w:tc>
          <w:tcPr>
            <w:tcW w:w="1360" w:type="dxa"/>
            <w:tcBorders>
              <w:top w:val="nil"/>
              <w:left w:val="nil"/>
              <w:bottom w:val="nil"/>
              <w:right w:val="nil"/>
            </w:tcBorders>
            <w:shd w:val="clear" w:color="auto" w:fill="auto"/>
            <w:vAlign w:val="bottom"/>
            <w:hideMark/>
          </w:tcPr>
          <w:p w:rsidR="001514E3" w:rsidRDefault="001514E3" w:rsidP="001514E3">
            <w:pPr>
              <w:jc w:val="right"/>
              <w:rPr>
                <w:color w:val="241E1C"/>
                <w:sz w:val="20"/>
                <w:szCs w:val="20"/>
              </w:rPr>
            </w:pPr>
            <w:r>
              <w:rPr>
                <w:color w:val="241E1C"/>
                <w:sz w:val="20"/>
                <w:szCs w:val="20"/>
              </w:rPr>
              <w:t>1 833</w:t>
            </w:r>
          </w:p>
        </w:tc>
        <w:tc>
          <w:tcPr>
            <w:tcW w:w="240" w:type="dxa"/>
            <w:tcBorders>
              <w:top w:val="nil"/>
              <w:left w:val="nil"/>
              <w:bottom w:val="nil"/>
              <w:right w:val="nil"/>
            </w:tcBorders>
            <w:shd w:val="clear" w:color="auto" w:fill="auto"/>
            <w:noWrap/>
            <w:vAlign w:val="bottom"/>
            <w:hideMark/>
          </w:tcPr>
          <w:p w:rsidR="001514E3" w:rsidRDefault="001514E3" w:rsidP="001514E3">
            <w:pPr>
              <w:rPr>
                <w:color w:val="000000"/>
                <w:sz w:val="20"/>
                <w:szCs w:val="20"/>
              </w:rPr>
            </w:pPr>
          </w:p>
        </w:tc>
      </w:tr>
      <w:tr w:rsidR="001514E3" w:rsidTr="001E0549">
        <w:trPr>
          <w:trHeight w:val="255"/>
        </w:trPr>
        <w:tc>
          <w:tcPr>
            <w:tcW w:w="4620" w:type="dxa"/>
            <w:tcBorders>
              <w:top w:val="nil"/>
              <w:left w:val="nil"/>
              <w:bottom w:val="nil"/>
              <w:right w:val="nil"/>
            </w:tcBorders>
            <w:vAlign w:val="center"/>
            <w:hideMark/>
          </w:tcPr>
          <w:p w:rsidR="001514E3" w:rsidRPr="00BB4893" w:rsidRDefault="001514E3" w:rsidP="001514E3">
            <w:pPr>
              <w:rPr>
                <w:color w:val="241E1C"/>
                <w:sz w:val="20"/>
                <w:szCs w:val="20"/>
              </w:rPr>
            </w:pPr>
            <w:r w:rsidRPr="00BB4893">
              <w:rPr>
                <w:color w:val="241E1C"/>
                <w:sz w:val="20"/>
                <w:szCs w:val="20"/>
              </w:rPr>
              <w:t>Tax payables</w:t>
            </w:r>
          </w:p>
        </w:tc>
        <w:tc>
          <w:tcPr>
            <w:tcW w:w="1420" w:type="dxa"/>
            <w:tcBorders>
              <w:top w:val="nil"/>
              <w:left w:val="nil"/>
              <w:bottom w:val="nil"/>
              <w:right w:val="nil"/>
            </w:tcBorders>
            <w:shd w:val="clear" w:color="auto" w:fill="auto"/>
            <w:vAlign w:val="bottom"/>
            <w:hideMark/>
          </w:tcPr>
          <w:p w:rsidR="001514E3" w:rsidRDefault="001514E3" w:rsidP="001514E3">
            <w:pPr>
              <w:jc w:val="center"/>
              <w:rPr>
                <w:color w:val="000000"/>
                <w:sz w:val="20"/>
                <w:szCs w:val="20"/>
              </w:rPr>
            </w:pPr>
            <w:r>
              <w:rPr>
                <w:color w:val="000000"/>
                <w:sz w:val="20"/>
                <w:szCs w:val="20"/>
              </w:rPr>
              <w:t>12</w:t>
            </w:r>
          </w:p>
        </w:tc>
        <w:tc>
          <w:tcPr>
            <w:tcW w:w="1360" w:type="dxa"/>
            <w:tcBorders>
              <w:top w:val="nil"/>
              <w:left w:val="nil"/>
              <w:bottom w:val="nil"/>
              <w:right w:val="nil"/>
            </w:tcBorders>
            <w:shd w:val="clear" w:color="auto" w:fill="auto"/>
            <w:vAlign w:val="bottom"/>
            <w:hideMark/>
          </w:tcPr>
          <w:p w:rsidR="001514E3" w:rsidRDefault="001514E3" w:rsidP="001514E3">
            <w:pPr>
              <w:jc w:val="right"/>
              <w:rPr>
                <w:color w:val="241E1C"/>
                <w:sz w:val="20"/>
                <w:szCs w:val="20"/>
              </w:rPr>
            </w:pPr>
            <w:r>
              <w:rPr>
                <w:color w:val="241E1C"/>
                <w:sz w:val="20"/>
                <w:szCs w:val="20"/>
              </w:rPr>
              <w:t>1 191</w:t>
            </w:r>
          </w:p>
        </w:tc>
        <w:tc>
          <w:tcPr>
            <w:tcW w:w="1360" w:type="dxa"/>
            <w:tcBorders>
              <w:top w:val="nil"/>
              <w:left w:val="nil"/>
              <w:bottom w:val="nil"/>
              <w:right w:val="nil"/>
            </w:tcBorders>
            <w:shd w:val="clear" w:color="auto" w:fill="auto"/>
            <w:vAlign w:val="bottom"/>
            <w:hideMark/>
          </w:tcPr>
          <w:p w:rsidR="001514E3" w:rsidRDefault="001514E3" w:rsidP="001514E3">
            <w:pPr>
              <w:jc w:val="right"/>
              <w:rPr>
                <w:color w:val="241E1C"/>
                <w:sz w:val="20"/>
                <w:szCs w:val="20"/>
              </w:rPr>
            </w:pPr>
            <w:r>
              <w:rPr>
                <w:color w:val="241E1C"/>
                <w:sz w:val="20"/>
                <w:szCs w:val="20"/>
              </w:rPr>
              <w:t>1 094</w:t>
            </w:r>
          </w:p>
        </w:tc>
        <w:tc>
          <w:tcPr>
            <w:tcW w:w="240" w:type="dxa"/>
            <w:tcBorders>
              <w:top w:val="nil"/>
              <w:left w:val="nil"/>
              <w:bottom w:val="nil"/>
              <w:right w:val="nil"/>
            </w:tcBorders>
            <w:shd w:val="clear" w:color="auto" w:fill="auto"/>
            <w:noWrap/>
            <w:vAlign w:val="bottom"/>
            <w:hideMark/>
          </w:tcPr>
          <w:p w:rsidR="001514E3" w:rsidRDefault="001514E3" w:rsidP="001514E3">
            <w:pPr>
              <w:jc w:val="right"/>
              <w:rPr>
                <w:color w:val="241E1C"/>
                <w:sz w:val="20"/>
                <w:szCs w:val="20"/>
              </w:rPr>
            </w:pPr>
          </w:p>
        </w:tc>
      </w:tr>
      <w:tr w:rsidR="001514E3" w:rsidTr="001E0549">
        <w:trPr>
          <w:trHeight w:val="255"/>
        </w:trPr>
        <w:tc>
          <w:tcPr>
            <w:tcW w:w="4620" w:type="dxa"/>
            <w:hideMark/>
          </w:tcPr>
          <w:p w:rsidR="001514E3" w:rsidRPr="00BB4893" w:rsidRDefault="001514E3" w:rsidP="001514E3">
            <w:pPr>
              <w:rPr>
                <w:sz w:val="22"/>
                <w:szCs w:val="22"/>
              </w:rPr>
            </w:pPr>
            <w:r w:rsidRPr="00BB4893">
              <w:rPr>
                <w:color w:val="241E1C"/>
                <w:sz w:val="20"/>
                <w:szCs w:val="20"/>
              </w:rPr>
              <w:t>Subsidies</w:t>
            </w:r>
          </w:p>
        </w:tc>
        <w:tc>
          <w:tcPr>
            <w:tcW w:w="1420" w:type="dxa"/>
            <w:tcBorders>
              <w:top w:val="nil"/>
              <w:left w:val="nil"/>
              <w:bottom w:val="nil"/>
              <w:right w:val="nil"/>
            </w:tcBorders>
            <w:shd w:val="clear" w:color="auto" w:fill="auto"/>
            <w:vAlign w:val="bottom"/>
            <w:hideMark/>
          </w:tcPr>
          <w:p w:rsidR="001514E3" w:rsidRDefault="001514E3" w:rsidP="001514E3">
            <w:pPr>
              <w:rPr>
                <w:color w:val="241E1C"/>
                <w:sz w:val="20"/>
                <w:szCs w:val="20"/>
              </w:rPr>
            </w:pPr>
          </w:p>
        </w:tc>
        <w:tc>
          <w:tcPr>
            <w:tcW w:w="1360" w:type="dxa"/>
            <w:tcBorders>
              <w:top w:val="nil"/>
              <w:left w:val="nil"/>
              <w:bottom w:val="nil"/>
              <w:right w:val="nil"/>
            </w:tcBorders>
            <w:shd w:val="clear" w:color="auto" w:fill="auto"/>
            <w:vAlign w:val="bottom"/>
            <w:hideMark/>
          </w:tcPr>
          <w:p w:rsidR="001514E3" w:rsidRDefault="001514E3" w:rsidP="001514E3">
            <w:pPr>
              <w:jc w:val="right"/>
              <w:rPr>
                <w:color w:val="241E1C"/>
                <w:sz w:val="20"/>
                <w:szCs w:val="20"/>
              </w:rPr>
            </w:pPr>
            <w:r>
              <w:rPr>
                <w:color w:val="241E1C"/>
                <w:sz w:val="20"/>
                <w:szCs w:val="20"/>
              </w:rPr>
              <w:t>302</w:t>
            </w:r>
          </w:p>
        </w:tc>
        <w:tc>
          <w:tcPr>
            <w:tcW w:w="1360" w:type="dxa"/>
            <w:tcBorders>
              <w:top w:val="nil"/>
              <w:left w:val="nil"/>
              <w:bottom w:val="nil"/>
              <w:right w:val="nil"/>
            </w:tcBorders>
            <w:shd w:val="clear" w:color="auto" w:fill="auto"/>
            <w:vAlign w:val="bottom"/>
            <w:hideMark/>
          </w:tcPr>
          <w:p w:rsidR="001514E3" w:rsidRDefault="001514E3" w:rsidP="001514E3">
            <w:pPr>
              <w:jc w:val="right"/>
              <w:rPr>
                <w:color w:val="241E1C"/>
                <w:sz w:val="20"/>
                <w:szCs w:val="20"/>
              </w:rPr>
            </w:pPr>
            <w:r>
              <w:rPr>
                <w:color w:val="241E1C"/>
                <w:sz w:val="20"/>
                <w:szCs w:val="20"/>
              </w:rPr>
              <w:t>302</w:t>
            </w:r>
          </w:p>
        </w:tc>
        <w:tc>
          <w:tcPr>
            <w:tcW w:w="240" w:type="dxa"/>
            <w:tcBorders>
              <w:top w:val="nil"/>
              <w:left w:val="nil"/>
              <w:bottom w:val="nil"/>
              <w:right w:val="nil"/>
            </w:tcBorders>
            <w:shd w:val="clear" w:color="auto" w:fill="auto"/>
            <w:noWrap/>
            <w:vAlign w:val="bottom"/>
            <w:hideMark/>
          </w:tcPr>
          <w:p w:rsidR="001514E3" w:rsidRDefault="001514E3" w:rsidP="001514E3">
            <w:pPr>
              <w:rPr>
                <w:color w:val="000000"/>
                <w:sz w:val="20"/>
                <w:szCs w:val="20"/>
              </w:rPr>
            </w:pPr>
          </w:p>
        </w:tc>
      </w:tr>
      <w:tr w:rsidR="00983FA8" w:rsidTr="00DF199C">
        <w:trPr>
          <w:trHeight w:val="74"/>
        </w:trPr>
        <w:tc>
          <w:tcPr>
            <w:tcW w:w="4620" w:type="dxa"/>
            <w:tcBorders>
              <w:top w:val="nil"/>
              <w:left w:val="nil"/>
              <w:bottom w:val="nil"/>
              <w:right w:val="nil"/>
            </w:tcBorders>
            <w:shd w:val="clear" w:color="auto" w:fill="auto"/>
            <w:vAlign w:val="bottom"/>
            <w:hideMark/>
          </w:tcPr>
          <w:p w:rsidR="00983FA8" w:rsidRDefault="001514E3" w:rsidP="00983FA8">
            <w:pPr>
              <w:rPr>
                <w:color w:val="241E1C"/>
                <w:sz w:val="20"/>
                <w:szCs w:val="20"/>
              </w:rPr>
            </w:pPr>
            <w:r>
              <w:rPr>
                <w:color w:val="241E1C"/>
                <w:sz w:val="20"/>
                <w:szCs w:val="20"/>
              </w:rPr>
              <w:t>Other current liabilities</w:t>
            </w:r>
          </w:p>
        </w:tc>
        <w:tc>
          <w:tcPr>
            <w:tcW w:w="1420" w:type="dxa"/>
            <w:tcBorders>
              <w:top w:val="nil"/>
              <w:left w:val="nil"/>
              <w:bottom w:val="nil"/>
              <w:right w:val="nil"/>
            </w:tcBorders>
            <w:shd w:val="clear" w:color="auto" w:fill="auto"/>
            <w:vAlign w:val="bottom"/>
            <w:hideMark/>
          </w:tcPr>
          <w:p w:rsidR="00983FA8" w:rsidRDefault="00983FA8" w:rsidP="00983FA8">
            <w:pPr>
              <w:jc w:val="center"/>
              <w:rPr>
                <w:color w:val="000000"/>
                <w:sz w:val="20"/>
                <w:szCs w:val="20"/>
              </w:rPr>
            </w:pPr>
            <w:r>
              <w:rPr>
                <w:color w:val="000000"/>
                <w:sz w:val="20"/>
                <w:szCs w:val="20"/>
              </w:rPr>
              <w:t>12</w:t>
            </w:r>
          </w:p>
        </w:tc>
        <w:tc>
          <w:tcPr>
            <w:tcW w:w="1360" w:type="dxa"/>
            <w:tcBorders>
              <w:top w:val="nil"/>
              <w:left w:val="nil"/>
              <w:bottom w:val="nil"/>
              <w:right w:val="nil"/>
            </w:tcBorders>
            <w:shd w:val="clear" w:color="auto" w:fill="auto"/>
            <w:vAlign w:val="bottom"/>
            <w:hideMark/>
          </w:tcPr>
          <w:p w:rsidR="00983FA8" w:rsidRDefault="00983FA8" w:rsidP="00983FA8">
            <w:pPr>
              <w:jc w:val="right"/>
              <w:rPr>
                <w:color w:val="241E1C"/>
                <w:sz w:val="20"/>
                <w:szCs w:val="20"/>
              </w:rPr>
            </w:pPr>
            <w:r>
              <w:rPr>
                <w:color w:val="241E1C"/>
                <w:sz w:val="20"/>
                <w:szCs w:val="20"/>
                <w:lang w:val="bg-BG"/>
              </w:rPr>
              <w:t>3</w:t>
            </w:r>
            <w:r w:rsidR="006D32FC">
              <w:rPr>
                <w:color w:val="241E1C"/>
                <w:sz w:val="20"/>
                <w:szCs w:val="20"/>
              </w:rPr>
              <w:t xml:space="preserve"> </w:t>
            </w:r>
            <w:r>
              <w:rPr>
                <w:color w:val="241E1C"/>
                <w:sz w:val="20"/>
                <w:szCs w:val="20"/>
              </w:rPr>
              <w:t xml:space="preserve">221 </w:t>
            </w:r>
          </w:p>
        </w:tc>
        <w:tc>
          <w:tcPr>
            <w:tcW w:w="1360" w:type="dxa"/>
            <w:tcBorders>
              <w:top w:val="nil"/>
              <w:left w:val="nil"/>
              <w:bottom w:val="nil"/>
              <w:right w:val="nil"/>
            </w:tcBorders>
            <w:shd w:val="clear" w:color="auto" w:fill="auto"/>
            <w:vAlign w:val="bottom"/>
            <w:hideMark/>
          </w:tcPr>
          <w:p w:rsidR="00983FA8" w:rsidRDefault="00983FA8" w:rsidP="00983FA8">
            <w:pPr>
              <w:jc w:val="right"/>
              <w:rPr>
                <w:color w:val="241E1C"/>
                <w:sz w:val="20"/>
                <w:szCs w:val="20"/>
              </w:rPr>
            </w:pPr>
            <w:r>
              <w:rPr>
                <w:color w:val="241E1C"/>
                <w:sz w:val="20"/>
                <w:szCs w:val="20"/>
              </w:rPr>
              <w:t xml:space="preserve">2 918 </w:t>
            </w:r>
          </w:p>
        </w:tc>
        <w:tc>
          <w:tcPr>
            <w:tcW w:w="240" w:type="dxa"/>
            <w:tcBorders>
              <w:top w:val="nil"/>
              <w:left w:val="nil"/>
              <w:bottom w:val="nil"/>
              <w:right w:val="nil"/>
            </w:tcBorders>
            <w:shd w:val="clear" w:color="auto" w:fill="auto"/>
            <w:noWrap/>
            <w:vAlign w:val="bottom"/>
            <w:hideMark/>
          </w:tcPr>
          <w:p w:rsidR="00983FA8" w:rsidRDefault="00983FA8" w:rsidP="00983FA8">
            <w:pPr>
              <w:jc w:val="right"/>
              <w:rPr>
                <w:color w:val="241E1C"/>
                <w:sz w:val="20"/>
                <w:szCs w:val="20"/>
              </w:rPr>
            </w:pPr>
          </w:p>
        </w:tc>
      </w:tr>
      <w:tr w:rsidR="00983FA8" w:rsidTr="00983FA8">
        <w:trPr>
          <w:trHeight w:val="255"/>
        </w:trPr>
        <w:tc>
          <w:tcPr>
            <w:tcW w:w="4620" w:type="dxa"/>
            <w:tcBorders>
              <w:top w:val="nil"/>
              <w:left w:val="nil"/>
              <w:bottom w:val="nil"/>
              <w:right w:val="nil"/>
            </w:tcBorders>
            <w:shd w:val="clear" w:color="auto" w:fill="auto"/>
            <w:hideMark/>
          </w:tcPr>
          <w:p w:rsidR="00983FA8" w:rsidRDefault="00983FA8" w:rsidP="00983FA8">
            <w:pPr>
              <w:rPr>
                <w:sz w:val="20"/>
                <w:szCs w:val="20"/>
              </w:rPr>
            </w:pPr>
          </w:p>
        </w:tc>
        <w:tc>
          <w:tcPr>
            <w:tcW w:w="1420" w:type="dxa"/>
            <w:tcBorders>
              <w:top w:val="nil"/>
              <w:left w:val="nil"/>
              <w:bottom w:val="nil"/>
              <w:right w:val="nil"/>
            </w:tcBorders>
            <w:shd w:val="clear" w:color="auto" w:fill="auto"/>
            <w:hideMark/>
          </w:tcPr>
          <w:p w:rsidR="00983FA8" w:rsidRDefault="00983FA8" w:rsidP="00983FA8">
            <w:pPr>
              <w:rPr>
                <w:sz w:val="20"/>
                <w:szCs w:val="20"/>
              </w:rPr>
            </w:pPr>
          </w:p>
        </w:tc>
        <w:tc>
          <w:tcPr>
            <w:tcW w:w="1360" w:type="dxa"/>
            <w:tcBorders>
              <w:top w:val="single" w:sz="4" w:space="0" w:color="auto"/>
              <w:left w:val="nil"/>
              <w:bottom w:val="single" w:sz="4" w:space="0" w:color="auto"/>
              <w:right w:val="nil"/>
            </w:tcBorders>
            <w:shd w:val="clear" w:color="auto" w:fill="auto"/>
            <w:vAlign w:val="bottom"/>
            <w:hideMark/>
          </w:tcPr>
          <w:p w:rsidR="00983FA8" w:rsidRDefault="00983FA8" w:rsidP="00983FA8">
            <w:pPr>
              <w:jc w:val="right"/>
              <w:rPr>
                <w:b/>
                <w:bCs/>
                <w:color w:val="241E1C"/>
                <w:sz w:val="20"/>
                <w:szCs w:val="20"/>
              </w:rPr>
            </w:pPr>
            <w:r>
              <w:rPr>
                <w:b/>
                <w:bCs/>
                <w:color w:val="241E1C"/>
                <w:sz w:val="20"/>
                <w:szCs w:val="20"/>
              </w:rPr>
              <w:t>21 283</w:t>
            </w:r>
          </w:p>
        </w:tc>
        <w:tc>
          <w:tcPr>
            <w:tcW w:w="1360" w:type="dxa"/>
            <w:tcBorders>
              <w:top w:val="single" w:sz="4" w:space="0" w:color="auto"/>
              <w:left w:val="nil"/>
              <w:bottom w:val="single" w:sz="4" w:space="0" w:color="auto"/>
              <w:right w:val="nil"/>
            </w:tcBorders>
            <w:shd w:val="clear" w:color="auto" w:fill="auto"/>
            <w:vAlign w:val="bottom"/>
            <w:hideMark/>
          </w:tcPr>
          <w:p w:rsidR="00983FA8" w:rsidRDefault="00983FA8" w:rsidP="00983FA8">
            <w:pPr>
              <w:jc w:val="right"/>
              <w:rPr>
                <w:b/>
                <w:bCs/>
                <w:color w:val="241E1C"/>
                <w:sz w:val="20"/>
                <w:szCs w:val="20"/>
              </w:rPr>
            </w:pPr>
            <w:r>
              <w:rPr>
                <w:b/>
                <w:bCs/>
                <w:color w:val="241E1C"/>
                <w:sz w:val="20"/>
                <w:szCs w:val="20"/>
              </w:rPr>
              <w:t>19 953</w:t>
            </w:r>
          </w:p>
        </w:tc>
        <w:tc>
          <w:tcPr>
            <w:tcW w:w="240" w:type="dxa"/>
            <w:tcBorders>
              <w:top w:val="nil"/>
              <w:left w:val="nil"/>
              <w:bottom w:val="nil"/>
              <w:right w:val="nil"/>
            </w:tcBorders>
            <w:shd w:val="clear" w:color="auto" w:fill="auto"/>
            <w:noWrap/>
            <w:vAlign w:val="bottom"/>
            <w:hideMark/>
          </w:tcPr>
          <w:p w:rsidR="00983FA8" w:rsidRDefault="00983FA8" w:rsidP="00983FA8">
            <w:pPr>
              <w:jc w:val="right"/>
              <w:rPr>
                <w:b/>
                <w:bCs/>
                <w:color w:val="241E1C"/>
                <w:sz w:val="20"/>
                <w:szCs w:val="20"/>
              </w:rPr>
            </w:pPr>
          </w:p>
        </w:tc>
      </w:tr>
      <w:tr w:rsidR="00983FA8" w:rsidTr="00983FA8">
        <w:trPr>
          <w:trHeight w:val="255"/>
        </w:trPr>
        <w:tc>
          <w:tcPr>
            <w:tcW w:w="4620" w:type="dxa"/>
            <w:tcBorders>
              <w:top w:val="nil"/>
              <w:left w:val="nil"/>
              <w:bottom w:val="nil"/>
              <w:right w:val="nil"/>
            </w:tcBorders>
            <w:shd w:val="clear" w:color="auto" w:fill="auto"/>
            <w:vAlign w:val="bottom"/>
            <w:hideMark/>
          </w:tcPr>
          <w:p w:rsidR="00983FA8" w:rsidRDefault="00983FA8" w:rsidP="00983FA8">
            <w:pPr>
              <w:rPr>
                <w:sz w:val="20"/>
                <w:szCs w:val="20"/>
              </w:rPr>
            </w:pPr>
          </w:p>
        </w:tc>
        <w:tc>
          <w:tcPr>
            <w:tcW w:w="1420" w:type="dxa"/>
            <w:tcBorders>
              <w:top w:val="nil"/>
              <w:left w:val="nil"/>
              <w:bottom w:val="nil"/>
              <w:right w:val="nil"/>
            </w:tcBorders>
            <w:shd w:val="clear" w:color="auto" w:fill="auto"/>
            <w:vAlign w:val="bottom"/>
            <w:hideMark/>
          </w:tcPr>
          <w:p w:rsidR="00983FA8" w:rsidRDefault="00983FA8" w:rsidP="00983FA8">
            <w:pPr>
              <w:rPr>
                <w:sz w:val="20"/>
                <w:szCs w:val="20"/>
              </w:rPr>
            </w:pPr>
          </w:p>
        </w:tc>
        <w:tc>
          <w:tcPr>
            <w:tcW w:w="1360" w:type="dxa"/>
            <w:tcBorders>
              <w:top w:val="nil"/>
              <w:left w:val="nil"/>
              <w:bottom w:val="nil"/>
              <w:right w:val="nil"/>
            </w:tcBorders>
            <w:shd w:val="clear" w:color="auto" w:fill="auto"/>
            <w:vAlign w:val="bottom"/>
            <w:hideMark/>
          </w:tcPr>
          <w:p w:rsidR="00983FA8" w:rsidRDefault="00983FA8" w:rsidP="00983FA8">
            <w:pPr>
              <w:jc w:val="center"/>
              <w:rPr>
                <w:sz w:val="20"/>
                <w:szCs w:val="20"/>
              </w:rPr>
            </w:pPr>
          </w:p>
        </w:tc>
        <w:tc>
          <w:tcPr>
            <w:tcW w:w="1360" w:type="dxa"/>
            <w:tcBorders>
              <w:top w:val="nil"/>
              <w:left w:val="nil"/>
              <w:bottom w:val="nil"/>
              <w:right w:val="nil"/>
            </w:tcBorders>
            <w:shd w:val="clear" w:color="auto" w:fill="auto"/>
            <w:vAlign w:val="bottom"/>
            <w:hideMark/>
          </w:tcPr>
          <w:p w:rsidR="00983FA8" w:rsidRDefault="00983FA8" w:rsidP="00983FA8">
            <w:pPr>
              <w:jc w:val="right"/>
              <w:rPr>
                <w:sz w:val="20"/>
                <w:szCs w:val="20"/>
              </w:rPr>
            </w:pPr>
          </w:p>
        </w:tc>
        <w:tc>
          <w:tcPr>
            <w:tcW w:w="240" w:type="dxa"/>
            <w:tcBorders>
              <w:top w:val="nil"/>
              <w:left w:val="nil"/>
              <w:bottom w:val="nil"/>
              <w:right w:val="nil"/>
            </w:tcBorders>
            <w:shd w:val="clear" w:color="auto" w:fill="auto"/>
            <w:noWrap/>
            <w:vAlign w:val="bottom"/>
            <w:hideMark/>
          </w:tcPr>
          <w:p w:rsidR="00983FA8" w:rsidRDefault="00983FA8" w:rsidP="00983FA8">
            <w:pPr>
              <w:jc w:val="right"/>
              <w:rPr>
                <w:sz w:val="20"/>
                <w:szCs w:val="20"/>
              </w:rPr>
            </w:pPr>
          </w:p>
        </w:tc>
      </w:tr>
      <w:tr w:rsidR="00983FA8" w:rsidTr="00983FA8">
        <w:trPr>
          <w:trHeight w:val="270"/>
        </w:trPr>
        <w:tc>
          <w:tcPr>
            <w:tcW w:w="4620" w:type="dxa"/>
            <w:tcBorders>
              <w:top w:val="nil"/>
              <w:left w:val="nil"/>
              <w:bottom w:val="nil"/>
              <w:right w:val="nil"/>
            </w:tcBorders>
            <w:shd w:val="clear" w:color="auto" w:fill="auto"/>
            <w:vAlign w:val="bottom"/>
            <w:hideMark/>
          </w:tcPr>
          <w:p w:rsidR="00983FA8" w:rsidRDefault="001514E3" w:rsidP="00983FA8">
            <w:pPr>
              <w:rPr>
                <w:b/>
                <w:bCs/>
                <w:color w:val="000000"/>
                <w:sz w:val="20"/>
                <w:szCs w:val="20"/>
              </w:rPr>
            </w:pPr>
            <w:r w:rsidRPr="001514E3">
              <w:rPr>
                <w:b/>
                <w:bCs/>
                <w:color w:val="000000"/>
                <w:sz w:val="20"/>
                <w:szCs w:val="20"/>
              </w:rPr>
              <w:t>TOTAL EQUITY AND LIABILITIES</w:t>
            </w:r>
          </w:p>
        </w:tc>
        <w:tc>
          <w:tcPr>
            <w:tcW w:w="1420" w:type="dxa"/>
            <w:tcBorders>
              <w:top w:val="nil"/>
              <w:left w:val="nil"/>
              <w:bottom w:val="nil"/>
              <w:right w:val="nil"/>
            </w:tcBorders>
            <w:shd w:val="clear" w:color="auto" w:fill="auto"/>
            <w:vAlign w:val="bottom"/>
            <w:hideMark/>
          </w:tcPr>
          <w:p w:rsidR="00983FA8" w:rsidRDefault="00983FA8" w:rsidP="00983FA8">
            <w:pPr>
              <w:rPr>
                <w:b/>
                <w:bCs/>
                <w:color w:val="000000"/>
                <w:sz w:val="20"/>
                <w:szCs w:val="20"/>
              </w:rPr>
            </w:pPr>
          </w:p>
        </w:tc>
        <w:tc>
          <w:tcPr>
            <w:tcW w:w="1360" w:type="dxa"/>
            <w:tcBorders>
              <w:top w:val="nil"/>
              <w:left w:val="nil"/>
              <w:bottom w:val="double" w:sz="6" w:space="0" w:color="auto"/>
              <w:right w:val="nil"/>
            </w:tcBorders>
            <w:shd w:val="clear" w:color="auto" w:fill="auto"/>
            <w:vAlign w:val="bottom"/>
            <w:hideMark/>
          </w:tcPr>
          <w:p w:rsidR="00983FA8" w:rsidRDefault="00983FA8" w:rsidP="00983FA8">
            <w:pPr>
              <w:jc w:val="right"/>
              <w:rPr>
                <w:b/>
                <w:bCs/>
                <w:color w:val="241E1C"/>
                <w:sz w:val="20"/>
                <w:szCs w:val="20"/>
              </w:rPr>
            </w:pPr>
            <w:r>
              <w:rPr>
                <w:b/>
                <w:bCs/>
                <w:color w:val="241E1C"/>
                <w:sz w:val="20"/>
                <w:szCs w:val="20"/>
              </w:rPr>
              <w:t>83 890</w:t>
            </w:r>
          </w:p>
        </w:tc>
        <w:tc>
          <w:tcPr>
            <w:tcW w:w="1360" w:type="dxa"/>
            <w:tcBorders>
              <w:top w:val="nil"/>
              <w:left w:val="nil"/>
              <w:bottom w:val="double" w:sz="6" w:space="0" w:color="auto"/>
              <w:right w:val="nil"/>
            </w:tcBorders>
            <w:shd w:val="clear" w:color="auto" w:fill="auto"/>
            <w:vAlign w:val="bottom"/>
            <w:hideMark/>
          </w:tcPr>
          <w:p w:rsidR="00983FA8" w:rsidRDefault="00983FA8" w:rsidP="00983FA8">
            <w:pPr>
              <w:jc w:val="right"/>
              <w:rPr>
                <w:b/>
                <w:bCs/>
                <w:color w:val="241E1C"/>
                <w:sz w:val="20"/>
                <w:szCs w:val="20"/>
              </w:rPr>
            </w:pPr>
            <w:r>
              <w:rPr>
                <w:b/>
                <w:bCs/>
                <w:color w:val="241E1C"/>
                <w:sz w:val="20"/>
                <w:szCs w:val="20"/>
              </w:rPr>
              <w:t>83 341</w:t>
            </w:r>
          </w:p>
        </w:tc>
        <w:tc>
          <w:tcPr>
            <w:tcW w:w="240" w:type="dxa"/>
            <w:tcBorders>
              <w:top w:val="nil"/>
              <w:left w:val="nil"/>
              <w:bottom w:val="nil"/>
              <w:right w:val="nil"/>
            </w:tcBorders>
            <w:shd w:val="clear" w:color="auto" w:fill="auto"/>
            <w:noWrap/>
            <w:vAlign w:val="bottom"/>
            <w:hideMark/>
          </w:tcPr>
          <w:p w:rsidR="00983FA8" w:rsidRDefault="00983FA8" w:rsidP="00983FA8">
            <w:pPr>
              <w:jc w:val="right"/>
              <w:rPr>
                <w:b/>
                <w:bCs/>
                <w:color w:val="241E1C"/>
                <w:sz w:val="20"/>
                <w:szCs w:val="20"/>
              </w:rPr>
            </w:pPr>
          </w:p>
        </w:tc>
      </w:tr>
    </w:tbl>
    <w:p w:rsidR="00983FA8" w:rsidRDefault="00983FA8" w:rsidP="00983FA8">
      <w:pPr>
        <w:pStyle w:val="084cursiefgeeninspring"/>
        <w:spacing w:line="240" w:lineRule="auto"/>
        <w:jc w:val="both"/>
        <w:rPr>
          <w:sz w:val="22"/>
          <w:szCs w:val="22"/>
          <w:lang w:val="bg-BG"/>
        </w:rPr>
      </w:pPr>
    </w:p>
    <w:p w:rsidR="00983FA8" w:rsidRPr="00C928CA" w:rsidRDefault="001514E3" w:rsidP="00983FA8">
      <w:pPr>
        <w:pStyle w:val="084cursiefgeeninspring"/>
        <w:spacing w:line="240" w:lineRule="auto"/>
        <w:jc w:val="both"/>
        <w:rPr>
          <w:sz w:val="22"/>
          <w:szCs w:val="22"/>
          <w:lang w:val="ru-RU"/>
        </w:rPr>
      </w:pPr>
      <w:r w:rsidRPr="001514E3">
        <w:rPr>
          <w:sz w:val="22"/>
          <w:szCs w:val="22"/>
          <w:lang w:val="bg-BG"/>
        </w:rPr>
        <w:t>The enclosed explanatory notes on pages 1 to 24 are an integral part of the financial statements.</w:t>
      </w:r>
    </w:p>
    <w:p w:rsidR="00983FA8" w:rsidRPr="00C928CA" w:rsidRDefault="00983FA8" w:rsidP="00983FA8">
      <w:pPr>
        <w:jc w:val="both"/>
        <w:rPr>
          <w:rFonts w:eastAsia="Times"/>
          <w:sz w:val="22"/>
          <w:szCs w:val="22"/>
          <w:lang w:val="bg-BG"/>
        </w:rPr>
      </w:pPr>
    </w:p>
    <w:p w:rsidR="00983FA8" w:rsidRPr="008E4947" w:rsidRDefault="00983FA8" w:rsidP="00983FA8">
      <w:pPr>
        <w:jc w:val="both"/>
        <w:rPr>
          <w:lang w:val="bg-BG" w:eastAsia="bg-BG"/>
        </w:rPr>
      </w:pPr>
    </w:p>
    <w:p w:rsidR="00983FA8" w:rsidRPr="008E4947" w:rsidRDefault="00983FA8" w:rsidP="00983FA8">
      <w:pPr>
        <w:jc w:val="both"/>
        <w:rPr>
          <w:lang w:val="bg-BG" w:eastAsia="bg-BG"/>
        </w:rPr>
      </w:pPr>
    </w:p>
    <w:tbl>
      <w:tblPr>
        <w:tblW w:w="9484" w:type="dxa"/>
        <w:tblLayout w:type="fixed"/>
        <w:tblLook w:val="0000" w:firstRow="0" w:lastRow="0" w:firstColumn="0" w:lastColumn="0" w:noHBand="0" w:noVBand="0"/>
      </w:tblPr>
      <w:tblGrid>
        <w:gridCol w:w="4977"/>
        <w:gridCol w:w="4507"/>
      </w:tblGrid>
      <w:tr w:rsidR="001514E3" w:rsidRPr="008E4947" w:rsidTr="00983FA8">
        <w:trPr>
          <w:trHeight w:val="284"/>
        </w:trPr>
        <w:tc>
          <w:tcPr>
            <w:tcW w:w="4977" w:type="dxa"/>
            <w:tcBorders>
              <w:top w:val="nil"/>
              <w:left w:val="nil"/>
              <w:bottom w:val="nil"/>
              <w:right w:val="nil"/>
            </w:tcBorders>
          </w:tcPr>
          <w:p w:rsidR="001514E3" w:rsidRPr="00CC64BB" w:rsidRDefault="001514E3" w:rsidP="001514E3">
            <w:r w:rsidRPr="00CC64BB">
              <w:t>Executive Director:</w:t>
            </w:r>
          </w:p>
        </w:tc>
        <w:tc>
          <w:tcPr>
            <w:tcW w:w="4507" w:type="dxa"/>
            <w:tcBorders>
              <w:top w:val="nil"/>
              <w:left w:val="nil"/>
              <w:bottom w:val="nil"/>
              <w:right w:val="nil"/>
            </w:tcBorders>
          </w:tcPr>
          <w:p w:rsidR="001514E3" w:rsidRPr="00CC64BB" w:rsidRDefault="001514E3" w:rsidP="001514E3">
            <w:r w:rsidRPr="00CC64BB">
              <w:t xml:space="preserve">     Chief Accountant:</w:t>
            </w:r>
          </w:p>
        </w:tc>
      </w:tr>
      <w:tr w:rsidR="001514E3" w:rsidRPr="008E4947" w:rsidTr="00983FA8">
        <w:trPr>
          <w:trHeight w:val="284"/>
        </w:trPr>
        <w:tc>
          <w:tcPr>
            <w:tcW w:w="4977" w:type="dxa"/>
            <w:tcBorders>
              <w:top w:val="nil"/>
              <w:left w:val="nil"/>
              <w:bottom w:val="nil"/>
              <w:right w:val="nil"/>
            </w:tcBorders>
          </w:tcPr>
          <w:p w:rsidR="001514E3" w:rsidRPr="00CC64BB" w:rsidRDefault="001514E3" w:rsidP="001514E3">
            <w:r w:rsidRPr="00CC64BB">
              <w:t xml:space="preserve">                                         Valery Mektupchiyan</w:t>
            </w:r>
          </w:p>
        </w:tc>
        <w:tc>
          <w:tcPr>
            <w:tcW w:w="4507" w:type="dxa"/>
            <w:tcBorders>
              <w:top w:val="nil"/>
              <w:left w:val="nil"/>
              <w:bottom w:val="nil"/>
              <w:right w:val="nil"/>
            </w:tcBorders>
          </w:tcPr>
          <w:p w:rsidR="001514E3" w:rsidRPr="00CC64BB" w:rsidRDefault="001514E3" w:rsidP="001514E3">
            <w:r w:rsidRPr="00CC64BB">
              <w:t xml:space="preserve">                                         Stefka Levidzhova</w:t>
            </w:r>
          </w:p>
        </w:tc>
      </w:tr>
      <w:tr w:rsidR="001514E3" w:rsidRPr="008E4947" w:rsidTr="00983FA8">
        <w:trPr>
          <w:trHeight w:val="284"/>
        </w:trPr>
        <w:tc>
          <w:tcPr>
            <w:tcW w:w="4977" w:type="dxa"/>
            <w:tcBorders>
              <w:top w:val="nil"/>
              <w:left w:val="nil"/>
              <w:bottom w:val="nil"/>
              <w:right w:val="nil"/>
            </w:tcBorders>
          </w:tcPr>
          <w:p w:rsidR="001514E3" w:rsidRPr="00CC64BB" w:rsidRDefault="001514E3" w:rsidP="001514E3"/>
        </w:tc>
        <w:tc>
          <w:tcPr>
            <w:tcW w:w="4507" w:type="dxa"/>
            <w:tcBorders>
              <w:top w:val="nil"/>
              <w:left w:val="nil"/>
              <w:bottom w:val="nil"/>
              <w:right w:val="nil"/>
            </w:tcBorders>
          </w:tcPr>
          <w:p w:rsidR="001514E3" w:rsidRDefault="001514E3" w:rsidP="001514E3"/>
        </w:tc>
      </w:tr>
    </w:tbl>
    <w:p w:rsidR="00983FA8" w:rsidRDefault="00983FA8" w:rsidP="00983FA8">
      <w:pPr>
        <w:tabs>
          <w:tab w:val="left" w:pos="562"/>
          <w:tab w:val="left" w:pos="1004"/>
          <w:tab w:val="right" w:pos="5954"/>
          <w:tab w:val="right" w:pos="7371"/>
          <w:tab w:val="right" w:pos="8789"/>
        </w:tabs>
        <w:jc w:val="both"/>
        <w:rPr>
          <w:b/>
          <w:caps/>
          <w:sz w:val="22"/>
          <w:szCs w:val="22"/>
        </w:rPr>
        <w:sectPr w:rsidR="00983FA8" w:rsidSect="00983FA8">
          <w:headerReference w:type="even" r:id="rId8"/>
          <w:footerReference w:type="default" r:id="rId9"/>
          <w:pgSz w:w="11907" w:h="16840" w:code="9"/>
          <w:pgMar w:top="1411" w:right="1287" w:bottom="1080" w:left="1260" w:header="708" w:footer="708" w:gutter="0"/>
          <w:cols w:space="708"/>
          <w:noEndnote/>
          <w:titlePg/>
          <w:docGrid w:linePitch="326"/>
        </w:sectPr>
      </w:pPr>
    </w:p>
    <w:tbl>
      <w:tblPr>
        <w:tblW w:w="10944" w:type="dxa"/>
        <w:tblInd w:w="70" w:type="dxa"/>
        <w:tblCellMar>
          <w:left w:w="70" w:type="dxa"/>
          <w:right w:w="70" w:type="dxa"/>
        </w:tblCellMar>
        <w:tblLook w:val="04A0" w:firstRow="1" w:lastRow="0" w:firstColumn="1" w:lastColumn="0" w:noHBand="0" w:noVBand="1"/>
      </w:tblPr>
      <w:tblGrid>
        <w:gridCol w:w="4160"/>
        <w:gridCol w:w="713"/>
        <w:gridCol w:w="459"/>
        <w:gridCol w:w="1775"/>
        <w:gridCol w:w="287"/>
        <w:gridCol w:w="190"/>
        <w:gridCol w:w="1366"/>
        <w:gridCol w:w="340"/>
        <w:gridCol w:w="1654"/>
      </w:tblGrid>
      <w:tr w:rsidR="00983FA8" w:rsidTr="00983FA8">
        <w:trPr>
          <w:trHeight w:val="255"/>
        </w:trPr>
        <w:tc>
          <w:tcPr>
            <w:tcW w:w="4873" w:type="dxa"/>
            <w:gridSpan w:val="2"/>
            <w:tcBorders>
              <w:top w:val="nil"/>
              <w:left w:val="nil"/>
              <w:bottom w:val="nil"/>
              <w:right w:val="nil"/>
            </w:tcBorders>
            <w:shd w:val="clear" w:color="auto" w:fill="auto"/>
            <w:noWrap/>
            <w:vAlign w:val="bottom"/>
            <w:hideMark/>
          </w:tcPr>
          <w:p w:rsidR="00983FA8" w:rsidRDefault="00983FA8" w:rsidP="00983FA8">
            <w:pPr>
              <w:rPr>
                <w:sz w:val="20"/>
                <w:szCs w:val="20"/>
                <w:lang w:val="bg-BG" w:eastAsia="bg-BG"/>
              </w:rPr>
            </w:pPr>
          </w:p>
        </w:tc>
        <w:tc>
          <w:tcPr>
            <w:tcW w:w="2234" w:type="dxa"/>
            <w:gridSpan w:val="2"/>
            <w:tcBorders>
              <w:top w:val="nil"/>
              <w:left w:val="nil"/>
              <w:bottom w:val="nil"/>
              <w:right w:val="nil"/>
            </w:tcBorders>
            <w:shd w:val="clear" w:color="auto" w:fill="auto"/>
            <w:noWrap/>
            <w:vAlign w:val="bottom"/>
            <w:hideMark/>
          </w:tcPr>
          <w:p w:rsidR="00983FA8" w:rsidRDefault="00983FA8" w:rsidP="00983FA8">
            <w:pPr>
              <w:rPr>
                <w:sz w:val="20"/>
                <w:szCs w:val="20"/>
              </w:rPr>
            </w:pPr>
          </w:p>
        </w:tc>
        <w:tc>
          <w:tcPr>
            <w:tcW w:w="1843" w:type="dxa"/>
            <w:gridSpan w:val="3"/>
            <w:tcBorders>
              <w:top w:val="nil"/>
              <w:left w:val="nil"/>
              <w:bottom w:val="nil"/>
              <w:right w:val="nil"/>
            </w:tcBorders>
            <w:shd w:val="clear" w:color="auto" w:fill="auto"/>
            <w:noWrap/>
            <w:vAlign w:val="bottom"/>
            <w:hideMark/>
          </w:tcPr>
          <w:p w:rsidR="00983FA8" w:rsidRDefault="00983FA8" w:rsidP="00983FA8">
            <w:pPr>
              <w:rPr>
                <w:sz w:val="20"/>
                <w:szCs w:val="20"/>
              </w:rPr>
            </w:pPr>
          </w:p>
        </w:tc>
        <w:tc>
          <w:tcPr>
            <w:tcW w:w="1994" w:type="dxa"/>
            <w:gridSpan w:val="2"/>
            <w:tcBorders>
              <w:top w:val="nil"/>
              <w:left w:val="nil"/>
              <w:bottom w:val="nil"/>
              <w:right w:val="nil"/>
            </w:tcBorders>
            <w:shd w:val="clear" w:color="auto" w:fill="auto"/>
            <w:noWrap/>
            <w:vAlign w:val="bottom"/>
            <w:hideMark/>
          </w:tcPr>
          <w:p w:rsidR="00983FA8" w:rsidRDefault="00983FA8" w:rsidP="00983FA8">
            <w:pPr>
              <w:rPr>
                <w:sz w:val="20"/>
                <w:szCs w:val="20"/>
              </w:rPr>
            </w:pPr>
          </w:p>
        </w:tc>
      </w:tr>
      <w:tr w:rsidR="00983FA8" w:rsidTr="00210675">
        <w:trPr>
          <w:gridAfter w:val="1"/>
          <w:wAfter w:w="1654" w:type="dxa"/>
          <w:trHeight w:val="255"/>
        </w:trPr>
        <w:tc>
          <w:tcPr>
            <w:tcW w:w="4160" w:type="dxa"/>
            <w:tcBorders>
              <w:top w:val="nil"/>
              <w:left w:val="nil"/>
              <w:bottom w:val="nil"/>
              <w:right w:val="nil"/>
            </w:tcBorders>
            <w:shd w:val="clear" w:color="auto" w:fill="auto"/>
            <w:vAlign w:val="bottom"/>
            <w:hideMark/>
          </w:tcPr>
          <w:p w:rsidR="00983FA8" w:rsidRDefault="00983FA8" w:rsidP="00983FA8">
            <w:pPr>
              <w:rPr>
                <w:sz w:val="20"/>
                <w:szCs w:val="20"/>
                <w:lang w:val="bg-BG" w:eastAsia="bg-BG"/>
              </w:rPr>
            </w:pPr>
          </w:p>
        </w:tc>
        <w:tc>
          <w:tcPr>
            <w:tcW w:w="1172" w:type="dxa"/>
            <w:gridSpan w:val="2"/>
            <w:vMerge w:val="restart"/>
            <w:tcBorders>
              <w:top w:val="nil"/>
              <w:left w:val="nil"/>
              <w:bottom w:val="nil"/>
              <w:right w:val="nil"/>
            </w:tcBorders>
            <w:shd w:val="clear" w:color="auto" w:fill="auto"/>
            <w:noWrap/>
            <w:vAlign w:val="bottom"/>
            <w:hideMark/>
          </w:tcPr>
          <w:p w:rsidR="00983FA8" w:rsidRDefault="00210675" w:rsidP="00983FA8">
            <w:pPr>
              <w:jc w:val="center"/>
              <w:rPr>
                <w:b/>
                <w:bCs/>
                <w:i/>
                <w:iCs/>
                <w:color w:val="000000"/>
                <w:sz w:val="20"/>
                <w:szCs w:val="20"/>
              </w:rPr>
            </w:pPr>
            <w:r>
              <w:rPr>
                <w:b/>
                <w:bCs/>
                <w:i/>
                <w:iCs/>
                <w:color w:val="000000"/>
                <w:sz w:val="20"/>
                <w:szCs w:val="20"/>
              </w:rPr>
              <w:t>Notes</w:t>
            </w:r>
          </w:p>
        </w:tc>
        <w:tc>
          <w:tcPr>
            <w:tcW w:w="2062" w:type="dxa"/>
            <w:gridSpan w:val="2"/>
            <w:tcBorders>
              <w:top w:val="nil"/>
              <w:left w:val="nil"/>
              <w:bottom w:val="single" w:sz="4" w:space="0" w:color="auto"/>
              <w:right w:val="nil"/>
            </w:tcBorders>
            <w:shd w:val="clear" w:color="auto" w:fill="auto"/>
            <w:vAlign w:val="bottom"/>
            <w:hideMark/>
          </w:tcPr>
          <w:p w:rsidR="00983FA8" w:rsidRDefault="00983FA8" w:rsidP="00983FA8">
            <w:pPr>
              <w:jc w:val="right"/>
              <w:rPr>
                <w:b/>
                <w:bCs/>
                <w:color w:val="000000"/>
                <w:sz w:val="20"/>
                <w:szCs w:val="20"/>
              </w:rPr>
            </w:pPr>
            <w:r>
              <w:rPr>
                <w:b/>
                <w:bCs/>
                <w:color w:val="000000"/>
                <w:sz w:val="20"/>
                <w:szCs w:val="20"/>
              </w:rPr>
              <w:t>30.09.2017</w:t>
            </w:r>
          </w:p>
        </w:tc>
        <w:tc>
          <w:tcPr>
            <w:tcW w:w="190" w:type="dxa"/>
            <w:tcBorders>
              <w:top w:val="nil"/>
              <w:left w:val="nil"/>
              <w:bottom w:val="nil"/>
              <w:right w:val="nil"/>
            </w:tcBorders>
            <w:shd w:val="clear" w:color="auto" w:fill="auto"/>
            <w:vAlign w:val="bottom"/>
            <w:hideMark/>
          </w:tcPr>
          <w:p w:rsidR="00983FA8" w:rsidRDefault="00983FA8" w:rsidP="00983FA8">
            <w:pPr>
              <w:jc w:val="right"/>
              <w:rPr>
                <w:b/>
                <w:bCs/>
                <w:color w:val="000000"/>
                <w:sz w:val="20"/>
                <w:szCs w:val="20"/>
              </w:rPr>
            </w:pPr>
          </w:p>
        </w:tc>
        <w:tc>
          <w:tcPr>
            <w:tcW w:w="1706" w:type="dxa"/>
            <w:gridSpan w:val="2"/>
            <w:tcBorders>
              <w:top w:val="nil"/>
              <w:left w:val="nil"/>
              <w:bottom w:val="single" w:sz="4" w:space="0" w:color="auto"/>
              <w:right w:val="nil"/>
            </w:tcBorders>
            <w:shd w:val="clear" w:color="auto" w:fill="auto"/>
            <w:vAlign w:val="bottom"/>
            <w:hideMark/>
          </w:tcPr>
          <w:p w:rsidR="00983FA8" w:rsidRDefault="00983FA8" w:rsidP="00983FA8">
            <w:pPr>
              <w:jc w:val="right"/>
              <w:rPr>
                <w:b/>
                <w:bCs/>
                <w:color w:val="000000"/>
                <w:sz w:val="20"/>
                <w:szCs w:val="20"/>
              </w:rPr>
            </w:pPr>
            <w:r>
              <w:rPr>
                <w:b/>
                <w:bCs/>
                <w:color w:val="000000"/>
                <w:sz w:val="20"/>
                <w:szCs w:val="20"/>
              </w:rPr>
              <w:t>30.09.2016</w:t>
            </w:r>
          </w:p>
        </w:tc>
      </w:tr>
      <w:tr w:rsidR="00983FA8" w:rsidTr="00210675">
        <w:trPr>
          <w:gridAfter w:val="1"/>
          <w:wAfter w:w="1654" w:type="dxa"/>
          <w:trHeight w:val="255"/>
        </w:trPr>
        <w:tc>
          <w:tcPr>
            <w:tcW w:w="4160" w:type="dxa"/>
            <w:tcBorders>
              <w:top w:val="nil"/>
              <w:left w:val="nil"/>
              <w:bottom w:val="nil"/>
              <w:right w:val="nil"/>
            </w:tcBorders>
            <w:shd w:val="clear" w:color="auto" w:fill="auto"/>
            <w:vAlign w:val="bottom"/>
            <w:hideMark/>
          </w:tcPr>
          <w:p w:rsidR="00983FA8" w:rsidRDefault="00983FA8" w:rsidP="00983FA8">
            <w:pPr>
              <w:jc w:val="right"/>
              <w:rPr>
                <w:b/>
                <w:bCs/>
                <w:color w:val="000000"/>
                <w:sz w:val="20"/>
                <w:szCs w:val="20"/>
              </w:rPr>
            </w:pPr>
          </w:p>
        </w:tc>
        <w:tc>
          <w:tcPr>
            <w:tcW w:w="1172" w:type="dxa"/>
            <w:gridSpan w:val="2"/>
            <w:vMerge/>
            <w:tcBorders>
              <w:top w:val="nil"/>
              <w:left w:val="nil"/>
              <w:bottom w:val="nil"/>
              <w:right w:val="nil"/>
            </w:tcBorders>
            <w:vAlign w:val="center"/>
            <w:hideMark/>
          </w:tcPr>
          <w:p w:rsidR="00983FA8" w:rsidRDefault="00983FA8" w:rsidP="00983FA8">
            <w:pPr>
              <w:rPr>
                <w:b/>
                <w:bCs/>
                <w:i/>
                <w:iCs/>
                <w:color w:val="000000"/>
                <w:sz w:val="20"/>
                <w:szCs w:val="20"/>
              </w:rPr>
            </w:pPr>
          </w:p>
        </w:tc>
        <w:tc>
          <w:tcPr>
            <w:tcW w:w="2062" w:type="dxa"/>
            <w:gridSpan w:val="2"/>
            <w:tcBorders>
              <w:top w:val="nil"/>
              <w:left w:val="nil"/>
              <w:bottom w:val="nil"/>
              <w:right w:val="nil"/>
            </w:tcBorders>
            <w:shd w:val="clear" w:color="auto" w:fill="auto"/>
            <w:vAlign w:val="bottom"/>
            <w:hideMark/>
          </w:tcPr>
          <w:p w:rsidR="00983FA8" w:rsidRDefault="00983FA8" w:rsidP="00983FA8">
            <w:pPr>
              <w:jc w:val="right"/>
              <w:rPr>
                <w:b/>
                <w:bCs/>
                <w:color w:val="000000"/>
                <w:sz w:val="20"/>
                <w:szCs w:val="20"/>
              </w:rPr>
            </w:pPr>
            <w:r>
              <w:rPr>
                <w:b/>
                <w:bCs/>
                <w:color w:val="000000"/>
                <w:sz w:val="20"/>
                <w:szCs w:val="20"/>
              </w:rPr>
              <w:t>BGN’000</w:t>
            </w:r>
          </w:p>
        </w:tc>
        <w:tc>
          <w:tcPr>
            <w:tcW w:w="190" w:type="dxa"/>
            <w:tcBorders>
              <w:top w:val="nil"/>
              <w:left w:val="nil"/>
              <w:bottom w:val="nil"/>
              <w:right w:val="nil"/>
            </w:tcBorders>
            <w:shd w:val="clear" w:color="auto" w:fill="auto"/>
            <w:vAlign w:val="bottom"/>
            <w:hideMark/>
          </w:tcPr>
          <w:p w:rsidR="00983FA8" w:rsidRDefault="00983FA8" w:rsidP="00983FA8">
            <w:pPr>
              <w:jc w:val="right"/>
              <w:rPr>
                <w:b/>
                <w:bCs/>
                <w:color w:val="000000"/>
                <w:sz w:val="20"/>
                <w:szCs w:val="20"/>
              </w:rPr>
            </w:pPr>
          </w:p>
        </w:tc>
        <w:tc>
          <w:tcPr>
            <w:tcW w:w="1706" w:type="dxa"/>
            <w:gridSpan w:val="2"/>
            <w:tcBorders>
              <w:top w:val="nil"/>
              <w:left w:val="nil"/>
              <w:bottom w:val="nil"/>
              <w:right w:val="nil"/>
            </w:tcBorders>
            <w:shd w:val="clear" w:color="auto" w:fill="auto"/>
            <w:vAlign w:val="bottom"/>
            <w:hideMark/>
          </w:tcPr>
          <w:p w:rsidR="00983FA8" w:rsidRDefault="00983FA8" w:rsidP="00983FA8">
            <w:pPr>
              <w:jc w:val="right"/>
              <w:rPr>
                <w:b/>
                <w:bCs/>
                <w:color w:val="000000"/>
                <w:sz w:val="20"/>
                <w:szCs w:val="20"/>
              </w:rPr>
            </w:pPr>
            <w:r>
              <w:rPr>
                <w:b/>
                <w:bCs/>
                <w:color w:val="000000"/>
                <w:sz w:val="20"/>
                <w:szCs w:val="20"/>
              </w:rPr>
              <w:t>BGN’000</w:t>
            </w:r>
          </w:p>
        </w:tc>
      </w:tr>
      <w:tr w:rsidR="00983FA8" w:rsidTr="00210675">
        <w:trPr>
          <w:gridAfter w:val="1"/>
          <w:wAfter w:w="1654" w:type="dxa"/>
          <w:trHeight w:val="255"/>
        </w:trPr>
        <w:tc>
          <w:tcPr>
            <w:tcW w:w="4160" w:type="dxa"/>
            <w:tcBorders>
              <w:top w:val="nil"/>
              <w:left w:val="nil"/>
              <w:bottom w:val="nil"/>
              <w:right w:val="nil"/>
            </w:tcBorders>
            <w:shd w:val="clear" w:color="auto" w:fill="auto"/>
            <w:hideMark/>
          </w:tcPr>
          <w:p w:rsidR="00983FA8" w:rsidRDefault="00983FA8" w:rsidP="00983FA8">
            <w:pPr>
              <w:jc w:val="right"/>
              <w:rPr>
                <w:b/>
                <w:bCs/>
                <w:color w:val="000000"/>
                <w:sz w:val="20"/>
                <w:szCs w:val="20"/>
              </w:rPr>
            </w:pPr>
          </w:p>
        </w:tc>
        <w:tc>
          <w:tcPr>
            <w:tcW w:w="1172" w:type="dxa"/>
            <w:gridSpan w:val="2"/>
            <w:tcBorders>
              <w:top w:val="nil"/>
              <w:left w:val="nil"/>
              <w:bottom w:val="nil"/>
              <w:right w:val="nil"/>
            </w:tcBorders>
            <w:shd w:val="clear" w:color="auto" w:fill="auto"/>
            <w:hideMark/>
          </w:tcPr>
          <w:p w:rsidR="00983FA8" w:rsidRDefault="00983FA8" w:rsidP="00983FA8">
            <w:pPr>
              <w:rPr>
                <w:sz w:val="20"/>
                <w:szCs w:val="20"/>
              </w:rPr>
            </w:pPr>
          </w:p>
        </w:tc>
        <w:tc>
          <w:tcPr>
            <w:tcW w:w="2062" w:type="dxa"/>
            <w:gridSpan w:val="2"/>
            <w:tcBorders>
              <w:top w:val="nil"/>
              <w:left w:val="nil"/>
              <w:bottom w:val="nil"/>
              <w:right w:val="nil"/>
            </w:tcBorders>
            <w:shd w:val="clear" w:color="auto" w:fill="auto"/>
            <w:hideMark/>
          </w:tcPr>
          <w:p w:rsidR="00983FA8" w:rsidRDefault="00983FA8" w:rsidP="00983FA8">
            <w:pPr>
              <w:rPr>
                <w:sz w:val="20"/>
                <w:szCs w:val="20"/>
              </w:rPr>
            </w:pPr>
          </w:p>
        </w:tc>
        <w:tc>
          <w:tcPr>
            <w:tcW w:w="190" w:type="dxa"/>
            <w:tcBorders>
              <w:top w:val="nil"/>
              <w:left w:val="nil"/>
              <w:bottom w:val="nil"/>
              <w:right w:val="nil"/>
            </w:tcBorders>
            <w:shd w:val="clear" w:color="auto" w:fill="auto"/>
            <w:hideMark/>
          </w:tcPr>
          <w:p w:rsidR="00983FA8" w:rsidRDefault="00983FA8" w:rsidP="00983FA8">
            <w:pPr>
              <w:jc w:val="right"/>
              <w:rPr>
                <w:sz w:val="20"/>
                <w:szCs w:val="20"/>
              </w:rPr>
            </w:pPr>
          </w:p>
        </w:tc>
        <w:tc>
          <w:tcPr>
            <w:tcW w:w="1706" w:type="dxa"/>
            <w:gridSpan w:val="2"/>
            <w:tcBorders>
              <w:top w:val="nil"/>
              <w:left w:val="nil"/>
              <w:bottom w:val="nil"/>
              <w:right w:val="nil"/>
            </w:tcBorders>
            <w:shd w:val="clear" w:color="auto" w:fill="auto"/>
            <w:vAlign w:val="bottom"/>
            <w:hideMark/>
          </w:tcPr>
          <w:p w:rsidR="00983FA8" w:rsidRDefault="00983FA8" w:rsidP="00983FA8">
            <w:pPr>
              <w:jc w:val="right"/>
              <w:rPr>
                <w:sz w:val="20"/>
                <w:szCs w:val="20"/>
              </w:rPr>
            </w:pPr>
          </w:p>
        </w:tc>
      </w:tr>
      <w:tr w:rsidR="00983FA8" w:rsidTr="00210675">
        <w:trPr>
          <w:gridAfter w:val="1"/>
          <w:wAfter w:w="1654" w:type="dxa"/>
          <w:trHeight w:val="255"/>
        </w:trPr>
        <w:tc>
          <w:tcPr>
            <w:tcW w:w="4160" w:type="dxa"/>
            <w:tcBorders>
              <w:top w:val="nil"/>
              <w:left w:val="nil"/>
              <w:bottom w:val="nil"/>
              <w:right w:val="nil"/>
            </w:tcBorders>
            <w:shd w:val="clear" w:color="auto" w:fill="auto"/>
            <w:hideMark/>
          </w:tcPr>
          <w:p w:rsidR="00983FA8" w:rsidRDefault="00983FA8" w:rsidP="00983FA8">
            <w:pPr>
              <w:rPr>
                <w:sz w:val="20"/>
                <w:szCs w:val="20"/>
              </w:rPr>
            </w:pPr>
          </w:p>
        </w:tc>
        <w:tc>
          <w:tcPr>
            <w:tcW w:w="1172" w:type="dxa"/>
            <w:gridSpan w:val="2"/>
            <w:tcBorders>
              <w:top w:val="nil"/>
              <w:left w:val="nil"/>
              <w:bottom w:val="nil"/>
              <w:right w:val="nil"/>
            </w:tcBorders>
            <w:shd w:val="clear" w:color="auto" w:fill="auto"/>
            <w:hideMark/>
          </w:tcPr>
          <w:p w:rsidR="00983FA8" w:rsidRDefault="00983FA8" w:rsidP="00983FA8">
            <w:pPr>
              <w:rPr>
                <w:sz w:val="20"/>
                <w:szCs w:val="20"/>
              </w:rPr>
            </w:pPr>
          </w:p>
        </w:tc>
        <w:tc>
          <w:tcPr>
            <w:tcW w:w="2062" w:type="dxa"/>
            <w:gridSpan w:val="2"/>
            <w:tcBorders>
              <w:top w:val="nil"/>
              <w:left w:val="nil"/>
              <w:bottom w:val="nil"/>
              <w:right w:val="nil"/>
            </w:tcBorders>
            <w:shd w:val="clear" w:color="auto" w:fill="auto"/>
            <w:hideMark/>
          </w:tcPr>
          <w:p w:rsidR="00983FA8" w:rsidRDefault="00983FA8" w:rsidP="00983FA8">
            <w:pPr>
              <w:rPr>
                <w:sz w:val="20"/>
                <w:szCs w:val="20"/>
              </w:rPr>
            </w:pPr>
          </w:p>
        </w:tc>
        <w:tc>
          <w:tcPr>
            <w:tcW w:w="190" w:type="dxa"/>
            <w:tcBorders>
              <w:top w:val="nil"/>
              <w:left w:val="nil"/>
              <w:bottom w:val="nil"/>
              <w:right w:val="nil"/>
            </w:tcBorders>
            <w:shd w:val="clear" w:color="auto" w:fill="auto"/>
            <w:hideMark/>
          </w:tcPr>
          <w:p w:rsidR="00983FA8" w:rsidRDefault="00983FA8" w:rsidP="00983FA8">
            <w:pPr>
              <w:jc w:val="right"/>
              <w:rPr>
                <w:sz w:val="20"/>
                <w:szCs w:val="20"/>
              </w:rPr>
            </w:pPr>
          </w:p>
        </w:tc>
        <w:tc>
          <w:tcPr>
            <w:tcW w:w="1706" w:type="dxa"/>
            <w:gridSpan w:val="2"/>
            <w:tcBorders>
              <w:top w:val="nil"/>
              <w:left w:val="nil"/>
              <w:bottom w:val="nil"/>
              <w:right w:val="nil"/>
            </w:tcBorders>
            <w:shd w:val="clear" w:color="auto" w:fill="auto"/>
            <w:vAlign w:val="bottom"/>
            <w:hideMark/>
          </w:tcPr>
          <w:p w:rsidR="00983FA8" w:rsidRDefault="00983FA8" w:rsidP="00983FA8">
            <w:pPr>
              <w:jc w:val="right"/>
              <w:rPr>
                <w:sz w:val="20"/>
                <w:szCs w:val="20"/>
              </w:rPr>
            </w:pPr>
          </w:p>
        </w:tc>
      </w:tr>
      <w:tr w:rsidR="00210675" w:rsidTr="00210675">
        <w:trPr>
          <w:gridAfter w:val="1"/>
          <w:wAfter w:w="1654" w:type="dxa"/>
          <w:trHeight w:val="255"/>
        </w:trPr>
        <w:tc>
          <w:tcPr>
            <w:tcW w:w="4160" w:type="dxa"/>
            <w:tcBorders>
              <w:top w:val="nil"/>
              <w:left w:val="nil"/>
              <w:bottom w:val="nil"/>
              <w:right w:val="nil"/>
            </w:tcBorders>
            <w:shd w:val="clear" w:color="auto" w:fill="auto"/>
            <w:hideMark/>
          </w:tcPr>
          <w:p w:rsidR="00210675" w:rsidRPr="00BB4893" w:rsidRDefault="00210675" w:rsidP="00210675">
            <w:pPr>
              <w:rPr>
                <w:color w:val="000000"/>
                <w:sz w:val="20"/>
                <w:szCs w:val="20"/>
                <w:lang w:eastAsia="bg-BG"/>
              </w:rPr>
            </w:pPr>
            <w:r w:rsidRPr="00BB4893">
              <w:rPr>
                <w:color w:val="000000"/>
                <w:sz w:val="20"/>
                <w:szCs w:val="20"/>
              </w:rPr>
              <w:t xml:space="preserve">Revenues </w:t>
            </w:r>
          </w:p>
        </w:tc>
        <w:tc>
          <w:tcPr>
            <w:tcW w:w="1172" w:type="dxa"/>
            <w:gridSpan w:val="2"/>
            <w:tcBorders>
              <w:top w:val="nil"/>
              <w:left w:val="nil"/>
              <w:bottom w:val="nil"/>
              <w:right w:val="nil"/>
            </w:tcBorders>
            <w:shd w:val="clear" w:color="auto" w:fill="auto"/>
            <w:hideMark/>
          </w:tcPr>
          <w:p w:rsidR="00210675" w:rsidRDefault="00210675" w:rsidP="00210675">
            <w:pPr>
              <w:jc w:val="center"/>
              <w:rPr>
                <w:color w:val="000000"/>
                <w:sz w:val="20"/>
                <w:szCs w:val="20"/>
              </w:rPr>
            </w:pPr>
            <w:r>
              <w:rPr>
                <w:color w:val="000000"/>
                <w:sz w:val="20"/>
                <w:szCs w:val="20"/>
              </w:rPr>
              <w:t>13</w:t>
            </w:r>
          </w:p>
        </w:tc>
        <w:tc>
          <w:tcPr>
            <w:tcW w:w="2062" w:type="dxa"/>
            <w:gridSpan w:val="2"/>
            <w:tcBorders>
              <w:top w:val="nil"/>
              <w:left w:val="nil"/>
              <w:bottom w:val="nil"/>
              <w:right w:val="nil"/>
            </w:tcBorders>
            <w:shd w:val="clear" w:color="auto" w:fill="auto"/>
            <w:hideMark/>
          </w:tcPr>
          <w:p w:rsidR="00210675" w:rsidRDefault="00210675" w:rsidP="00210675">
            <w:pPr>
              <w:jc w:val="right"/>
              <w:rPr>
                <w:color w:val="241E1C"/>
                <w:sz w:val="20"/>
                <w:szCs w:val="20"/>
              </w:rPr>
            </w:pPr>
            <w:r>
              <w:rPr>
                <w:color w:val="241E1C"/>
                <w:sz w:val="20"/>
                <w:szCs w:val="20"/>
              </w:rPr>
              <w:t xml:space="preserve">              73,957 </w:t>
            </w:r>
          </w:p>
        </w:tc>
        <w:tc>
          <w:tcPr>
            <w:tcW w:w="190" w:type="dxa"/>
            <w:tcBorders>
              <w:top w:val="nil"/>
              <w:left w:val="nil"/>
              <w:bottom w:val="nil"/>
              <w:right w:val="nil"/>
            </w:tcBorders>
            <w:shd w:val="clear" w:color="auto" w:fill="auto"/>
            <w:hideMark/>
          </w:tcPr>
          <w:p w:rsidR="00210675" w:rsidRDefault="00210675" w:rsidP="00210675">
            <w:pPr>
              <w:jc w:val="right"/>
              <w:rPr>
                <w:color w:val="241E1C"/>
                <w:sz w:val="20"/>
                <w:szCs w:val="20"/>
              </w:rPr>
            </w:pPr>
          </w:p>
        </w:tc>
        <w:tc>
          <w:tcPr>
            <w:tcW w:w="1706" w:type="dxa"/>
            <w:gridSpan w:val="2"/>
            <w:tcBorders>
              <w:top w:val="nil"/>
              <w:left w:val="nil"/>
              <w:bottom w:val="nil"/>
              <w:right w:val="nil"/>
            </w:tcBorders>
            <w:shd w:val="clear" w:color="auto" w:fill="auto"/>
            <w:hideMark/>
          </w:tcPr>
          <w:p w:rsidR="00210675" w:rsidRDefault="00210675" w:rsidP="00210675">
            <w:pPr>
              <w:jc w:val="right"/>
              <w:rPr>
                <w:color w:val="241E1C"/>
                <w:sz w:val="20"/>
                <w:szCs w:val="20"/>
              </w:rPr>
            </w:pPr>
            <w:r>
              <w:rPr>
                <w:color w:val="241E1C"/>
                <w:sz w:val="20"/>
                <w:szCs w:val="20"/>
              </w:rPr>
              <w:t xml:space="preserve">              67,710 </w:t>
            </w:r>
          </w:p>
        </w:tc>
      </w:tr>
      <w:tr w:rsidR="00210675" w:rsidTr="00210675">
        <w:trPr>
          <w:gridAfter w:val="1"/>
          <w:wAfter w:w="1654" w:type="dxa"/>
          <w:trHeight w:val="255"/>
        </w:trPr>
        <w:tc>
          <w:tcPr>
            <w:tcW w:w="4160" w:type="dxa"/>
            <w:tcBorders>
              <w:top w:val="nil"/>
              <w:left w:val="nil"/>
              <w:bottom w:val="nil"/>
              <w:right w:val="nil"/>
            </w:tcBorders>
            <w:shd w:val="clear" w:color="auto" w:fill="auto"/>
            <w:hideMark/>
          </w:tcPr>
          <w:p w:rsidR="00210675" w:rsidRPr="00BB4893" w:rsidRDefault="00210675" w:rsidP="00210675">
            <w:pPr>
              <w:rPr>
                <w:color w:val="000000"/>
                <w:sz w:val="20"/>
                <w:szCs w:val="20"/>
              </w:rPr>
            </w:pPr>
            <w:r w:rsidRPr="00BB4893">
              <w:rPr>
                <w:color w:val="000000"/>
                <w:sz w:val="20"/>
                <w:szCs w:val="20"/>
              </w:rPr>
              <w:t>Other revenues(losses) from core activity, net</w:t>
            </w:r>
          </w:p>
        </w:tc>
        <w:tc>
          <w:tcPr>
            <w:tcW w:w="1172" w:type="dxa"/>
            <w:gridSpan w:val="2"/>
            <w:tcBorders>
              <w:top w:val="nil"/>
              <w:left w:val="nil"/>
              <w:bottom w:val="nil"/>
              <w:right w:val="nil"/>
            </w:tcBorders>
            <w:shd w:val="clear" w:color="auto" w:fill="auto"/>
            <w:hideMark/>
          </w:tcPr>
          <w:p w:rsidR="00210675" w:rsidRDefault="00210675" w:rsidP="00210675">
            <w:pPr>
              <w:jc w:val="center"/>
              <w:rPr>
                <w:color w:val="000000"/>
                <w:sz w:val="20"/>
                <w:szCs w:val="20"/>
              </w:rPr>
            </w:pPr>
            <w:r>
              <w:rPr>
                <w:color w:val="000000"/>
                <w:sz w:val="20"/>
                <w:szCs w:val="20"/>
              </w:rPr>
              <w:t>14</w:t>
            </w:r>
          </w:p>
        </w:tc>
        <w:tc>
          <w:tcPr>
            <w:tcW w:w="2062" w:type="dxa"/>
            <w:gridSpan w:val="2"/>
            <w:tcBorders>
              <w:top w:val="nil"/>
              <w:left w:val="nil"/>
              <w:bottom w:val="nil"/>
              <w:right w:val="nil"/>
            </w:tcBorders>
            <w:shd w:val="clear" w:color="auto" w:fill="auto"/>
            <w:hideMark/>
          </w:tcPr>
          <w:p w:rsidR="00210675" w:rsidRDefault="00210675" w:rsidP="00210675">
            <w:pPr>
              <w:jc w:val="right"/>
              <w:rPr>
                <w:color w:val="241E1C"/>
                <w:sz w:val="20"/>
                <w:szCs w:val="20"/>
              </w:rPr>
            </w:pPr>
            <w:r>
              <w:rPr>
                <w:color w:val="241E1C"/>
                <w:sz w:val="20"/>
                <w:szCs w:val="20"/>
              </w:rPr>
              <w:t xml:space="preserve">                3,039 </w:t>
            </w:r>
          </w:p>
        </w:tc>
        <w:tc>
          <w:tcPr>
            <w:tcW w:w="190" w:type="dxa"/>
            <w:tcBorders>
              <w:top w:val="nil"/>
              <w:left w:val="nil"/>
              <w:bottom w:val="nil"/>
              <w:right w:val="nil"/>
            </w:tcBorders>
            <w:shd w:val="clear" w:color="auto" w:fill="auto"/>
            <w:hideMark/>
          </w:tcPr>
          <w:p w:rsidR="00210675" w:rsidRDefault="00210675" w:rsidP="00210675">
            <w:pPr>
              <w:jc w:val="right"/>
              <w:rPr>
                <w:color w:val="241E1C"/>
                <w:sz w:val="20"/>
                <w:szCs w:val="20"/>
              </w:rPr>
            </w:pPr>
          </w:p>
        </w:tc>
        <w:tc>
          <w:tcPr>
            <w:tcW w:w="1706" w:type="dxa"/>
            <w:gridSpan w:val="2"/>
            <w:tcBorders>
              <w:top w:val="nil"/>
              <w:left w:val="nil"/>
              <w:bottom w:val="nil"/>
              <w:right w:val="nil"/>
            </w:tcBorders>
            <w:shd w:val="clear" w:color="auto" w:fill="auto"/>
            <w:hideMark/>
          </w:tcPr>
          <w:p w:rsidR="00210675" w:rsidRDefault="00210675" w:rsidP="00210675">
            <w:pPr>
              <w:jc w:val="right"/>
              <w:rPr>
                <w:color w:val="241E1C"/>
                <w:sz w:val="20"/>
                <w:szCs w:val="20"/>
              </w:rPr>
            </w:pPr>
            <w:r>
              <w:rPr>
                <w:color w:val="241E1C"/>
                <w:sz w:val="20"/>
                <w:szCs w:val="20"/>
              </w:rPr>
              <w:t xml:space="preserve">                3,220 </w:t>
            </w:r>
          </w:p>
        </w:tc>
      </w:tr>
      <w:tr w:rsidR="00210675" w:rsidTr="00210675">
        <w:trPr>
          <w:gridAfter w:val="1"/>
          <w:wAfter w:w="1654" w:type="dxa"/>
          <w:trHeight w:val="255"/>
        </w:trPr>
        <w:tc>
          <w:tcPr>
            <w:tcW w:w="4160" w:type="dxa"/>
            <w:tcBorders>
              <w:top w:val="nil"/>
              <w:left w:val="nil"/>
              <w:bottom w:val="nil"/>
              <w:right w:val="nil"/>
            </w:tcBorders>
            <w:shd w:val="clear" w:color="auto" w:fill="auto"/>
            <w:hideMark/>
          </w:tcPr>
          <w:p w:rsidR="00210675" w:rsidRPr="00BB4893" w:rsidRDefault="00210675" w:rsidP="00210675">
            <w:pPr>
              <w:rPr>
                <w:color w:val="000000"/>
                <w:sz w:val="20"/>
                <w:szCs w:val="20"/>
              </w:rPr>
            </w:pPr>
            <w:r w:rsidRPr="00BB4893">
              <w:rPr>
                <w:color w:val="000000"/>
                <w:sz w:val="20"/>
                <w:szCs w:val="20"/>
              </w:rPr>
              <w:t>Costs of materials</w:t>
            </w:r>
          </w:p>
        </w:tc>
        <w:tc>
          <w:tcPr>
            <w:tcW w:w="1172" w:type="dxa"/>
            <w:gridSpan w:val="2"/>
            <w:tcBorders>
              <w:top w:val="nil"/>
              <w:left w:val="nil"/>
              <w:bottom w:val="nil"/>
              <w:right w:val="nil"/>
            </w:tcBorders>
            <w:shd w:val="clear" w:color="auto" w:fill="auto"/>
            <w:hideMark/>
          </w:tcPr>
          <w:p w:rsidR="00210675" w:rsidRDefault="00210675" w:rsidP="00210675">
            <w:pPr>
              <w:jc w:val="center"/>
              <w:rPr>
                <w:color w:val="000000"/>
                <w:sz w:val="20"/>
                <w:szCs w:val="20"/>
              </w:rPr>
            </w:pPr>
            <w:r>
              <w:rPr>
                <w:color w:val="000000"/>
                <w:sz w:val="20"/>
                <w:szCs w:val="20"/>
              </w:rPr>
              <w:t>15</w:t>
            </w:r>
          </w:p>
        </w:tc>
        <w:tc>
          <w:tcPr>
            <w:tcW w:w="2062" w:type="dxa"/>
            <w:gridSpan w:val="2"/>
            <w:tcBorders>
              <w:top w:val="nil"/>
              <w:left w:val="nil"/>
              <w:bottom w:val="nil"/>
              <w:right w:val="nil"/>
            </w:tcBorders>
            <w:shd w:val="clear" w:color="auto" w:fill="auto"/>
            <w:hideMark/>
          </w:tcPr>
          <w:p w:rsidR="00210675" w:rsidRDefault="00210675" w:rsidP="00210675">
            <w:pPr>
              <w:jc w:val="right"/>
              <w:rPr>
                <w:color w:val="241E1C"/>
                <w:sz w:val="20"/>
                <w:szCs w:val="20"/>
              </w:rPr>
            </w:pPr>
            <w:r>
              <w:rPr>
                <w:color w:val="241E1C"/>
                <w:sz w:val="20"/>
                <w:szCs w:val="20"/>
              </w:rPr>
              <w:t xml:space="preserve">               (4,234)</w:t>
            </w:r>
          </w:p>
        </w:tc>
        <w:tc>
          <w:tcPr>
            <w:tcW w:w="190" w:type="dxa"/>
            <w:tcBorders>
              <w:top w:val="nil"/>
              <w:left w:val="nil"/>
              <w:bottom w:val="nil"/>
              <w:right w:val="nil"/>
            </w:tcBorders>
            <w:shd w:val="clear" w:color="auto" w:fill="auto"/>
            <w:hideMark/>
          </w:tcPr>
          <w:p w:rsidR="00210675" w:rsidRDefault="00210675" w:rsidP="00210675">
            <w:pPr>
              <w:jc w:val="right"/>
              <w:rPr>
                <w:color w:val="241E1C"/>
                <w:sz w:val="20"/>
                <w:szCs w:val="20"/>
              </w:rPr>
            </w:pPr>
          </w:p>
        </w:tc>
        <w:tc>
          <w:tcPr>
            <w:tcW w:w="1706" w:type="dxa"/>
            <w:gridSpan w:val="2"/>
            <w:tcBorders>
              <w:top w:val="nil"/>
              <w:left w:val="nil"/>
              <w:bottom w:val="nil"/>
              <w:right w:val="nil"/>
            </w:tcBorders>
            <w:shd w:val="clear" w:color="auto" w:fill="auto"/>
            <w:hideMark/>
          </w:tcPr>
          <w:p w:rsidR="00210675" w:rsidRDefault="00210675" w:rsidP="00210675">
            <w:pPr>
              <w:jc w:val="right"/>
              <w:rPr>
                <w:color w:val="241E1C"/>
                <w:sz w:val="20"/>
                <w:szCs w:val="20"/>
              </w:rPr>
            </w:pPr>
            <w:r>
              <w:rPr>
                <w:color w:val="241E1C"/>
                <w:sz w:val="20"/>
                <w:szCs w:val="20"/>
              </w:rPr>
              <w:t xml:space="preserve">               (4,283)</w:t>
            </w:r>
          </w:p>
        </w:tc>
      </w:tr>
      <w:tr w:rsidR="00210675" w:rsidTr="00210675">
        <w:trPr>
          <w:gridAfter w:val="1"/>
          <w:wAfter w:w="1654" w:type="dxa"/>
          <w:trHeight w:val="255"/>
        </w:trPr>
        <w:tc>
          <w:tcPr>
            <w:tcW w:w="4160" w:type="dxa"/>
            <w:tcBorders>
              <w:top w:val="nil"/>
              <w:left w:val="nil"/>
              <w:bottom w:val="nil"/>
              <w:right w:val="nil"/>
            </w:tcBorders>
            <w:shd w:val="clear" w:color="auto" w:fill="auto"/>
            <w:hideMark/>
          </w:tcPr>
          <w:p w:rsidR="00210675" w:rsidRPr="00BB4893" w:rsidRDefault="00210675" w:rsidP="00210675">
            <w:pPr>
              <w:rPr>
                <w:color w:val="000000"/>
                <w:sz w:val="20"/>
                <w:szCs w:val="20"/>
              </w:rPr>
            </w:pPr>
            <w:r w:rsidRPr="00BB4893">
              <w:rPr>
                <w:color w:val="000000"/>
                <w:sz w:val="20"/>
                <w:szCs w:val="20"/>
              </w:rPr>
              <w:t>Costs of external services</w:t>
            </w:r>
          </w:p>
        </w:tc>
        <w:tc>
          <w:tcPr>
            <w:tcW w:w="1172" w:type="dxa"/>
            <w:gridSpan w:val="2"/>
            <w:tcBorders>
              <w:top w:val="nil"/>
              <w:left w:val="nil"/>
              <w:bottom w:val="nil"/>
              <w:right w:val="nil"/>
            </w:tcBorders>
            <w:shd w:val="clear" w:color="auto" w:fill="auto"/>
            <w:hideMark/>
          </w:tcPr>
          <w:p w:rsidR="00210675" w:rsidRDefault="00210675" w:rsidP="00210675">
            <w:pPr>
              <w:jc w:val="center"/>
              <w:rPr>
                <w:color w:val="000000"/>
                <w:sz w:val="20"/>
                <w:szCs w:val="20"/>
              </w:rPr>
            </w:pPr>
            <w:r>
              <w:rPr>
                <w:color w:val="000000"/>
                <w:sz w:val="20"/>
                <w:szCs w:val="20"/>
              </w:rPr>
              <w:t>16</w:t>
            </w:r>
          </w:p>
        </w:tc>
        <w:tc>
          <w:tcPr>
            <w:tcW w:w="2062" w:type="dxa"/>
            <w:gridSpan w:val="2"/>
            <w:tcBorders>
              <w:top w:val="nil"/>
              <w:left w:val="nil"/>
              <w:bottom w:val="nil"/>
              <w:right w:val="nil"/>
            </w:tcBorders>
            <w:shd w:val="clear" w:color="auto" w:fill="auto"/>
            <w:hideMark/>
          </w:tcPr>
          <w:p w:rsidR="00210675" w:rsidRDefault="00210675" w:rsidP="00210675">
            <w:pPr>
              <w:jc w:val="right"/>
              <w:rPr>
                <w:color w:val="241E1C"/>
                <w:sz w:val="20"/>
                <w:szCs w:val="20"/>
              </w:rPr>
            </w:pPr>
            <w:r>
              <w:rPr>
                <w:color w:val="241E1C"/>
                <w:sz w:val="20"/>
                <w:szCs w:val="20"/>
              </w:rPr>
              <w:t xml:space="preserve">             (40,329)</w:t>
            </w:r>
          </w:p>
        </w:tc>
        <w:tc>
          <w:tcPr>
            <w:tcW w:w="190" w:type="dxa"/>
            <w:tcBorders>
              <w:top w:val="nil"/>
              <w:left w:val="nil"/>
              <w:bottom w:val="nil"/>
              <w:right w:val="nil"/>
            </w:tcBorders>
            <w:shd w:val="clear" w:color="auto" w:fill="auto"/>
            <w:hideMark/>
          </w:tcPr>
          <w:p w:rsidR="00210675" w:rsidRDefault="00210675" w:rsidP="00210675">
            <w:pPr>
              <w:jc w:val="right"/>
              <w:rPr>
                <w:color w:val="241E1C"/>
                <w:sz w:val="20"/>
                <w:szCs w:val="20"/>
              </w:rPr>
            </w:pPr>
          </w:p>
        </w:tc>
        <w:tc>
          <w:tcPr>
            <w:tcW w:w="1706" w:type="dxa"/>
            <w:gridSpan w:val="2"/>
            <w:tcBorders>
              <w:top w:val="nil"/>
              <w:left w:val="nil"/>
              <w:bottom w:val="nil"/>
              <w:right w:val="nil"/>
            </w:tcBorders>
            <w:shd w:val="clear" w:color="auto" w:fill="auto"/>
            <w:hideMark/>
          </w:tcPr>
          <w:p w:rsidR="00210675" w:rsidRDefault="00210675" w:rsidP="00210675">
            <w:pPr>
              <w:jc w:val="right"/>
              <w:rPr>
                <w:color w:val="241E1C"/>
                <w:sz w:val="20"/>
                <w:szCs w:val="20"/>
              </w:rPr>
            </w:pPr>
            <w:r>
              <w:rPr>
                <w:color w:val="241E1C"/>
                <w:sz w:val="20"/>
                <w:szCs w:val="20"/>
              </w:rPr>
              <w:t xml:space="preserve">             (37,039)</w:t>
            </w:r>
          </w:p>
        </w:tc>
      </w:tr>
      <w:tr w:rsidR="00210675" w:rsidTr="00210675">
        <w:trPr>
          <w:gridAfter w:val="1"/>
          <w:wAfter w:w="1654" w:type="dxa"/>
          <w:trHeight w:val="255"/>
        </w:trPr>
        <w:tc>
          <w:tcPr>
            <w:tcW w:w="4160" w:type="dxa"/>
            <w:tcBorders>
              <w:top w:val="nil"/>
              <w:left w:val="nil"/>
              <w:bottom w:val="nil"/>
              <w:right w:val="nil"/>
            </w:tcBorders>
            <w:shd w:val="clear" w:color="auto" w:fill="auto"/>
            <w:hideMark/>
          </w:tcPr>
          <w:p w:rsidR="00210675" w:rsidRPr="00BB4893" w:rsidRDefault="00210675" w:rsidP="00210675">
            <w:pPr>
              <w:rPr>
                <w:color w:val="000000"/>
                <w:sz w:val="20"/>
                <w:szCs w:val="20"/>
              </w:rPr>
            </w:pPr>
            <w:r w:rsidRPr="00BB4893">
              <w:rPr>
                <w:color w:val="000000"/>
                <w:sz w:val="20"/>
                <w:szCs w:val="20"/>
              </w:rPr>
              <w:t>Compensation costs</w:t>
            </w:r>
          </w:p>
        </w:tc>
        <w:tc>
          <w:tcPr>
            <w:tcW w:w="1172" w:type="dxa"/>
            <w:gridSpan w:val="2"/>
            <w:tcBorders>
              <w:top w:val="nil"/>
              <w:left w:val="nil"/>
              <w:bottom w:val="nil"/>
              <w:right w:val="nil"/>
            </w:tcBorders>
            <w:shd w:val="clear" w:color="auto" w:fill="auto"/>
            <w:hideMark/>
          </w:tcPr>
          <w:p w:rsidR="00210675" w:rsidRDefault="00210675" w:rsidP="00210675">
            <w:pPr>
              <w:jc w:val="center"/>
              <w:rPr>
                <w:color w:val="000000"/>
                <w:sz w:val="20"/>
                <w:szCs w:val="20"/>
              </w:rPr>
            </w:pPr>
            <w:r>
              <w:rPr>
                <w:color w:val="000000"/>
                <w:sz w:val="20"/>
                <w:szCs w:val="20"/>
              </w:rPr>
              <w:t>17</w:t>
            </w:r>
          </w:p>
        </w:tc>
        <w:tc>
          <w:tcPr>
            <w:tcW w:w="2062" w:type="dxa"/>
            <w:gridSpan w:val="2"/>
            <w:tcBorders>
              <w:top w:val="nil"/>
              <w:left w:val="nil"/>
              <w:bottom w:val="nil"/>
              <w:right w:val="nil"/>
            </w:tcBorders>
            <w:shd w:val="clear" w:color="auto" w:fill="auto"/>
            <w:hideMark/>
          </w:tcPr>
          <w:p w:rsidR="00210675" w:rsidRDefault="00210675" w:rsidP="00210675">
            <w:pPr>
              <w:jc w:val="right"/>
              <w:rPr>
                <w:color w:val="241E1C"/>
                <w:sz w:val="20"/>
                <w:szCs w:val="20"/>
              </w:rPr>
            </w:pPr>
            <w:r>
              <w:rPr>
                <w:color w:val="241E1C"/>
                <w:sz w:val="20"/>
                <w:szCs w:val="20"/>
              </w:rPr>
              <w:t xml:space="preserve">             (18,031)</w:t>
            </w:r>
          </w:p>
        </w:tc>
        <w:tc>
          <w:tcPr>
            <w:tcW w:w="190" w:type="dxa"/>
            <w:tcBorders>
              <w:top w:val="nil"/>
              <w:left w:val="nil"/>
              <w:bottom w:val="nil"/>
              <w:right w:val="nil"/>
            </w:tcBorders>
            <w:shd w:val="clear" w:color="auto" w:fill="auto"/>
            <w:hideMark/>
          </w:tcPr>
          <w:p w:rsidR="00210675" w:rsidRDefault="00210675" w:rsidP="00210675">
            <w:pPr>
              <w:jc w:val="right"/>
              <w:rPr>
                <w:color w:val="241E1C"/>
                <w:sz w:val="20"/>
                <w:szCs w:val="20"/>
              </w:rPr>
            </w:pPr>
          </w:p>
        </w:tc>
        <w:tc>
          <w:tcPr>
            <w:tcW w:w="1706" w:type="dxa"/>
            <w:gridSpan w:val="2"/>
            <w:tcBorders>
              <w:top w:val="nil"/>
              <w:left w:val="nil"/>
              <w:bottom w:val="nil"/>
              <w:right w:val="nil"/>
            </w:tcBorders>
            <w:shd w:val="clear" w:color="auto" w:fill="auto"/>
            <w:hideMark/>
          </w:tcPr>
          <w:p w:rsidR="00210675" w:rsidRDefault="00210675" w:rsidP="00210675">
            <w:pPr>
              <w:jc w:val="right"/>
              <w:rPr>
                <w:color w:val="241E1C"/>
                <w:sz w:val="20"/>
                <w:szCs w:val="20"/>
              </w:rPr>
            </w:pPr>
            <w:r>
              <w:rPr>
                <w:color w:val="241E1C"/>
                <w:sz w:val="20"/>
                <w:szCs w:val="20"/>
              </w:rPr>
              <w:t xml:space="preserve">             (15,816)</w:t>
            </w:r>
          </w:p>
        </w:tc>
      </w:tr>
      <w:tr w:rsidR="00210675" w:rsidTr="00210675">
        <w:trPr>
          <w:gridAfter w:val="1"/>
          <w:wAfter w:w="1654" w:type="dxa"/>
          <w:trHeight w:val="255"/>
        </w:trPr>
        <w:tc>
          <w:tcPr>
            <w:tcW w:w="4160" w:type="dxa"/>
            <w:tcBorders>
              <w:top w:val="nil"/>
              <w:left w:val="nil"/>
              <w:bottom w:val="nil"/>
              <w:right w:val="nil"/>
            </w:tcBorders>
            <w:shd w:val="clear" w:color="auto" w:fill="auto"/>
            <w:hideMark/>
          </w:tcPr>
          <w:p w:rsidR="00210675" w:rsidRPr="00BB4893" w:rsidRDefault="00210675" w:rsidP="00210675">
            <w:pPr>
              <w:rPr>
                <w:color w:val="000000"/>
                <w:sz w:val="20"/>
                <w:szCs w:val="20"/>
              </w:rPr>
            </w:pPr>
            <w:r w:rsidRPr="00BB4893">
              <w:rPr>
                <w:color w:val="000000"/>
                <w:sz w:val="20"/>
                <w:szCs w:val="20"/>
              </w:rPr>
              <w:t xml:space="preserve">Depreciation and amortization </w:t>
            </w:r>
          </w:p>
        </w:tc>
        <w:tc>
          <w:tcPr>
            <w:tcW w:w="1172" w:type="dxa"/>
            <w:gridSpan w:val="2"/>
            <w:tcBorders>
              <w:top w:val="nil"/>
              <w:left w:val="nil"/>
              <w:bottom w:val="nil"/>
              <w:right w:val="nil"/>
            </w:tcBorders>
            <w:shd w:val="clear" w:color="auto" w:fill="auto"/>
            <w:hideMark/>
          </w:tcPr>
          <w:p w:rsidR="00210675" w:rsidRDefault="00210675" w:rsidP="00210675">
            <w:pPr>
              <w:jc w:val="center"/>
              <w:rPr>
                <w:color w:val="000000"/>
                <w:sz w:val="20"/>
                <w:szCs w:val="20"/>
              </w:rPr>
            </w:pPr>
            <w:r>
              <w:rPr>
                <w:color w:val="000000"/>
                <w:sz w:val="20"/>
                <w:szCs w:val="20"/>
              </w:rPr>
              <w:t>3, 4</w:t>
            </w:r>
          </w:p>
        </w:tc>
        <w:tc>
          <w:tcPr>
            <w:tcW w:w="2062" w:type="dxa"/>
            <w:gridSpan w:val="2"/>
            <w:tcBorders>
              <w:top w:val="nil"/>
              <w:left w:val="nil"/>
              <w:bottom w:val="nil"/>
              <w:right w:val="nil"/>
            </w:tcBorders>
            <w:shd w:val="clear" w:color="auto" w:fill="auto"/>
            <w:hideMark/>
          </w:tcPr>
          <w:p w:rsidR="00210675" w:rsidRDefault="00210675" w:rsidP="00210675">
            <w:pPr>
              <w:jc w:val="right"/>
              <w:rPr>
                <w:color w:val="241E1C"/>
                <w:sz w:val="20"/>
                <w:szCs w:val="20"/>
              </w:rPr>
            </w:pPr>
            <w:r>
              <w:rPr>
                <w:color w:val="241E1C"/>
                <w:sz w:val="20"/>
                <w:szCs w:val="20"/>
              </w:rPr>
              <w:t xml:space="preserve">               (5,974)</w:t>
            </w:r>
          </w:p>
        </w:tc>
        <w:tc>
          <w:tcPr>
            <w:tcW w:w="190" w:type="dxa"/>
            <w:tcBorders>
              <w:top w:val="nil"/>
              <w:left w:val="nil"/>
              <w:bottom w:val="nil"/>
              <w:right w:val="nil"/>
            </w:tcBorders>
            <w:shd w:val="clear" w:color="auto" w:fill="auto"/>
            <w:hideMark/>
          </w:tcPr>
          <w:p w:rsidR="00210675" w:rsidRDefault="00210675" w:rsidP="00210675">
            <w:pPr>
              <w:jc w:val="right"/>
              <w:rPr>
                <w:color w:val="241E1C"/>
                <w:sz w:val="20"/>
                <w:szCs w:val="20"/>
              </w:rPr>
            </w:pPr>
          </w:p>
        </w:tc>
        <w:tc>
          <w:tcPr>
            <w:tcW w:w="1706" w:type="dxa"/>
            <w:gridSpan w:val="2"/>
            <w:tcBorders>
              <w:top w:val="nil"/>
              <w:left w:val="nil"/>
              <w:bottom w:val="nil"/>
              <w:right w:val="nil"/>
            </w:tcBorders>
            <w:shd w:val="clear" w:color="auto" w:fill="auto"/>
            <w:hideMark/>
          </w:tcPr>
          <w:p w:rsidR="00210675" w:rsidRDefault="00210675" w:rsidP="00210675">
            <w:pPr>
              <w:jc w:val="right"/>
              <w:rPr>
                <w:color w:val="241E1C"/>
                <w:sz w:val="20"/>
                <w:szCs w:val="20"/>
              </w:rPr>
            </w:pPr>
            <w:r>
              <w:rPr>
                <w:color w:val="241E1C"/>
                <w:sz w:val="20"/>
                <w:szCs w:val="20"/>
              </w:rPr>
              <w:t xml:space="preserve">               (7,003)</w:t>
            </w:r>
          </w:p>
        </w:tc>
      </w:tr>
      <w:tr w:rsidR="00210675" w:rsidTr="00210675">
        <w:trPr>
          <w:gridAfter w:val="1"/>
          <w:wAfter w:w="1654" w:type="dxa"/>
          <w:trHeight w:val="255"/>
        </w:trPr>
        <w:tc>
          <w:tcPr>
            <w:tcW w:w="4160" w:type="dxa"/>
            <w:tcBorders>
              <w:top w:val="nil"/>
              <w:left w:val="nil"/>
              <w:bottom w:val="nil"/>
              <w:right w:val="nil"/>
            </w:tcBorders>
            <w:shd w:val="clear" w:color="auto" w:fill="auto"/>
            <w:hideMark/>
          </w:tcPr>
          <w:p w:rsidR="00210675" w:rsidRPr="00BB4893" w:rsidRDefault="00210675" w:rsidP="00210675">
            <w:pPr>
              <w:rPr>
                <w:color w:val="000000"/>
                <w:sz w:val="20"/>
                <w:szCs w:val="20"/>
              </w:rPr>
            </w:pPr>
            <w:r w:rsidRPr="00BB4893">
              <w:rPr>
                <w:color w:val="000000"/>
                <w:sz w:val="20"/>
                <w:szCs w:val="20"/>
              </w:rPr>
              <w:t>Other operating expenses</w:t>
            </w:r>
          </w:p>
        </w:tc>
        <w:tc>
          <w:tcPr>
            <w:tcW w:w="1172" w:type="dxa"/>
            <w:gridSpan w:val="2"/>
            <w:tcBorders>
              <w:top w:val="nil"/>
              <w:left w:val="nil"/>
              <w:bottom w:val="nil"/>
              <w:right w:val="nil"/>
            </w:tcBorders>
            <w:shd w:val="clear" w:color="auto" w:fill="auto"/>
            <w:hideMark/>
          </w:tcPr>
          <w:p w:rsidR="00210675" w:rsidRDefault="00210675" w:rsidP="00210675">
            <w:pPr>
              <w:jc w:val="center"/>
              <w:rPr>
                <w:color w:val="000000"/>
                <w:sz w:val="20"/>
                <w:szCs w:val="20"/>
              </w:rPr>
            </w:pPr>
            <w:r>
              <w:rPr>
                <w:color w:val="000000"/>
                <w:sz w:val="20"/>
                <w:szCs w:val="20"/>
              </w:rPr>
              <w:t>18</w:t>
            </w:r>
          </w:p>
        </w:tc>
        <w:tc>
          <w:tcPr>
            <w:tcW w:w="2062" w:type="dxa"/>
            <w:gridSpan w:val="2"/>
            <w:tcBorders>
              <w:top w:val="nil"/>
              <w:left w:val="nil"/>
              <w:bottom w:val="nil"/>
              <w:right w:val="nil"/>
            </w:tcBorders>
            <w:shd w:val="clear" w:color="auto" w:fill="auto"/>
            <w:hideMark/>
          </w:tcPr>
          <w:p w:rsidR="00210675" w:rsidRDefault="00210675" w:rsidP="00210675">
            <w:pPr>
              <w:jc w:val="right"/>
              <w:rPr>
                <w:color w:val="241E1C"/>
                <w:sz w:val="20"/>
                <w:szCs w:val="20"/>
              </w:rPr>
            </w:pPr>
            <w:r>
              <w:rPr>
                <w:color w:val="241E1C"/>
                <w:sz w:val="20"/>
                <w:szCs w:val="20"/>
              </w:rPr>
              <w:t xml:space="preserve">               (1,535)</w:t>
            </w:r>
          </w:p>
        </w:tc>
        <w:tc>
          <w:tcPr>
            <w:tcW w:w="190" w:type="dxa"/>
            <w:tcBorders>
              <w:top w:val="nil"/>
              <w:left w:val="nil"/>
              <w:bottom w:val="nil"/>
              <w:right w:val="nil"/>
            </w:tcBorders>
            <w:shd w:val="clear" w:color="auto" w:fill="auto"/>
            <w:hideMark/>
          </w:tcPr>
          <w:p w:rsidR="00210675" w:rsidRDefault="00210675" w:rsidP="00210675">
            <w:pPr>
              <w:jc w:val="right"/>
              <w:rPr>
                <w:color w:val="241E1C"/>
                <w:sz w:val="20"/>
                <w:szCs w:val="20"/>
              </w:rPr>
            </w:pPr>
          </w:p>
        </w:tc>
        <w:tc>
          <w:tcPr>
            <w:tcW w:w="1706" w:type="dxa"/>
            <w:gridSpan w:val="2"/>
            <w:tcBorders>
              <w:top w:val="nil"/>
              <w:left w:val="nil"/>
              <w:bottom w:val="nil"/>
              <w:right w:val="nil"/>
            </w:tcBorders>
            <w:shd w:val="clear" w:color="auto" w:fill="auto"/>
            <w:hideMark/>
          </w:tcPr>
          <w:p w:rsidR="00210675" w:rsidRDefault="00210675" w:rsidP="00210675">
            <w:pPr>
              <w:jc w:val="right"/>
              <w:rPr>
                <w:color w:val="241E1C"/>
                <w:sz w:val="20"/>
                <w:szCs w:val="20"/>
              </w:rPr>
            </w:pPr>
            <w:r>
              <w:rPr>
                <w:color w:val="241E1C"/>
                <w:sz w:val="20"/>
                <w:szCs w:val="20"/>
              </w:rPr>
              <w:t xml:space="preserve">               (1,274)</w:t>
            </w:r>
          </w:p>
        </w:tc>
      </w:tr>
      <w:tr w:rsidR="00210675" w:rsidTr="00210675">
        <w:trPr>
          <w:gridAfter w:val="1"/>
          <w:wAfter w:w="1654" w:type="dxa"/>
          <w:trHeight w:val="255"/>
        </w:trPr>
        <w:tc>
          <w:tcPr>
            <w:tcW w:w="4160" w:type="dxa"/>
            <w:tcBorders>
              <w:top w:val="nil"/>
              <w:left w:val="nil"/>
              <w:bottom w:val="nil"/>
              <w:right w:val="nil"/>
            </w:tcBorders>
            <w:shd w:val="clear" w:color="auto" w:fill="auto"/>
            <w:hideMark/>
          </w:tcPr>
          <w:p w:rsidR="00210675" w:rsidRPr="00BB4893" w:rsidRDefault="00210675" w:rsidP="00210675">
            <w:pPr>
              <w:rPr>
                <w:b/>
                <w:color w:val="000000"/>
                <w:sz w:val="20"/>
                <w:szCs w:val="20"/>
              </w:rPr>
            </w:pPr>
            <w:r w:rsidRPr="00BB4893">
              <w:rPr>
                <w:b/>
                <w:color w:val="000000"/>
                <w:sz w:val="20"/>
                <w:szCs w:val="20"/>
              </w:rPr>
              <w:t>Operating profit</w:t>
            </w:r>
          </w:p>
        </w:tc>
        <w:tc>
          <w:tcPr>
            <w:tcW w:w="1172" w:type="dxa"/>
            <w:gridSpan w:val="2"/>
            <w:tcBorders>
              <w:top w:val="nil"/>
              <w:left w:val="nil"/>
              <w:bottom w:val="nil"/>
              <w:right w:val="nil"/>
            </w:tcBorders>
            <w:shd w:val="clear" w:color="auto" w:fill="auto"/>
            <w:hideMark/>
          </w:tcPr>
          <w:p w:rsidR="00210675" w:rsidRDefault="00210675" w:rsidP="00210675">
            <w:pPr>
              <w:rPr>
                <w:b/>
                <w:bCs/>
                <w:color w:val="000000"/>
                <w:sz w:val="20"/>
                <w:szCs w:val="20"/>
              </w:rPr>
            </w:pPr>
          </w:p>
        </w:tc>
        <w:tc>
          <w:tcPr>
            <w:tcW w:w="2062" w:type="dxa"/>
            <w:gridSpan w:val="2"/>
            <w:tcBorders>
              <w:top w:val="single" w:sz="4" w:space="0" w:color="auto"/>
              <w:left w:val="nil"/>
              <w:bottom w:val="single" w:sz="4" w:space="0" w:color="auto"/>
              <w:right w:val="nil"/>
            </w:tcBorders>
            <w:shd w:val="clear" w:color="auto" w:fill="auto"/>
            <w:hideMark/>
          </w:tcPr>
          <w:p w:rsidR="00210675" w:rsidRDefault="00210675" w:rsidP="00210675">
            <w:pPr>
              <w:jc w:val="right"/>
              <w:rPr>
                <w:b/>
                <w:bCs/>
                <w:color w:val="000000"/>
                <w:sz w:val="20"/>
                <w:szCs w:val="20"/>
              </w:rPr>
            </w:pPr>
            <w:r>
              <w:rPr>
                <w:b/>
                <w:bCs/>
                <w:color w:val="000000"/>
                <w:sz w:val="20"/>
                <w:szCs w:val="20"/>
              </w:rPr>
              <w:t xml:space="preserve">               6,893 </w:t>
            </w:r>
          </w:p>
        </w:tc>
        <w:tc>
          <w:tcPr>
            <w:tcW w:w="190" w:type="dxa"/>
            <w:tcBorders>
              <w:top w:val="nil"/>
              <w:left w:val="nil"/>
              <w:bottom w:val="nil"/>
              <w:right w:val="nil"/>
            </w:tcBorders>
            <w:shd w:val="clear" w:color="auto" w:fill="auto"/>
            <w:hideMark/>
          </w:tcPr>
          <w:p w:rsidR="00210675" w:rsidRDefault="00210675" w:rsidP="00210675">
            <w:pPr>
              <w:jc w:val="right"/>
              <w:rPr>
                <w:b/>
                <w:bCs/>
                <w:color w:val="000000"/>
                <w:sz w:val="20"/>
                <w:szCs w:val="20"/>
              </w:rPr>
            </w:pPr>
          </w:p>
        </w:tc>
        <w:tc>
          <w:tcPr>
            <w:tcW w:w="1706" w:type="dxa"/>
            <w:gridSpan w:val="2"/>
            <w:tcBorders>
              <w:top w:val="single" w:sz="4" w:space="0" w:color="auto"/>
              <w:left w:val="nil"/>
              <w:bottom w:val="single" w:sz="4" w:space="0" w:color="auto"/>
              <w:right w:val="nil"/>
            </w:tcBorders>
            <w:shd w:val="clear" w:color="auto" w:fill="auto"/>
            <w:hideMark/>
          </w:tcPr>
          <w:p w:rsidR="00210675" w:rsidRDefault="00210675" w:rsidP="00210675">
            <w:pPr>
              <w:jc w:val="right"/>
              <w:rPr>
                <w:b/>
                <w:bCs/>
                <w:color w:val="000000"/>
                <w:sz w:val="20"/>
                <w:szCs w:val="20"/>
              </w:rPr>
            </w:pPr>
            <w:r>
              <w:rPr>
                <w:b/>
                <w:bCs/>
                <w:color w:val="000000"/>
                <w:sz w:val="20"/>
                <w:szCs w:val="20"/>
              </w:rPr>
              <w:t xml:space="preserve">               5,515 </w:t>
            </w:r>
          </w:p>
        </w:tc>
      </w:tr>
      <w:tr w:rsidR="00983FA8" w:rsidTr="00210675">
        <w:trPr>
          <w:gridAfter w:val="1"/>
          <w:wAfter w:w="1654" w:type="dxa"/>
          <w:trHeight w:val="135"/>
        </w:trPr>
        <w:tc>
          <w:tcPr>
            <w:tcW w:w="4160" w:type="dxa"/>
            <w:tcBorders>
              <w:top w:val="nil"/>
              <w:left w:val="nil"/>
              <w:bottom w:val="nil"/>
              <w:right w:val="nil"/>
            </w:tcBorders>
            <w:shd w:val="clear" w:color="auto" w:fill="auto"/>
            <w:hideMark/>
          </w:tcPr>
          <w:p w:rsidR="00983FA8" w:rsidRDefault="00983FA8" w:rsidP="00983FA8">
            <w:pPr>
              <w:jc w:val="right"/>
              <w:rPr>
                <w:b/>
                <w:bCs/>
                <w:color w:val="000000"/>
                <w:sz w:val="20"/>
                <w:szCs w:val="20"/>
              </w:rPr>
            </w:pPr>
          </w:p>
        </w:tc>
        <w:tc>
          <w:tcPr>
            <w:tcW w:w="1172" w:type="dxa"/>
            <w:gridSpan w:val="2"/>
            <w:tcBorders>
              <w:top w:val="nil"/>
              <w:left w:val="nil"/>
              <w:bottom w:val="nil"/>
              <w:right w:val="nil"/>
            </w:tcBorders>
            <w:shd w:val="clear" w:color="auto" w:fill="auto"/>
            <w:hideMark/>
          </w:tcPr>
          <w:p w:rsidR="00983FA8" w:rsidRDefault="00983FA8" w:rsidP="00983FA8">
            <w:pPr>
              <w:rPr>
                <w:sz w:val="20"/>
                <w:szCs w:val="20"/>
              </w:rPr>
            </w:pPr>
          </w:p>
        </w:tc>
        <w:tc>
          <w:tcPr>
            <w:tcW w:w="2062" w:type="dxa"/>
            <w:gridSpan w:val="2"/>
            <w:tcBorders>
              <w:top w:val="nil"/>
              <w:left w:val="nil"/>
              <w:bottom w:val="nil"/>
              <w:right w:val="nil"/>
            </w:tcBorders>
            <w:shd w:val="clear" w:color="auto" w:fill="auto"/>
            <w:hideMark/>
          </w:tcPr>
          <w:p w:rsidR="00983FA8" w:rsidRDefault="00983FA8" w:rsidP="00983FA8">
            <w:pPr>
              <w:jc w:val="center"/>
              <w:rPr>
                <w:sz w:val="20"/>
                <w:szCs w:val="20"/>
              </w:rPr>
            </w:pPr>
          </w:p>
        </w:tc>
        <w:tc>
          <w:tcPr>
            <w:tcW w:w="190" w:type="dxa"/>
            <w:tcBorders>
              <w:top w:val="nil"/>
              <w:left w:val="nil"/>
              <w:bottom w:val="nil"/>
              <w:right w:val="nil"/>
            </w:tcBorders>
            <w:shd w:val="clear" w:color="auto" w:fill="auto"/>
            <w:hideMark/>
          </w:tcPr>
          <w:p w:rsidR="00983FA8" w:rsidRDefault="00983FA8" w:rsidP="00983FA8">
            <w:pPr>
              <w:jc w:val="right"/>
              <w:rPr>
                <w:sz w:val="20"/>
                <w:szCs w:val="20"/>
              </w:rPr>
            </w:pPr>
          </w:p>
        </w:tc>
        <w:tc>
          <w:tcPr>
            <w:tcW w:w="1706" w:type="dxa"/>
            <w:gridSpan w:val="2"/>
            <w:tcBorders>
              <w:top w:val="nil"/>
              <w:left w:val="nil"/>
              <w:bottom w:val="nil"/>
              <w:right w:val="nil"/>
            </w:tcBorders>
            <w:shd w:val="clear" w:color="auto" w:fill="auto"/>
            <w:hideMark/>
          </w:tcPr>
          <w:p w:rsidR="00983FA8" w:rsidRDefault="00983FA8" w:rsidP="00983FA8">
            <w:pPr>
              <w:jc w:val="right"/>
              <w:rPr>
                <w:sz w:val="20"/>
                <w:szCs w:val="20"/>
              </w:rPr>
            </w:pPr>
          </w:p>
        </w:tc>
      </w:tr>
      <w:tr w:rsidR="00210675" w:rsidTr="001E0549">
        <w:trPr>
          <w:gridAfter w:val="1"/>
          <w:wAfter w:w="1654" w:type="dxa"/>
          <w:trHeight w:val="255"/>
        </w:trPr>
        <w:tc>
          <w:tcPr>
            <w:tcW w:w="4160" w:type="dxa"/>
            <w:tcBorders>
              <w:top w:val="nil"/>
              <w:left w:val="nil"/>
              <w:bottom w:val="nil"/>
              <w:right w:val="nil"/>
            </w:tcBorders>
            <w:shd w:val="clear" w:color="auto" w:fill="auto"/>
            <w:vAlign w:val="center"/>
            <w:hideMark/>
          </w:tcPr>
          <w:p w:rsidR="00210675" w:rsidRPr="00BB4893" w:rsidRDefault="00210675" w:rsidP="00210675">
            <w:pPr>
              <w:rPr>
                <w:color w:val="000000"/>
                <w:sz w:val="20"/>
                <w:szCs w:val="20"/>
              </w:rPr>
            </w:pPr>
            <w:r w:rsidRPr="00BB4893">
              <w:rPr>
                <w:color w:val="000000"/>
                <w:sz w:val="20"/>
                <w:szCs w:val="20"/>
              </w:rPr>
              <w:t>Financial revenues</w:t>
            </w:r>
          </w:p>
        </w:tc>
        <w:tc>
          <w:tcPr>
            <w:tcW w:w="1172" w:type="dxa"/>
            <w:gridSpan w:val="2"/>
            <w:tcBorders>
              <w:top w:val="nil"/>
              <w:left w:val="nil"/>
              <w:bottom w:val="nil"/>
              <w:right w:val="nil"/>
            </w:tcBorders>
            <w:shd w:val="clear" w:color="auto" w:fill="auto"/>
            <w:hideMark/>
          </w:tcPr>
          <w:p w:rsidR="00210675" w:rsidRDefault="00210675" w:rsidP="00210675">
            <w:pPr>
              <w:jc w:val="center"/>
              <w:rPr>
                <w:color w:val="000000"/>
                <w:sz w:val="20"/>
                <w:szCs w:val="20"/>
              </w:rPr>
            </w:pPr>
            <w:r>
              <w:rPr>
                <w:color w:val="000000"/>
                <w:sz w:val="20"/>
                <w:szCs w:val="20"/>
              </w:rPr>
              <w:t>19</w:t>
            </w:r>
          </w:p>
        </w:tc>
        <w:tc>
          <w:tcPr>
            <w:tcW w:w="2062" w:type="dxa"/>
            <w:gridSpan w:val="2"/>
            <w:tcBorders>
              <w:top w:val="nil"/>
              <w:left w:val="nil"/>
              <w:bottom w:val="nil"/>
              <w:right w:val="nil"/>
            </w:tcBorders>
            <w:shd w:val="clear" w:color="auto" w:fill="auto"/>
            <w:hideMark/>
          </w:tcPr>
          <w:p w:rsidR="00210675" w:rsidRDefault="00210675" w:rsidP="00210675">
            <w:pPr>
              <w:jc w:val="right"/>
              <w:rPr>
                <w:color w:val="241E1C"/>
                <w:sz w:val="20"/>
                <w:szCs w:val="20"/>
              </w:rPr>
            </w:pPr>
            <w:r>
              <w:rPr>
                <w:color w:val="241E1C"/>
                <w:sz w:val="20"/>
                <w:szCs w:val="20"/>
              </w:rPr>
              <w:t xml:space="preserve">                   377 </w:t>
            </w:r>
          </w:p>
        </w:tc>
        <w:tc>
          <w:tcPr>
            <w:tcW w:w="190" w:type="dxa"/>
            <w:tcBorders>
              <w:top w:val="nil"/>
              <w:left w:val="nil"/>
              <w:bottom w:val="nil"/>
              <w:right w:val="nil"/>
            </w:tcBorders>
            <w:shd w:val="clear" w:color="auto" w:fill="auto"/>
            <w:hideMark/>
          </w:tcPr>
          <w:p w:rsidR="00210675" w:rsidRDefault="00210675" w:rsidP="00210675">
            <w:pPr>
              <w:jc w:val="right"/>
              <w:rPr>
                <w:color w:val="241E1C"/>
                <w:sz w:val="20"/>
                <w:szCs w:val="20"/>
              </w:rPr>
            </w:pPr>
          </w:p>
        </w:tc>
        <w:tc>
          <w:tcPr>
            <w:tcW w:w="1706" w:type="dxa"/>
            <w:gridSpan w:val="2"/>
            <w:tcBorders>
              <w:top w:val="nil"/>
              <w:left w:val="nil"/>
              <w:bottom w:val="nil"/>
              <w:right w:val="nil"/>
            </w:tcBorders>
            <w:shd w:val="clear" w:color="auto" w:fill="auto"/>
            <w:hideMark/>
          </w:tcPr>
          <w:p w:rsidR="00210675" w:rsidRDefault="00210675" w:rsidP="00210675">
            <w:pPr>
              <w:jc w:val="right"/>
              <w:rPr>
                <w:color w:val="241E1C"/>
                <w:sz w:val="20"/>
                <w:szCs w:val="20"/>
              </w:rPr>
            </w:pPr>
            <w:r>
              <w:rPr>
                <w:color w:val="241E1C"/>
                <w:sz w:val="20"/>
                <w:szCs w:val="20"/>
              </w:rPr>
              <w:t xml:space="preserve">                   516 </w:t>
            </w:r>
          </w:p>
        </w:tc>
      </w:tr>
      <w:tr w:rsidR="00210675" w:rsidTr="001E0549">
        <w:trPr>
          <w:gridAfter w:val="1"/>
          <w:wAfter w:w="1654" w:type="dxa"/>
          <w:trHeight w:val="255"/>
        </w:trPr>
        <w:tc>
          <w:tcPr>
            <w:tcW w:w="4160" w:type="dxa"/>
            <w:tcBorders>
              <w:top w:val="nil"/>
              <w:left w:val="nil"/>
              <w:bottom w:val="nil"/>
              <w:right w:val="nil"/>
            </w:tcBorders>
            <w:shd w:val="clear" w:color="auto" w:fill="auto"/>
            <w:vAlign w:val="center"/>
            <w:hideMark/>
          </w:tcPr>
          <w:p w:rsidR="00210675" w:rsidRPr="00BB4893" w:rsidRDefault="00210675" w:rsidP="00210675">
            <w:pPr>
              <w:rPr>
                <w:color w:val="000000"/>
                <w:sz w:val="20"/>
                <w:szCs w:val="20"/>
              </w:rPr>
            </w:pPr>
            <w:r w:rsidRPr="00BB4893">
              <w:rPr>
                <w:color w:val="000000"/>
                <w:sz w:val="20"/>
                <w:szCs w:val="20"/>
              </w:rPr>
              <w:t>Financial expenses</w:t>
            </w:r>
          </w:p>
        </w:tc>
        <w:tc>
          <w:tcPr>
            <w:tcW w:w="1172" w:type="dxa"/>
            <w:gridSpan w:val="2"/>
            <w:tcBorders>
              <w:top w:val="nil"/>
              <w:left w:val="nil"/>
              <w:bottom w:val="nil"/>
              <w:right w:val="nil"/>
            </w:tcBorders>
            <w:shd w:val="clear" w:color="auto" w:fill="auto"/>
            <w:hideMark/>
          </w:tcPr>
          <w:p w:rsidR="00210675" w:rsidRDefault="00210675" w:rsidP="00210675">
            <w:pPr>
              <w:jc w:val="center"/>
              <w:rPr>
                <w:color w:val="000000"/>
                <w:sz w:val="20"/>
                <w:szCs w:val="20"/>
              </w:rPr>
            </w:pPr>
            <w:r>
              <w:rPr>
                <w:color w:val="000000"/>
                <w:sz w:val="20"/>
                <w:szCs w:val="20"/>
              </w:rPr>
              <w:t>20</w:t>
            </w:r>
          </w:p>
        </w:tc>
        <w:tc>
          <w:tcPr>
            <w:tcW w:w="2062" w:type="dxa"/>
            <w:gridSpan w:val="2"/>
            <w:tcBorders>
              <w:top w:val="nil"/>
              <w:left w:val="nil"/>
              <w:bottom w:val="nil"/>
              <w:right w:val="nil"/>
            </w:tcBorders>
            <w:shd w:val="clear" w:color="auto" w:fill="auto"/>
            <w:hideMark/>
          </w:tcPr>
          <w:p w:rsidR="00210675" w:rsidRDefault="00210675" w:rsidP="00210675">
            <w:pPr>
              <w:jc w:val="right"/>
              <w:rPr>
                <w:color w:val="241E1C"/>
                <w:sz w:val="20"/>
                <w:szCs w:val="20"/>
              </w:rPr>
            </w:pPr>
            <w:r>
              <w:rPr>
                <w:color w:val="241E1C"/>
                <w:sz w:val="20"/>
                <w:szCs w:val="20"/>
              </w:rPr>
              <w:t xml:space="preserve">                  (499)</w:t>
            </w:r>
          </w:p>
        </w:tc>
        <w:tc>
          <w:tcPr>
            <w:tcW w:w="190" w:type="dxa"/>
            <w:tcBorders>
              <w:top w:val="nil"/>
              <w:left w:val="nil"/>
              <w:bottom w:val="nil"/>
              <w:right w:val="nil"/>
            </w:tcBorders>
            <w:shd w:val="clear" w:color="auto" w:fill="auto"/>
            <w:hideMark/>
          </w:tcPr>
          <w:p w:rsidR="00210675" w:rsidRDefault="00210675" w:rsidP="00210675">
            <w:pPr>
              <w:jc w:val="right"/>
              <w:rPr>
                <w:color w:val="241E1C"/>
                <w:sz w:val="20"/>
                <w:szCs w:val="20"/>
              </w:rPr>
            </w:pPr>
          </w:p>
        </w:tc>
        <w:tc>
          <w:tcPr>
            <w:tcW w:w="1706" w:type="dxa"/>
            <w:gridSpan w:val="2"/>
            <w:tcBorders>
              <w:top w:val="nil"/>
              <w:left w:val="nil"/>
              <w:bottom w:val="nil"/>
              <w:right w:val="nil"/>
            </w:tcBorders>
            <w:shd w:val="clear" w:color="auto" w:fill="auto"/>
            <w:hideMark/>
          </w:tcPr>
          <w:p w:rsidR="00210675" w:rsidRDefault="00210675" w:rsidP="00210675">
            <w:pPr>
              <w:jc w:val="right"/>
              <w:rPr>
                <w:color w:val="241E1C"/>
                <w:sz w:val="20"/>
                <w:szCs w:val="20"/>
              </w:rPr>
            </w:pPr>
            <w:r>
              <w:rPr>
                <w:color w:val="241E1C"/>
                <w:sz w:val="20"/>
                <w:szCs w:val="20"/>
              </w:rPr>
              <w:t xml:space="preserve">                  (671)</w:t>
            </w:r>
          </w:p>
        </w:tc>
      </w:tr>
      <w:tr w:rsidR="00210675" w:rsidTr="00210675">
        <w:trPr>
          <w:gridAfter w:val="1"/>
          <w:wAfter w:w="1654" w:type="dxa"/>
          <w:trHeight w:val="330"/>
        </w:trPr>
        <w:tc>
          <w:tcPr>
            <w:tcW w:w="4160" w:type="dxa"/>
            <w:tcBorders>
              <w:top w:val="nil"/>
              <w:left w:val="nil"/>
              <w:bottom w:val="nil"/>
              <w:right w:val="nil"/>
            </w:tcBorders>
            <w:shd w:val="clear" w:color="auto" w:fill="auto"/>
            <w:hideMark/>
          </w:tcPr>
          <w:p w:rsidR="00210675" w:rsidRPr="00BB4893" w:rsidRDefault="00210675" w:rsidP="00210675">
            <w:pPr>
              <w:rPr>
                <w:bCs/>
                <w:color w:val="000000"/>
                <w:sz w:val="18"/>
                <w:szCs w:val="18"/>
              </w:rPr>
            </w:pPr>
            <w:r w:rsidRPr="00BB4893">
              <w:rPr>
                <w:b/>
                <w:color w:val="000000"/>
                <w:sz w:val="20"/>
                <w:szCs w:val="20"/>
              </w:rPr>
              <w:t>Financial revenues/expenses, net</w:t>
            </w:r>
          </w:p>
        </w:tc>
        <w:tc>
          <w:tcPr>
            <w:tcW w:w="1172" w:type="dxa"/>
            <w:gridSpan w:val="2"/>
            <w:tcBorders>
              <w:top w:val="nil"/>
              <w:left w:val="nil"/>
              <w:bottom w:val="nil"/>
              <w:right w:val="nil"/>
            </w:tcBorders>
            <w:shd w:val="clear" w:color="auto" w:fill="auto"/>
            <w:hideMark/>
          </w:tcPr>
          <w:p w:rsidR="00210675" w:rsidRDefault="00210675" w:rsidP="00210675">
            <w:pPr>
              <w:rPr>
                <w:b/>
                <w:bCs/>
                <w:color w:val="000000"/>
                <w:sz w:val="20"/>
                <w:szCs w:val="20"/>
              </w:rPr>
            </w:pPr>
          </w:p>
        </w:tc>
        <w:tc>
          <w:tcPr>
            <w:tcW w:w="2062" w:type="dxa"/>
            <w:gridSpan w:val="2"/>
            <w:tcBorders>
              <w:top w:val="single" w:sz="4" w:space="0" w:color="auto"/>
              <w:left w:val="nil"/>
              <w:bottom w:val="single" w:sz="4" w:space="0" w:color="auto"/>
              <w:right w:val="nil"/>
            </w:tcBorders>
            <w:shd w:val="clear" w:color="auto" w:fill="auto"/>
            <w:hideMark/>
          </w:tcPr>
          <w:p w:rsidR="00210675" w:rsidRDefault="00210675" w:rsidP="00210675">
            <w:pPr>
              <w:jc w:val="right"/>
              <w:rPr>
                <w:b/>
                <w:bCs/>
                <w:color w:val="241E1C"/>
                <w:sz w:val="20"/>
                <w:szCs w:val="20"/>
              </w:rPr>
            </w:pPr>
            <w:r>
              <w:rPr>
                <w:b/>
                <w:bCs/>
                <w:color w:val="241E1C"/>
                <w:sz w:val="20"/>
                <w:szCs w:val="20"/>
              </w:rPr>
              <w:t xml:space="preserve">                 (122)</w:t>
            </w:r>
          </w:p>
        </w:tc>
        <w:tc>
          <w:tcPr>
            <w:tcW w:w="190" w:type="dxa"/>
            <w:tcBorders>
              <w:top w:val="nil"/>
              <w:left w:val="nil"/>
              <w:bottom w:val="nil"/>
              <w:right w:val="nil"/>
            </w:tcBorders>
            <w:shd w:val="clear" w:color="auto" w:fill="auto"/>
            <w:hideMark/>
          </w:tcPr>
          <w:p w:rsidR="00210675" w:rsidRDefault="00210675" w:rsidP="00210675">
            <w:pPr>
              <w:jc w:val="right"/>
              <w:rPr>
                <w:b/>
                <w:bCs/>
                <w:color w:val="241E1C"/>
                <w:sz w:val="20"/>
                <w:szCs w:val="20"/>
              </w:rPr>
            </w:pPr>
          </w:p>
        </w:tc>
        <w:tc>
          <w:tcPr>
            <w:tcW w:w="1706" w:type="dxa"/>
            <w:gridSpan w:val="2"/>
            <w:tcBorders>
              <w:top w:val="single" w:sz="4" w:space="0" w:color="auto"/>
              <w:left w:val="nil"/>
              <w:bottom w:val="single" w:sz="4" w:space="0" w:color="auto"/>
              <w:right w:val="nil"/>
            </w:tcBorders>
            <w:shd w:val="clear" w:color="auto" w:fill="auto"/>
            <w:hideMark/>
          </w:tcPr>
          <w:p w:rsidR="00210675" w:rsidRDefault="00210675" w:rsidP="00210675">
            <w:pPr>
              <w:jc w:val="right"/>
              <w:rPr>
                <w:b/>
                <w:bCs/>
                <w:color w:val="241E1C"/>
                <w:sz w:val="20"/>
                <w:szCs w:val="20"/>
              </w:rPr>
            </w:pPr>
            <w:r>
              <w:rPr>
                <w:b/>
                <w:bCs/>
                <w:color w:val="241E1C"/>
                <w:sz w:val="20"/>
                <w:szCs w:val="20"/>
              </w:rPr>
              <w:t xml:space="preserve">                 (155)</w:t>
            </w:r>
          </w:p>
        </w:tc>
      </w:tr>
      <w:tr w:rsidR="00983FA8" w:rsidTr="00210675">
        <w:trPr>
          <w:gridAfter w:val="1"/>
          <w:wAfter w:w="1654" w:type="dxa"/>
          <w:trHeight w:val="90"/>
        </w:trPr>
        <w:tc>
          <w:tcPr>
            <w:tcW w:w="4160" w:type="dxa"/>
            <w:tcBorders>
              <w:top w:val="nil"/>
              <w:left w:val="nil"/>
              <w:bottom w:val="nil"/>
              <w:right w:val="nil"/>
            </w:tcBorders>
            <w:shd w:val="clear" w:color="auto" w:fill="auto"/>
            <w:hideMark/>
          </w:tcPr>
          <w:p w:rsidR="00983FA8" w:rsidRDefault="00983FA8" w:rsidP="00983FA8">
            <w:pPr>
              <w:jc w:val="right"/>
              <w:rPr>
                <w:b/>
                <w:bCs/>
                <w:color w:val="241E1C"/>
                <w:sz w:val="20"/>
                <w:szCs w:val="20"/>
              </w:rPr>
            </w:pPr>
          </w:p>
        </w:tc>
        <w:tc>
          <w:tcPr>
            <w:tcW w:w="1172" w:type="dxa"/>
            <w:gridSpan w:val="2"/>
            <w:tcBorders>
              <w:top w:val="nil"/>
              <w:left w:val="nil"/>
              <w:bottom w:val="nil"/>
              <w:right w:val="nil"/>
            </w:tcBorders>
            <w:shd w:val="clear" w:color="auto" w:fill="auto"/>
            <w:hideMark/>
          </w:tcPr>
          <w:p w:rsidR="00983FA8" w:rsidRDefault="00983FA8" w:rsidP="00983FA8">
            <w:pPr>
              <w:rPr>
                <w:sz w:val="20"/>
                <w:szCs w:val="20"/>
              </w:rPr>
            </w:pPr>
          </w:p>
        </w:tc>
        <w:tc>
          <w:tcPr>
            <w:tcW w:w="2062" w:type="dxa"/>
            <w:gridSpan w:val="2"/>
            <w:tcBorders>
              <w:top w:val="nil"/>
              <w:left w:val="nil"/>
              <w:bottom w:val="nil"/>
              <w:right w:val="nil"/>
            </w:tcBorders>
            <w:shd w:val="clear" w:color="auto" w:fill="auto"/>
            <w:hideMark/>
          </w:tcPr>
          <w:p w:rsidR="00983FA8" w:rsidRDefault="00983FA8" w:rsidP="00983FA8">
            <w:pPr>
              <w:jc w:val="center"/>
              <w:rPr>
                <w:sz w:val="20"/>
                <w:szCs w:val="20"/>
              </w:rPr>
            </w:pPr>
          </w:p>
        </w:tc>
        <w:tc>
          <w:tcPr>
            <w:tcW w:w="190" w:type="dxa"/>
            <w:tcBorders>
              <w:top w:val="nil"/>
              <w:left w:val="nil"/>
              <w:bottom w:val="nil"/>
              <w:right w:val="nil"/>
            </w:tcBorders>
            <w:shd w:val="clear" w:color="auto" w:fill="auto"/>
            <w:hideMark/>
          </w:tcPr>
          <w:p w:rsidR="00983FA8" w:rsidRDefault="00983FA8" w:rsidP="00983FA8">
            <w:pPr>
              <w:jc w:val="right"/>
              <w:rPr>
                <w:sz w:val="20"/>
                <w:szCs w:val="20"/>
              </w:rPr>
            </w:pPr>
          </w:p>
        </w:tc>
        <w:tc>
          <w:tcPr>
            <w:tcW w:w="1706" w:type="dxa"/>
            <w:gridSpan w:val="2"/>
            <w:tcBorders>
              <w:top w:val="nil"/>
              <w:left w:val="nil"/>
              <w:bottom w:val="nil"/>
              <w:right w:val="nil"/>
            </w:tcBorders>
            <w:shd w:val="clear" w:color="auto" w:fill="auto"/>
            <w:hideMark/>
          </w:tcPr>
          <w:p w:rsidR="00983FA8" w:rsidRDefault="00983FA8" w:rsidP="00983FA8">
            <w:pPr>
              <w:jc w:val="right"/>
              <w:rPr>
                <w:sz w:val="20"/>
                <w:szCs w:val="20"/>
              </w:rPr>
            </w:pPr>
          </w:p>
        </w:tc>
      </w:tr>
      <w:tr w:rsidR="00983FA8" w:rsidTr="00210675">
        <w:trPr>
          <w:gridAfter w:val="1"/>
          <w:wAfter w:w="1654" w:type="dxa"/>
          <w:trHeight w:val="255"/>
        </w:trPr>
        <w:tc>
          <w:tcPr>
            <w:tcW w:w="4160" w:type="dxa"/>
            <w:tcBorders>
              <w:top w:val="nil"/>
              <w:left w:val="nil"/>
              <w:bottom w:val="nil"/>
              <w:right w:val="nil"/>
            </w:tcBorders>
            <w:shd w:val="clear" w:color="auto" w:fill="auto"/>
            <w:hideMark/>
          </w:tcPr>
          <w:p w:rsidR="00983FA8" w:rsidRDefault="00210675" w:rsidP="00983FA8">
            <w:pPr>
              <w:rPr>
                <w:b/>
                <w:bCs/>
                <w:color w:val="000000"/>
                <w:sz w:val="20"/>
                <w:szCs w:val="20"/>
              </w:rPr>
            </w:pPr>
            <w:r>
              <w:rPr>
                <w:b/>
                <w:bCs/>
                <w:color w:val="000000"/>
                <w:sz w:val="20"/>
                <w:szCs w:val="20"/>
              </w:rPr>
              <w:t>Profit before taxes</w:t>
            </w:r>
          </w:p>
        </w:tc>
        <w:tc>
          <w:tcPr>
            <w:tcW w:w="1172" w:type="dxa"/>
            <w:gridSpan w:val="2"/>
            <w:tcBorders>
              <w:top w:val="nil"/>
              <w:left w:val="nil"/>
              <w:bottom w:val="nil"/>
              <w:right w:val="nil"/>
            </w:tcBorders>
            <w:shd w:val="clear" w:color="auto" w:fill="auto"/>
            <w:hideMark/>
          </w:tcPr>
          <w:p w:rsidR="00983FA8" w:rsidRDefault="00983FA8" w:rsidP="00983FA8">
            <w:pPr>
              <w:rPr>
                <w:b/>
                <w:bCs/>
                <w:color w:val="000000"/>
                <w:sz w:val="20"/>
                <w:szCs w:val="20"/>
              </w:rPr>
            </w:pPr>
          </w:p>
        </w:tc>
        <w:tc>
          <w:tcPr>
            <w:tcW w:w="2062" w:type="dxa"/>
            <w:gridSpan w:val="2"/>
            <w:tcBorders>
              <w:top w:val="nil"/>
              <w:left w:val="nil"/>
              <w:bottom w:val="single" w:sz="4" w:space="0" w:color="auto"/>
              <w:right w:val="nil"/>
            </w:tcBorders>
            <w:shd w:val="clear" w:color="auto" w:fill="auto"/>
            <w:vAlign w:val="bottom"/>
            <w:hideMark/>
          </w:tcPr>
          <w:p w:rsidR="00983FA8" w:rsidRDefault="00983FA8" w:rsidP="00983FA8">
            <w:pPr>
              <w:jc w:val="right"/>
              <w:rPr>
                <w:color w:val="241E1C"/>
                <w:sz w:val="20"/>
                <w:szCs w:val="20"/>
              </w:rPr>
            </w:pPr>
            <w:r>
              <w:rPr>
                <w:color w:val="241E1C"/>
                <w:sz w:val="20"/>
                <w:szCs w:val="20"/>
              </w:rPr>
              <w:t xml:space="preserve">                6,771 </w:t>
            </w:r>
          </w:p>
        </w:tc>
        <w:tc>
          <w:tcPr>
            <w:tcW w:w="190" w:type="dxa"/>
            <w:tcBorders>
              <w:top w:val="nil"/>
              <w:left w:val="nil"/>
              <w:bottom w:val="single" w:sz="4" w:space="0" w:color="auto"/>
              <w:right w:val="nil"/>
            </w:tcBorders>
            <w:shd w:val="clear" w:color="auto" w:fill="auto"/>
            <w:vAlign w:val="bottom"/>
            <w:hideMark/>
          </w:tcPr>
          <w:p w:rsidR="00983FA8" w:rsidRDefault="00983FA8" w:rsidP="00983FA8">
            <w:pPr>
              <w:jc w:val="right"/>
              <w:rPr>
                <w:color w:val="241E1C"/>
                <w:sz w:val="20"/>
                <w:szCs w:val="20"/>
              </w:rPr>
            </w:pPr>
            <w:r>
              <w:rPr>
                <w:color w:val="241E1C"/>
                <w:sz w:val="20"/>
                <w:szCs w:val="20"/>
              </w:rPr>
              <w:t> </w:t>
            </w:r>
          </w:p>
        </w:tc>
        <w:tc>
          <w:tcPr>
            <w:tcW w:w="1706" w:type="dxa"/>
            <w:gridSpan w:val="2"/>
            <w:tcBorders>
              <w:top w:val="nil"/>
              <w:left w:val="nil"/>
              <w:bottom w:val="single" w:sz="4" w:space="0" w:color="auto"/>
              <w:right w:val="nil"/>
            </w:tcBorders>
            <w:shd w:val="clear" w:color="auto" w:fill="auto"/>
            <w:vAlign w:val="bottom"/>
            <w:hideMark/>
          </w:tcPr>
          <w:p w:rsidR="00983FA8" w:rsidRDefault="00983FA8" w:rsidP="00983FA8">
            <w:pPr>
              <w:jc w:val="right"/>
              <w:rPr>
                <w:color w:val="241E1C"/>
                <w:sz w:val="20"/>
                <w:szCs w:val="20"/>
              </w:rPr>
            </w:pPr>
            <w:r>
              <w:rPr>
                <w:color w:val="241E1C"/>
                <w:sz w:val="20"/>
                <w:szCs w:val="20"/>
              </w:rPr>
              <w:t xml:space="preserve">                5,360 </w:t>
            </w:r>
          </w:p>
        </w:tc>
      </w:tr>
      <w:tr w:rsidR="00983FA8" w:rsidTr="00210675">
        <w:trPr>
          <w:gridAfter w:val="1"/>
          <w:wAfter w:w="1654" w:type="dxa"/>
          <w:trHeight w:val="105"/>
        </w:trPr>
        <w:tc>
          <w:tcPr>
            <w:tcW w:w="4160" w:type="dxa"/>
            <w:tcBorders>
              <w:top w:val="nil"/>
              <w:left w:val="nil"/>
              <w:bottom w:val="nil"/>
              <w:right w:val="nil"/>
            </w:tcBorders>
            <w:shd w:val="clear" w:color="auto" w:fill="auto"/>
            <w:hideMark/>
          </w:tcPr>
          <w:p w:rsidR="00983FA8" w:rsidRDefault="00983FA8" w:rsidP="00983FA8">
            <w:pPr>
              <w:jc w:val="right"/>
              <w:rPr>
                <w:color w:val="241E1C"/>
                <w:sz w:val="20"/>
                <w:szCs w:val="20"/>
              </w:rPr>
            </w:pPr>
          </w:p>
        </w:tc>
        <w:tc>
          <w:tcPr>
            <w:tcW w:w="1172" w:type="dxa"/>
            <w:gridSpan w:val="2"/>
            <w:tcBorders>
              <w:top w:val="nil"/>
              <w:left w:val="nil"/>
              <w:bottom w:val="nil"/>
              <w:right w:val="nil"/>
            </w:tcBorders>
            <w:shd w:val="clear" w:color="auto" w:fill="auto"/>
            <w:hideMark/>
          </w:tcPr>
          <w:p w:rsidR="00983FA8" w:rsidRDefault="00983FA8" w:rsidP="00983FA8">
            <w:pPr>
              <w:rPr>
                <w:sz w:val="20"/>
                <w:szCs w:val="20"/>
              </w:rPr>
            </w:pPr>
          </w:p>
        </w:tc>
        <w:tc>
          <w:tcPr>
            <w:tcW w:w="2062" w:type="dxa"/>
            <w:gridSpan w:val="2"/>
            <w:tcBorders>
              <w:top w:val="nil"/>
              <w:left w:val="nil"/>
              <w:bottom w:val="nil"/>
              <w:right w:val="nil"/>
            </w:tcBorders>
            <w:shd w:val="clear" w:color="auto" w:fill="auto"/>
            <w:vAlign w:val="bottom"/>
            <w:hideMark/>
          </w:tcPr>
          <w:p w:rsidR="00983FA8" w:rsidRDefault="00983FA8" w:rsidP="00983FA8">
            <w:pPr>
              <w:jc w:val="center"/>
              <w:rPr>
                <w:sz w:val="20"/>
                <w:szCs w:val="20"/>
              </w:rPr>
            </w:pPr>
          </w:p>
        </w:tc>
        <w:tc>
          <w:tcPr>
            <w:tcW w:w="190" w:type="dxa"/>
            <w:tcBorders>
              <w:top w:val="nil"/>
              <w:left w:val="nil"/>
              <w:bottom w:val="nil"/>
              <w:right w:val="nil"/>
            </w:tcBorders>
            <w:shd w:val="clear" w:color="auto" w:fill="auto"/>
            <w:vAlign w:val="bottom"/>
            <w:hideMark/>
          </w:tcPr>
          <w:p w:rsidR="00983FA8" w:rsidRDefault="00983FA8" w:rsidP="00983FA8">
            <w:pPr>
              <w:jc w:val="right"/>
              <w:rPr>
                <w:sz w:val="20"/>
                <w:szCs w:val="20"/>
              </w:rPr>
            </w:pPr>
          </w:p>
        </w:tc>
        <w:tc>
          <w:tcPr>
            <w:tcW w:w="1706" w:type="dxa"/>
            <w:gridSpan w:val="2"/>
            <w:tcBorders>
              <w:top w:val="nil"/>
              <w:left w:val="nil"/>
              <w:bottom w:val="nil"/>
              <w:right w:val="nil"/>
            </w:tcBorders>
            <w:shd w:val="clear" w:color="auto" w:fill="auto"/>
            <w:vAlign w:val="bottom"/>
            <w:hideMark/>
          </w:tcPr>
          <w:p w:rsidR="00983FA8" w:rsidRDefault="00983FA8" w:rsidP="00983FA8">
            <w:pPr>
              <w:jc w:val="right"/>
              <w:rPr>
                <w:sz w:val="20"/>
                <w:szCs w:val="20"/>
              </w:rPr>
            </w:pPr>
          </w:p>
        </w:tc>
      </w:tr>
      <w:tr w:rsidR="00983FA8" w:rsidTr="00210675">
        <w:trPr>
          <w:gridAfter w:val="1"/>
          <w:wAfter w:w="1654" w:type="dxa"/>
          <w:trHeight w:val="255"/>
        </w:trPr>
        <w:tc>
          <w:tcPr>
            <w:tcW w:w="4160" w:type="dxa"/>
            <w:tcBorders>
              <w:top w:val="nil"/>
              <w:left w:val="nil"/>
              <w:bottom w:val="nil"/>
              <w:right w:val="nil"/>
            </w:tcBorders>
            <w:shd w:val="clear" w:color="auto" w:fill="auto"/>
            <w:hideMark/>
          </w:tcPr>
          <w:p w:rsidR="00983FA8" w:rsidRDefault="00210675" w:rsidP="00983FA8">
            <w:pPr>
              <w:rPr>
                <w:color w:val="000000"/>
                <w:sz w:val="20"/>
                <w:szCs w:val="20"/>
              </w:rPr>
            </w:pPr>
            <w:r>
              <w:rPr>
                <w:color w:val="000000"/>
                <w:sz w:val="20"/>
                <w:szCs w:val="20"/>
              </w:rPr>
              <w:t>Income taxes</w:t>
            </w:r>
          </w:p>
        </w:tc>
        <w:tc>
          <w:tcPr>
            <w:tcW w:w="1172" w:type="dxa"/>
            <w:gridSpan w:val="2"/>
            <w:tcBorders>
              <w:top w:val="nil"/>
              <w:left w:val="nil"/>
              <w:bottom w:val="nil"/>
              <w:right w:val="nil"/>
            </w:tcBorders>
            <w:shd w:val="clear" w:color="auto" w:fill="auto"/>
            <w:hideMark/>
          </w:tcPr>
          <w:p w:rsidR="00983FA8" w:rsidRDefault="00983FA8" w:rsidP="00983FA8">
            <w:pPr>
              <w:jc w:val="center"/>
              <w:rPr>
                <w:color w:val="000000"/>
                <w:sz w:val="20"/>
                <w:szCs w:val="20"/>
              </w:rPr>
            </w:pPr>
            <w:r>
              <w:rPr>
                <w:color w:val="000000"/>
                <w:sz w:val="20"/>
                <w:szCs w:val="20"/>
              </w:rPr>
              <w:t>21</w:t>
            </w:r>
          </w:p>
        </w:tc>
        <w:tc>
          <w:tcPr>
            <w:tcW w:w="2062" w:type="dxa"/>
            <w:gridSpan w:val="2"/>
            <w:tcBorders>
              <w:top w:val="nil"/>
              <w:left w:val="nil"/>
              <w:bottom w:val="nil"/>
              <w:right w:val="nil"/>
            </w:tcBorders>
            <w:shd w:val="clear" w:color="auto" w:fill="auto"/>
            <w:vAlign w:val="bottom"/>
            <w:hideMark/>
          </w:tcPr>
          <w:p w:rsidR="00983FA8" w:rsidRDefault="00983FA8" w:rsidP="00983FA8">
            <w:pPr>
              <w:jc w:val="right"/>
              <w:rPr>
                <w:color w:val="241E1C"/>
                <w:sz w:val="20"/>
                <w:szCs w:val="20"/>
              </w:rPr>
            </w:pPr>
            <w:r>
              <w:rPr>
                <w:color w:val="241E1C"/>
                <w:sz w:val="20"/>
                <w:szCs w:val="20"/>
              </w:rPr>
              <w:t xml:space="preserve">                  (677)</w:t>
            </w:r>
          </w:p>
        </w:tc>
        <w:tc>
          <w:tcPr>
            <w:tcW w:w="190" w:type="dxa"/>
            <w:tcBorders>
              <w:top w:val="nil"/>
              <w:left w:val="nil"/>
              <w:bottom w:val="nil"/>
              <w:right w:val="nil"/>
            </w:tcBorders>
            <w:shd w:val="clear" w:color="auto" w:fill="auto"/>
            <w:vAlign w:val="bottom"/>
            <w:hideMark/>
          </w:tcPr>
          <w:p w:rsidR="00983FA8" w:rsidRDefault="00983FA8" w:rsidP="00983FA8">
            <w:pPr>
              <w:jc w:val="right"/>
              <w:rPr>
                <w:color w:val="241E1C"/>
                <w:sz w:val="20"/>
                <w:szCs w:val="20"/>
              </w:rPr>
            </w:pPr>
          </w:p>
        </w:tc>
        <w:tc>
          <w:tcPr>
            <w:tcW w:w="1706" w:type="dxa"/>
            <w:gridSpan w:val="2"/>
            <w:tcBorders>
              <w:top w:val="nil"/>
              <w:left w:val="nil"/>
              <w:bottom w:val="nil"/>
              <w:right w:val="nil"/>
            </w:tcBorders>
            <w:shd w:val="clear" w:color="auto" w:fill="auto"/>
            <w:vAlign w:val="bottom"/>
            <w:hideMark/>
          </w:tcPr>
          <w:p w:rsidR="00983FA8" w:rsidRDefault="00983FA8" w:rsidP="00983FA8">
            <w:pPr>
              <w:jc w:val="right"/>
              <w:rPr>
                <w:color w:val="241E1C"/>
                <w:sz w:val="20"/>
                <w:szCs w:val="20"/>
              </w:rPr>
            </w:pPr>
            <w:r>
              <w:rPr>
                <w:color w:val="241E1C"/>
                <w:sz w:val="20"/>
                <w:szCs w:val="20"/>
              </w:rPr>
              <w:t xml:space="preserve">                  (622)</w:t>
            </w:r>
          </w:p>
        </w:tc>
      </w:tr>
      <w:tr w:rsidR="00983FA8" w:rsidTr="00210675">
        <w:trPr>
          <w:gridAfter w:val="1"/>
          <w:wAfter w:w="1654" w:type="dxa"/>
          <w:trHeight w:val="150"/>
        </w:trPr>
        <w:tc>
          <w:tcPr>
            <w:tcW w:w="4160" w:type="dxa"/>
            <w:tcBorders>
              <w:top w:val="nil"/>
              <w:left w:val="nil"/>
              <w:bottom w:val="nil"/>
              <w:right w:val="nil"/>
            </w:tcBorders>
            <w:shd w:val="clear" w:color="auto" w:fill="auto"/>
            <w:hideMark/>
          </w:tcPr>
          <w:p w:rsidR="00983FA8" w:rsidRDefault="00983FA8" w:rsidP="00983FA8">
            <w:pPr>
              <w:jc w:val="right"/>
              <w:rPr>
                <w:color w:val="241E1C"/>
                <w:sz w:val="20"/>
                <w:szCs w:val="20"/>
              </w:rPr>
            </w:pPr>
          </w:p>
        </w:tc>
        <w:tc>
          <w:tcPr>
            <w:tcW w:w="1172" w:type="dxa"/>
            <w:gridSpan w:val="2"/>
            <w:tcBorders>
              <w:top w:val="nil"/>
              <w:left w:val="nil"/>
              <w:bottom w:val="nil"/>
              <w:right w:val="nil"/>
            </w:tcBorders>
            <w:shd w:val="clear" w:color="auto" w:fill="auto"/>
            <w:hideMark/>
          </w:tcPr>
          <w:p w:rsidR="00983FA8" w:rsidRDefault="00983FA8" w:rsidP="00983FA8">
            <w:pPr>
              <w:rPr>
                <w:sz w:val="20"/>
                <w:szCs w:val="20"/>
              </w:rPr>
            </w:pPr>
          </w:p>
        </w:tc>
        <w:tc>
          <w:tcPr>
            <w:tcW w:w="2062" w:type="dxa"/>
            <w:gridSpan w:val="2"/>
            <w:tcBorders>
              <w:top w:val="nil"/>
              <w:left w:val="nil"/>
              <w:bottom w:val="nil"/>
              <w:right w:val="nil"/>
            </w:tcBorders>
            <w:shd w:val="clear" w:color="auto" w:fill="auto"/>
            <w:vAlign w:val="bottom"/>
            <w:hideMark/>
          </w:tcPr>
          <w:p w:rsidR="00983FA8" w:rsidRDefault="00983FA8" w:rsidP="00983FA8">
            <w:pPr>
              <w:jc w:val="center"/>
              <w:rPr>
                <w:sz w:val="20"/>
                <w:szCs w:val="20"/>
              </w:rPr>
            </w:pPr>
          </w:p>
        </w:tc>
        <w:tc>
          <w:tcPr>
            <w:tcW w:w="190" w:type="dxa"/>
            <w:tcBorders>
              <w:top w:val="nil"/>
              <w:left w:val="nil"/>
              <w:bottom w:val="nil"/>
              <w:right w:val="nil"/>
            </w:tcBorders>
            <w:shd w:val="clear" w:color="auto" w:fill="auto"/>
            <w:vAlign w:val="bottom"/>
            <w:hideMark/>
          </w:tcPr>
          <w:p w:rsidR="00983FA8" w:rsidRDefault="00983FA8" w:rsidP="00983FA8">
            <w:pPr>
              <w:jc w:val="right"/>
              <w:rPr>
                <w:sz w:val="20"/>
                <w:szCs w:val="20"/>
              </w:rPr>
            </w:pPr>
          </w:p>
        </w:tc>
        <w:tc>
          <w:tcPr>
            <w:tcW w:w="1706" w:type="dxa"/>
            <w:gridSpan w:val="2"/>
            <w:tcBorders>
              <w:top w:val="nil"/>
              <w:left w:val="nil"/>
              <w:bottom w:val="nil"/>
              <w:right w:val="nil"/>
            </w:tcBorders>
            <w:shd w:val="clear" w:color="auto" w:fill="auto"/>
            <w:vAlign w:val="bottom"/>
            <w:hideMark/>
          </w:tcPr>
          <w:p w:rsidR="00983FA8" w:rsidRDefault="00983FA8" w:rsidP="00983FA8">
            <w:pPr>
              <w:jc w:val="right"/>
              <w:rPr>
                <w:sz w:val="20"/>
                <w:szCs w:val="20"/>
              </w:rPr>
            </w:pPr>
          </w:p>
        </w:tc>
      </w:tr>
      <w:tr w:rsidR="00983FA8" w:rsidTr="00210675">
        <w:trPr>
          <w:gridAfter w:val="1"/>
          <w:wAfter w:w="1654" w:type="dxa"/>
          <w:trHeight w:val="270"/>
        </w:trPr>
        <w:tc>
          <w:tcPr>
            <w:tcW w:w="4160" w:type="dxa"/>
            <w:tcBorders>
              <w:top w:val="nil"/>
              <w:left w:val="nil"/>
              <w:bottom w:val="nil"/>
              <w:right w:val="nil"/>
            </w:tcBorders>
            <w:shd w:val="clear" w:color="auto" w:fill="auto"/>
            <w:hideMark/>
          </w:tcPr>
          <w:p w:rsidR="00983FA8" w:rsidRDefault="00210675" w:rsidP="00983FA8">
            <w:pPr>
              <w:rPr>
                <w:b/>
                <w:bCs/>
                <w:color w:val="000000"/>
                <w:sz w:val="20"/>
                <w:szCs w:val="20"/>
              </w:rPr>
            </w:pPr>
            <w:r>
              <w:rPr>
                <w:b/>
                <w:bCs/>
                <w:color w:val="000000"/>
                <w:sz w:val="20"/>
                <w:szCs w:val="20"/>
              </w:rPr>
              <w:t>Profit after taxes</w:t>
            </w:r>
          </w:p>
        </w:tc>
        <w:tc>
          <w:tcPr>
            <w:tcW w:w="1172" w:type="dxa"/>
            <w:gridSpan w:val="2"/>
            <w:tcBorders>
              <w:top w:val="nil"/>
              <w:left w:val="nil"/>
              <w:bottom w:val="nil"/>
              <w:right w:val="nil"/>
            </w:tcBorders>
            <w:shd w:val="clear" w:color="auto" w:fill="auto"/>
            <w:hideMark/>
          </w:tcPr>
          <w:p w:rsidR="00983FA8" w:rsidRDefault="00983FA8" w:rsidP="00983FA8">
            <w:pPr>
              <w:rPr>
                <w:b/>
                <w:bCs/>
                <w:color w:val="000000"/>
                <w:sz w:val="20"/>
                <w:szCs w:val="20"/>
              </w:rPr>
            </w:pPr>
          </w:p>
        </w:tc>
        <w:tc>
          <w:tcPr>
            <w:tcW w:w="2062" w:type="dxa"/>
            <w:gridSpan w:val="2"/>
            <w:tcBorders>
              <w:top w:val="single" w:sz="4" w:space="0" w:color="auto"/>
              <w:left w:val="nil"/>
              <w:bottom w:val="double" w:sz="6" w:space="0" w:color="auto"/>
              <w:right w:val="nil"/>
            </w:tcBorders>
            <w:shd w:val="clear" w:color="auto" w:fill="auto"/>
            <w:vAlign w:val="center"/>
            <w:hideMark/>
          </w:tcPr>
          <w:p w:rsidR="00983FA8" w:rsidRDefault="00983FA8" w:rsidP="00983FA8">
            <w:pPr>
              <w:jc w:val="right"/>
              <w:rPr>
                <w:b/>
                <w:bCs/>
                <w:color w:val="241E1C"/>
                <w:sz w:val="20"/>
                <w:szCs w:val="20"/>
              </w:rPr>
            </w:pPr>
            <w:r>
              <w:rPr>
                <w:b/>
                <w:bCs/>
                <w:color w:val="241E1C"/>
                <w:sz w:val="20"/>
                <w:szCs w:val="20"/>
              </w:rPr>
              <w:t xml:space="preserve">               6,094 </w:t>
            </w:r>
          </w:p>
        </w:tc>
        <w:tc>
          <w:tcPr>
            <w:tcW w:w="190" w:type="dxa"/>
            <w:tcBorders>
              <w:top w:val="nil"/>
              <w:left w:val="nil"/>
              <w:bottom w:val="nil"/>
              <w:right w:val="nil"/>
            </w:tcBorders>
            <w:shd w:val="clear" w:color="auto" w:fill="auto"/>
            <w:vAlign w:val="center"/>
            <w:hideMark/>
          </w:tcPr>
          <w:p w:rsidR="00983FA8" w:rsidRDefault="00983FA8" w:rsidP="00983FA8">
            <w:pPr>
              <w:jc w:val="right"/>
              <w:rPr>
                <w:b/>
                <w:bCs/>
                <w:color w:val="241E1C"/>
                <w:sz w:val="20"/>
                <w:szCs w:val="20"/>
              </w:rPr>
            </w:pPr>
          </w:p>
        </w:tc>
        <w:tc>
          <w:tcPr>
            <w:tcW w:w="1706" w:type="dxa"/>
            <w:gridSpan w:val="2"/>
            <w:tcBorders>
              <w:top w:val="single" w:sz="4" w:space="0" w:color="auto"/>
              <w:left w:val="nil"/>
              <w:bottom w:val="double" w:sz="6" w:space="0" w:color="auto"/>
              <w:right w:val="nil"/>
            </w:tcBorders>
            <w:shd w:val="clear" w:color="auto" w:fill="auto"/>
            <w:vAlign w:val="center"/>
            <w:hideMark/>
          </w:tcPr>
          <w:p w:rsidR="00983FA8" w:rsidRDefault="00983FA8" w:rsidP="00983FA8">
            <w:pPr>
              <w:jc w:val="right"/>
              <w:rPr>
                <w:b/>
                <w:bCs/>
                <w:color w:val="241E1C"/>
                <w:sz w:val="20"/>
                <w:szCs w:val="20"/>
              </w:rPr>
            </w:pPr>
            <w:r>
              <w:rPr>
                <w:b/>
                <w:bCs/>
                <w:color w:val="241E1C"/>
                <w:sz w:val="20"/>
                <w:szCs w:val="20"/>
              </w:rPr>
              <w:t xml:space="preserve">               4,738 </w:t>
            </w:r>
          </w:p>
        </w:tc>
      </w:tr>
      <w:tr w:rsidR="00983FA8" w:rsidTr="00210675">
        <w:trPr>
          <w:gridAfter w:val="1"/>
          <w:wAfter w:w="1654" w:type="dxa"/>
          <w:trHeight w:val="270"/>
        </w:trPr>
        <w:tc>
          <w:tcPr>
            <w:tcW w:w="4160" w:type="dxa"/>
            <w:tcBorders>
              <w:top w:val="nil"/>
              <w:left w:val="nil"/>
              <w:bottom w:val="nil"/>
              <w:right w:val="nil"/>
            </w:tcBorders>
            <w:shd w:val="clear" w:color="auto" w:fill="auto"/>
            <w:hideMark/>
          </w:tcPr>
          <w:p w:rsidR="00983FA8" w:rsidRDefault="00983FA8" w:rsidP="00983FA8">
            <w:pPr>
              <w:jc w:val="right"/>
              <w:rPr>
                <w:b/>
                <w:bCs/>
                <w:color w:val="241E1C"/>
                <w:sz w:val="20"/>
                <w:szCs w:val="20"/>
              </w:rPr>
            </w:pPr>
          </w:p>
        </w:tc>
        <w:tc>
          <w:tcPr>
            <w:tcW w:w="1172" w:type="dxa"/>
            <w:gridSpan w:val="2"/>
            <w:tcBorders>
              <w:top w:val="nil"/>
              <w:left w:val="nil"/>
              <w:bottom w:val="nil"/>
              <w:right w:val="nil"/>
            </w:tcBorders>
            <w:shd w:val="clear" w:color="auto" w:fill="auto"/>
            <w:hideMark/>
          </w:tcPr>
          <w:p w:rsidR="00983FA8" w:rsidRDefault="00983FA8" w:rsidP="00983FA8">
            <w:pPr>
              <w:rPr>
                <w:sz w:val="20"/>
                <w:szCs w:val="20"/>
              </w:rPr>
            </w:pPr>
          </w:p>
        </w:tc>
        <w:tc>
          <w:tcPr>
            <w:tcW w:w="2062" w:type="dxa"/>
            <w:gridSpan w:val="2"/>
            <w:tcBorders>
              <w:top w:val="nil"/>
              <w:left w:val="nil"/>
              <w:bottom w:val="nil"/>
              <w:right w:val="nil"/>
            </w:tcBorders>
            <w:shd w:val="clear" w:color="auto" w:fill="auto"/>
            <w:hideMark/>
          </w:tcPr>
          <w:p w:rsidR="00983FA8" w:rsidRDefault="00983FA8" w:rsidP="00983FA8">
            <w:pPr>
              <w:jc w:val="center"/>
              <w:rPr>
                <w:sz w:val="20"/>
                <w:szCs w:val="20"/>
              </w:rPr>
            </w:pPr>
          </w:p>
        </w:tc>
        <w:tc>
          <w:tcPr>
            <w:tcW w:w="190" w:type="dxa"/>
            <w:tcBorders>
              <w:top w:val="nil"/>
              <w:left w:val="nil"/>
              <w:bottom w:val="nil"/>
              <w:right w:val="nil"/>
            </w:tcBorders>
            <w:shd w:val="clear" w:color="auto" w:fill="auto"/>
            <w:hideMark/>
          </w:tcPr>
          <w:p w:rsidR="00983FA8" w:rsidRDefault="00983FA8" w:rsidP="00983FA8">
            <w:pPr>
              <w:jc w:val="right"/>
              <w:rPr>
                <w:sz w:val="20"/>
                <w:szCs w:val="20"/>
              </w:rPr>
            </w:pPr>
          </w:p>
        </w:tc>
        <w:tc>
          <w:tcPr>
            <w:tcW w:w="1706" w:type="dxa"/>
            <w:gridSpan w:val="2"/>
            <w:tcBorders>
              <w:top w:val="nil"/>
              <w:left w:val="nil"/>
              <w:bottom w:val="nil"/>
              <w:right w:val="nil"/>
            </w:tcBorders>
            <w:shd w:val="clear" w:color="auto" w:fill="auto"/>
            <w:hideMark/>
          </w:tcPr>
          <w:p w:rsidR="00983FA8" w:rsidRDefault="00983FA8" w:rsidP="00983FA8">
            <w:pPr>
              <w:jc w:val="right"/>
              <w:rPr>
                <w:sz w:val="20"/>
                <w:szCs w:val="20"/>
              </w:rPr>
            </w:pPr>
          </w:p>
        </w:tc>
      </w:tr>
      <w:tr w:rsidR="0009300F" w:rsidTr="001E0549">
        <w:trPr>
          <w:gridAfter w:val="1"/>
          <w:wAfter w:w="1654" w:type="dxa"/>
          <w:trHeight w:val="255"/>
        </w:trPr>
        <w:tc>
          <w:tcPr>
            <w:tcW w:w="4160" w:type="dxa"/>
            <w:noWrap/>
            <w:vAlign w:val="center"/>
            <w:hideMark/>
          </w:tcPr>
          <w:p w:rsidR="0009300F" w:rsidRPr="006C56F5" w:rsidRDefault="0009300F" w:rsidP="0009300F">
            <w:pPr>
              <w:rPr>
                <w:b/>
                <w:bCs/>
                <w:color w:val="000000"/>
                <w:sz w:val="18"/>
                <w:szCs w:val="18"/>
              </w:rPr>
            </w:pPr>
            <w:r w:rsidRPr="006C56F5">
              <w:rPr>
                <w:b/>
                <w:bCs/>
                <w:color w:val="000000"/>
                <w:sz w:val="18"/>
                <w:szCs w:val="18"/>
              </w:rPr>
              <w:t>Other comprehensive income:</w:t>
            </w:r>
          </w:p>
        </w:tc>
        <w:tc>
          <w:tcPr>
            <w:tcW w:w="1172" w:type="dxa"/>
            <w:gridSpan w:val="2"/>
            <w:tcBorders>
              <w:top w:val="nil"/>
              <w:left w:val="nil"/>
              <w:bottom w:val="nil"/>
              <w:right w:val="nil"/>
            </w:tcBorders>
            <w:shd w:val="clear" w:color="auto" w:fill="auto"/>
            <w:hideMark/>
          </w:tcPr>
          <w:p w:rsidR="0009300F" w:rsidRDefault="0009300F" w:rsidP="0009300F">
            <w:pPr>
              <w:rPr>
                <w:b/>
                <w:bCs/>
                <w:color w:val="000000"/>
                <w:sz w:val="20"/>
                <w:szCs w:val="20"/>
              </w:rPr>
            </w:pPr>
          </w:p>
        </w:tc>
        <w:tc>
          <w:tcPr>
            <w:tcW w:w="2062" w:type="dxa"/>
            <w:gridSpan w:val="2"/>
            <w:tcBorders>
              <w:top w:val="nil"/>
              <w:left w:val="nil"/>
              <w:bottom w:val="nil"/>
              <w:right w:val="nil"/>
            </w:tcBorders>
            <w:shd w:val="clear" w:color="auto" w:fill="auto"/>
            <w:hideMark/>
          </w:tcPr>
          <w:p w:rsidR="0009300F" w:rsidRDefault="0009300F" w:rsidP="0009300F">
            <w:pPr>
              <w:jc w:val="center"/>
              <w:rPr>
                <w:sz w:val="20"/>
                <w:szCs w:val="20"/>
              </w:rPr>
            </w:pPr>
          </w:p>
        </w:tc>
        <w:tc>
          <w:tcPr>
            <w:tcW w:w="190" w:type="dxa"/>
            <w:tcBorders>
              <w:top w:val="nil"/>
              <w:left w:val="nil"/>
              <w:bottom w:val="nil"/>
              <w:right w:val="nil"/>
            </w:tcBorders>
            <w:shd w:val="clear" w:color="auto" w:fill="auto"/>
            <w:hideMark/>
          </w:tcPr>
          <w:p w:rsidR="0009300F" w:rsidRDefault="0009300F" w:rsidP="0009300F">
            <w:pPr>
              <w:jc w:val="right"/>
              <w:rPr>
                <w:sz w:val="20"/>
                <w:szCs w:val="20"/>
              </w:rPr>
            </w:pPr>
          </w:p>
        </w:tc>
        <w:tc>
          <w:tcPr>
            <w:tcW w:w="1706" w:type="dxa"/>
            <w:gridSpan w:val="2"/>
            <w:tcBorders>
              <w:top w:val="nil"/>
              <w:left w:val="nil"/>
              <w:bottom w:val="nil"/>
              <w:right w:val="nil"/>
            </w:tcBorders>
            <w:shd w:val="clear" w:color="auto" w:fill="auto"/>
            <w:hideMark/>
          </w:tcPr>
          <w:p w:rsidR="0009300F" w:rsidRDefault="0009300F" w:rsidP="0009300F">
            <w:pPr>
              <w:jc w:val="right"/>
              <w:rPr>
                <w:sz w:val="20"/>
                <w:szCs w:val="20"/>
              </w:rPr>
            </w:pPr>
          </w:p>
        </w:tc>
      </w:tr>
      <w:tr w:rsidR="00330A31" w:rsidTr="001E0549">
        <w:trPr>
          <w:gridAfter w:val="1"/>
          <w:wAfter w:w="1654" w:type="dxa"/>
          <w:trHeight w:val="645"/>
        </w:trPr>
        <w:tc>
          <w:tcPr>
            <w:tcW w:w="4160" w:type="dxa"/>
            <w:vAlign w:val="center"/>
            <w:hideMark/>
          </w:tcPr>
          <w:p w:rsidR="00330A31" w:rsidRPr="006C56F5" w:rsidRDefault="00330A31" w:rsidP="00330A31">
            <w:pPr>
              <w:rPr>
                <w:b/>
                <w:bCs/>
                <w:i/>
                <w:iCs/>
                <w:color w:val="000000"/>
                <w:sz w:val="18"/>
                <w:szCs w:val="18"/>
              </w:rPr>
            </w:pPr>
            <w:r w:rsidRPr="006C56F5">
              <w:rPr>
                <w:b/>
                <w:bCs/>
                <w:i/>
                <w:iCs/>
                <w:color w:val="000000"/>
                <w:sz w:val="18"/>
                <w:szCs w:val="18"/>
              </w:rPr>
              <w:t>Items that will not be reclassified to profit or loss:</w:t>
            </w:r>
          </w:p>
        </w:tc>
        <w:tc>
          <w:tcPr>
            <w:tcW w:w="1172" w:type="dxa"/>
            <w:gridSpan w:val="2"/>
            <w:tcBorders>
              <w:top w:val="nil"/>
              <w:left w:val="nil"/>
              <w:bottom w:val="nil"/>
              <w:right w:val="nil"/>
            </w:tcBorders>
            <w:shd w:val="clear" w:color="auto" w:fill="auto"/>
            <w:hideMark/>
          </w:tcPr>
          <w:p w:rsidR="00330A31" w:rsidRDefault="00330A31" w:rsidP="00330A31">
            <w:pPr>
              <w:rPr>
                <w:b/>
                <w:bCs/>
                <w:i/>
                <w:iCs/>
                <w:color w:val="000000"/>
                <w:sz w:val="20"/>
                <w:szCs w:val="20"/>
              </w:rPr>
            </w:pPr>
          </w:p>
        </w:tc>
        <w:tc>
          <w:tcPr>
            <w:tcW w:w="2062" w:type="dxa"/>
            <w:gridSpan w:val="2"/>
            <w:tcBorders>
              <w:top w:val="nil"/>
              <w:left w:val="nil"/>
              <w:bottom w:val="nil"/>
              <w:right w:val="nil"/>
            </w:tcBorders>
            <w:shd w:val="clear" w:color="auto" w:fill="auto"/>
            <w:hideMark/>
          </w:tcPr>
          <w:p w:rsidR="00330A31" w:rsidRDefault="00330A31" w:rsidP="00330A31">
            <w:pPr>
              <w:jc w:val="center"/>
              <w:rPr>
                <w:sz w:val="20"/>
                <w:szCs w:val="20"/>
              </w:rPr>
            </w:pPr>
          </w:p>
        </w:tc>
        <w:tc>
          <w:tcPr>
            <w:tcW w:w="190" w:type="dxa"/>
            <w:tcBorders>
              <w:top w:val="nil"/>
              <w:left w:val="nil"/>
              <w:bottom w:val="nil"/>
              <w:right w:val="nil"/>
            </w:tcBorders>
            <w:shd w:val="clear" w:color="auto" w:fill="auto"/>
            <w:hideMark/>
          </w:tcPr>
          <w:p w:rsidR="00330A31" w:rsidRDefault="00330A31" w:rsidP="00330A31">
            <w:pPr>
              <w:jc w:val="right"/>
              <w:rPr>
                <w:sz w:val="20"/>
                <w:szCs w:val="20"/>
              </w:rPr>
            </w:pPr>
          </w:p>
        </w:tc>
        <w:tc>
          <w:tcPr>
            <w:tcW w:w="1706" w:type="dxa"/>
            <w:gridSpan w:val="2"/>
            <w:tcBorders>
              <w:top w:val="nil"/>
              <w:left w:val="nil"/>
              <w:bottom w:val="nil"/>
              <w:right w:val="nil"/>
            </w:tcBorders>
            <w:shd w:val="clear" w:color="auto" w:fill="auto"/>
            <w:hideMark/>
          </w:tcPr>
          <w:p w:rsidR="00330A31" w:rsidRDefault="00330A31" w:rsidP="00330A31">
            <w:pPr>
              <w:jc w:val="right"/>
              <w:rPr>
                <w:sz w:val="20"/>
                <w:szCs w:val="20"/>
              </w:rPr>
            </w:pPr>
          </w:p>
        </w:tc>
      </w:tr>
      <w:tr w:rsidR="00330A31" w:rsidTr="00210675">
        <w:trPr>
          <w:gridAfter w:val="1"/>
          <w:wAfter w:w="1654" w:type="dxa"/>
          <w:trHeight w:val="510"/>
        </w:trPr>
        <w:tc>
          <w:tcPr>
            <w:tcW w:w="4160" w:type="dxa"/>
            <w:tcBorders>
              <w:top w:val="nil"/>
              <w:left w:val="nil"/>
              <w:bottom w:val="nil"/>
              <w:right w:val="nil"/>
            </w:tcBorders>
            <w:shd w:val="clear" w:color="auto" w:fill="auto"/>
            <w:hideMark/>
          </w:tcPr>
          <w:p w:rsidR="00330A31" w:rsidRDefault="00330A31" w:rsidP="00330A31">
            <w:pPr>
              <w:rPr>
                <w:color w:val="000000"/>
                <w:sz w:val="20"/>
                <w:szCs w:val="20"/>
              </w:rPr>
            </w:pPr>
            <w:r w:rsidRPr="00330A31">
              <w:rPr>
                <w:color w:val="000000"/>
                <w:sz w:val="20"/>
                <w:szCs w:val="20"/>
              </w:rPr>
              <w:t>Premeasurements of defined benefit pension plans</w:t>
            </w:r>
          </w:p>
        </w:tc>
        <w:tc>
          <w:tcPr>
            <w:tcW w:w="1172" w:type="dxa"/>
            <w:gridSpan w:val="2"/>
            <w:tcBorders>
              <w:top w:val="nil"/>
              <w:left w:val="nil"/>
              <w:bottom w:val="nil"/>
              <w:right w:val="nil"/>
            </w:tcBorders>
            <w:shd w:val="clear" w:color="auto" w:fill="auto"/>
            <w:hideMark/>
          </w:tcPr>
          <w:p w:rsidR="00330A31" w:rsidRDefault="00330A31" w:rsidP="00330A31">
            <w:pPr>
              <w:rPr>
                <w:color w:val="000000"/>
                <w:sz w:val="20"/>
                <w:szCs w:val="20"/>
              </w:rPr>
            </w:pPr>
          </w:p>
        </w:tc>
        <w:tc>
          <w:tcPr>
            <w:tcW w:w="2062" w:type="dxa"/>
            <w:gridSpan w:val="2"/>
            <w:tcBorders>
              <w:top w:val="nil"/>
              <w:left w:val="nil"/>
              <w:bottom w:val="nil"/>
              <w:right w:val="nil"/>
            </w:tcBorders>
            <w:shd w:val="clear" w:color="auto" w:fill="auto"/>
            <w:vAlign w:val="bottom"/>
            <w:hideMark/>
          </w:tcPr>
          <w:p w:rsidR="00330A31" w:rsidRDefault="00330A31" w:rsidP="00330A31">
            <w:pPr>
              <w:jc w:val="center"/>
              <w:rPr>
                <w:sz w:val="20"/>
                <w:szCs w:val="20"/>
              </w:rPr>
            </w:pPr>
          </w:p>
        </w:tc>
        <w:tc>
          <w:tcPr>
            <w:tcW w:w="190" w:type="dxa"/>
            <w:tcBorders>
              <w:top w:val="nil"/>
              <w:left w:val="nil"/>
              <w:bottom w:val="nil"/>
              <w:right w:val="nil"/>
            </w:tcBorders>
            <w:shd w:val="clear" w:color="auto" w:fill="auto"/>
            <w:vAlign w:val="bottom"/>
            <w:hideMark/>
          </w:tcPr>
          <w:p w:rsidR="00330A31" w:rsidRDefault="00330A31" w:rsidP="00330A31">
            <w:pPr>
              <w:jc w:val="right"/>
              <w:rPr>
                <w:sz w:val="20"/>
                <w:szCs w:val="20"/>
              </w:rPr>
            </w:pPr>
          </w:p>
        </w:tc>
        <w:tc>
          <w:tcPr>
            <w:tcW w:w="1706" w:type="dxa"/>
            <w:gridSpan w:val="2"/>
            <w:tcBorders>
              <w:top w:val="nil"/>
              <w:left w:val="nil"/>
              <w:bottom w:val="nil"/>
              <w:right w:val="nil"/>
            </w:tcBorders>
            <w:shd w:val="clear" w:color="auto" w:fill="auto"/>
            <w:vAlign w:val="bottom"/>
            <w:hideMark/>
          </w:tcPr>
          <w:p w:rsidR="00330A31" w:rsidRDefault="00330A31" w:rsidP="00330A31">
            <w:pPr>
              <w:jc w:val="right"/>
              <w:rPr>
                <w:color w:val="000000"/>
                <w:sz w:val="20"/>
                <w:szCs w:val="20"/>
              </w:rPr>
            </w:pPr>
            <w:r>
              <w:rPr>
                <w:color w:val="000000"/>
                <w:sz w:val="20"/>
                <w:szCs w:val="20"/>
              </w:rPr>
              <w:t xml:space="preserve">                        - </w:t>
            </w:r>
          </w:p>
        </w:tc>
      </w:tr>
      <w:tr w:rsidR="00330A31" w:rsidTr="001E0549">
        <w:trPr>
          <w:gridAfter w:val="1"/>
          <w:wAfter w:w="1654" w:type="dxa"/>
          <w:trHeight w:val="930"/>
        </w:trPr>
        <w:tc>
          <w:tcPr>
            <w:tcW w:w="4160" w:type="dxa"/>
            <w:hideMark/>
          </w:tcPr>
          <w:p w:rsidR="00330A31" w:rsidRPr="006C56F5" w:rsidRDefault="00330A31" w:rsidP="00330A31">
            <w:pPr>
              <w:rPr>
                <w:color w:val="000000"/>
                <w:sz w:val="18"/>
                <w:szCs w:val="18"/>
              </w:rPr>
            </w:pPr>
            <w:r w:rsidRPr="006C56F5">
              <w:rPr>
                <w:color w:val="000000"/>
                <w:sz w:val="18"/>
                <w:szCs w:val="18"/>
              </w:rPr>
              <w:t>Income tax relating to items of other comprehensive income that will not be reclassified</w:t>
            </w:r>
          </w:p>
        </w:tc>
        <w:tc>
          <w:tcPr>
            <w:tcW w:w="1172" w:type="dxa"/>
            <w:gridSpan w:val="2"/>
            <w:tcBorders>
              <w:top w:val="nil"/>
              <w:left w:val="nil"/>
              <w:bottom w:val="nil"/>
              <w:right w:val="nil"/>
            </w:tcBorders>
            <w:shd w:val="clear" w:color="auto" w:fill="auto"/>
            <w:hideMark/>
          </w:tcPr>
          <w:p w:rsidR="00330A31" w:rsidRDefault="00330A31" w:rsidP="00330A31">
            <w:pPr>
              <w:rPr>
                <w:color w:val="000000"/>
                <w:sz w:val="20"/>
                <w:szCs w:val="20"/>
              </w:rPr>
            </w:pPr>
          </w:p>
        </w:tc>
        <w:tc>
          <w:tcPr>
            <w:tcW w:w="2062" w:type="dxa"/>
            <w:gridSpan w:val="2"/>
            <w:tcBorders>
              <w:top w:val="nil"/>
              <w:left w:val="nil"/>
              <w:bottom w:val="nil"/>
              <w:right w:val="nil"/>
            </w:tcBorders>
            <w:shd w:val="clear" w:color="auto" w:fill="auto"/>
            <w:vAlign w:val="bottom"/>
            <w:hideMark/>
          </w:tcPr>
          <w:p w:rsidR="00330A31" w:rsidRDefault="00330A31" w:rsidP="00330A31">
            <w:pPr>
              <w:jc w:val="right"/>
              <w:rPr>
                <w:color w:val="000000"/>
                <w:sz w:val="20"/>
                <w:szCs w:val="20"/>
              </w:rPr>
            </w:pPr>
            <w:r>
              <w:rPr>
                <w:color w:val="000000"/>
                <w:sz w:val="20"/>
                <w:szCs w:val="20"/>
              </w:rPr>
              <w:t xml:space="preserve">                        - </w:t>
            </w:r>
          </w:p>
        </w:tc>
        <w:tc>
          <w:tcPr>
            <w:tcW w:w="190" w:type="dxa"/>
            <w:tcBorders>
              <w:top w:val="nil"/>
              <w:left w:val="nil"/>
              <w:bottom w:val="nil"/>
              <w:right w:val="nil"/>
            </w:tcBorders>
            <w:shd w:val="clear" w:color="auto" w:fill="auto"/>
            <w:vAlign w:val="bottom"/>
            <w:hideMark/>
          </w:tcPr>
          <w:p w:rsidR="00330A31" w:rsidRDefault="00330A31" w:rsidP="00330A31">
            <w:pPr>
              <w:jc w:val="right"/>
              <w:rPr>
                <w:color w:val="000000"/>
                <w:sz w:val="20"/>
                <w:szCs w:val="20"/>
              </w:rPr>
            </w:pPr>
          </w:p>
        </w:tc>
        <w:tc>
          <w:tcPr>
            <w:tcW w:w="1706" w:type="dxa"/>
            <w:gridSpan w:val="2"/>
            <w:tcBorders>
              <w:top w:val="nil"/>
              <w:left w:val="nil"/>
              <w:bottom w:val="nil"/>
              <w:right w:val="nil"/>
            </w:tcBorders>
            <w:shd w:val="clear" w:color="auto" w:fill="auto"/>
            <w:vAlign w:val="bottom"/>
            <w:hideMark/>
          </w:tcPr>
          <w:p w:rsidR="00330A31" w:rsidRDefault="00330A31" w:rsidP="00330A31">
            <w:pPr>
              <w:jc w:val="right"/>
              <w:rPr>
                <w:color w:val="000000"/>
                <w:sz w:val="20"/>
                <w:szCs w:val="20"/>
              </w:rPr>
            </w:pPr>
            <w:r>
              <w:rPr>
                <w:color w:val="000000"/>
                <w:sz w:val="20"/>
                <w:szCs w:val="20"/>
              </w:rPr>
              <w:t xml:space="preserve"> - </w:t>
            </w:r>
          </w:p>
        </w:tc>
      </w:tr>
      <w:tr w:rsidR="00330A31" w:rsidTr="00210675">
        <w:trPr>
          <w:gridAfter w:val="1"/>
          <w:wAfter w:w="1654" w:type="dxa"/>
          <w:trHeight w:val="255"/>
        </w:trPr>
        <w:tc>
          <w:tcPr>
            <w:tcW w:w="4160" w:type="dxa"/>
            <w:tcBorders>
              <w:top w:val="nil"/>
              <w:left w:val="nil"/>
              <w:bottom w:val="nil"/>
              <w:right w:val="nil"/>
            </w:tcBorders>
            <w:shd w:val="clear" w:color="auto" w:fill="auto"/>
            <w:hideMark/>
          </w:tcPr>
          <w:p w:rsidR="00330A31" w:rsidRDefault="00330A31" w:rsidP="00330A31">
            <w:pPr>
              <w:jc w:val="right"/>
              <w:rPr>
                <w:color w:val="000000"/>
                <w:sz w:val="20"/>
                <w:szCs w:val="20"/>
              </w:rPr>
            </w:pPr>
          </w:p>
        </w:tc>
        <w:tc>
          <w:tcPr>
            <w:tcW w:w="1172" w:type="dxa"/>
            <w:gridSpan w:val="2"/>
            <w:tcBorders>
              <w:top w:val="nil"/>
              <w:left w:val="nil"/>
              <w:bottom w:val="nil"/>
              <w:right w:val="nil"/>
            </w:tcBorders>
            <w:shd w:val="clear" w:color="auto" w:fill="auto"/>
            <w:hideMark/>
          </w:tcPr>
          <w:p w:rsidR="00330A31" w:rsidRDefault="00330A31" w:rsidP="00330A31">
            <w:pPr>
              <w:jc w:val="center"/>
              <w:rPr>
                <w:color w:val="000000"/>
                <w:sz w:val="20"/>
                <w:szCs w:val="20"/>
              </w:rPr>
            </w:pPr>
            <w:r>
              <w:rPr>
                <w:color w:val="000000"/>
                <w:sz w:val="20"/>
                <w:szCs w:val="20"/>
              </w:rPr>
              <w:t>14</w:t>
            </w:r>
          </w:p>
        </w:tc>
        <w:tc>
          <w:tcPr>
            <w:tcW w:w="2062" w:type="dxa"/>
            <w:gridSpan w:val="2"/>
            <w:tcBorders>
              <w:top w:val="single" w:sz="4" w:space="0" w:color="auto"/>
              <w:left w:val="nil"/>
              <w:bottom w:val="single" w:sz="4" w:space="0" w:color="auto"/>
              <w:right w:val="nil"/>
            </w:tcBorders>
            <w:shd w:val="clear" w:color="auto" w:fill="auto"/>
            <w:hideMark/>
          </w:tcPr>
          <w:p w:rsidR="00330A31" w:rsidRDefault="00330A31" w:rsidP="00330A31">
            <w:pPr>
              <w:jc w:val="right"/>
              <w:rPr>
                <w:color w:val="000000"/>
                <w:sz w:val="20"/>
                <w:szCs w:val="20"/>
              </w:rPr>
            </w:pPr>
            <w:r>
              <w:rPr>
                <w:color w:val="000000"/>
                <w:sz w:val="20"/>
                <w:szCs w:val="20"/>
              </w:rPr>
              <w:t> </w:t>
            </w:r>
          </w:p>
        </w:tc>
        <w:tc>
          <w:tcPr>
            <w:tcW w:w="190" w:type="dxa"/>
            <w:tcBorders>
              <w:top w:val="nil"/>
              <w:left w:val="nil"/>
              <w:bottom w:val="nil"/>
              <w:right w:val="nil"/>
            </w:tcBorders>
            <w:shd w:val="clear" w:color="auto" w:fill="auto"/>
            <w:hideMark/>
          </w:tcPr>
          <w:p w:rsidR="00330A31" w:rsidRDefault="00330A31" w:rsidP="00330A31">
            <w:pPr>
              <w:jc w:val="right"/>
              <w:rPr>
                <w:color w:val="000000"/>
                <w:sz w:val="20"/>
                <w:szCs w:val="20"/>
              </w:rPr>
            </w:pPr>
          </w:p>
        </w:tc>
        <w:tc>
          <w:tcPr>
            <w:tcW w:w="1706" w:type="dxa"/>
            <w:gridSpan w:val="2"/>
            <w:tcBorders>
              <w:top w:val="single" w:sz="4" w:space="0" w:color="auto"/>
              <w:left w:val="nil"/>
              <w:bottom w:val="single" w:sz="4" w:space="0" w:color="auto"/>
              <w:right w:val="nil"/>
            </w:tcBorders>
            <w:shd w:val="clear" w:color="auto" w:fill="auto"/>
            <w:hideMark/>
          </w:tcPr>
          <w:p w:rsidR="00330A31" w:rsidRDefault="00330A31" w:rsidP="00330A31">
            <w:pPr>
              <w:jc w:val="right"/>
              <w:rPr>
                <w:color w:val="000000"/>
                <w:sz w:val="20"/>
                <w:szCs w:val="20"/>
              </w:rPr>
            </w:pPr>
            <w:r>
              <w:rPr>
                <w:color w:val="000000"/>
                <w:sz w:val="20"/>
                <w:szCs w:val="20"/>
              </w:rPr>
              <w:t xml:space="preserve">                        - </w:t>
            </w:r>
          </w:p>
        </w:tc>
      </w:tr>
      <w:tr w:rsidR="00330A31" w:rsidTr="00210675">
        <w:trPr>
          <w:gridAfter w:val="1"/>
          <w:wAfter w:w="1654" w:type="dxa"/>
          <w:trHeight w:val="810"/>
        </w:trPr>
        <w:tc>
          <w:tcPr>
            <w:tcW w:w="4160" w:type="dxa"/>
            <w:tcBorders>
              <w:top w:val="nil"/>
              <w:left w:val="nil"/>
              <w:bottom w:val="nil"/>
              <w:right w:val="nil"/>
            </w:tcBorders>
            <w:shd w:val="clear" w:color="auto" w:fill="auto"/>
            <w:vAlign w:val="center"/>
            <w:hideMark/>
          </w:tcPr>
          <w:p w:rsidR="00330A31" w:rsidRDefault="00330A31" w:rsidP="00330A31">
            <w:pPr>
              <w:rPr>
                <w:b/>
                <w:bCs/>
                <w:i/>
                <w:iCs/>
                <w:color w:val="000000"/>
                <w:sz w:val="20"/>
                <w:szCs w:val="20"/>
              </w:rPr>
            </w:pPr>
            <w:r w:rsidRPr="00330A31">
              <w:rPr>
                <w:b/>
                <w:bCs/>
                <w:i/>
                <w:iCs/>
                <w:color w:val="000000"/>
                <w:sz w:val="20"/>
                <w:szCs w:val="20"/>
              </w:rPr>
              <w:t>Items that may be reclassified to profit or loss:</w:t>
            </w:r>
          </w:p>
        </w:tc>
        <w:tc>
          <w:tcPr>
            <w:tcW w:w="1172" w:type="dxa"/>
            <w:gridSpan w:val="2"/>
            <w:tcBorders>
              <w:top w:val="nil"/>
              <w:left w:val="nil"/>
              <w:bottom w:val="nil"/>
              <w:right w:val="nil"/>
            </w:tcBorders>
            <w:shd w:val="clear" w:color="auto" w:fill="auto"/>
            <w:hideMark/>
          </w:tcPr>
          <w:p w:rsidR="00330A31" w:rsidRDefault="00330A31" w:rsidP="00330A31">
            <w:pPr>
              <w:rPr>
                <w:b/>
                <w:bCs/>
                <w:i/>
                <w:iCs/>
                <w:color w:val="000000"/>
                <w:sz w:val="20"/>
                <w:szCs w:val="20"/>
              </w:rPr>
            </w:pPr>
          </w:p>
        </w:tc>
        <w:tc>
          <w:tcPr>
            <w:tcW w:w="2062" w:type="dxa"/>
            <w:gridSpan w:val="2"/>
            <w:tcBorders>
              <w:top w:val="nil"/>
              <w:left w:val="nil"/>
              <w:bottom w:val="single" w:sz="4" w:space="0" w:color="auto"/>
              <w:right w:val="nil"/>
            </w:tcBorders>
            <w:shd w:val="clear" w:color="auto" w:fill="auto"/>
            <w:vAlign w:val="bottom"/>
            <w:hideMark/>
          </w:tcPr>
          <w:p w:rsidR="00330A31" w:rsidRDefault="00330A31" w:rsidP="00330A31">
            <w:pPr>
              <w:jc w:val="right"/>
              <w:rPr>
                <w:b/>
                <w:bCs/>
                <w:color w:val="000000"/>
                <w:sz w:val="20"/>
                <w:szCs w:val="20"/>
              </w:rPr>
            </w:pPr>
            <w:r>
              <w:rPr>
                <w:b/>
                <w:bCs/>
                <w:color w:val="000000"/>
                <w:sz w:val="20"/>
                <w:szCs w:val="20"/>
              </w:rPr>
              <w:t xml:space="preserve">                        - </w:t>
            </w:r>
          </w:p>
        </w:tc>
        <w:tc>
          <w:tcPr>
            <w:tcW w:w="190" w:type="dxa"/>
            <w:tcBorders>
              <w:top w:val="nil"/>
              <w:left w:val="nil"/>
              <w:bottom w:val="nil"/>
              <w:right w:val="nil"/>
            </w:tcBorders>
            <w:shd w:val="clear" w:color="auto" w:fill="auto"/>
            <w:vAlign w:val="bottom"/>
            <w:hideMark/>
          </w:tcPr>
          <w:p w:rsidR="00330A31" w:rsidRDefault="00330A31" w:rsidP="00330A31">
            <w:pPr>
              <w:jc w:val="right"/>
              <w:rPr>
                <w:b/>
                <w:bCs/>
                <w:color w:val="000000"/>
                <w:sz w:val="20"/>
                <w:szCs w:val="20"/>
              </w:rPr>
            </w:pPr>
          </w:p>
        </w:tc>
        <w:tc>
          <w:tcPr>
            <w:tcW w:w="1706" w:type="dxa"/>
            <w:gridSpan w:val="2"/>
            <w:tcBorders>
              <w:top w:val="nil"/>
              <w:left w:val="nil"/>
              <w:bottom w:val="single" w:sz="4" w:space="0" w:color="auto"/>
              <w:right w:val="nil"/>
            </w:tcBorders>
            <w:shd w:val="clear" w:color="auto" w:fill="auto"/>
            <w:vAlign w:val="bottom"/>
            <w:hideMark/>
          </w:tcPr>
          <w:p w:rsidR="00330A31" w:rsidRDefault="00330A31" w:rsidP="00330A31">
            <w:pPr>
              <w:jc w:val="right"/>
              <w:rPr>
                <w:b/>
                <w:bCs/>
                <w:color w:val="000000"/>
                <w:sz w:val="20"/>
                <w:szCs w:val="20"/>
              </w:rPr>
            </w:pPr>
            <w:r>
              <w:rPr>
                <w:b/>
                <w:bCs/>
                <w:color w:val="000000"/>
                <w:sz w:val="20"/>
                <w:szCs w:val="20"/>
              </w:rPr>
              <w:t xml:space="preserve">                        - </w:t>
            </w:r>
          </w:p>
        </w:tc>
      </w:tr>
      <w:tr w:rsidR="00330A31" w:rsidTr="00210675">
        <w:trPr>
          <w:gridAfter w:val="1"/>
          <w:wAfter w:w="1654" w:type="dxa"/>
          <w:trHeight w:val="105"/>
        </w:trPr>
        <w:tc>
          <w:tcPr>
            <w:tcW w:w="4160" w:type="dxa"/>
            <w:tcBorders>
              <w:top w:val="nil"/>
              <w:left w:val="nil"/>
              <w:bottom w:val="nil"/>
              <w:right w:val="nil"/>
            </w:tcBorders>
            <w:shd w:val="clear" w:color="auto" w:fill="auto"/>
            <w:hideMark/>
          </w:tcPr>
          <w:p w:rsidR="00330A31" w:rsidRDefault="00330A31" w:rsidP="00330A31">
            <w:pPr>
              <w:jc w:val="right"/>
              <w:rPr>
                <w:b/>
                <w:bCs/>
                <w:color w:val="000000"/>
                <w:sz w:val="20"/>
                <w:szCs w:val="20"/>
              </w:rPr>
            </w:pPr>
          </w:p>
        </w:tc>
        <w:tc>
          <w:tcPr>
            <w:tcW w:w="1172" w:type="dxa"/>
            <w:gridSpan w:val="2"/>
            <w:tcBorders>
              <w:top w:val="nil"/>
              <w:left w:val="nil"/>
              <w:bottom w:val="nil"/>
              <w:right w:val="nil"/>
            </w:tcBorders>
            <w:shd w:val="clear" w:color="auto" w:fill="auto"/>
            <w:hideMark/>
          </w:tcPr>
          <w:p w:rsidR="00330A31" w:rsidRDefault="00330A31" w:rsidP="00330A31">
            <w:pPr>
              <w:rPr>
                <w:sz w:val="20"/>
                <w:szCs w:val="20"/>
              </w:rPr>
            </w:pPr>
          </w:p>
        </w:tc>
        <w:tc>
          <w:tcPr>
            <w:tcW w:w="2062" w:type="dxa"/>
            <w:gridSpan w:val="2"/>
            <w:tcBorders>
              <w:top w:val="nil"/>
              <w:left w:val="nil"/>
              <w:bottom w:val="nil"/>
              <w:right w:val="nil"/>
            </w:tcBorders>
            <w:shd w:val="clear" w:color="auto" w:fill="auto"/>
            <w:hideMark/>
          </w:tcPr>
          <w:p w:rsidR="00330A31" w:rsidRDefault="00330A31" w:rsidP="00330A31">
            <w:pPr>
              <w:jc w:val="center"/>
              <w:rPr>
                <w:sz w:val="20"/>
                <w:szCs w:val="20"/>
              </w:rPr>
            </w:pPr>
          </w:p>
        </w:tc>
        <w:tc>
          <w:tcPr>
            <w:tcW w:w="190" w:type="dxa"/>
            <w:tcBorders>
              <w:top w:val="nil"/>
              <w:left w:val="nil"/>
              <w:bottom w:val="nil"/>
              <w:right w:val="nil"/>
            </w:tcBorders>
            <w:shd w:val="clear" w:color="auto" w:fill="auto"/>
            <w:hideMark/>
          </w:tcPr>
          <w:p w:rsidR="00330A31" w:rsidRDefault="00330A31" w:rsidP="00330A31">
            <w:pPr>
              <w:jc w:val="right"/>
              <w:rPr>
                <w:sz w:val="20"/>
                <w:szCs w:val="20"/>
              </w:rPr>
            </w:pPr>
          </w:p>
        </w:tc>
        <w:tc>
          <w:tcPr>
            <w:tcW w:w="1706" w:type="dxa"/>
            <w:gridSpan w:val="2"/>
            <w:tcBorders>
              <w:top w:val="nil"/>
              <w:left w:val="nil"/>
              <w:bottom w:val="nil"/>
              <w:right w:val="nil"/>
            </w:tcBorders>
            <w:shd w:val="clear" w:color="auto" w:fill="auto"/>
            <w:hideMark/>
          </w:tcPr>
          <w:p w:rsidR="00330A31" w:rsidRDefault="00330A31" w:rsidP="00330A31">
            <w:pPr>
              <w:jc w:val="right"/>
              <w:rPr>
                <w:sz w:val="20"/>
                <w:szCs w:val="20"/>
              </w:rPr>
            </w:pPr>
          </w:p>
        </w:tc>
      </w:tr>
      <w:tr w:rsidR="00330A31" w:rsidTr="00210675">
        <w:trPr>
          <w:gridAfter w:val="1"/>
          <w:wAfter w:w="1654" w:type="dxa"/>
          <w:trHeight w:val="510"/>
        </w:trPr>
        <w:tc>
          <w:tcPr>
            <w:tcW w:w="4160" w:type="dxa"/>
            <w:tcBorders>
              <w:top w:val="nil"/>
              <w:left w:val="nil"/>
              <w:bottom w:val="nil"/>
              <w:right w:val="nil"/>
            </w:tcBorders>
            <w:shd w:val="clear" w:color="auto" w:fill="auto"/>
            <w:vAlign w:val="center"/>
            <w:hideMark/>
          </w:tcPr>
          <w:p w:rsidR="00330A31" w:rsidRDefault="00330A31" w:rsidP="00330A31">
            <w:pPr>
              <w:rPr>
                <w:b/>
                <w:bCs/>
                <w:color w:val="000000"/>
                <w:sz w:val="20"/>
                <w:szCs w:val="20"/>
              </w:rPr>
            </w:pPr>
            <w:r w:rsidRPr="00330A31">
              <w:rPr>
                <w:b/>
                <w:bCs/>
                <w:color w:val="000000"/>
                <w:sz w:val="20"/>
                <w:szCs w:val="20"/>
              </w:rPr>
              <w:t>Other comprehensive income for the year, net of tax</w:t>
            </w:r>
          </w:p>
        </w:tc>
        <w:tc>
          <w:tcPr>
            <w:tcW w:w="1172" w:type="dxa"/>
            <w:gridSpan w:val="2"/>
            <w:tcBorders>
              <w:top w:val="nil"/>
              <w:left w:val="nil"/>
              <w:bottom w:val="nil"/>
              <w:right w:val="nil"/>
            </w:tcBorders>
            <w:shd w:val="clear" w:color="auto" w:fill="auto"/>
            <w:hideMark/>
          </w:tcPr>
          <w:p w:rsidR="00330A31" w:rsidRDefault="00330A31" w:rsidP="00330A31">
            <w:pPr>
              <w:rPr>
                <w:b/>
                <w:bCs/>
                <w:color w:val="000000"/>
                <w:sz w:val="20"/>
                <w:szCs w:val="20"/>
              </w:rPr>
            </w:pPr>
          </w:p>
        </w:tc>
        <w:tc>
          <w:tcPr>
            <w:tcW w:w="2062" w:type="dxa"/>
            <w:gridSpan w:val="2"/>
            <w:tcBorders>
              <w:top w:val="nil"/>
              <w:left w:val="nil"/>
              <w:bottom w:val="single" w:sz="4" w:space="0" w:color="auto"/>
              <w:right w:val="nil"/>
            </w:tcBorders>
            <w:shd w:val="clear" w:color="auto" w:fill="auto"/>
            <w:vAlign w:val="bottom"/>
            <w:hideMark/>
          </w:tcPr>
          <w:p w:rsidR="00330A31" w:rsidRDefault="00330A31" w:rsidP="00330A31">
            <w:pPr>
              <w:jc w:val="right"/>
              <w:rPr>
                <w:b/>
                <w:bCs/>
                <w:color w:val="000000"/>
                <w:sz w:val="20"/>
                <w:szCs w:val="20"/>
              </w:rPr>
            </w:pPr>
            <w:r>
              <w:rPr>
                <w:b/>
                <w:bCs/>
                <w:color w:val="000000"/>
                <w:sz w:val="20"/>
                <w:szCs w:val="20"/>
              </w:rPr>
              <w:t xml:space="preserve">                        - </w:t>
            </w:r>
          </w:p>
        </w:tc>
        <w:tc>
          <w:tcPr>
            <w:tcW w:w="190" w:type="dxa"/>
            <w:tcBorders>
              <w:top w:val="nil"/>
              <w:left w:val="nil"/>
              <w:bottom w:val="nil"/>
              <w:right w:val="nil"/>
            </w:tcBorders>
            <w:shd w:val="clear" w:color="auto" w:fill="auto"/>
            <w:vAlign w:val="bottom"/>
            <w:hideMark/>
          </w:tcPr>
          <w:p w:rsidR="00330A31" w:rsidRDefault="00330A31" w:rsidP="00330A31">
            <w:pPr>
              <w:jc w:val="right"/>
              <w:rPr>
                <w:b/>
                <w:bCs/>
                <w:color w:val="000000"/>
                <w:sz w:val="20"/>
                <w:szCs w:val="20"/>
              </w:rPr>
            </w:pPr>
          </w:p>
        </w:tc>
        <w:tc>
          <w:tcPr>
            <w:tcW w:w="1706" w:type="dxa"/>
            <w:gridSpan w:val="2"/>
            <w:tcBorders>
              <w:top w:val="nil"/>
              <w:left w:val="nil"/>
              <w:bottom w:val="single" w:sz="4" w:space="0" w:color="auto"/>
              <w:right w:val="nil"/>
            </w:tcBorders>
            <w:shd w:val="clear" w:color="auto" w:fill="auto"/>
            <w:vAlign w:val="bottom"/>
            <w:hideMark/>
          </w:tcPr>
          <w:p w:rsidR="00330A31" w:rsidRDefault="00330A31" w:rsidP="00330A31">
            <w:pPr>
              <w:jc w:val="right"/>
              <w:rPr>
                <w:b/>
                <w:bCs/>
                <w:color w:val="000000"/>
                <w:sz w:val="20"/>
                <w:szCs w:val="20"/>
              </w:rPr>
            </w:pPr>
            <w:r>
              <w:rPr>
                <w:b/>
                <w:bCs/>
                <w:color w:val="000000"/>
                <w:sz w:val="20"/>
                <w:szCs w:val="20"/>
              </w:rPr>
              <w:t xml:space="preserve">                        - </w:t>
            </w:r>
          </w:p>
        </w:tc>
      </w:tr>
      <w:tr w:rsidR="00330A31" w:rsidTr="00210675">
        <w:trPr>
          <w:gridAfter w:val="1"/>
          <w:wAfter w:w="1654" w:type="dxa"/>
          <w:trHeight w:val="255"/>
        </w:trPr>
        <w:tc>
          <w:tcPr>
            <w:tcW w:w="4160" w:type="dxa"/>
            <w:tcBorders>
              <w:top w:val="nil"/>
              <w:left w:val="nil"/>
              <w:bottom w:val="nil"/>
              <w:right w:val="nil"/>
            </w:tcBorders>
            <w:shd w:val="clear" w:color="auto" w:fill="auto"/>
            <w:hideMark/>
          </w:tcPr>
          <w:p w:rsidR="00330A31" w:rsidRDefault="00330A31" w:rsidP="00330A31">
            <w:pPr>
              <w:jc w:val="right"/>
              <w:rPr>
                <w:b/>
                <w:bCs/>
                <w:color w:val="000000"/>
                <w:sz w:val="20"/>
                <w:szCs w:val="20"/>
              </w:rPr>
            </w:pPr>
          </w:p>
        </w:tc>
        <w:tc>
          <w:tcPr>
            <w:tcW w:w="1172" w:type="dxa"/>
            <w:gridSpan w:val="2"/>
            <w:tcBorders>
              <w:top w:val="nil"/>
              <w:left w:val="nil"/>
              <w:bottom w:val="nil"/>
              <w:right w:val="nil"/>
            </w:tcBorders>
            <w:shd w:val="clear" w:color="auto" w:fill="auto"/>
            <w:hideMark/>
          </w:tcPr>
          <w:p w:rsidR="00330A31" w:rsidRDefault="00330A31" w:rsidP="00330A31">
            <w:pPr>
              <w:rPr>
                <w:sz w:val="20"/>
                <w:szCs w:val="20"/>
              </w:rPr>
            </w:pPr>
          </w:p>
        </w:tc>
        <w:tc>
          <w:tcPr>
            <w:tcW w:w="2062" w:type="dxa"/>
            <w:gridSpan w:val="2"/>
            <w:tcBorders>
              <w:top w:val="nil"/>
              <w:left w:val="nil"/>
              <w:bottom w:val="nil"/>
              <w:right w:val="nil"/>
            </w:tcBorders>
            <w:shd w:val="clear" w:color="auto" w:fill="auto"/>
            <w:hideMark/>
          </w:tcPr>
          <w:p w:rsidR="00330A31" w:rsidRDefault="00330A31" w:rsidP="00330A31">
            <w:pPr>
              <w:jc w:val="center"/>
              <w:rPr>
                <w:sz w:val="20"/>
                <w:szCs w:val="20"/>
              </w:rPr>
            </w:pPr>
          </w:p>
        </w:tc>
        <w:tc>
          <w:tcPr>
            <w:tcW w:w="190" w:type="dxa"/>
            <w:tcBorders>
              <w:top w:val="nil"/>
              <w:left w:val="nil"/>
              <w:bottom w:val="nil"/>
              <w:right w:val="nil"/>
            </w:tcBorders>
            <w:shd w:val="clear" w:color="auto" w:fill="auto"/>
            <w:hideMark/>
          </w:tcPr>
          <w:p w:rsidR="00330A31" w:rsidRDefault="00330A31" w:rsidP="00330A31">
            <w:pPr>
              <w:jc w:val="right"/>
              <w:rPr>
                <w:sz w:val="20"/>
                <w:szCs w:val="20"/>
              </w:rPr>
            </w:pPr>
          </w:p>
        </w:tc>
        <w:tc>
          <w:tcPr>
            <w:tcW w:w="1706" w:type="dxa"/>
            <w:gridSpan w:val="2"/>
            <w:tcBorders>
              <w:top w:val="nil"/>
              <w:left w:val="nil"/>
              <w:bottom w:val="nil"/>
              <w:right w:val="nil"/>
            </w:tcBorders>
            <w:shd w:val="clear" w:color="auto" w:fill="auto"/>
            <w:hideMark/>
          </w:tcPr>
          <w:p w:rsidR="00330A31" w:rsidRDefault="00330A31" w:rsidP="00330A31">
            <w:pPr>
              <w:jc w:val="right"/>
              <w:rPr>
                <w:sz w:val="20"/>
                <w:szCs w:val="20"/>
              </w:rPr>
            </w:pPr>
          </w:p>
        </w:tc>
      </w:tr>
      <w:tr w:rsidR="00330A31" w:rsidTr="00210675">
        <w:trPr>
          <w:gridAfter w:val="1"/>
          <w:wAfter w:w="1654" w:type="dxa"/>
          <w:trHeight w:val="345"/>
        </w:trPr>
        <w:tc>
          <w:tcPr>
            <w:tcW w:w="4160" w:type="dxa"/>
            <w:tcBorders>
              <w:top w:val="nil"/>
              <w:left w:val="nil"/>
              <w:bottom w:val="nil"/>
              <w:right w:val="nil"/>
            </w:tcBorders>
            <w:shd w:val="clear" w:color="auto" w:fill="auto"/>
            <w:hideMark/>
          </w:tcPr>
          <w:p w:rsidR="00330A31" w:rsidRDefault="00330A31" w:rsidP="00330A31">
            <w:pPr>
              <w:rPr>
                <w:b/>
                <w:bCs/>
                <w:color w:val="000000"/>
                <w:sz w:val="20"/>
                <w:szCs w:val="20"/>
              </w:rPr>
            </w:pPr>
            <w:r w:rsidRPr="00330A31">
              <w:rPr>
                <w:b/>
                <w:bCs/>
                <w:color w:val="000000"/>
                <w:sz w:val="20"/>
                <w:szCs w:val="20"/>
              </w:rPr>
              <w:t>Total comprehensive income for the year</w:t>
            </w:r>
          </w:p>
        </w:tc>
        <w:tc>
          <w:tcPr>
            <w:tcW w:w="1172" w:type="dxa"/>
            <w:gridSpan w:val="2"/>
            <w:tcBorders>
              <w:top w:val="nil"/>
              <w:left w:val="nil"/>
              <w:bottom w:val="nil"/>
              <w:right w:val="nil"/>
            </w:tcBorders>
            <w:shd w:val="clear" w:color="auto" w:fill="auto"/>
            <w:hideMark/>
          </w:tcPr>
          <w:p w:rsidR="00330A31" w:rsidRDefault="00330A31" w:rsidP="00330A31">
            <w:pPr>
              <w:rPr>
                <w:b/>
                <w:bCs/>
                <w:color w:val="000000"/>
                <w:sz w:val="20"/>
                <w:szCs w:val="20"/>
              </w:rPr>
            </w:pPr>
          </w:p>
        </w:tc>
        <w:tc>
          <w:tcPr>
            <w:tcW w:w="2062" w:type="dxa"/>
            <w:gridSpan w:val="2"/>
            <w:tcBorders>
              <w:top w:val="nil"/>
              <w:left w:val="nil"/>
              <w:bottom w:val="double" w:sz="6" w:space="0" w:color="auto"/>
              <w:right w:val="nil"/>
            </w:tcBorders>
            <w:shd w:val="clear" w:color="auto" w:fill="auto"/>
            <w:vAlign w:val="bottom"/>
            <w:hideMark/>
          </w:tcPr>
          <w:p w:rsidR="00330A31" w:rsidRDefault="00330A31" w:rsidP="00330A31">
            <w:pPr>
              <w:jc w:val="right"/>
              <w:rPr>
                <w:b/>
                <w:bCs/>
                <w:color w:val="241E1C"/>
                <w:sz w:val="20"/>
                <w:szCs w:val="20"/>
              </w:rPr>
            </w:pPr>
            <w:r>
              <w:rPr>
                <w:b/>
                <w:bCs/>
                <w:color w:val="241E1C"/>
                <w:sz w:val="20"/>
                <w:szCs w:val="20"/>
              </w:rPr>
              <w:t xml:space="preserve">               6,094 </w:t>
            </w:r>
          </w:p>
        </w:tc>
        <w:tc>
          <w:tcPr>
            <w:tcW w:w="190" w:type="dxa"/>
            <w:tcBorders>
              <w:top w:val="nil"/>
              <w:left w:val="nil"/>
              <w:bottom w:val="nil"/>
              <w:right w:val="nil"/>
            </w:tcBorders>
            <w:shd w:val="clear" w:color="auto" w:fill="auto"/>
            <w:vAlign w:val="bottom"/>
            <w:hideMark/>
          </w:tcPr>
          <w:p w:rsidR="00330A31" w:rsidRDefault="00330A31" w:rsidP="00330A31">
            <w:pPr>
              <w:jc w:val="right"/>
              <w:rPr>
                <w:b/>
                <w:bCs/>
                <w:color w:val="241E1C"/>
                <w:sz w:val="20"/>
                <w:szCs w:val="20"/>
              </w:rPr>
            </w:pPr>
          </w:p>
        </w:tc>
        <w:tc>
          <w:tcPr>
            <w:tcW w:w="1706" w:type="dxa"/>
            <w:gridSpan w:val="2"/>
            <w:tcBorders>
              <w:top w:val="nil"/>
              <w:left w:val="nil"/>
              <w:bottom w:val="double" w:sz="6" w:space="0" w:color="auto"/>
              <w:right w:val="nil"/>
            </w:tcBorders>
            <w:shd w:val="clear" w:color="auto" w:fill="auto"/>
            <w:vAlign w:val="bottom"/>
            <w:hideMark/>
          </w:tcPr>
          <w:p w:rsidR="00330A31" w:rsidRDefault="00330A31" w:rsidP="00330A31">
            <w:pPr>
              <w:jc w:val="right"/>
              <w:rPr>
                <w:b/>
                <w:bCs/>
                <w:color w:val="241E1C"/>
                <w:sz w:val="20"/>
                <w:szCs w:val="20"/>
              </w:rPr>
            </w:pPr>
            <w:r>
              <w:rPr>
                <w:b/>
                <w:bCs/>
                <w:color w:val="241E1C"/>
                <w:sz w:val="20"/>
                <w:szCs w:val="20"/>
              </w:rPr>
              <w:t xml:space="preserve">               4,738 </w:t>
            </w:r>
          </w:p>
        </w:tc>
      </w:tr>
      <w:tr w:rsidR="00330A31" w:rsidTr="00210675">
        <w:trPr>
          <w:gridAfter w:val="1"/>
          <w:wAfter w:w="1654" w:type="dxa"/>
          <w:trHeight w:val="270"/>
        </w:trPr>
        <w:tc>
          <w:tcPr>
            <w:tcW w:w="4160" w:type="dxa"/>
            <w:tcBorders>
              <w:top w:val="nil"/>
              <w:left w:val="nil"/>
              <w:bottom w:val="nil"/>
              <w:right w:val="nil"/>
            </w:tcBorders>
            <w:shd w:val="clear" w:color="auto" w:fill="auto"/>
            <w:hideMark/>
          </w:tcPr>
          <w:p w:rsidR="00330A31" w:rsidRDefault="00330A31" w:rsidP="00330A31">
            <w:pPr>
              <w:jc w:val="right"/>
              <w:rPr>
                <w:b/>
                <w:bCs/>
                <w:color w:val="241E1C"/>
                <w:sz w:val="20"/>
                <w:szCs w:val="20"/>
              </w:rPr>
            </w:pPr>
          </w:p>
        </w:tc>
        <w:tc>
          <w:tcPr>
            <w:tcW w:w="1172" w:type="dxa"/>
            <w:gridSpan w:val="2"/>
            <w:tcBorders>
              <w:top w:val="nil"/>
              <w:left w:val="nil"/>
              <w:bottom w:val="nil"/>
              <w:right w:val="nil"/>
            </w:tcBorders>
            <w:shd w:val="clear" w:color="auto" w:fill="auto"/>
            <w:hideMark/>
          </w:tcPr>
          <w:p w:rsidR="00330A31" w:rsidRDefault="00330A31" w:rsidP="00330A31">
            <w:pPr>
              <w:rPr>
                <w:sz w:val="20"/>
                <w:szCs w:val="20"/>
              </w:rPr>
            </w:pPr>
          </w:p>
        </w:tc>
        <w:tc>
          <w:tcPr>
            <w:tcW w:w="2062" w:type="dxa"/>
            <w:gridSpan w:val="2"/>
            <w:tcBorders>
              <w:top w:val="nil"/>
              <w:left w:val="nil"/>
              <w:bottom w:val="nil"/>
              <w:right w:val="nil"/>
            </w:tcBorders>
            <w:shd w:val="clear" w:color="auto" w:fill="auto"/>
            <w:hideMark/>
          </w:tcPr>
          <w:p w:rsidR="00330A31" w:rsidRDefault="00330A31" w:rsidP="00330A31">
            <w:pPr>
              <w:jc w:val="center"/>
              <w:rPr>
                <w:sz w:val="20"/>
                <w:szCs w:val="20"/>
              </w:rPr>
            </w:pPr>
          </w:p>
        </w:tc>
        <w:tc>
          <w:tcPr>
            <w:tcW w:w="190" w:type="dxa"/>
            <w:tcBorders>
              <w:top w:val="nil"/>
              <w:left w:val="nil"/>
              <w:bottom w:val="nil"/>
              <w:right w:val="nil"/>
            </w:tcBorders>
            <w:shd w:val="clear" w:color="auto" w:fill="auto"/>
            <w:hideMark/>
          </w:tcPr>
          <w:p w:rsidR="00330A31" w:rsidRDefault="00330A31" w:rsidP="00330A31">
            <w:pPr>
              <w:jc w:val="right"/>
              <w:rPr>
                <w:sz w:val="20"/>
                <w:szCs w:val="20"/>
              </w:rPr>
            </w:pPr>
          </w:p>
        </w:tc>
        <w:tc>
          <w:tcPr>
            <w:tcW w:w="1706" w:type="dxa"/>
            <w:gridSpan w:val="2"/>
            <w:tcBorders>
              <w:top w:val="nil"/>
              <w:left w:val="nil"/>
              <w:bottom w:val="nil"/>
              <w:right w:val="nil"/>
            </w:tcBorders>
            <w:shd w:val="clear" w:color="auto" w:fill="auto"/>
            <w:hideMark/>
          </w:tcPr>
          <w:p w:rsidR="00330A31" w:rsidRDefault="00330A31" w:rsidP="00330A31">
            <w:pPr>
              <w:jc w:val="right"/>
              <w:rPr>
                <w:sz w:val="20"/>
                <w:szCs w:val="20"/>
              </w:rPr>
            </w:pPr>
          </w:p>
        </w:tc>
      </w:tr>
      <w:tr w:rsidR="00330A31" w:rsidTr="00210675">
        <w:trPr>
          <w:gridAfter w:val="1"/>
          <w:wAfter w:w="1654" w:type="dxa"/>
          <w:trHeight w:val="315"/>
        </w:trPr>
        <w:tc>
          <w:tcPr>
            <w:tcW w:w="4160" w:type="dxa"/>
            <w:tcBorders>
              <w:top w:val="nil"/>
              <w:left w:val="nil"/>
              <w:bottom w:val="nil"/>
              <w:right w:val="nil"/>
            </w:tcBorders>
            <w:shd w:val="clear" w:color="auto" w:fill="auto"/>
            <w:hideMark/>
          </w:tcPr>
          <w:p w:rsidR="00330A31" w:rsidRDefault="00330A31" w:rsidP="00330A31">
            <w:pPr>
              <w:rPr>
                <w:b/>
                <w:bCs/>
                <w:color w:val="000000"/>
                <w:sz w:val="20"/>
                <w:szCs w:val="20"/>
              </w:rPr>
            </w:pPr>
            <w:r>
              <w:rPr>
                <w:b/>
                <w:bCs/>
                <w:color w:val="000000"/>
                <w:sz w:val="20"/>
                <w:szCs w:val="20"/>
              </w:rPr>
              <w:t xml:space="preserve">Earnings per share                          </w:t>
            </w:r>
            <w:r>
              <w:rPr>
                <w:color w:val="000000"/>
                <w:sz w:val="20"/>
                <w:szCs w:val="20"/>
              </w:rPr>
              <w:t>BGN</w:t>
            </w:r>
          </w:p>
        </w:tc>
        <w:tc>
          <w:tcPr>
            <w:tcW w:w="1172" w:type="dxa"/>
            <w:gridSpan w:val="2"/>
            <w:tcBorders>
              <w:top w:val="nil"/>
              <w:left w:val="nil"/>
              <w:bottom w:val="nil"/>
              <w:right w:val="nil"/>
            </w:tcBorders>
            <w:shd w:val="clear" w:color="auto" w:fill="auto"/>
            <w:hideMark/>
          </w:tcPr>
          <w:p w:rsidR="00330A31" w:rsidRDefault="00330A31" w:rsidP="00330A31">
            <w:pPr>
              <w:jc w:val="center"/>
              <w:rPr>
                <w:color w:val="000000"/>
                <w:sz w:val="20"/>
                <w:szCs w:val="20"/>
              </w:rPr>
            </w:pPr>
            <w:r>
              <w:rPr>
                <w:color w:val="000000"/>
                <w:sz w:val="20"/>
                <w:szCs w:val="20"/>
              </w:rPr>
              <w:t>22</w:t>
            </w:r>
          </w:p>
        </w:tc>
        <w:tc>
          <w:tcPr>
            <w:tcW w:w="2062" w:type="dxa"/>
            <w:gridSpan w:val="2"/>
            <w:tcBorders>
              <w:top w:val="nil"/>
              <w:left w:val="nil"/>
              <w:bottom w:val="nil"/>
              <w:right w:val="nil"/>
            </w:tcBorders>
            <w:shd w:val="clear" w:color="auto" w:fill="auto"/>
            <w:hideMark/>
          </w:tcPr>
          <w:p w:rsidR="00330A31" w:rsidRDefault="00330A31" w:rsidP="00330A31">
            <w:pPr>
              <w:jc w:val="right"/>
              <w:rPr>
                <w:b/>
                <w:bCs/>
                <w:color w:val="000000"/>
                <w:sz w:val="20"/>
                <w:szCs w:val="20"/>
              </w:rPr>
            </w:pPr>
            <w:r>
              <w:rPr>
                <w:b/>
                <w:bCs/>
                <w:color w:val="000000"/>
                <w:sz w:val="20"/>
                <w:szCs w:val="20"/>
              </w:rPr>
              <w:t xml:space="preserve">                 1.13 </w:t>
            </w:r>
          </w:p>
        </w:tc>
        <w:tc>
          <w:tcPr>
            <w:tcW w:w="190" w:type="dxa"/>
            <w:tcBorders>
              <w:top w:val="nil"/>
              <w:left w:val="nil"/>
              <w:bottom w:val="nil"/>
              <w:right w:val="nil"/>
            </w:tcBorders>
            <w:shd w:val="clear" w:color="auto" w:fill="auto"/>
            <w:hideMark/>
          </w:tcPr>
          <w:p w:rsidR="00330A31" w:rsidRDefault="00330A31" w:rsidP="00330A31">
            <w:pPr>
              <w:jc w:val="right"/>
              <w:rPr>
                <w:b/>
                <w:bCs/>
                <w:color w:val="000000"/>
                <w:sz w:val="20"/>
                <w:szCs w:val="20"/>
              </w:rPr>
            </w:pPr>
          </w:p>
        </w:tc>
        <w:tc>
          <w:tcPr>
            <w:tcW w:w="1706" w:type="dxa"/>
            <w:gridSpan w:val="2"/>
            <w:tcBorders>
              <w:top w:val="nil"/>
              <w:left w:val="nil"/>
              <w:bottom w:val="nil"/>
              <w:right w:val="nil"/>
            </w:tcBorders>
            <w:shd w:val="clear" w:color="auto" w:fill="auto"/>
            <w:hideMark/>
          </w:tcPr>
          <w:p w:rsidR="00330A31" w:rsidRDefault="00330A31" w:rsidP="00330A31">
            <w:pPr>
              <w:jc w:val="right"/>
              <w:rPr>
                <w:b/>
                <w:bCs/>
                <w:color w:val="000000"/>
                <w:sz w:val="20"/>
                <w:szCs w:val="20"/>
              </w:rPr>
            </w:pPr>
            <w:r>
              <w:rPr>
                <w:b/>
                <w:bCs/>
                <w:color w:val="000000"/>
                <w:sz w:val="20"/>
                <w:szCs w:val="20"/>
              </w:rPr>
              <w:t xml:space="preserve">                 0.89 </w:t>
            </w:r>
          </w:p>
        </w:tc>
      </w:tr>
    </w:tbl>
    <w:p w:rsidR="00983FA8" w:rsidRDefault="00983FA8" w:rsidP="00983FA8">
      <w:r>
        <w:br w:type="page"/>
      </w:r>
    </w:p>
    <w:tbl>
      <w:tblPr>
        <w:tblW w:w="9886" w:type="dxa"/>
        <w:tblInd w:w="70" w:type="dxa"/>
        <w:tblCellMar>
          <w:left w:w="70" w:type="dxa"/>
          <w:right w:w="70" w:type="dxa"/>
        </w:tblCellMar>
        <w:tblLook w:val="04A0" w:firstRow="1" w:lastRow="0" w:firstColumn="1" w:lastColumn="0" w:noHBand="0" w:noVBand="1"/>
      </w:tblPr>
      <w:tblGrid>
        <w:gridCol w:w="4794"/>
        <w:gridCol w:w="1314"/>
        <w:gridCol w:w="1815"/>
        <w:gridCol w:w="1963"/>
      </w:tblGrid>
      <w:tr w:rsidR="00983FA8" w:rsidTr="00983FA8">
        <w:trPr>
          <w:trHeight w:val="270"/>
        </w:trPr>
        <w:tc>
          <w:tcPr>
            <w:tcW w:w="4794" w:type="dxa"/>
            <w:tcBorders>
              <w:top w:val="nil"/>
              <w:left w:val="nil"/>
              <w:bottom w:val="nil"/>
              <w:right w:val="nil"/>
            </w:tcBorders>
            <w:shd w:val="clear" w:color="auto" w:fill="auto"/>
            <w:vAlign w:val="bottom"/>
            <w:hideMark/>
          </w:tcPr>
          <w:p w:rsidR="00983FA8" w:rsidRDefault="00983FA8" w:rsidP="00983FA8">
            <w:r>
              <w:lastRenderedPageBreak/>
              <w:br w:type="page"/>
            </w:r>
          </w:p>
          <w:p w:rsidR="00983FA8" w:rsidRDefault="00983FA8" w:rsidP="00983FA8">
            <w:pPr>
              <w:rPr>
                <w:sz w:val="20"/>
                <w:szCs w:val="20"/>
              </w:rPr>
            </w:pPr>
          </w:p>
        </w:tc>
        <w:tc>
          <w:tcPr>
            <w:tcW w:w="1314" w:type="dxa"/>
            <w:tcBorders>
              <w:top w:val="nil"/>
              <w:left w:val="nil"/>
              <w:bottom w:val="nil"/>
              <w:right w:val="nil"/>
            </w:tcBorders>
            <w:shd w:val="clear" w:color="auto" w:fill="auto"/>
            <w:noWrap/>
            <w:vAlign w:val="bottom"/>
            <w:hideMark/>
          </w:tcPr>
          <w:p w:rsidR="00983FA8" w:rsidRDefault="00330A31" w:rsidP="00983FA8">
            <w:pPr>
              <w:jc w:val="right"/>
              <w:rPr>
                <w:b/>
                <w:bCs/>
                <w:i/>
                <w:iCs/>
                <w:color w:val="000000"/>
                <w:sz w:val="20"/>
                <w:szCs w:val="20"/>
              </w:rPr>
            </w:pPr>
            <w:r>
              <w:rPr>
                <w:b/>
                <w:bCs/>
                <w:i/>
                <w:iCs/>
                <w:color w:val="000000"/>
                <w:sz w:val="20"/>
                <w:szCs w:val="20"/>
              </w:rPr>
              <w:t>Notes</w:t>
            </w:r>
          </w:p>
        </w:tc>
        <w:tc>
          <w:tcPr>
            <w:tcW w:w="1815" w:type="dxa"/>
            <w:tcBorders>
              <w:top w:val="nil"/>
              <w:left w:val="nil"/>
              <w:bottom w:val="single" w:sz="4" w:space="0" w:color="auto"/>
              <w:right w:val="nil"/>
            </w:tcBorders>
            <w:shd w:val="clear" w:color="auto" w:fill="auto"/>
            <w:vAlign w:val="bottom"/>
            <w:hideMark/>
          </w:tcPr>
          <w:p w:rsidR="00983FA8" w:rsidRDefault="00983FA8" w:rsidP="00983FA8">
            <w:pPr>
              <w:jc w:val="right"/>
              <w:rPr>
                <w:b/>
                <w:bCs/>
                <w:color w:val="000000"/>
                <w:sz w:val="20"/>
                <w:szCs w:val="20"/>
              </w:rPr>
            </w:pPr>
            <w:r>
              <w:rPr>
                <w:b/>
                <w:bCs/>
                <w:color w:val="000000"/>
                <w:sz w:val="20"/>
                <w:szCs w:val="20"/>
              </w:rPr>
              <w:t>30.09.2017</w:t>
            </w:r>
          </w:p>
        </w:tc>
        <w:tc>
          <w:tcPr>
            <w:tcW w:w="1963" w:type="dxa"/>
            <w:tcBorders>
              <w:top w:val="nil"/>
              <w:left w:val="nil"/>
              <w:bottom w:val="single" w:sz="4" w:space="0" w:color="auto"/>
              <w:right w:val="nil"/>
            </w:tcBorders>
            <w:shd w:val="clear" w:color="auto" w:fill="auto"/>
            <w:vAlign w:val="bottom"/>
            <w:hideMark/>
          </w:tcPr>
          <w:p w:rsidR="00983FA8" w:rsidRDefault="00983FA8" w:rsidP="00983FA8">
            <w:pPr>
              <w:jc w:val="right"/>
              <w:rPr>
                <w:b/>
                <w:bCs/>
                <w:color w:val="000000"/>
                <w:sz w:val="20"/>
                <w:szCs w:val="20"/>
              </w:rPr>
            </w:pPr>
            <w:r>
              <w:rPr>
                <w:b/>
                <w:bCs/>
                <w:color w:val="000000"/>
                <w:sz w:val="20"/>
                <w:szCs w:val="20"/>
              </w:rPr>
              <w:t>30.09.2016</w:t>
            </w:r>
          </w:p>
        </w:tc>
      </w:tr>
      <w:tr w:rsidR="00983FA8" w:rsidTr="00983FA8">
        <w:trPr>
          <w:trHeight w:val="255"/>
        </w:trPr>
        <w:tc>
          <w:tcPr>
            <w:tcW w:w="4794" w:type="dxa"/>
            <w:tcBorders>
              <w:top w:val="nil"/>
              <w:left w:val="nil"/>
              <w:bottom w:val="nil"/>
              <w:right w:val="nil"/>
            </w:tcBorders>
            <w:shd w:val="clear" w:color="auto" w:fill="auto"/>
            <w:vAlign w:val="bottom"/>
            <w:hideMark/>
          </w:tcPr>
          <w:p w:rsidR="00983FA8" w:rsidRDefault="00983FA8" w:rsidP="00983FA8">
            <w:pPr>
              <w:jc w:val="right"/>
              <w:rPr>
                <w:b/>
                <w:bCs/>
                <w:color w:val="000000"/>
                <w:sz w:val="20"/>
                <w:szCs w:val="20"/>
              </w:rPr>
            </w:pPr>
          </w:p>
        </w:tc>
        <w:tc>
          <w:tcPr>
            <w:tcW w:w="1314" w:type="dxa"/>
            <w:tcBorders>
              <w:top w:val="nil"/>
              <w:left w:val="nil"/>
              <w:bottom w:val="nil"/>
              <w:right w:val="nil"/>
            </w:tcBorders>
            <w:shd w:val="clear" w:color="auto" w:fill="auto"/>
            <w:vAlign w:val="bottom"/>
            <w:hideMark/>
          </w:tcPr>
          <w:p w:rsidR="00983FA8" w:rsidRDefault="00983FA8" w:rsidP="00983FA8">
            <w:pPr>
              <w:rPr>
                <w:sz w:val="20"/>
                <w:szCs w:val="20"/>
              </w:rPr>
            </w:pPr>
          </w:p>
        </w:tc>
        <w:tc>
          <w:tcPr>
            <w:tcW w:w="1815" w:type="dxa"/>
            <w:tcBorders>
              <w:top w:val="nil"/>
              <w:left w:val="nil"/>
              <w:bottom w:val="nil"/>
              <w:right w:val="nil"/>
            </w:tcBorders>
            <w:shd w:val="clear" w:color="auto" w:fill="auto"/>
            <w:vAlign w:val="bottom"/>
            <w:hideMark/>
          </w:tcPr>
          <w:p w:rsidR="00983FA8" w:rsidRDefault="00983FA8" w:rsidP="00983FA8">
            <w:pPr>
              <w:jc w:val="right"/>
              <w:rPr>
                <w:b/>
                <w:bCs/>
                <w:color w:val="000000"/>
                <w:sz w:val="20"/>
                <w:szCs w:val="20"/>
              </w:rPr>
            </w:pPr>
            <w:r>
              <w:rPr>
                <w:b/>
                <w:bCs/>
                <w:color w:val="000000"/>
                <w:sz w:val="20"/>
                <w:szCs w:val="20"/>
              </w:rPr>
              <w:t>BGN’000</w:t>
            </w:r>
          </w:p>
        </w:tc>
        <w:tc>
          <w:tcPr>
            <w:tcW w:w="1963" w:type="dxa"/>
            <w:tcBorders>
              <w:top w:val="nil"/>
              <w:left w:val="nil"/>
              <w:bottom w:val="nil"/>
              <w:right w:val="nil"/>
            </w:tcBorders>
            <w:shd w:val="clear" w:color="auto" w:fill="auto"/>
            <w:vAlign w:val="bottom"/>
            <w:hideMark/>
          </w:tcPr>
          <w:p w:rsidR="00983FA8" w:rsidRDefault="00983FA8" w:rsidP="00983FA8">
            <w:pPr>
              <w:jc w:val="right"/>
              <w:rPr>
                <w:b/>
                <w:bCs/>
                <w:color w:val="000000"/>
                <w:sz w:val="20"/>
                <w:szCs w:val="20"/>
              </w:rPr>
            </w:pPr>
            <w:r>
              <w:rPr>
                <w:b/>
                <w:bCs/>
                <w:color w:val="000000"/>
                <w:sz w:val="20"/>
                <w:szCs w:val="20"/>
              </w:rPr>
              <w:t>BGN’000</w:t>
            </w:r>
          </w:p>
        </w:tc>
      </w:tr>
      <w:tr w:rsidR="00330A31" w:rsidTr="00983FA8">
        <w:trPr>
          <w:trHeight w:val="255"/>
        </w:trPr>
        <w:tc>
          <w:tcPr>
            <w:tcW w:w="4794" w:type="dxa"/>
            <w:tcBorders>
              <w:top w:val="nil"/>
              <w:left w:val="nil"/>
              <w:bottom w:val="nil"/>
              <w:right w:val="nil"/>
            </w:tcBorders>
            <w:shd w:val="clear" w:color="auto" w:fill="auto"/>
            <w:vAlign w:val="bottom"/>
            <w:hideMark/>
          </w:tcPr>
          <w:p w:rsidR="00330A31" w:rsidRPr="00BB4893" w:rsidRDefault="00330A31" w:rsidP="00330A31">
            <w:pPr>
              <w:rPr>
                <w:b/>
                <w:bCs/>
                <w:color w:val="000000"/>
                <w:sz w:val="20"/>
                <w:szCs w:val="20"/>
              </w:rPr>
            </w:pPr>
            <w:r w:rsidRPr="00BB4893">
              <w:rPr>
                <w:b/>
                <w:bCs/>
                <w:color w:val="000000"/>
                <w:sz w:val="20"/>
                <w:szCs w:val="20"/>
              </w:rPr>
              <w:t>Cash flows from operating activity</w:t>
            </w:r>
          </w:p>
        </w:tc>
        <w:tc>
          <w:tcPr>
            <w:tcW w:w="1314" w:type="dxa"/>
            <w:tcBorders>
              <w:top w:val="nil"/>
              <w:left w:val="nil"/>
              <w:bottom w:val="nil"/>
              <w:right w:val="nil"/>
            </w:tcBorders>
            <w:shd w:val="clear" w:color="auto" w:fill="auto"/>
            <w:vAlign w:val="bottom"/>
            <w:hideMark/>
          </w:tcPr>
          <w:p w:rsidR="00330A31" w:rsidRDefault="00330A31" w:rsidP="00330A31">
            <w:pPr>
              <w:rPr>
                <w:b/>
                <w:bCs/>
                <w:color w:val="000000"/>
                <w:sz w:val="20"/>
                <w:szCs w:val="20"/>
              </w:rPr>
            </w:pPr>
          </w:p>
        </w:tc>
        <w:tc>
          <w:tcPr>
            <w:tcW w:w="1815" w:type="dxa"/>
            <w:tcBorders>
              <w:top w:val="nil"/>
              <w:left w:val="nil"/>
              <w:bottom w:val="nil"/>
              <w:right w:val="nil"/>
            </w:tcBorders>
            <w:shd w:val="clear" w:color="auto" w:fill="auto"/>
            <w:vAlign w:val="bottom"/>
            <w:hideMark/>
          </w:tcPr>
          <w:p w:rsidR="00330A31" w:rsidRDefault="00330A31" w:rsidP="00330A31">
            <w:pPr>
              <w:rPr>
                <w:sz w:val="20"/>
                <w:szCs w:val="20"/>
              </w:rPr>
            </w:pPr>
          </w:p>
        </w:tc>
        <w:tc>
          <w:tcPr>
            <w:tcW w:w="1963" w:type="dxa"/>
            <w:tcBorders>
              <w:top w:val="nil"/>
              <w:left w:val="nil"/>
              <w:bottom w:val="nil"/>
              <w:right w:val="nil"/>
            </w:tcBorders>
            <w:shd w:val="clear" w:color="auto" w:fill="auto"/>
            <w:vAlign w:val="bottom"/>
            <w:hideMark/>
          </w:tcPr>
          <w:p w:rsidR="00330A31" w:rsidRDefault="00330A31" w:rsidP="00330A31">
            <w:pPr>
              <w:jc w:val="right"/>
              <w:rPr>
                <w:sz w:val="20"/>
                <w:szCs w:val="20"/>
              </w:rPr>
            </w:pPr>
          </w:p>
        </w:tc>
      </w:tr>
      <w:tr w:rsidR="00330A31" w:rsidTr="00983FA8">
        <w:trPr>
          <w:trHeight w:val="255"/>
        </w:trPr>
        <w:tc>
          <w:tcPr>
            <w:tcW w:w="4794" w:type="dxa"/>
            <w:tcBorders>
              <w:top w:val="nil"/>
              <w:left w:val="nil"/>
              <w:bottom w:val="nil"/>
              <w:right w:val="nil"/>
            </w:tcBorders>
            <w:shd w:val="clear" w:color="auto" w:fill="auto"/>
            <w:hideMark/>
          </w:tcPr>
          <w:p w:rsidR="00330A31" w:rsidRPr="00BB4893" w:rsidRDefault="00330A31" w:rsidP="00330A31">
            <w:pPr>
              <w:rPr>
                <w:color w:val="241E1C"/>
                <w:sz w:val="20"/>
                <w:szCs w:val="20"/>
              </w:rPr>
            </w:pPr>
            <w:r w:rsidRPr="00BB4893">
              <w:rPr>
                <w:color w:val="241E1C"/>
                <w:sz w:val="20"/>
                <w:szCs w:val="20"/>
              </w:rPr>
              <w:t>Proceeds from customers</w:t>
            </w:r>
          </w:p>
        </w:tc>
        <w:tc>
          <w:tcPr>
            <w:tcW w:w="1314" w:type="dxa"/>
            <w:tcBorders>
              <w:top w:val="nil"/>
              <w:left w:val="nil"/>
              <w:bottom w:val="nil"/>
              <w:right w:val="nil"/>
            </w:tcBorders>
            <w:shd w:val="clear" w:color="auto" w:fill="auto"/>
            <w:hideMark/>
          </w:tcPr>
          <w:p w:rsidR="00330A31" w:rsidRDefault="00330A31" w:rsidP="00330A31">
            <w:pPr>
              <w:rPr>
                <w:color w:val="241E1C"/>
                <w:sz w:val="20"/>
                <w:szCs w:val="20"/>
              </w:rPr>
            </w:pPr>
          </w:p>
        </w:tc>
        <w:tc>
          <w:tcPr>
            <w:tcW w:w="1815" w:type="dxa"/>
            <w:tcBorders>
              <w:top w:val="nil"/>
              <w:left w:val="nil"/>
              <w:bottom w:val="nil"/>
              <w:right w:val="nil"/>
            </w:tcBorders>
            <w:shd w:val="clear" w:color="auto" w:fill="auto"/>
            <w:vAlign w:val="bottom"/>
            <w:hideMark/>
          </w:tcPr>
          <w:p w:rsidR="00330A31" w:rsidRDefault="00330A31" w:rsidP="00330A31">
            <w:pPr>
              <w:ind w:left="-368"/>
              <w:jc w:val="right"/>
              <w:rPr>
                <w:color w:val="241E1C"/>
                <w:sz w:val="20"/>
                <w:szCs w:val="20"/>
              </w:rPr>
            </w:pPr>
            <w:r>
              <w:rPr>
                <w:color w:val="241E1C"/>
                <w:sz w:val="20"/>
                <w:szCs w:val="20"/>
              </w:rPr>
              <w:t xml:space="preserve">              93 063 </w:t>
            </w:r>
          </w:p>
        </w:tc>
        <w:tc>
          <w:tcPr>
            <w:tcW w:w="1963" w:type="dxa"/>
            <w:tcBorders>
              <w:top w:val="nil"/>
              <w:left w:val="nil"/>
              <w:bottom w:val="nil"/>
              <w:right w:val="nil"/>
            </w:tcBorders>
            <w:shd w:val="clear" w:color="auto" w:fill="auto"/>
            <w:vAlign w:val="bottom"/>
            <w:hideMark/>
          </w:tcPr>
          <w:p w:rsidR="00330A31" w:rsidRDefault="00330A31" w:rsidP="00330A31">
            <w:pPr>
              <w:ind w:left="-368"/>
              <w:jc w:val="right"/>
              <w:rPr>
                <w:color w:val="241E1C"/>
                <w:sz w:val="20"/>
                <w:szCs w:val="20"/>
              </w:rPr>
            </w:pPr>
            <w:r>
              <w:rPr>
                <w:color w:val="241E1C"/>
                <w:sz w:val="20"/>
                <w:szCs w:val="20"/>
              </w:rPr>
              <w:t xml:space="preserve">                 89 140 </w:t>
            </w:r>
          </w:p>
        </w:tc>
      </w:tr>
      <w:tr w:rsidR="00330A31" w:rsidTr="00983FA8">
        <w:trPr>
          <w:trHeight w:val="255"/>
        </w:trPr>
        <w:tc>
          <w:tcPr>
            <w:tcW w:w="4794" w:type="dxa"/>
            <w:tcBorders>
              <w:top w:val="nil"/>
              <w:left w:val="nil"/>
              <w:bottom w:val="nil"/>
              <w:right w:val="nil"/>
            </w:tcBorders>
            <w:shd w:val="clear" w:color="auto" w:fill="auto"/>
            <w:hideMark/>
          </w:tcPr>
          <w:p w:rsidR="00330A31" w:rsidRPr="00BB4893" w:rsidRDefault="00330A31" w:rsidP="00330A31">
            <w:pPr>
              <w:rPr>
                <w:color w:val="241E1C"/>
                <w:sz w:val="20"/>
                <w:szCs w:val="20"/>
              </w:rPr>
            </w:pPr>
            <w:r w:rsidRPr="00BB4893">
              <w:rPr>
                <w:color w:val="241E1C"/>
                <w:sz w:val="20"/>
                <w:szCs w:val="20"/>
              </w:rPr>
              <w:t>Payments to suppliers</w:t>
            </w:r>
          </w:p>
        </w:tc>
        <w:tc>
          <w:tcPr>
            <w:tcW w:w="1314" w:type="dxa"/>
            <w:tcBorders>
              <w:top w:val="nil"/>
              <w:left w:val="nil"/>
              <w:bottom w:val="nil"/>
              <w:right w:val="nil"/>
            </w:tcBorders>
            <w:shd w:val="clear" w:color="auto" w:fill="auto"/>
            <w:hideMark/>
          </w:tcPr>
          <w:p w:rsidR="00330A31" w:rsidRDefault="00330A31" w:rsidP="00330A31">
            <w:pPr>
              <w:rPr>
                <w:color w:val="241E1C"/>
                <w:sz w:val="20"/>
                <w:szCs w:val="20"/>
              </w:rPr>
            </w:pPr>
          </w:p>
        </w:tc>
        <w:tc>
          <w:tcPr>
            <w:tcW w:w="1815" w:type="dxa"/>
            <w:tcBorders>
              <w:top w:val="nil"/>
              <w:left w:val="nil"/>
              <w:bottom w:val="nil"/>
              <w:right w:val="nil"/>
            </w:tcBorders>
            <w:shd w:val="clear" w:color="auto" w:fill="auto"/>
            <w:vAlign w:val="bottom"/>
            <w:hideMark/>
          </w:tcPr>
          <w:p w:rsidR="00330A31" w:rsidRDefault="00330A31" w:rsidP="00330A31">
            <w:pPr>
              <w:ind w:left="-368"/>
              <w:jc w:val="right"/>
              <w:rPr>
                <w:color w:val="241E1C"/>
                <w:sz w:val="20"/>
                <w:szCs w:val="20"/>
              </w:rPr>
            </w:pPr>
            <w:r>
              <w:rPr>
                <w:color w:val="241E1C"/>
                <w:sz w:val="20"/>
                <w:szCs w:val="20"/>
              </w:rPr>
              <w:t xml:space="preserve">             (58 233)</w:t>
            </w:r>
          </w:p>
        </w:tc>
        <w:tc>
          <w:tcPr>
            <w:tcW w:w="1963" w:type="dxa"/>
            <w:tcBorders>
              <w:top w:val="nil"/>
              <w:left w:val="nil"/>
              <w:bottom w:val="nil"/>
              <w:right w:val="nil"/>
            </w:tcBorders>
            <w:shd w:val="clear" w:color="auto" w:fill="auto"/>
            <w:vAlign w:val="bottom"/>
            <w:hideMark/>
          </w:tcPr>
          <w:p w:rsidR="00330A31" w:rsidRDefault="00330A31" w:rsidP="00330A31">
            <w:pPr>
              <w:ind w:left="-368"/>
              <w:jc w:val="right"/>
              <w:rPr>
                <w:color w:val="241E1C"/>
                <w:sz w:val="20"/>
                <w:szCs w:val="20"/>
              </w:rPr>
            </w:pPr>
            <w:r>
              <w:rPr>
                <w:color w:val="241E1C"/>
                <w:sz w:val="20"/>
                <w:szCs w:val="20"/>
              </w:rPr>
              <w:t xml:space="preserve">               (54 686)</w:t>
            </w:r>
          </w:p>
        </w:tc>
      </w:tr>
      <w:tr w:rsidR="00330A31" w:rsidTr="00983FA8">
        <w:trPr>
          <w:trHeight w:val="255"/>
        </w:trPr>
        <w:tc>
          <w:tcPr>
            <w:tcW w:w="4794" w:type="dxa"/>
            <w:tcBorders>
              <w:top w:val="nil"/>
              <w:left w:val="nil"/>
              <w:bottom w:val="nil"/>
              <w:right w:val="nil"/>
            </w:tcBorders>
            <w:shd w:val="clear" w:color="auto" w:fill="auto"/>
            <w:hideMark/>
          </w:tcPr>
          <w:p w:rsidR="00330A31" w:rsidRPr="00BB4893" w:rsidRDefault="00330A31" w:rsidP="00330A31">
            <w:pPr>
              <w:rPr>
                <w:color w:val="000000"/>
                <w:sz w:val="20"/>
                <w:szCs w:val="20"/>
              </w:rPr>
            </w:pPr>
            <w:r w:rsidRPr="00BB4893">
              <w:rPr>
                <w:color w:val="000000"/>
                <w:sz w:val="20"/>
                <w:szCs w:val="20"/>
              </w:rPr>
              <w:t>Payments related to remunerations and social security</w:t>
            </w:r>
          </w:p>
        </w:tc>
        <w:tc>
          <w:tcPr>
            <w:tcW w:w="1314" w:type="dxa"/>
            <w:tcBorders>
              <w:top w:val="nil"/>
              <w:left w:val="nil"/>
              <w:bottom w:val="nil"/>
              <w:right w:val="nil"/>
            </w:tcBorders>
            <w:shd w:val="clear" w:color="auto" w:fill="auto"/>
            <w:hideMark/>
          </w:tcPr>
          <w:p w:rsidR="00330A31" w:rsidRDefault="00330A31" w:rsidP="00330A31">
            <w:pPr>
              <w:rPr>
                <w:color w:val="000000"/>
                <w:sz w:val="20"/>
                <w:szCs w:val="20"/>
              </w:rPr>
            </w:pPr>
          </w:p>
        </w:tc>
        <w:tc>
          <w:tcPr>
            <w:tcW w:w="1815" w:type="dxa"/>
            <w:tcBorders>
              <w:top w:val="nil"/>
              <w:left w:val="nil"/>
              <w:bottom w:val="nil"/>
              <w:right w:val="nil"/>
            </w:tcBorders>
            <w:shd w:val="clear" w:color="auto" w:fill="auto"/>
            <w:vAlign w:val="bottom"/>
            <w:hideMark/>
          </w:tcPr>
          <w:p w:rsidR="00330A31" w:rsidRDefault="00330A31" w:rsidP="00330A31">
            <w:pPr>
              <w:ind w:left="-368"/>
              <w:jc w:val="right"/>
              <w:rPr>
                <w:color w:val="241E1C"/>
                <w:sz w:val="20"/>
                <w:szCs w:val="20"/>
              </w:rPr>
            </w:pPr>
            <w:r>
              <w:rPr>
                <w:color w:val="241E1C"/>
                <w:sz w:val="20"/>
                <w:szCs w:val="20"/>
              </w:rPr>
              <w:t xml:space="preserve">             (16 863)</w:t>
            </w:r>
          </w:p>
        </w:tc>
        <w:tc>
          <w:tcPr>
            <w:tcW w:w="1963" w:type="dxa"/>
            <w:tcBorders>
              <w:top w:val="nil"/>
              <w:left w:val="nil"/>
              <w:bottom w:val="nil"/>
              <w:right w:val="nil"/>
            </w:tcBorders>
            <w:shd w:val="clear" w:color="auto" w:fill="auto"/>
            <w:vAlign w:val="bottom"/>
            <w:hideMark/>
          </w:tcPr>
          <w:p w:rsidR="00330A31" w:rsidRDefault="00330A31" w:rsidP="00330A31">
            <w:pPr>
              <w:ind w:left="-368"/>
              <w:jc w:val="right"/>
              <w:rPr>
                <w:color w:val="241E1C"/>
                <w:sz w:val="20"/>
                <w:szCs w:val="20"/>
              </w:rPr>
            </w:pPr>
            <w:r>
              <w:rPr>
                <w:color w:val="241E1C"/>
                <w:sz w:val="20"/>
                <w:szCs w:val="20"/>
              </w:rPr>
              <w:t xml:space="preserve">               (15 608)</w:t>
            </w:r>
          </w:p>
        </w:tc>
      </w:tr>
      <w:tr w:rsidR="00330A31" w:rsidTr="00983FA8">
        <w:trPr>
          <w:trHeight w:val="255"/>
        </w:trPr>
        <w:tc>
          <w:tcPr>
            <w:tcW w:w="4794" w:type="dxa"/>
            <w:tcBorders>
              <w:top w:val="nil"/>
              <w:left w:val="nil"/>
              <w:bottom w:val="nil"/>
              <w:right w:val="nil"/>
            </w:tcBorders>
            <w:shd w:val="clear" w:color="auto" w:fill="auto"/>
            <w:hideMark/>
          </w:tcPr>
          <w:p w:rsidR="00330A31" w:rsidRPr="00BB4893" w:rsidRDefault="00330A31" w:rsidP="00330A31">
            <w:pPr>
              <w:rPr>
                <w:color w:val="241E1C"/>
                <w:sz w:val="20"/>
                <w:szCs w:val="20"/>
              </w:rPr>
            </w:pPr>
            <w:r w:rsidRPr="00BB4893">
              <w:rPr>
                <w:color w:val="241E1C"/>
                <w:sz w:val="20"/>
                <w:szCs w:val="20"/>
              </w:rPr>
              <w:t>Tax payments</w:t>
            </w:r>
          </w:p>
        </w:tc>
        <w:tc>
          <w:tcPr>
            <w:tcW w:w="1314" w:type="dxa"/>
            <w:tcBorders>
              <w:top w:val="nil"/>
              <w:left w:val="nil"/>
              <w:bottom w:val="nil"/>
              <w:right w:val="nil"/>
            </w:tcBorders>
            <w:shd w:val="clear" w:color="auto" w:fill="auto"/>
            <w:hideMark/>
          </w:tcPr>
          <w:p w:rsidR="00330A31" w:rsidRDefault="00330A31" w:rsidP="00330A31">
            <w:pPr>
              <w:rPr>
                <w:color w:val="241E1C"/>
                <w:sz w:val="20"/>
                <w:szCs w:val="20"/>
              </w:rPr>
            </w:pPr>
          </w:p>
        </w:tc>
        <w:tc>
          <w:tcPr>
            <w:tcW w:w="1815" w:type="dxa"/>
            <w:tcBorders>
              <w:top w:val="nil"/>
              <w:left w:val="nil"/>
              <w:bottom w:val="nil"/>
              <w:right w:val="nil"/>
            </w:tcBorders>
            <w:shd w:val="clear" w:color="auto" w:fill="auto"/>
            <w:vAlign w:val="bottom"/>
            <w:hideMark/>
          </w:tcPr>
          <w:p w:rsidR="00330A31" w:rsidRDefault="00330A31" w:rsidP="00330A31">
            <w:pPr>
              <w:ind w:left="-368"/>
              <w:jc w:val="right"/>
              <w:rPr>
                <w:color w:val="241E1C"/>
                <w:sz w:val="20"/>
                <w:szCs w:val="20"/>
              </w:rPr>
            </w:pPr>
            <w:r>
              <w:rPr>
                <w:color w:val="241E1C"/>
                <w:sz w:val="20"/>
                <w:szCs w:val="20"/>
              </w:rPr>
              <w:t xml:space="preserve">               (7 448)</w:t>
            </w:r>
          </w:p>
        </w:tc>
        <w:tc>
          <w:tcPr>
            <w:tcW w:w="1963" w:type="dxa"/>
            <w:tcBorders>
              <w:top w:val="nil"/>
              <w:left w:val="nil"/>
              <w:bottom w:val="nil"/>
              <w:right w:val="nil"/>
            </w:tcBorders>
            <w:shd w:val="clear" w:color="auto" w:fill="auto"/>
            <w:vAlign w:val="bottom"/>
            <w:hideMark/>
          </w:tcPr>
          <w:p w:rsidR="00330A31" w:rsidRDefault="00330A31" w:rsidP="00330A31">
            <w:pPr>
              <w:ind w:left="-368"/>
              <w:jc w:val="right"/>
              <w:rPr>
                <w:color w:val="241E1C"/>
                <w:sz w:val="20"/>
                <w:szCs w:val="20"/>
              </w:rPr>
            </w:pPr>
            <w:r>
              <w:rPr>
                <w:color w:val="241E1C"/>
                <w:sz w:val="20"/>
                <w:szCs w:val="20"/>
              </w:rPr>
              <w:t xml:space="preserve">                 (5 094)</w:t>
            </w:r>
          </w:p>
        </w:tc>
      </w:tr>
      <w:tr w:rsidR="00330A31" w:rsidTr="00983FA8">
        <w:trPr>
          <w:trHeight w:val="255"/>
        </w:trPr>
        <w:tc>
          <w:tcPr>
            <w:tcW w:w="4794" w:type="dxa"/>
            <w:tcBorders>
              <w:top w:val="nil"/>
              <w:left w:val="nil"/>
              <w:bottom w:val="nil"/>
              <w:right w:val="nil"/>
            </w:tcBorders>
            <w:shd w:val="clear" w:color="auto" w:fill="auto"/>
            <w:hideMark/>
          </w:tcPr>
          <w:p w:rsidR="00330A31" w:rsidRPr="00BB4893" w:rsidRDefault="00330A31" w:rsidP="00330A31">
            <w:pPr>
              <w:rPr>
                <w:color w:val="241E1C"/>
                <w:sz w:val="20"/>
                <w:szCs w:val="20"/>
              </w:rPr>
            </w:pPr>
            <w:r w:rsidRPr="00BB4893">
              <w:rPr>
                <w:color w:val="241E1C"/>
                <w:sz w:val="20"/>
                <w:szCs w:val="20"/>
              </w:rPr>
              <w:t>Income tax paid</w:t>
            </w:r>
          </w:p>
        </w:tc>
        <w:tc>
          <w:tcPr>
            <w:tcW w:w="1314" w:type="dxa"/>
            <w:tcBorders>
              <w:top w:val="nil"/>
              <w:left w:val="nil"/>
              <w:bottom w:val="nil"/>
              <w:right w:val="nil"/>
            </w:tcBorders>
            <w:shd w:val="clear" w:color="auto" w:fill="auto"/>
            <w:hideMark/>
          </w:tcPr>
          <w:p w:rsidR="00330A31" w:rsidRDefault="00330A31" w:rsidP="00330A31">
            <w:pPr>
              <w:rPr>
                <w:color w:val="241E1C"/>
                <w:sz w:val="20"/>
                <w:szCs w:val="20"/>
              </w:rPr>
            </w:pPr>
          </w:p>
        </w:tc>
        <w:tc>
          <w:tcPr>
            <w:tcW w:w="1815" w:type="dxa"/>
            <w:tcBorders>
              <w:top w:val="nil"/>
              <w:left w:val="nil"/>
              <w:bottom w:val="nil"/>
              <w:right w:val="nil"/>
            </w:tcBorders>
            <w:shd w:val="clear" w:color="auto" w:fill="auto"/>
            <w:vAlign w:val="bottom"/>
            <w:hideMark/>
          </w:tcPr>
          <w:p w:rsidR="00330A31" w:rsidRDefault="00330A31" w:rsidP="00330A31">
            <w:pPr>
              <w:ind w:left="-368"/>
              <w:jc w:val="right"/>
              <w:rPr>
                <w:color w:val="241E1C"/>
                <w:sz w:val="20"/>
                <w:szCs w:val="20"/>
              </w:rPr>
            </w:pPr>
            <w:r>
              <w:rPr>
                <w:color w:val="241E1C"/>
                <w:sz w:val="20"/>
                <w:szCs w:val="20"/>
              </w:rPr>
              <w:t xml:space="preserve">                  (574)</w:t>
            </w:r>
          </w:p>
        </w:tc>
        <w:tc>
          <w:tcPr>
            <w:tcW w:w="1963" w:type="dxa"/>
            <w:tcBorders>
              <w:top w:val="nil"/>
              <w:left w:val="nil"/>
              <w:bottom w:val="nil"/>
              <w:right w:val="nil"/>
            </w:tcBorders>
            <w:shd w:val="clear" w:color="auto" w:fill="auto"/>
            <w:vAlign w:val="bottom"/>
            <w:hideMark/>
          </w:tcPr>
          <w:p w:rsidR="00330A31" w:rsidRDefault="00330A31" w:rsidP="00330A31">
            <w:pPr>
              <w:ind w:left="-368"/>
              <w:jc w:val="right"/>
              <w:rPr>
                <w:color w:val="241E1C"/>
                <w:sz w:val="20"/>
                <w:szCs w:val="20"/>
              </w:rPr>
            </w:pPr>
            <w:r>
              <w:rPr>
                <w:color w:val="241E1C"/>
                <w:sz w:val="20"/>
                <w:szCs w:val="20"/>
              </w:rPr>
              <w:t xml:space="preserve">                    (680)</w:t>
            </w:r>
          </w:p>
        </w:tc>
      </w:tr>
      <w:tr w:rsidR="00330A31" w:rsidTr="00983FA8">
        <w:trPr>
          <w:trHeight w:val="255"/>
        </w:trPr>
        <w:tc>
          <w:tcPr>
            <w:tcW w:w="4794" w:type="dxa"/>
            <w:tcBorders>
              <w:top w:val="nil"/>
              <w:left w:val="nil"/>
              <w:bottom w:val="nil"/>
              <w:right w:val="nil"/>
            </w:tcBorders>
            <w:shd w:val="clear" w:color="auto" w:fill="auto"/>
            <w:hideMark/>
          </w:tcPr>
          <w:p w:rsidR="00330A31" w:rsidRPr="00BB4893" w:rsidRDefault="00330A31" w:rsidP="00330A31">
            <w:pPr>
              <w:rPr>
                <w:color w:val="241E1C"/>
                <w:sz w:val="20"/>
                <w:szCs w:val="20"/>
              </w:rPr>
            </w:pPr>
            <w:r w:rsidRPr="00BB4893">
              <w:rPr>
                <w:color w:val="241E1C"/>
                <w:sz w:val="20"/>
                <w:szCs w:val="20"/>
              </w:rPr>
              <w:t>Other proceeds/payments, net</w:t>
            </w:r>
          </w:p>
        </w:tc>
        <w:tc>
          <w:tcPr>
            <w:tcW w:w="1314" w:type="dxa"/>
            <w:tcBorders>
              <w:top w:val="nil"/>
              <w:left w:val="nil"/>
              <w:bottom w:val="nil"/>
              <w:right w:val="nil"/>
            </w:tcBorders>
            <w:shd w:val="clear" w:color="auto" w:fill="auto"/>
            <w:hideMark/>
          </w:tcPr>
          <w:p w:rsidR="00330A31" w:rsidRDefault="00330A31" w:rsidP="00330A31">
            <w:pPr>
              <w:rPr>
                <w:color w:val="241E1C"/>
                <w:sz w:val="20"/>
                <w:szCs w:val="20"/>
              </w:rPr>
            </w:pPr>
          </w:p>
        </w:tc>
        <w:tc>
          <w:tcPr>
            <w:tcW w:w="1815" w:type="dxa"/>
            <w:tcBorders>
              <w:top w:val="nil"/>
              <w:left w:val="nil"/>
              <w:bottom w:val="nil"/>
              <w:right w:val="nil"/>
            </w:tcBorders>
            <w:shd w:val="clear" w:color="auto" w:fill="auto"/>
            <w:vAlign w:val="bottom"/>
            <w:hideMark/>
          </w:tcPr>
          <w:p w:rsidR="00330A31" w:rsidRDefault="00330A31" w:rsidP="00330A31">
            <w:pPr>
              <w:ind w:left="-368"/>
              <w:jc w:val="right"/>
              <w:rPr>
                <w:color w:val="241E1C"/>
                <w:sz w:val="20"/>
                <w:szCs w:val="20"/>
              </w:rPr>
            </w:pPr>
            <w:r>
              <w:rPr>
                <w:color w:val="241E1C"/>
                <w:sz w:val="20"/>
                <w:szCs w:val="20"/>
              </w:rPr>
              <w:t xml:space="preserve">                1 532 </w:t>
            </w:r>
          </w:p>
        </w:tc>
        <w:tc>
          <w:tcPr>
            <w:tcW w:w="1963" w:type="dxa"/>
            <w:tcBorders>
              <w:top w:val="nil"/>
              <w:left w:val="nil"/>
              <w:bottom w:val="nil"/>
              <w:right w:val="nil"/>
            </w:tcBorders>
            <w:shd w:val="clear" w:color="auto" w:fill="auto"/>
            <w:vAlign w:val="bottom"/>
            <w:hideMark/>
          </w:tcPr>
          <w:p w:rsidR="00330A31" w:rsidRDefault="00330A31" w:rsidP="00330A31">
            <w:pPr>
              <w:ind w:left="-368"/>
              <w:jc w:val="right"/>
              <w:rPr>
                <w:color w:val="241E1C"/>
                <w:sz w:val="20"/>
                <w:szCs w:val="20"/>
              </w:rPr>
            </w:pPr>
            <w:r>
              <w:rPr>
                <w:color w:val="241E1C"/>
                <w:sz w:val="20"/>
                <w:szCs w:val="20"/>
              </w:rPr>
              <w:t xml:space="preserve">                    (873)</w:t>
            </w:r>
          </w:p>
        </w:tc>
      </w:tr>
      <w:tr w:rsidR="00330A31" w:rsidTr="00983FA8">
        <w:trPr>
          <w:trHeight w:val="270"/>
        </w:trPr>
        <w:tc>
          <w:tcPr>
            <w:tcW w:w="4794" w:type="dxa"/>
            <w:tcBorders>
              <w:top w:val="nil"/>
              <w:left w:val="nil"/>
              <w:bottom w:val="nil"/>
              <w:right w:val="nil"/>
            </w:tcBorders>
            <w:shd w:val="clear" w:color="auto" w:fill="auto"/>
            <w:hideMark/>
          </w:tcPr>
          <w:p w:rsidR="00330A31" w:rsidRPr="00BB4893" w:rsidRDefault="00330A31" w:rsidP="00330A31">
            <w:pPr>
              <w:rPr>
                <w:b/>
                <w:bCs/>
                <w:i/>
                <w:iCs/>
                <w:color w:val="000000"/>
                <w:sz w:val="20"/>
                <w:szCs w:val="20"/>
              </w:rPr>
            </w:pPr>
            <w:r w:rsidRPr="00BB4893">
              <w:rPr>
                <w:b/>
                <w:bCs/>
                <w:i/>
                <w:iCs/>
                <w:color w:val="000000"/>
                <w:sz w:val="20"/>
                <w:szCs w:val="20"/>
              </w:rPr>
              <w:t>Net cash flow from operating activity</w:t>
            </w:r>
          </w:p>
        </w:tc>
        <w:tc>
          <w:tcPr>
            <w:tcW w:w="1314" w:type="dxa"/>
            <w:tcBorders>
              <w:top w:val="nil"/>
              <w:left w:val="nil"/>
              <w:bottom w:val="nil"/>
              <w:right w:val="nil"/>
            </w:tcBorders>
            <w:shd w:val="clear" w:color="auto" w:fill="auto"/>
            <w:hideMark/>
          </w:tcPr>
          <w:p w:rsidR="00330A31" w:rsidRDefault="00330A31" w:rsidP="00330A31">
            <w:pPr>
              <w:rPr>
                <w:b/>
                <w:bCs/>
                <w:i/>
                <w:iCs/>
                <w:color w:val="000000"/>
                <w:sz w:val="20"/>
                <w:szCs w:val="20"/>
              </w:rPr>
            </w:pPr>
          </w:p>
        </w:tc>
        <w:tc>
          <w:tcPr>
            <w:tcW w:w="1815" w:type="dxa"/>
            <w:tcBorders>
              <w:top w:val="single" w:sz="4" w:space="0" w:color="auto"/>
              <w:left w:val="nil"/>
              <w:bottom w:val="single" w:sz="4" w:space="0" w:color="auto"/>
              <w:right w:val="nil"/>
            </w:tcBorders>
            <w:shd w:val="clear" w:color="auto" w:fill="auto"/>
            <w:vAlign w:val="bottom"/>
            <w:hideMark/>
          </w:tcPr>
          <w:p w:rsidR="00330A31" w:rsidRDefault="00330A31" w:rsidP="00330A31">
            <w:pPr>
              <w:ind w:left="-368"/>
              <w:jc w:val="right"/>
              <w:rPr>
                <w:b/>
                <w:bCs/>
                <w:color w:val="241E1C"/>
                <w:sz w:val="20"/>
                <w:szCs w:val="20"/>
              </w:rPr>
            </w:pPr>
            <w:r>
              <w:rPr>
                <w:b/>
                <w:bCs/>
                <w:color w:val="241E1C"/>
                <w:sz w:val="20"/>
                <w:szCs w:val="20"/>
              </w:rPr>
              <w:t xml:space="preserve">             11 477 </w:t>
            </w:r>
          </w:p>
        </w:tc>
        <w:tc>
          <w:tcPr>
            <w:tcW w:w="1963" w:type="dxa"/>
            <w:tcBorders>
              <w:top w:val="single" w:sz="4" w:space="0" w:color="auto"/>
              <w:left w:val="nil"/>
              <w:bottom w:val="single" w:sz="4" w:space="0" w:color="auto"/>
              <w:right w:val="nil"/>
            </w:tcBorders>
            <w:shd w:val="clear" w:color="auto" w:fill="auto"/>
            <w:vAlign w:val="bottom"/>
            <w:hideMark/>
          </w:tcPr>
          <w:p w:rsidR="00330A31" w:rsidRDefault="00330A31" w:rsidP="00330A31">
            <w:pPr>
              <w:ind w:left="-368"/>
              <w:jc w:val="right"/>
              <w:rPr>
                <w:b/>
                <w:bCs/>
                <w:color w:val="241E1C"/>
                <w:sz w:val="20"/>
                <w:szCs w:val="20"/>
              </w:rPr>
            </w:pPr>
            <w:r>
              <w:rPr>
                <w:b/>
                <w:bCs/>
                <w:color w:val="241E1C"/>
                <w:sz w:val="20"/>
                <w:szCs w:val="20"/>
              </w:rPr>
              <w:t xml:space="preserve">               12 199 </w:t>
            </w:r>
          </w:p>
        </w:tc>
      </w:tr>
      <w:tr w:rsidR="00983FA8" w:rsidTr="00983FA8">
        <w:trPr>
          <w:trHeight w:val="255"/>
        </w:trPr>
        <w:tc>
          <w:tcPr>
            <w:tcW w:w="4794" w:type="dxa"/>
            <w:tcBorders>
              <w:top w:val="nil"/>
              <w:left w:val="nil"/>
              <w:bottom w:val="nil"/>
              <w:right w:val="nil"/>
            </w:tcBorders>
            <w:shd w:val="clear" w:color="auto" w:fill="auto"/>
            <w:vAlign w:val="bottom"/>
            <w:hideMark/>
          </w:tcPr>
          <w:p w:rsidR="00983FA8" w:rsidRDefault="00983FA8" w:rsidP="00983FA8">
            <w:pPr>
              <w:jc w:val="right"/>
              <w:rPr>
                <w:b/>
                <w:bCs/>
                <w:color w:val="241E1C"/>
                <w:sz w:val="20"/>
                <w:szCs w:val="20"/>
              </w:rPr>
            </w:pPr>
          </w:p>
        </w:tc>
        <w:tc>
          <w:tcPr>
            <w:tcW w:w="1314" w:type="dxa"/>
            <w:tcBorders>
              <w:top w:val="nil"/>
              <w:left w:val="nil"/>
              <w:bottom w:val="nil"/>
              <w:right w:val="nil"/>
            </w:tcBorders>
            <w:shd w:val="clear" w:color="auto" w:fill="auto"/>
            <w:vAlign w:val="bottom"/>
            <w:hideMark/>
          </w:tcPr>
          <w:p w:rsidR="00983FA8" w:rsidRDefault="00983FA8" w:rsidP="00983FA8">
            <w:pPr>
              <w:rPr>
                <w:sz w:val="20"/>
                <w:szCs w:val="20"/>
              </w:rPr>
            </w:pPr>
          </w:p>
        </w:tc>
        <w:tc>
          <w:tcPr>
            <w:tcW w:w="1815" w:type="dxa"/>
            <w:tcBorders>
              <w:top w:val="nil"/>
              <w:left w:val="nil"/>
              <w:bottom w:val="nil"/>
              <w:right w:val="nil"/>
            </w:tcBorders>
            <w:shd w:val="clear" w:color="auto" w:fill="auto"/>
            <w:vAlign w:val="bottom"/>
            <w:hideMark/>
          </w:tcPr>
          <w:p w:rsidR="00983FA8" w:rsidRDefault="00983FA8" w:rsidP="00983FA8">
            <w:pPr>
              <w:ind w:left="-368"/>
              <w:rPr>
                <w:sz w:val="20"/>
                <w:szCs w:val="20"/>
              </w:rPr>
            </w:pPr>
          </w:p>
        </w:tc>
        <w:tc>
          <w:tcPr>
            <w:tcW w:w="1963" w:type="dxa"/>
            <w:tcBorders>
              <w:top w:val="nil"/>
              <w:left w:val="nil"/>
              <w:bottom w:val="nil"/>
              <w:right w:val="nil"/>
            </w:tcBorders>
            <w:shd w:val="clear" w:color="auto" w:fill="auto"/>
            <w:vAlign w:val="bottom"/>
            <w:hideMark/>
          </w:tcPr>
          <w:p w:rsidR="00983FA8" w:rsidRDefault="00983FA8" w:rsidP="00983FA8">
            <w:pPr>
              <w:ind w:left="-368"/>
              <w:jc w:val="right"/>
              <w:rPr>
                <w:sz w:val="20"/>
                <w:szCs w:val="20"/>
              </w:rPr>
            </w:pPr>
          </w:p>
        </w:tc>
      </w:tr>
      <w:tr w:rsidR="001602E6" w:rsidTr="00983FA8">
        <w:trPr>
          <w:trHeight w:val="255"/>
        </w:trPr>
        <w:tc>
          <w:tcPr>
            <w:tcW w:w="4794" w:type="dxa"/>
            <w:tcBorders>
              <w:top w:val="nil"/>
              <w:left w:val="nil"/>
              <w:bottom w:val="nil"/>
              <w:right w:val="nil"/>
            </w:tcBorders>
            <w:shd w:val="clear" w:color="auto" w:fill="auto"/>
            <w:vAlign w:val="bottom"/>
            <w:hideMark/>
          </w:tcPr>
          <w:p w:rsidR="001602E6" w:rsidRPr="00BB4893" w:rsidRDefault="001602E6" w:rsidP="001602E6">
            <w:pPr>
              <w:rPr>
                <w:b/>
                <w:bCs/>
                <w:color w:val="000000"/>
                <w:sz w:val="20"/>
                <w:szCs w:val="20"/>
              </w:rPr>
            </w:pPr>
            <w:r w:rsidRPr="00BB4893">
              <w:rPr>
                <w:b/>
                <w:bCs/>
                <w:color w:val="000000"/>
                <w:sz w:val="20"/>
                <w:szCs w:val="20"/>
              </w:rPr>
              <w:t>Cash flows from investing activity</w:t>
            </w:r>
          </w:p>
        </w:tc>
        <w:tc>
          <w:tcPr>
            <w:tcW w:w="1314" w:type="dxa"/>
            <w:tcBorders>
              <w:top w:val="nil"/>
              <w:left w:val="nil"/>
              <w:bottom w:val="nil"/>
              <w:right w:val="nil"/>
            </w:tcBorders>
            <w:shd w:val="clear" w:color="auto" w:fill="auto"/>
            <w:vAlign w:val="bottom"/>
            <w:hideMark/>
          </w:tcPr>
          <w:p w:rsidR="001602E6" w:rsidRDefault="001602E6" w:rsidP="001602E6">
            <w:pPr>
              <w:rPr>
                <w:b/>
                <w:bCs/>
                <w:color w:val="000000"/>
                <w:sz w:val="20"/>
                <w:szCs w:val="20"/>
              </w:rPr>
            </w:pPr>
          </w:p>
        </w:tc>
        <w:tc>
          <w:tcPr>
            <w:tcW w:w="1815" w:type="dxa"/>
            <w:tcBorders>
              <w:top w:val="nil"/>
              <w:left w:val="nil"/>
              <w:bottom w:val="nil"/>
              <w:right w:val="nil"/>
            </w:tcBorders>
            <w:shd w:val="clear" w:color="auto" w:fill="auto"/>
            <w:vAlign w:val="bottom"/>
            <w:hideMark/>
          </w:tcPr>
          <w:p w:rsidR="001602E6" w:rsidRDefault="001602E6" w:rsidP="001602E6">
            <w:pPr>
              <w:ind w:left="-368"/>
              <w:rPr>
                <w:sz w:val="20"/>
                <w:szCs w:val="20"/>
              </w:rPr>
            </w:pPr>
          </w:p>
        </w:tc>
        <w:tc>
          <w:tcPr>
            <w:tcW w:w="1963" w:type="dxa"/>
            <w:tcBorders>
              <w:top w:val="nil"/>
              <w:left w:val="nil"/>
              <w:bottom w:val="nil"/>
              <w:right w:val="nil"/>
            </w:tcBorders>
            <w:shd w:val="clear" w:color="auto" w:fill="auto"/>
            <w:vAlign w:val="bottom"/>
            <w:hideMark/>
          </w:tcPr>
          <w:p w:rsidR="001602E6" w:rsidRDefault="001602E6" w:rsidP="001602E6">
            <w:pPr>
              <w:ind w:left="-368"/>
              <w:jc w:val="right"/>
              <w:rPr>
                <w:sz w:val="20"/>
                <w:szCs w:val="20"/>
              </w:rPr>
            </w:pPr>
          </w:p>
        </w:tc>
      </w:tr>
      <w:tr w:rsidR="001602E6" w:rsidTr="00983FA8">
        <w:trPr>
          <w:trHeight w:val="255"/>
        </w:trPr>
        <w:tc>
          <w:tcPr>
            <w:tcW w:w="4794" w:type="dxa"/>
            <w:tcBorders>
              <w:top w:val="nil"/>
              <w:left w:val="nil"/>
              <w:bottom w:val="nil"/>
              <w:right w:val="nil"/>
            </w:tcBorders>
            <w:shd w:val="clear" w:color="auto" w:fill="auto"/>
            <w:hideMark/>
          </w:tcPr>
          <w:p w:rsidR="001602E6" w:rsidRPr="00BB4893" w:rsidRDefault="001602E6" w:rsidP="001602E6">
            <w:pPr>
              <w:rPr>
                <w:color w:val="241E1C"/>
                <w:sz w:val="20"/>
                <w:szCs w:val="20"/>
              </w:rPr>
            </w:pPr>
            <w:r w:rsidRPr="00BB4893">
              <w:rPr>
                <w:color w:val="241E1C"/>
                <w:sz w:val="20"/>
                <w:szCs w:val="20"/>
              </w:rPr>
              <w:t>Purchase of plant and equipment</w:t>
            </w:r>
          </w:p>
        </w:tc>
        <w:tc>
          <w:tcPr>
            <w:tcW w:w="1314" w:type="dxa"/>
            <w:tcBorders>
              <w:top w:val="nil"/>
              <w:left w:val="nil"/>
              <w:bottom w:val="nil"/>
              <w:right w:val="nil"/>
            </w:tcBorders>
            <w:shd w:val="clear" w:color="auto" w:fill="auto"/>
            <w:hideMark/>
          </w:tcPr>
          <w:p w:rsidR="001602E6" w:rsidRDefault="001602E6" w:rsidP="001602E6">
            <w:pPr>
              <w:rPr>
                <w:color w:val="241E1C"/>
                <w:sz w:val="20"/>
                <w:szCs w:val="20"/>
              </w:rPr>
            </w:pPr>
          </w:p>
        </w:tc>
        <w:tc>
          <w:tcPr>
            <w:tcW w:w="1815" w:type="dxa"/>
            <w:tcBorders>
              <w:top w:val="nil"/>
              <w:left w:val="nil"/>
              <w:bottom w:val="nil"/>
              <w:right w:val="nil"/>
            </w:tcBorders>
            <w:shd w:val="clear" w:color="auto" w:fill="auto"/>
            <w:vAlign w:val="bottom"/>
            <w:hideMark/>
          </w:tcPr>
          <w:p w:rsidR="001602E6" w:rsidRDefault="001602E6" w:rsidP="001602E6">
            <w:pPr>
              <w:ind w:left="-368"/>
              <w:jc w:val="right"/>
              <w:rPr>
                <w:color w:val="241E1C"/>
                <w:sz w:val="20"/>
                <w:szCs w:val="20"/>
              </w:rPr>
            </w:pPr>
            <w:r>
              <w:rPr>
                <w:color w:val="241E1C"/>
                <w:sz w:val="20"/>
                <w:szCs w:val="20"/>
              </w:rPr>
              <w:t xml:space="preserve">               (1 578)</w:t>
            </w:r>
          </w:p>
        </w:tc>
        <w:tc>
          <w:tcPr>
            <w:tcW w:w="1963" w:type="dxa"/>
            <w:tcBorders>
              <w:top w:val="nil"/>
              <w:left w:val="nil"/>
              <w:bottom w:val="nil"/>
              <w:right w:val="nil"/>
            </w:tcBorders>
            <w:shd w:val="clear" w:color="auto" w:fill="auto"/>
            <w:vAlign w:val="bottom"/>
            <w:hideMark/>
          </w:tcPr>
          <w:p w:rsidR="001602E6" w:rsidRDefault="001602E6" w:rsidP="001602E6">
            <w:pPr>
              <w:ind w:left="-368"/>
              <w:jc w:val="right"/>
              <w:rPr>
                <w:color w:val="241E1C"/>
                <w:sz w:val="20"/>
                <w:szCs w:val="20"/>
              </w:rPr>
            </w:pPr>
            <w:r>
              <w:rPr>
                <w:color w:val="241E1C"/>
                <w:sz w:val="20"/>
                <w:szCs w:val="20"/>
              </w:rPr>
              <w:t xml:space="preserve">                 (4 545)</w:t>
            </w:r>
          </w:p>
        </w:tc>
      </w:tr>
      <w:tr w:rsidR="001602E6" w:rsidTr="00983FA8">
        <w:trPr>
          <w:trHeight w:val="255"/>
        </w:trPr>
        <w:tc>
          <w:tcPr>
            <w:tcW w:w="4794" w:type="dxa"/>
            <w:tcBorders>
              <w:top w:val="nil"/>
              <w:left w:val="nil"/>
              <w:bottom w:val="nil"/>
              <w:right w:val="nil"/>
            </w:tcBorders>
            <w:shd w:val="clear" w:color="auto" w:fill="auto"/>
            <w:hideMark/>
          </w:tcPr>
          <w:p w:rsidR="001602E6" w:rsidRPr="00BB4893" w:rsidRDefault="001602E6" w:rsidP="001602E6">
            <w:pPr>
              <w:rPr>
                <w:color w:val="241E1C"/>
                <w:sz w:val="20"/>
                <w:szCs w:val="20"/>
              </w:rPr>
            </w:pPr>
            <w:r w:rsidRPr="00BB4893">
              <w:rPr>
                <w:color w:val="241E1C"/>
                <w:sz w:val="20"/>
                <w:szCs w:val="20"/>
              </w:rPr>
              <w:t>Proceeds from sale of plant and equipment</w:t>
            </w:r>
          </w:p>
        </w:tc>
        <w:tc>
          <w:tcPr>
            <w:tcW w:w="1314" w:type="dxa"/>
            <w:tcBorders>
              <w:top w:val="nil"/>
              <w:left w:val="nil"/>
              <w:bottom w:val="nil"/>
              <w:right w:val="nil"/>
            </w:tcBorders>
            <w:shd w:val="clear" w:color="auto" w:fill="auto"/>
            <w:hideMark/>
          </w:tcPr>
          <w:p w:rsidR="001602E6" w:rsidRDefault="001602E6" w:rsidP="001602E6">
            <w:pPr>
              <w:rPr>
                <w:color w:val="241E1C"/>
                <w:sz w:val="20"/>
                <w:szCs w:val="20"/>
              </w:rPr>
            </w:pPr>
          </w:p>
        </w:tc>
        <w:tc>
          <w:tcPr>
            <w:tcW w:w="1815" w:type="dxa"/>
            <w:tcBorders>
              <w:top w:val="nil"/>
              <w:left w:val="nil"/>
              <w:bottom w:val="nil"/>
              <w:right w:val="nil"/>
            </w:tcBorders>
            <w:shd w:val="clear" w:color="auto" w:fill="auto"/>
            <w:vAlign w:val="bottom"/>
            <w:hideMark/>
          </w:tcPr>
          <w:p w:rsidR="001602E6" w:rsidRDefault="001602E6" w:rsidP="001602E6">
            <w:pPr>
              <w:ind w:left="-368"/>
              <w:jc w:val="right"/>
              <w:rPr>
                <w:color w:val="241E1C"/>
                <w:sz w:val="20"/>
                <w:szCs w:val="20"/>
              </w:rPr>
            </w:pPr>
            <w:r>
              <w:rPr>
                <w:color w:val="241E1C"/>
                <w:sz w:val="20"/>
                <w:szCs w:val="20"/>
              </w:rPr>
              <w:t xml:space="preserve">                   156 </w:t>
            </w:r>
          </w:p>
        </w:tc>
        <w:tc>
          <w:tcPr>
            <w:tcW w:w="1963" w:type="dxa"/>
            <w:tcBorders>
              <w:top w:val="nil"/>
              <w:left w:val="nil"/>
              <w:bottom w:val="nil"/>
              <w:right w:val="nil"/>
            </w:tcBorders>
            <w:shd w:val="clear" w:color="auto" w:fill="auto"/>
            <w:vAlign w:val="bottom"/>
            <w:hideMark/>
          </w:tcPr>
          <w:p w:rsidR="001602E6" w:rsidRDefault="001602E6" w:rsidP="001602E6">
            <w:pPr>
              <w:ind w:left="-368"/>
              <w:jc w:val="right"/>
              <w:rPr>
                <w:color w:val="241E1C"/>
                <w:sz w:val="20"/>
                <w:szCs w:val="20"/>
              </w:rPr>
            </w:pPr>
            <w:r>
              <w:rPr>
                <w:color w:val="241E1C"/>
                <w:sz w:val="20"/>
                <w:szCs w:val="20"/>
              </w:rPr>
              <w:t xml:space="preserve">                   1 030 </w:t>
            </w:r>
          </w:p>
        </w:tc>
      </w:tr>
      <w:tr w:rsidR="001602E6" w:rsidTr="00983FA8">
        <w:trPr>
          <w:trHeight w:val="255"/>
        </w:trPr>
        <w:tc>
          <w:tcPr>
            <w:tcW w:w="4794" w:type="dxa"/>
            <w:tcBorders>
              <w:top w:val="nil"/>
              <w:left w:val="nil"/>
              <w:bottom w:val="nil"/>
              <w:right w:val="nil"/>
            </w:tcBorders>
            <w:shd w:val="clear" w:color="auto" w:fill="auto"/>
            <w:hideMark/>
          </w:tcPr>
          <w:p w:rsidR="001602E6" w:rsidRPr="00BB4893" w:rsidRDefault="001602E6" w:rsidP="001602E6">
            <w:pPr>
              <w:rPr>
                <w:color w:val="241E1C"/>
                <w:sz w:val="20"/>
                <w:szCs w:val="20"/>
              </w:rPr>
            </w:pPr>
            <w:r w:rsidRPr="00BB4893">
              <w:rPr>
                <w:color w:val="241E1C"/>
                <w:sz w:val="20"/>
                <w:szCs w:val="20"/>
              </w:rPr>
              <w:t>Extended loans, net</w:t>
            </w:r>
          </w:p>
        </w:tc>
        <w:tc>
          <w:tcPr>
            <w:tcW w:w="1314" w:type="dxa"/>
            <w:tcBorders>
              <w:top w:val="nil"/>
              <w:left w:val="nil"/>
              <w:bottom w:val="nil"/>
              <w:right w:val="nil"/>
            </w:tcBorders>
            <w:shd w:val="clear" w:color="auto" w:fill="auto"/>
            <w:hideMark/>
          </w:tcPr>
          <w:p w:rsidR="001602E6" w:rsidRDefault="001602E6" w:rsidP="001602E6">
            <w:pPr>
              <w:rPr>
                <w:color w:val="241E1C"/>
                <w:sz w:val="20"/>
                <w:szCs w:val="20"/>
              </w:rPr>
            </w:pPr>
          </w:p>
        </w:tc>
        <w:tc>
          <w:tcPr>
            <w:tcW w:w="1815" w:type="dxa"/>
            <w:tcBorders>
              <w:top w:val="nil"/>
              <w:left w:val="nil"/>
              <w:bottom w:val="nil"/>
              <w:right w:val="nil"/>
            </w:tcBorders>
            <w:shd w:val="clear" w:color="auto" w:fill="auto"/>
            <w:vAlign w:val="bottom"/>
            <w:hideMark/>
          </w:tcPr>
          <w:p w:rsidR="001602E6" w:rsidRDefault="001602E6" w:rsidP="001602E6">
            <w:pPr>
              <w:ind w:left="-368"/>
              <w:jc w:val="right"/>
              <w:rPr>
                <w:color w:val="241E1C"/>
                <w:sz w:val="20"/>
                <w:szCs w:val="20"/>
              </w:rPr>
            </w:pPr>
            <w:r>
              <w:rPr>
                <w:color w:val="241E1C"/>
                <w:sz w:val="20"/>
                <w:szCs w:val="20"/>
              </w:rPr>
              <w:t xml:space="preserve">               (2 382)</w:t>
            </w:r>
          </w:p>
        </w:tc>
        <w:tc>
          <w:tcPr>
            <w:tcW w:w="1963" w:type="dxa"/>
            <w:tcBorders>
              <w:top w:val="nil"/>
              <w:left w:val="nil"/>
              <w:bottom w:val="nil"/>
              <w:right w:val="nil"/>
            </w:tcBorders>
            <w:shd w:val="clear" w:color="auto" w:fill="auto"/>
            <w:vAlign w:val="bottom"/>
            <w:hideMark/>
          </w:tcPr>
          <w:p w:rsidR="001602E6" w:rsidRDefault="001602E6" w:rsidP="001602E6">
            <w:pPr>
              <w:ind w:left="-368"/>
              <w:jc w:val="right"/>
              <w:rPr>
                <w:color w:val="241E1C"/>
                <w:sz w:val="20"/>
                <w:szCs w:val="20"/>
              </w:rPr>
            </w:pPr>
            <w:r>
              <w:rPr>
                <w:color w:val="241E1C"/>
                <w:sz w:val="20"/>
                <w:szCs w:val="20"/>
              </w:rPr>
              <w:t xml:space="preserve">                 (2 739)</w:t>
            </w:r>
          </w:p>
        </w:tc>
      </w:tr>
      <w:tr w:rsidR="001602E6" w:rsidTr="00983FA8">
        <w:trPr>
          <w:trHeight w:val="255"/>
        </w:trPr>
        <w:tc>
          <w:tcPr>
            <w:tcW w:w="4794" w:type="dxa"/>
            <w:tcBorders>
              <w:top w:val="nil"/>
              <w:left w:val="nil"/>
              <w:bottom w:val="nil"/>
              <w:right w:val="nil"/>
            </w:tcBorders>
            <w:shd w:val="clear" w:color="auto" w:fill="auto"/>
            <w:hideMark/>
          </w:tcPr>
          <w:p w:rsidR="001602E6" w:rsidRPr="00BB4893" w:rsidRDefault="001602E6" w:rsidP="001602E6">
            <w:pPr>
              <w:rPr>
                <w:color w:val="241E1C"/>
                <w:sz w:val="20"/>
                <w:szCs w:val="20"/>
              </w:rPr>
            </w:pPr>
            <w:r w:rsidRPr="00BB4893">
              <w:rPr>
                <w:color w:val="241E1C"/>
                <w:sz w:val="20"/>
                <w:szCs w:val="20"/>
              </w:rPr>
              <w:t>Dividends received</w:t>
            </w:r>
          </w:p>
        </w:tc>
        <w:tc>
          <w:tcPr>
            <w:tcW w:w="1314" w:type="dxa"/>
            <w:tcBorders>
              <w:top w:val="nil"/>
              <w:left w:val="nil"/>
              <w:bottom w:val="nil"/>
              <w:right w:val="nil"/>
            </w:tcBorders>
            <w:shd w:val="clear" w:color="auto" w:fill="auto"/>
            <w:hideMark/>
          </w:tcPr>
          <w:p w:rsidR="001602E6" w:rsidRDefault="001602E6" w:rsidP="001602E6">
            <w:pPr>
              <w:rPr>
                <w:color w:val="241E1C"/>
                <w:sz w:val="20"/>
                <w:szCs w:val="20"/>
              </w:rPr>
            </w:pPr>
          </w:p>
        </w:tc>
        <w:tc>
          <w:tcPr>
            <w:tcW w:w="1815" w:type="dxa"/>
            <w:tcBorders>
              <w:top w:val="nil"/>
              <w:left w:val="nil"/>
              <w:bottom w:val="nil"/>
              <w:right w:val="nil"/>
            </w:tcBorders>
            <w:shd w:val="clear" w:color="auto" w:fill="auto"/>
            <w:vAlign w:val="bottom"/>
            <w:hideMark/>
          </w:tcPr>
          <w:p w:rsidR="001602E6" w:rsidRDefault="001602E6" w:rsidP="001602E6">
            <w:pPr>
              <w:ind w:left="-368"/>
              <w:jc w:val="right"/>
              <w:rPr>
                <w:color w:val="241E1C"/>
                <w:sz w:val="20"/>
                <w:szCs w:val="20"/>
              </w:rPr>
            </w:pPr>
            <w:r>
              <w:rPr>
                <w:color w:val="241E1C"/>
                <w:sz w:val="20"/>
                <w:szCs w:val="20"/>
              </w:rPr>
              <w:t xml:space="preserve">                        - </w:t>
            </w:r>
          </w:p>
        </w:tc>
        <w:tc>
          <w:tcPr>
            <w:tcW w:w="1963" w:type="dxa"/>
            <w:tcBorders>
              <w:top w:val="nil"/>
              <w:left w:val="nil"/>
              <w:bottom w:val="nil"/>
              <w:right w:val="nil"/>
            </w:tcBorders>
            <w:shd w:val="clear" w:color="auto" w:fill="auto"/>
            <w:vAlign w:val="bottom"/>
            <w:hideMark/>
          </w:tcPr>
          <w:p w:rsidR="001602E6" w:rsidRDefault="001602E6" w:rsidP="001602E6">
            <w:pPr>
              <w:ind w:left="-368"/>
              <w:jc w:val="right"/>
              <w:rPr>
                <w:color w:val="241E1C"/>
                <w:sz w:val="20"/>
                <w:szCs w:val="20"/>
              </w:rPr>
            </w:pPr>
            <w:r>
              <w:rPr>
                <w:color w:val="241E1C"/>
                <w:sz w:val="20"/>
                <w:szCs w:val="20"/>
              </w:rPr>
              <w:t xml:space="preserve">                      254 </w:t>
            </w:r>
          </w:p>
        </w:tc>
      </w:tr>
      <w:tr w:rsidR="001602E6" w:rsidTr="00983FA8">
        <w:trPr>
          <w:trHeight w:val="255"/>
        </w:trPr>
        <w:tc>
          <w:tcPr>
            <w:tcW w:w="4794" w:type="dxa"/>
            <w:tcBorders>
              <w:top w:val="nil"/>
              <w:left w:val="nil"/>
              <w:bottom w:val="nil"/>
              <w:right w:val="nil"/>
            </w:tcBorders>
            <w:shd w:val="clear" w:color="auto" w:fill="auto"/>
            <w:hideMark/>
          </w:tcPr>
          <w:p w:rsidR="001602E6" w:rsidRPr="00BB4893" w:rsidRDefault="001602E6" w:rsidP="001602E6">
            <w:pPr>
              <w:rPr>
                <w:color w:val="241E1C"/>
                <w:sz w:val="20"/>
                <w:szCs w:val="20"/>
              </w:rPr>
            </w:pPr>
            <w:r w:rsidRPr="00BB4893">
              <w:rPr>
                <w:color w:val="241E1C"/>
                <w:sz w:val="20"/>
                <w:szCs w:val="20"/>
              </w:rPr>
              <w:t>Other proceeds from investing activities</w:t>
            </w:r>
          </w:p>
        </w:tc>
        <w:tc>
          <w:tcPr>
            <w:tcW w:w="1314" w:type="dxa"/>
            <w:tcBorders>
              <w:top w:val="nil"/>
              <w:left w:val="nil"/>
              <w:bottom w:val="nil"/>
              <w:right w:val="nil"/>
            </w:tcBorders>
            <w:shd w:val="clear" w:color="auto" w:fill="auto"/>
            <w:hideMark/>
          </w:tcPr>
          <w:p w:rsidR="001602E6" w:rsidRDefault="001602E6" w:rsidP="001602E6">
            <w:pPr>
              <w:rPr>
                <w:color w:val="241E1C"/>
                <w:sz w:val="20"/>
                <w:szCs w:val="20"/>
              </w:rPr>
            </w:pPr>
          </w:p>
        </w:tc>
        <w:tc>
          <w:tcPr>
            <w:tcW w:w="1815" w:type="dxa"/>
            <w:tcBorders>
              <w:top w:val="nil"/>
              <w:left w:val="nil"/>
              <w:bottom w:val="nil"/>
              <w:right w:val="nil"/>
            </w:tcBorders>
            <w:shd w:val="clear" w:color="auto" w:fill="auto"/>
            <w:vAlign w:val="bottom"/>
            <w:hideMark/>
          </w:tcPr>
          <w:p w:rsidR="001602E6" w:rsidRDefault="001602E6" w:rsidP="001602E6">
            <w:pPr>
              <w:ind w:left="-368"/>
              <w:jc w:val="right"/>
              <w:rPr>
                <w:color w:val="241E1C"/>
                <w:sz w:val="20"/>
                <w:szCs w:val="20"/>
              </w:rPr>
            </w:pPr>
            <w:r>
              <w:rPr>
                <w:color w:val="241E1C"/>
                <w:sz w:val="20"/>
                <w:szCs w:val="20"/>
              </w:rPr>
              <w:t xml:space="preserve">                     42 </w:t>
            </w:r>
          </w:p>
        </w:tc>
        <w:tc>
          <w:tcPr>
            <w:tcW w:w="1963" w:type="dxa"/>
            <w:tcBorders>
              <w:top w:val="nil"/>
              <w:left w:val="nil"/>
              <w:bottom w:val="nil"/>
              <w:right w:val="nil"/>
            </w:tcBorders>
            <w:shd w:val="clear" w:color="auto" w:fill="auto"/>
            <w:vAlign w:val="bottom"/>
            <w:hideMark/>
          </w:tcPr>
          <w:p w:rsidR="001602E6" w:rsidRDefault="001602E6" w:rsidP="001602E6">
            <w:pPr>
              <w:ind w:left="-368"/>
              <w:jc w:val="right"/>
              <w:rPr>
                <w:color w:val="241E1C"/>
                <w:sz w:val="20"/>
                <w:szCs w:val="20"/>
              </w:rPr>
            </w:pPr>
          </w:p>
        </w:tc>
      </w:tr>
      <w:tr w:rsidR="001602E6" w:rsidTr="00983FA8">
        <w:trPr>
          <w:trHeight w:val="615"/>
        </w:trPr>
        <w:tc>
          <w:tcPr>
            <w:tcW w:w="4794" w:type="dxa"/>
            <w:tcBorders>
              <w:top w:val="nil"/>
              <w:left w:val="nil"/>
              <w:bottom w:val="nil"/>
              <w:right w:val="nil"/>
            </w:tcBorders>
            <w:shd w:val="clear" w:color="auto" w:fill="auto"/>
            <w:hideMark/>
          </w:tcPr>
          <w:p w:rsidR="001602E6" w:rsidRPr="00BB4893" w:rsidRDefault="001602E6" w:rsidP="001602E6">
            <w:pPr>
              <w:rPr>
                <w:b/>
                <w:bCs/>
                <w:i/>
                <w:iCs/>
                <w:color w:val="000000"/>
                <w:sz w:val="20"/>
                <w:szCs w:val="20"/>
              </w:rPr>
            </w:pPr>
            <w:r w:rsidRPr="00BB4893">
              <w:rPr>
                <w:b/>
                <w:bCs/>
                <w:i/>
                <w:iCs/>
                <w:color w:val="000000"/>
                <w:sz w:val="20"/>
                <w:szCs w:val="20"/>
              </w:rPr>
              <w:t>Net cash flow from investing activity</w:t>
            </w:r>
          </w:p>
        </w:tc>
        <w:tc>
          <w:tcPr>
            <w:tcW w:w="1314" w:type="dxa"/>
            <w:tcBorders>
              <w:top w:val="nil"/>
              <w:left w:val="nil"/>
              <w:bottom w:val="nil"/>
              <w:right w:val="nil"/>
            </w:tcBorders>
            <w:shd w:val="clear" w:color="auto" w:fill="auto"/>
            <w:hideMark/>
          </w:tcPr>
          <w:p w:rsidR="001602E6" w:rsidRDefault="001602E6" w:rsidP="001602E6">
            <w:pPr>
              <w:rPr>
                <w:b/>
                <w:bCs/>
                <w:i/>
                <w:iCs/>
                <w:color w:val="000000"/>
                <w:sz w:val="20"/>
                <w:szCs w:val="20"/>
              </w:rPr>
            </w:pPr>
          </w:p>
        </w:tc>
        <w:tc>
          <w:tcPr>
            <w:tcW w:w="1815" w:type="dxa"/>
            <w:tcBorders>
              <w:top w:val="single" w:sz="4" w:space="0" w:color="auto"/>
              <w:left w:val="nil"/>
              <w:bottom w:val="single" w:sz="4" w:space="0" w:color="auto"/>
              <w:right w:val="nil"/>
            </w:tcBorders>
            <w:shd w:val="clear" w:color="auto" w:fill="auto"/>
            <w:vAlign w:val="bottom"/>
            <w:hideMark/>
          </w:tcPr>
          <w:p w:rsidR="001602E6" w:rsidRDefault="001602E6" w:rsidP="001602E6">
            <w:pPr>
              <w:ind w:left="-368"/>
              <w:jc w:val="right"/>
              <w:rPr>
                <w:b/>
                <w:bCs/>
                <w:color w:val="241E1C"/>
                <w:sz w:val="20"/>
                <w:szCs w:val="20"/>
              </w:rPr>
            </w:pPr>
            <w:r>
              <w:rPr>
                <w:b/>
                <w:bCs/>
                <w:color w:val="241E1C"/>
                <w:sz w:val="20"/>
                <w:szCs w:val="20"/>
              </w:rPr>
              <w:t xml:space="preserve">             (3 762)</w:t>
            </w:r>
          </w:p>
        </w:tc>
        <w:tc>
          <w:tcPr>
            <w:tcW w:w="1963" w:type="dxa"/>
            <w:tcBorders>
              <w:top w:val="single" w:sz="4" w:space="0" w:color="auto"/>
              <w:left w:val="nil"/>
              <w:bottom w:val="single" w:sz="4" w:space="0" w:color="auto"/>
              <w:right w:val="nil"/>
            </w:tcBorders>
            <w:shd w:val="clear" w:color="auto" w:fill="auto"/>
            <w:vAlign w:val="bottom"/>
            <w:hideMark/>
          </w:tcPr>
          <w:p w:rsidR="001602E6" w:rsidRDefault="001602E6" w:rsidP="001602E6">
            <w:pPr>
              <w:ind w:left="-368"/>
              <w:jc w:val="right"/>
              <w:rPr>
                <w:b/>
                <w:bCs/>
                <w:color w:val="241E1C"/>
                <w:sz w:val="20"/>
                <w:szCs w:val="20"/>
              </w:rPr>
            </w:pPr>
            <w:r>
              <w:rPr>
                <w:b/>
                <w:bCs/>
                <w:color w:val="241E1C"/>
                <w:sz w:val="20"/>
                <w:szCs w:val="20"/>
              </w:rPr>
              <w:t xml:space="preserve">                (6 000)</w:t>
            </w:r>
          </w:p>
        </w:tc>
      </w:tr>
      <w:tr w:rsidR="00983FA8" w:rsidTr="00983FA8">
        <w:trPr>
          <w:trHeight w:val="255"/>
        </w:trPr>
        <w:tc>
          <w:tcPr>
            <w:tcW w:w="4794" w:type="dxa"/>
            <w:tcBorders>
              <w:top w:val="nil"/>
              <w:left w:val="nil"/>
              <w:bottom w:val="nil"/>
              <w:right w:val="nil"/>
            </w:tcBorders>
            <w:shd w:val="clear" w:color="auto" w:fill="auto"/>
            <w:vAlign w:val="bottom"/>
            <w:hideMark/>
          </w:tcPr>
          <w:p w:rsidR="00983FA8" w:rsidRDefault="00983FA8" w:rsidP="00983FA8">
            <w:pPr>
              <w:jc w:val="right"/>
              <w:rPr>
                <w:b/>
                <w:bCs/>
                <w:color w:val="241E1C"/>
                <w:sz w:val="20"/>
                <w:szCs w:val="20"/>
              </w:rPr>
            </w:pPr>
          </w:p>
        </w:tc>
        <w:tc>
          <w:tcPr>
            <w:tcW w:w="1314" w:type="dxa"/>
            <w:tcBorders>
              <w:top w:val="nil"/>
              <w:left w:val="nil"/>
              <w:bottom w:val="nil"/>
              <w:right w:val="nil"/>
            </w:tcBorders>
            <w:shd w:val="clear" w:color="auto" w:fill="auto"/>
            <w:vAlign w:val="bottom"/>
            <w:hideMark/>
          </w:tcPr>
          <w:p w:rsidR="00983FA8" w:rsidRDefault="00983FA8" w:rsidP="00983FA8">
            <w:pPr>
              <w:rPr>
                <w:sz w:val="20"/>
                <w:szCs w:val="20"/>
              </w:rPr>
            </w:pPr>
          </w:p>
        </w:tc>
        <w:tc>
          <w:tcPr>
            <w:tcW w:w="1815" w:type="dxa"/>
            <w:tcBorders>
              <w:top w:val="nil"/>
              <w:left w:val="nil"/>
              <w:bottom w:val="nil"/>
              <w:right w:val="nil"/>
            </w:tcBorders>
            <w:shd w:val="clear" w:color="auto" w:fill="auto"/>
            <w:vAlign w:val="bottom"/>
            <w:hideMark/>
          </w:tcPr>
          <w:p w:rsidR="00983FA8" w:rsidRDefault="00983FA8" w:rsidP="00983FA8">
            <w:pPr>
              <w:ind w:left="-368"/>
              <w:rPr>
                <w:sz w:val="20"/>
                <w:szCs w:val="20"/>
              </w:rPr>
            </w:pPr>
          </w:p>
        </w:tc>
        <w:tc>
          <w:tcPr>
            <w:tcW w:w="1963" w:type="dxa"/>
            <w:tcBorders>
              <w:top w:val="nil"/>
              <w:left w:val="nil"/>
              <w:bottom w:val="nil"/>
              <w:right w:val="nil"/>
            </w:tcBorders>
            <w:shd w:val="clear" w:color="auto" w:fill="auto"/>
            <w:vAlign w:val="bottom"/>
            <w:hideMark/>
          </w:tcPr>
          <w:p w:rsidR="00983FA8" w:rsidRDefault="00983FA8" w:rsidP="00983FA8">
            <w:pPr>
              <w:ind w:left="-368"/>
              <w:jc w:val="right"/>
              <w:rPr>
                <w:sz w:val="20"/>
                <w:szCs w:val="20"/>
              </w:rPr>
            </w:pPr>
          </w:p>
        </w:tc>
      </w:tr>
      <w:tr w:rsidR="001602E6" w:rsidTr="00983FA8">
        <w:trPr>
          <w:trHeight w:val="255"/>
        </w:trPr>
        <w:tc>
          <w:tcPr>
            <w:tcW w:w="4794" w:type="dxa"/>
            <w:tcBorders>
              <w:top w:val="nil"/>
              <w:left w:val="nil"/>
              <w:bottom w:val="nil"/>
              <w:right w:val="nil"/>
            </w:tcBorders>
            <w:shd w:val="clear" w:color="auto" w:fill="auto"/>
            <w:vAlign w:val="bottom"/>
            <w:hideMark/>
          </w:tcPr>
          <w:p w:rsidR="001602E6" w:rsidRPr="00BB4893" w:rsidRDefault="001602E6" w:rsidP="001602E6">
            <w:pPr>
              <w:rPr>
                <w:b/>
                <w:bCs/>
                <w:color w:val="000000"/>
                <w:sz w:val="20"/>
                <w:szCs w:val="20"/>
              </w:rPr>
            </w:pPr>
            <w:r w:rsidRPr="00BB4893">
              <w:rPr>
                <w:b/>
                <w:bCs/>
                <w:color w:val="000000"/>
                <w:sz w:val="20"/>
                <w:szCs w:val="20"/>
              </w:rPr>
              <w:t>Cash flows from financing activity</w:t>
            </w:r>
          </w:p>
        </w:tc>
        <w:tc>
          <w:tcPr>
            <w:tcW w:w="1314" w:type="dxa"/>
            <w:tcBorders>
              <w:top w:val="nil"/>
              <w:left w:val="nil"/>
              <w:bottom w:val="nil"/>
              <w:right w:val="nil"/>
            </w:tcBorders>
            <w:shd w:val="clear" w:color="auto" w:fill="auto"/>
            <w:vAlign w:val="bottom"/>
            <w:hideMark/>
          </w:tcPr>
          <w:p w:rsidR="001602E6" w:rsidRDefault="001602E6" w:rsidP="001602E6">
            <w:pPr>
              <w:rPr>
                <w:b/>
                <w:bCs/>
                <w:color w:val="000000"/>
                <w:sz w:val="20"/>
                <w:szCs w:val="20"/>
              </w:rPr>
            </w:pPr>
          </w:p>
        </w:tc>
        <w:tc>
          <w:tcPr>
            <w:tcW w:w="1815" w:type="dxa"/>
            <w:tcBorders>
              <w:top w:val="nil"/>
              <w:left w:val="nil"/>
              <w:bottom w:val="nil"/>
              <w:right w:val="nil"/>
            </w:tcBorders>
            <w:shd w:val="clear" w:color="auto" w:fill="auto"/>
            <w:vAlign w:val="bottom"/>
            <w:hideMark/>
          </w:tcPr>
          <w:p w:rsidR="001602E6" w:rsidRDefault="001602E6" w:rsidP="001602E6">
            <w:pPr>
              <w:ind w:left="-368"/>
              <w:rPr>
                <w:sz w:val="20"/>
                <w:szCs w:val="20"/>
              </w:rPr>
            </w:pPr>
          </w:p>
        </w:tc>
        <w:tc>
          <w:tcPr>
            <w:tcW w:w="1963" w:type="dxa"/>
            <w:tcBorders>
              <w:top w:val="nil"/>
              <w:left w:val="nil"/>
              <w:bottom w:val="nil"/>
              <w:right w:val="nil"/>
            </w:tcBorders>
            <w:shd w:val="clear" w:color="auto" w:fill="auto"/>
            <w:vAlign w:val="bottom"/>
            <w:hideMark/>
          </w:tcPr>
          <w:p w:rsidR="001602E6" w:rsidRDefault="001602E6" w:rsidP="001602E6">
            <w:pPr>
              <w:ind w:left="-368"/>
              <w:jc w:val="right"/>
              <w:rPr>
                <w:sz w:val="20"/>
                <w:szCs w:val="20"/>
              </w:rPr>
            </w:pPr>
          </w:p>
        </w:tc>
      </w:tr>
      <w:tr w:rsidR="001602E6" w:rsidTr="00983FA8">
        <w:trPr>
          <w:trHeight w:val="255"/>
        </w:trPr>
        <w:tc>
          <w:tcPr>
            <w:tcW w:w="4794" w:type="dxa"/>
            <w:tcBorders>
              <w:top w:val="nil"/>
              <w:left w:val="nil"/>
              <w:bottom w:val="nil"/>
              <w:right w:val="nil"/>
            </w:tcBorders>
            <w:shd w:val="clear" w:color="auto" w:fill="auto"/>
            <w:hideMark/>
          </w:tcPr>
          <w:p w:rsidR="001602E6" w:rsidRPr="00BB4893" w:rsidRDefault="001602E6" w:rsidP="001602E6">
            <w:pPr>
              <w:rPr>
                <w:color w:val="000000"/>
                <w:sz w:val="20"/>
                <w:szCs w:val="20"/>
              </w:rPr>
            </w:pPr>
            <w:r w:rsidRPr="00BB4893">
              <w:rPr>
                <w:color w:val="000000"/>
                <w:sz w:val="20"/>
                <w:szCs w:val="20"/>
              </w:rPr>
              <w:t>Payments under financial lease agreements</w:t>
            </w:r>
          </w:p>
        </w:tc>
        <w:tc>
          <w:tcPr>
            <w:tcW w:w="1314" w:type="dxa"/>
            <w:tcBorders>
              <w:top w:val="nil"/>
              <w:left w:val="nil"/>
              <w:bottom w:val="nil"/>
              <w:right w:val="nil"/>
            </w:tcBorders>
            <w:shd w:val="clear" w:color="auto" w:fill="auto"/>
            <w:hideMark/>
          </w:tcPr>
          <w:p w:rsidR="001602E6" w:rsidRDefault="001602E6" w:rsidP="001602E6">
            <w:pPr>
              <w:rPr>
                <w:color w:val="000000"/>
                <w:sz w:val="20"/>
                <w:szCs w:val="20"/>
              </w:rPr>
            </w:pPr>
          </w:p>
        </w:tc>
        <w:tc>
          <w:tcPr>
            <w:tcW w:w="1815" w:type="dxa"/>
            <w:tcBorders>
              <w:top w:val="nil"/>
              <w:left w:val="nil"/>
              <w:bottom w:val="nil"/>
              <w:right w:val="nil"/>
            </w:tcBorders>
            <w:shd w:val="clear" w:color="auto" w:fill="auto"/>
            <w:vAlign w:val="bottom"/>
            <w:hideMark/>
          </w:tcPr>
          <w:p w:rsidR="001602E6" w:rsidRDefault="001602E6" w:rsidP="001602E6">
            <w:pPr>
              <w:ind w:left="-368"/>
              <w:jc w:val="right"/>
              <w:rPr>
                <w:color w:val="000000"/>
                <w:sz w:val="20"/>
                <w:szCs w:val="20"/>
              </w:rPr>
            </w:pPr>
            <w:r>
              <w:rPr>
                <w:color w:val="000000"/>
                <w:sz w:val="20"/>
                <w:szCs w:val="20"/>
              </w:rPr>
              <w:t xml:space="preserve">               (4 331)</w:t>
            </w:r>
          </w:p>
        </w:tc>
        <w:tc>
          <w:tcPr>
            <w:tcW w:w="1963" w:type="dxa"/>
            <w:tcBorders>
              <w:top w:val="nil"/>
              <w:left w:val="nil"/>
              <w:bottom w:val="nil"/>
              <w:right w:val="nil"/>
            </w:tcBorders>
            <w:shd w:val="clear" w:color="auto" w:fill="auto"/>
            <w:vAlign w:val="bottom"/>
            <w:hideMark/>
          </w:tcPr>
          <w:p w:rsidR="001602E6" w:rsidRDefault="001602E6" w:rsidP="001602E6">
            <w:pPr>
              <w:ind w:left="-368"/>
              <w:jc w:val="right"/>
              <w:rPr>
                <w:color w:val="000000"/>
                <w:sz w:val="20"/>
                <w:szCs w:val="20"/>
              </w:rPr>
            </w:pPr>
            <w:r>
              <w:rPr>
                <w:color w:val="000000"/>
                <w:sz w:val="20"/>
                <w:szCs w:val="20"/>
              </w:rPr>
              <w:t xml:space="preserve">                 (3 863)</w:t>
            </w:r>
          </w:p>
        </w:tc>
      </w:tr>
      <w:tr w:rsidR="001602E6" w:rsidTr="00983FA8">
        <w:trPr>
          <w:trHeight w:val="255"/>
        </w:trPr>
        <w:tc>
          <w:tcPr>
            <w:tcW w:w="4794" w:type="dxa"/>
            <w:tcBorders>
              <w:top w:val="nil"/>
              <w:left w:val="nil"/>
              <w:bottom w:val="nil"/>
              <w:right w:val="nil"/>
            </w:tcBorders>
            <w:shd w:val="clear" w:color="auto" w:fill="auto"/>
            <w:hideMark/>
          </w:tcPr>
          <w:p w:rsidR="001602E6" w:rsidRPr="00BB4893" w:rsidRDefault="001602E6" w:rsidP="001602E6">
            <w:pPr>
              <w:rPr>
                <w:color w:val="000000"/>
                <w:sz w:val="20"/>
                <w:szCs w:val="20"/>
              </w:rPr>
            </w:pPr>
            <w:r w:rsidRPr="00BB4893">
              <w:rPr>
                <w:color w:val="000000"/>
                <w:sz w:val="20"/>
                <w:szCs w:val="20"/>
              </w:rPr>
              <w:t>Proceeds from long-term loans</w:t>
            </w:r>
          </w:p>
        </w:tc>
        <w:tc>
          <w:tcPr>
            <w:tcW w:w="1314" w:type="dxa"/>
            <w:tcBorders>
              <w:top w:val="nil"/>
              <w:left w:val="nil"/>
              <w:bottom w:val="nil"/>
              <w:right w:val="nil"/>
            </w:tcBorders>
            <w:shd w:val="clear" w:color="auto" w:fill="auto"/>
            <w:hideMark/>
          </w:tcPr>
          <w:p w:rsidR="001602E6" w:rsidRDefault="001602E6" w:rsidP="001602E6">
            <w:pPr>
              <w:rPr>
                <w:color w:val="000000"/>
                <w:sz w:val="20"/>
                <w:szCs w:val="20"/>
              </w:rPr>
            </w:pPr>
          </w:p>
        </w:tc>
        <w:tc>
          <w:tcPr>
            <w:tcW w:w="1815" w:type="dxa"/>
            <w:tcBorders>
              <w:top w:val="nil"/>
              <w:left w:val="nil"/>
              <w:bottom w:val="nil"/>
              <w:right w:val="nil"/>
            </w:tcBorders>
            <w:shd w:val="clear" w:color="auto" w:fill="auto"/>
            <w:vAlign w:val="bottom"/>
            <w:hideMark/>
          </w:tcPr>
          <w:p w:rsidR="001602E6" w:rsidRDefault="001602E6" w:rsidP="001602E6">
            <w:pPr>
              <w:ind w:left="-368"/>
              <w:jc w:val="right"/>
              <w:rPr>
                <w:color w:val="000000"/>
                <w:sz w:val="20"/>
                <w:szCs w:val="20"/>
              </w:rPr>
            </w:pPr>
            <w:r>
              <w:rPr>
                <w:color w:val="000000"/>
                <w:sz w:val="20"/>
                <w:szCs w:val="20"/>
              </w:rPr>
              <w:t xml:space="preserve">                2 603 </w:t>
            </w:r>
          </w:p>
        </w:tc>
        <w:tc>
          <w:tcPr>
            <w:tcW w:w="1963" w:type="dxa"/>
            <w:tcBorders>
              <w:top w:val="nil"/>
              <w:left w:val="nil"/>
              <w:bottom w:val="nil"/>
              <w:right w:val="nil"/>
            </w:tcBorders>
            <w:shd w:val="clear" w:color="auto" w:fill="auto"/>
            <w:vAlign w:val="bottom"/>
            <w:hideMark/>
          </w:tcPr>
          <w:p w:rsidR="001602E6" w:rsidRDefault="001602E6" w:rsidP="001602E6">
            <w:pPr>
              <w:ind w:left="-368"/>
              <w:jc w:val="right"/>
              <w:rPr>
                <w:color w:val="000000"/>
                <w:sz w:val="20"/>
                <w:szCs w:val="20"/>
              </w:rPr>
            </w:pPr>
            <w:r>
              <w:rPr>
                <w:color w:val="000000"/>
                <w:sz w:val="20"/>
                <w:szCs w:val="20"/>
              </w:rPr>
              <w:t xml:space="preserve">                   7 310 </w:t>
            </w:r>
          </w:p>
        </w:tc>
      </w:tr>
      <w:tr w:rsidR="001602E6" w:rsidTr="00983FA8">
        <w:trPr>
          <w:trHeight w:val="255"/>
        </w:trPr>
        <w:tc>
          <w:tcPr>
            <w:tcW w:w="4794" w:type="dxa"/>
            <w:tcBorders>
              <w:top w:val="nil"/>
              <w:left w:val="nil"/>
              <w:bottom w:val="nil"/>
              <w:right w:val="nil"/>
            </w:tcBorders>
            <w:shd w:val="clear" w:color="auto" w:fill="auto"/>
            <w:hideMark/>
          </w:tcPr>
          <w:p w:rsidR="001602E6" w:rsidRPr="00BB4893" w:rsidRDefault="001602E6" w:rsidP="001602E6">
            <w:pPr>
              <w:rPr>
                <w:color w:val="000000"/>
                <w:sz w:val="20"/>
                <w:szCs w:val="20"/>
              </w:rPr>
            </w:pPr>
            <w:r w:rsidRPr="00BB4893">
              <w:rPr>
                <w:color w:val="000000"/>
                <w:sz w:val="20"/>
                <w:szCs w:val="20"/>
              </w:rPr>
              <w:t>Repayment of long-term loans</w:t>
            </w:r>
          </w:p>
        </w:tc>
        <w:tc>
          <w:tcPr>
            <w:tcW w:w="1314" w:type="dxa"/>
            <w:tcBorders>
              <w:top w:val="nil"/>
              <w:left w:val="nil"/>
              <w:bottom w:val="nil"/>
              <w:right w:val="nil"/>
            </w:tcBorders>
            <w:shd w:val="clear" w:color="auto" w:fill="auto"/>
            <w:hideMark/>
          </w:tcPr>
          <w:p w:rsidR="001602E6" w:rsidRDefault="001602E6" w:rsidP="001602E6">
            <w:pPr>
              <w:rPr>
                <w:color w:val="000000"/>
                <w:sz w:val="20"/>
                <w:szCs w:val="20"/>
              </w:rPr>
            </w:pPr>
          </w:p>
        </w:tc>
        <w:tc>
          <w:tcPr>
            <w:tcW w:w="1815" w:type="dxa"/>
            <w:tcBorders>
              <w:top w:val="nil"/>
              <w:left w:val="nil"/>
              <w:bottom w:val="nil"/>
              <w:right w:val="nil"/>
            </w:tcBorders>
            <w:shd w:val="clear" w:color="auto" w:fill="auto"/>
            <w:vAlign w:val="bottom"/>
            <w:hideMark/>
          </w:tcPr>
          <w:p w:rsidR="001602E6" w:rsidRDefault="001602E6" w:rsidP="001602E6">
            <w:pPr>
              <w:ind w:left="-368"/>
              <w:rPr>
                <w:sz w:val="20"/>
                <w:szCs w:val="20"/>
              </w:rPr>
            </w:pPr>
          </w:p>
        </w:tc>
        <w:tc>
          <w:tcPr>
            <w:tcW w:w="1963" w:type="dxa"/>
            <w:tcBorders>
              <w:top w:val="nil"/>
              <w:left w:val="nil"/>
              <w:bottom w:val="nil"/>
              <w:right w:val="nil"/>
            </w:tcBorders>
            <w:shd w:val="clear" w:color="auto" w:fill="auto"/>
            <w:vAlign w:val="bottom"/>
            <w:hideMark/>
          </w:tcPr>
          <w:p w:rsidR="001602E6" w:rsidRDefault="001602E6" w:rsidP="001602E6">
            <w:pPr>
              <w:ind w:left="-368"/>
              <w:jc w:val="right"/>
              <w:rPr>
                <w:sz w:val="20"/>
                <w:szCs w:val="20"/>
              </w:rPr>
            </w:pPr>
          </w:p>
        </w:tc>
      </w:tr>
      <w:tr w:rsidR="001602E6" w:rsidTr="00983FA8">
        <w:trPr>
          <w:trHeight w:val="255"/>
        </w:trPr>
        <w:tc>
          <w:tcPr>
            <w:tcW w:w="4794" w:type="dxa"/>
            <w:tcBorders>
              <w:top w:val="nil"/>
              <w:left w:val="nil"/>
              <w:bottom w:val="nil"/>
              <w:right w:val="nil"/>
            </w:tcBorders>
            <w:shd w:val="clear" w:color="auto" w:fill="auto"/>
            <w:hideMark/>
          </w:tcPr>
          <w:p w:rsidR="001602E6" w:rsidRPr="00BB4893" w:rsidRDefault="001602E6" w:rsidP="001602E6">
            <w:pPr>
              <w:rPr>
                <w:color w:val="000000"/>
                <w:sz w:val="20"/>
                <w:szCs w:val="20"/>
              </w:rPr>
            </w:pPr>
            <w:r w:rsidRPr="00BB4893">
              <w:rPr>
                <w:color w:val="000000"/>
                <w:sz w:val="20"/>
                <w:szCs w:val="20"/>
              </w:rPr>
              <w:t>Paid interests and bank charges</w:t>
            </w:r>
          </w:p>
        </w:tc>
        <w:tc>
          <w:tcPr>
            <w:tcW w:w="1314" w:type="dxa"/>
            <w:tcBorders>
              <w:top w:val="nil"/>
              <w:left w:val="nil"/>
              <w:bottom w:val="nil"/>
              <w:right w:val="nil"/>
            </w:tcBorders>
            <w:shd w:val="clear" w:color="auto" w:fill="auto"/>
            <w:hideMark/>
          </w:tcPr>
          <w:p w:rsidR="001602E6" w:rsidRDefault="001602E6" w:rsidP="001602E6">
            <w:pPr>
              <w:rPr>
                <w:color w:val="000000"/>
                <w:sz w:val="20"/>
                <w:szCs w:val="20"/>
              </w:rPr>
            </w:pPr>
          </w:p>
        </w:tc>
        <w:tc>
          <w:tcPr>
            <w:tcW w:w="1815" w:type="dxa"/>
            <w:tcBorders>
              <w:top w:val="nil"/>
              <w:left w:val="nil"/>
              <w:bottom w:val="nil"/>
              <w:right w:val="nil"/>
            </w:tcBorders>
            <w:shd w:val="clear" w:color="auto" w:fill="auto"/>
            <w:vAlign w:val="bottom"/>
            <w:hideMark/>
          </w:tcPr>
          <w:p w:rsidR="001602E6" w:rsidRDefault="001602E6" w:rsidP="001602E6">
            <w:pPr>
              <w:ind w:left="-368"/>
              <w:jc w:val="right"/>
              <w:rPr>
                <w:color w:val="000000"/>
                <w:sz w:val="20"/>
                <w:szCs w:val="20"/>
              </w:rPr>
            </w:pPr>
            <w:r>
              <w:rPr>
                <w:color w:val="000000"/>
                <w:sz w:val="20"/>
                <w:szCs w:val="20"/>
              </w:rPr>
              <w:t xml:space="preserve">                  (147)</w:t>
            </w:r>
          </w:p>
        </w:tc>
        <w:tc>
          <w:tcPr>
            <w:tcW w:w="1963" w:type="dxa"/>
            <w:tcBorders>
              <w:top w:val="nil"/>
              <w:left w:val="nil"/>
              <w:bottom w:val="nil"/>
              <w:right w:val="nil"/>
            </w:tcBorders>
            <w:shd w:val="clear" w:color="auto" w:fill="auto"/>
            <w:vAlign w:val="bottom"/>
            <w:hideMark/>
          </w:tcPr>
          <w:p w:rsidR="001602E6" w:rsidRDefault="001602E6" w:rsidP="001602E6">
            <w:pPr>
              <w:ind w:left="-368"/>
              <w:jc w:val="right"/>
              <w:rPr>
                <w:color w:val="000000"/>
                <w:sz w:val="20"/>
                <w:szCs w:val="20"/>
              </w:rPr>
            </w:pPr>
            <w:r>
              <w:rPr>
                <w:color w:val="000000"/>
                <w:sz w:val="20"/>
                <w:szCs w:val="20"/>
              </w:rPr>
              <w:t xml:space="preserve">                 (1 038)</w:t>
            </w:r>
          </w:p>
        </w:tc>
      </w:tr>
      <w:tr w:rsidR="001602E6" w:rsidTr="00983FA8">
        <w:trPr>
          <w:trHeight w:val="255"/>
        </w:trPr>
        <w:tc>
          <w:tcPr>
            <w:tcW w:w="4794" w:type="dxa"/>
            <w:tcBorders>
              <w:top w:val="nil"/>
              <w:left w:val="nil"/>
              <w:bottom w:val="nil"/>
              <w:right w:val="nil"/>
            </w:tcBorders>
            <w:shd w:val="clear" w:color="auto" w:fill="auto"/>
            <w:hideMark/>
          </w:tcPr>
          <w:p w:rsidR="001602E6" w:rsidRPr="00BB4893" w:rsidRDefault="001602E6" w:rsidP="001602E6">
            <w:pPr>
              <w:rPr>
                <w:color w:val="000000"/>
                <w:sz w:val="20"/>
                <w:szCs w:val="20"/>
              </w:rPr>
            </w:pPr>
            <w:r w:rsidRPr="00BB4893">
              <w:rPr>
                <w:color w:val="000000"/>
                <w:sz w:val="20"/>
                <w:szCs w:val="20"/>
              </w:rPr>
              <w:t>Dividends paid</w:t>
            </w:r>
          </w:p>
        </w:tc>
        <w:tc>
          <w:tcPr>
            <w:tcW w:w="1314" w:type="dxa"/>
            <w:tcBorders>
              <w:top w:val="nil"/>
              <w:left w:val="nil"/>
              <w:bottom w:val="nil"/>
              <w:right w:val="nil"/>
            </w:tcBorders>
            <w:shd w:val="clear" w:color="auto" w:fill="auto"/>
            <w:hideMark/>
          </w:tcPr>
          <w:p w:rsidR="001602E6" w:rsidRDefault="001602E6" w:rsidP="001602E6">
            <w:pPr>
              <w:rPr>
                <w:color w:val="000000"/>
                <w:sz w:val="20"/>
                <w:szCs w:val="20"/>
              </w:rPr>
            </w:pPr>
          </w:p>
        </w:tc>
        <w:tc>
          <w:tcPr>
            <w:tcW w:w="1815" w:type="dxa"/>
            <w:tcBorders>
              <w:top w:val="nil"/>
              <w:left w:val="nil"/>
              <w:bottom w:val="nil"/>
              <w:right w:val="nil"/>
            </w:tcBorders>
            <w:shd w:val="clear" w:color="auto" w:fill="auto"/>
            <w:vAlign w:val="bottom"/>
            <w:hideMark/>
          </w:tcPr>
          <w:p w:rsidR="001602E6" w:rsidRDefault="001602E6" w:rsidP="001602E6">
            <w:pPr>
              <w:ind w:left="-368"/>
              <w:jc w:val="right"/>
              <w:rPr>
                <w:color w:val="000000"/>
                <w:sz w:val="20"/>
                <w:szCs w:val="20"/>
              </w:rPr>
            </w:pPr>
            <w:r>
              <w:rPr>
                <w:color w:val="000000"/>
                <w:sz w:val="20"/>
                <w:szCs w:val="20"/>
              </w:rPr>
              <w:t xml:space="preserve">               (6 018)</w:t>
            </w:r>
          </w:p>
        </w:tc>
        <w:tc>
          <w:tcPr>
            <w:tcW w:w="1963" w:type="dxa"/>
            <w:tcBorders>
              <w:top w:val="nil"/>
              <w:left w:val="nil"/>
              <w:bottom w:val="nil"/>
              <w:right w:val="nil"/>
            </w:tcBorders>
            <w:shd w:val="clear" w:color="auto" w:fill="auto"/>
            <w:vAlign w:val="bottom"/>
            <w:hideMark/>
          </w:tcPr>
          <w:p w:rsidR="001602E6" w:rsidRDefault="001602E6" w:rsidP="001602E6">
            <w:pPr>
              <w:ind w:left="-368"/>
              <w:jc w:val="right"/>
              <w:rPr>
                <w:color w:val="000000"/>
                <w:sz w:val="20"/>
                <w:szCs w:val="20"/>
              </w:rPr>
            </w:pPr>
            <w:r>
              <w:rPr>
                <w:color w:val="000000"/>
                <w:sz w:val="20"/>
                <w:szCs w:val="20"/>
              </w:rPr>
              <w:t xml:space="preserve">                 (6 019)</w:t>
            </w:r>
          </w:p>
        </w:tc>
      </w:tr>
      <w:tr w:rsidR="001602E6" w:rsidTr="00983FA8">
        <w:trPr>
          <w:trHeight w:val="540"/>
        </w:trPr>
        <w:tc>
          <w:tcPr>
            <w:tcW w:w="4794" w:type="dxa"/>
            <w:tcBorders>
              <w:top w:val="nil"/>
              <w:left w:val="nil"/>
              <w:bottom w:val="nil"/>
              <w:right w:val="nil"/>
            </w:tcBorders>
            <w:shd w:val="clear" w:color="auto" w:fill="auto"/>
            <w:hideMark/>
          </w:tcPr>
          <w:p w:rsidR="001602E6" w:rsidRPr="00BB4893" w:rsidRDefault="001602E6" w:rsidP="001602E6">
            <w:pPr>
              <w:rPr>
                <w:b/>
                <w:bCs/>
                <w:i/>
                <w:iCs/>
                <w:color w:val="000000"/>
                <w:sz w:val="20"/>
                <w:szCs w:val="20"/>
              </w:rPr>
            </w:pPr>
            <w:r w:rsidRPr="00BB4893">
              <w:rPr>
                <w:b/>
                <w:bCs/>
                <w:i/>
                <w:iCs/>
                <w:color w:val="000000"/>
                <w:sz w:val="20"/>
                <w:szCs w:val="20"/>
              </w:rPr>
              <w:t>Net cash flow from financing activity</w:t>
            </w:r>
          </w:p>
        </w:tc>
        <w:tc>
          <w:tcPr>
            <w:tcW w:w="1314" w:type="dxa"/>
            <w:tcBorders>
              <w:top w:val="nil"/>
              <w:left w:val="nil"/>
              <w:bottom w:val="nil"/>
              <w:right w:val="nil"/>
            </w:tcBorders>
            <w:shd w:val="clear" w:color="auto" w:fill="auto"/>
            <w:hideMark/>
          </w:tcPr>
          <w:p w:rsidR="001602E6" w:rsidRDefault="001602E6" w:rsidP="001602E6">
            <w:pPr>
              <w:rPr>
                <w:b/>
                <w:bCs/>
                <w:i/>
                <w:iCs/>
                <w:color w:val="000000"/>
                <w:sz w:val="20"/>
                <w:szCs w:val="20"/>
              </w:rPr>
            </w:pPr>
          </w:p>
        </w:tc>
        <w:tc>
          <w:tcPr>
            <w:tcW w:w="1815" w:type="dxa"/>
            <w:tcBorders>
              <w:top w:val="single" w:sz="4" w:space="0" w:color="auto"/>
              <w:left w:val="nil"/>
              <w:bottom w:val="single" w:sz="4" w:space="0" w:color="auto"/>
              <w:right w:val="nil"/>
            </w:tcBorders>
            <w:shd w:val="clear" w:color="auto" w:fill="auto"/>
            <w:vAlign w:val="bottom"/>
            <w:hideMark/>
          </w:tcPr>
          <w:p w:rsidR="001602E6" w:rsidRDefault="001602E6" w:rsidP="001602E6">
            <w:pPr>
              <w:ind w:left="-368"/>
              <w:jc w:val="right"/>
              <w:rPr>
                <w:b/>
                <w:bCs/>
                <w:color w:val="000000"/>
                <w:sz w:val="20"/>
                <w:szCs w:val="20"/>
              </w:rPr>
            </w:pPr>
            <w:r>
              <w:rPr>
                <w:b/>
                <w:bCs/>
                <w:color w:val="000000"/>
                <w:sz w:val="20"/>
                <w:szCs w:val="20"/>
              </w:rPr>
              <w:t xml:space="preserve">             (7 893)</w:t>
            </w:r>
          </w:p>
        </w:tc>
        <w:tc>
          <w:tcPr>
            <w:tcW w:w="1963" w:type="dxa"/>
            <w:tcBorders>
              <w:top w:val="single" w:sz="4" w:space="0" w:color="auto"/>
              <w:left w:val="nil"/>
              <w:bottom w:val="single" w:sz="4" w:space="0" w:color="auto"/>
              <w:right w:val="nil"/>
            </w:tcBorders>
            <w:shd w:val="clear" w:color="auto" w:fill="auto"/>
            <w:vAlign w:val="bottom"/>
            <w:hideMark/>
          </w:tcPr>
          <w:p w:rsidR="001602E6" w:rsidRDefault="001602E6" w:rsidP="001602E6">
            <w:pPr>
              <w:ind w:left="-368"/>
              <w:jc w:val="right"/>
              <w:rPr>
                <w:b/>
                <w:bCs/>
                <w:color w:val="000000"/>
                <w:sz w:val="20"/>
                <w:szCs w:val="20"/>
              </w:rPr>
            </w:pPr>
            <w:r>
              <w:rPr>
                <w:b/>
                <w:bCs/>
                <w:color w:val="000000"/>
                <w:sz w:val="20"/>
                <w:szCs w:val="20"/>
              </w:rPr>
              <w:t xml:space="preserve">                (3 610)</w:t>
            </w:r>
          </w:p>
        </w:tc>
      </w:tr>
      <w:tr w:rsidR="00983FA8" w:rsidTr="00983FA8">
        <w:trPr>
          <w:trHeight w:val="255"/>
        </w:trPr>
        <w:tc>
          <w:tcPr>
            <w:tcW w:w="4794" w:type="dxa"/>
            <w:tcBorders>
              <w:top w:val="nil"/>
              <w:left w:val="nil"/>
              <w:bottom w:val="nil"/>
              <w:right w:val="nil"/>
            </w:tcBorders>
            <w:shd w:val="clear" w:color="auto" w:fill="auto"/>
            <w:vAlign w:val="bottom"/>
            <w:hideMark/>
          </w:tcPr>
          <w:p w:rsidR="00983FA8" w:rsidRDefault="00983FA8" w:rsidP="00983FA8">
            <w:pPr>
              <w:jc w:val="right"/>
              <w:rPr>
                <w:b/>
                <w:bCs/>
                <w:color w:val="000000"/>
                <w:sz w:val="20"/>
                <w:szCs w:val="20"/>
              </w:rPr>
            </w:pPr>
          </w:p>
        </w:tc>
        <w:tc>
          <w:tcPr>
            <w:tcW w:w="1314" w:type="dxa"/>
            <w:tcBorders>
              <w:top w:val="nil"/>
              <w:left w:val="nil"/>
              <w:bottom w:val="nil"/>
              <w:right w:val="nil"/>
            </w:tcBorders>
            <w:shd w:val="clear" w:color="auto" w:fill="auto"/>
            <w:vAlign w:val="bottom"/>
            <w:hideMark/>
          </w:tcPr>
          <w:p w:rsidR="00983FA8" w:rsidRDefault="00983FA8" w:rsidP="00983FA8">
            <w:pPr>
              <w:rPr>
                <w:sz w:val="20"/>
                <w:szCs w:val="20"/>
              </w:rPr>
            </w:pPr>
          </w:p>
        </w:tc>
        <w:tc>
          <w:tcPr>
            <w:tcW w:w="1815" w:type="dxa"/>
            <w:tcBorders>
              <w:top w:val="nil"/>
              <w:left w:val="nil"/>
              <w:bottom w:val="nil"/>
              <w:right w:val="nil"/>
            </w:tcBorders>
            <w:shd w:val="clear" w:color="auto" w:fill="auto"/>
            <w:vAlign w:val="bottom"/>
            <w:hideMark/>
          </w:tcPr>
          <w:p w:rsidR="00983FA8" w:rsidRDefault="00983FA8" w:rsidP="00983FA8">
            <w:pPr>
              <w:ind w:left="-368"/>
              <w:rPr>
                <w:sz w:val="20"/>
                <w:szCs w:val="20"/>
              </w:rPr>
            </w:pPr>
          </w:p>
        </w:tc>
        <w:tc>
          <w:tcPr>
            <w:tcW w:w="1963" w:type="dxa"/>
            <w:tcBorders>
              <w:top w:val="nil"/>
              <w:left w:val="nil"/>
              <w:bottom w:val="nil"/>
              <w:right w:val="nil"/>
            </w:tcBorders>
            <w:shd w:val="clear" w:color="auto" w:fill="auto"/>
            <w:vAlign w:val="bottom"/>
            <w:hideMark/>
          </w:tcPr>
          <w:p w:rsidR="00983FA8" w:rsidRDefault="00983FA8" w:rsidP="00983FA8">
            <w:pPr>
              <w:ind w:left="-368"/>
              <w:jc w:val="right"/>
              <w:rPr>
                <w:sz w:val="20"/>
                <w:szCs w:val="20"/>
              </w:rPr>
            </w:pPr>
          </w:p>
        </w:tc>
      </w:tr>
      <w:tr w:rsidR="00983FA8" w:rsidTr="00983FA8">
        <w:trPr>
          <w:trHeight w:val="510"/>
        </w:trPr>
        <w:tc>
          <w:tcPr>
            <w:tcW w:w="4794" w:type="dxa"/>
            <w:tcBorders>
              <w:top w:val="nil"/>
              <w:left w:val="nil"/>
              <w:bottom w:val="nil"/>
              <w:right w:val="nil"/>
            </w:tcBorders>
            <w:shd w:val="clear" w:color="auto" w:fill="auto"/>
            <w:vAlign w:val="bottom"/>
            <w:hideMark/>
          </w:tcPr>
          <w:p w:rsidR="00983FA8" w:rsidRDefault="001602E6" w:rsidP="00983FA8">
            <w:pPr>
              <w:rPr>
                <w:b/>
                <w:bCs/>
                <w:sz w:val="20"/>
                <w:szCs w:val="20"/>
              </w:rPr>
            </w:pPr>
            <w:r w:rsidRPr="00BB4893">
              <w:rPr>
                <w:b/>
                <w:bCs/>
                <w:sz w:val="20"/>
                <w:szCs w:val="20"/>
              </w:rPr>
              <w:t>Change in cash and cash equivalents</w:t>
            </w:r>
          </w:p>
        </w:tc>
        <w:tc>
          <w:tcPr>
            <w:tcW w:w="1314" w:type="dxa"/>
            <w:tcBorders>
              <w:top w:val="nil"/>
              <w:left w:val="nil"/>
              <w:bottom w:val="nil"/>
              <w:right w:val="nil"/>
            </w:tcBorders>
            <w:shd w:val="clear" w:color="auto" w:fill="auto"/>
            <w:vAlign w:val="bottom"/>
            <w:hideMark/>
          </w:tcPr>
          <w:p w:rsidR="00983FA8" w:rsidRDefault="00983FA8" w:rsidP="00983FA8">
            <w:pPr>
              <w:rPr>
                <w:b/>
                <w:bCs/>
                <w:sz w:val="20"/>
                <w:szCs w:val="20"/>
              </w:rPr>
            </w:pPr>
          </w:p>
        </w:tc>
        <w:tc>
          <w:tcPr>
            <w:tcW w:w="1815" w:type="dxa"/>
            <w:tcBorders>
              <w:top w:val="nil"/>
              <w:left w:val="nil"/>
              <w:bottom w:val="single" w:sz="4" w:space="0" w:color="auto"/>
              <w:right w:val="nil"/>
            </w:tcBorders>
            <w:shd w:val="clear" w:color="auto" w:fill="auto"/>
            <w:vAlign w:val="bottom"/>
            <w:hideMark/>
          </w:tcPr>
          <w:p w:rsidR="00983FA8" w:rsidRDefault="00983FA8" w:rsidP="00983FA8">
            <w:pPr>
              <w:ind w:left="-368"/>
              <w:jc w:val="right"/>
              <w:rPr>
                <w:b/>
                <w:bCs/>
                <w:color w:val="000000"/>
                <w:sz w:val="20"/>
                <w:szCs w:val="20"/>
              </w:rPr>
            </w:pPr>
            <w:r>
              <w:rPr>
                <w:b/>
                <w:bCs/>
                <w:color w:val="000000"/>
                <w:sz w:val="20"/>
                <w:szCs w:val="20"/>
              </w:rPr>
              <w:t xml:space="preserve">                 (178)</w:t>
            </w:r>
          </w:p>
        </w:tc>
        <w:tc>
          <w:tcPr>
            <w:tcW w:w="1963" w:type="dxa"/>
            <w:tcBorders>
              <w:top w:val="nil"/>
              <w:left w:val="nil"/>
              <w:bottom w:val="single" w:sz="4" w:space="0" w:color="auto"/>
              <w:right w:val="nil"/>
            </w:tcBorders>
            <w:shd w:val="clear" w:color="auto" w:fill="auto"/>
            <w:vAlign w:val="bottom"/>
            <w:hideMark/>
          </w:tcPr>
          <w:p w:rsidR="00983FA8" w:rsidRDefault="00983FA8" w:rsidP="00983FA8">
            <w:pPr>
              <w:ind w:left="-368"/>
              <w:jc w:val="right"/>
              <w:rPr>
                <w:b/>
                <w:bCs/>
                <w:color w:val="000000"/>
                <w:sz w:val="20"/>
                <w:szCs w:val="20"/>
              </w:rPr>
            </w:pPr>
            <w:r>
              <w:rPr>
                <w:b/>
                <w:bCs/>
                <w:color w:val="000000"/>
                <w:sz w:val="20"/>
                <w:szCs w:val="20"/>
              </w:rPr>
              <w:t xml:space="preserve">                  2 589 </w:t>
            </w:r>
          </w:p>
        </w:tc>
      </w:tr>
      <w:tr w:rsidR="00983FA8" w:rsidTr="00983FA8">
        <w:trPr>
          <w:trHeight w:val="255"/>
        </w:trPr>
        <w:tc>
          <w:tcPr>
            <w:tcW w:w="4794" w:type="dxa"/>
            <w:tcBorders>
              <w:top w:val="nil"/>
              <w:left w:val="nil"/>
              <w:bottom w:val="nil"/>
              <w:right w:val="nil"/>
            </w:tcBorders>
            <w:shd w:val="clear" w:color="auto" w:fill="auto"/>
            <w:hideMark/>
          </w:tcPr>
          <w:p w:rsidR="00983FA8" w:rsidRDefault="00983FA8" w:rsidP="00983FA8">
            <w:pPr>
              <w:jc w:val="right"/>
              <w:rPr>
                <w:b/>
                <w:bCs/>
                <w:color w:val="000000"/>
                <w:sz w:val="20"/>
                <w:szCs w:val="20"/>
              </w:rPr>
            </w:pPr>
          </w:p>
        </w:tc>
        <w:tc>
          <w:tcPr>
            <w:tcW w:w="1314" w:type="dxa"/>
            <w:tcBorders>
              <w:top w:val="nil"/>
              <w:left w:val="nil"/>
              <w:bottom w:val="nil"/>
              <w:right w:val="nil"/>
            </w:tcBorders>
            <w:shd w:val="clear" w:color="auto" w:fill="auto"/>
            <w:hideMark/>
          </w:tcPr>
          <w:p w:rsidR="00983FA8" w:rsidRDefault="00983FA8" w:rsidP="00983FA8">
            <w:pPr>
              <w:rPr>
                <w:sz w:val="20"/>
                <w:szCs w:val="20"/>
              </w:rPr>
            </w:pPr>
          </w:p>
        </w:tc>
        <w:tc>
          <w:tcPr>
            <w:tcW w:w="1815" w:type="dxa"/>
            <w:tcBorders>
              <w:top w:val="nil"/>
              <w:left w:val="nil"/>
              <w:bottom w:val="nil"/>
              <w:right w:val="nil"/>
            </w:tcBorders>
            <w:shd w:val="clear" w:color="auto" w:fill="auto"/>
            <w:vAlign w:val="bottom"/>
            <w:hideMark/>
          </w:tcPr>
          <w:p w:rsidR="00983FA8" w:rsidRDefault="00983FA8" w:rsidP="00983FA8">
            <w:pPr>
              <w:ind w:left="-368"/>
              <w:rPr>
                <w:sz w:val="20"/>
                <w:szCs w:val="20"/>
              </w:rPr>
            </w:pPr>
          </w:p>
        </w:tc>
        <w:tc>
          <w:tcPr>
            <w:tcW w:w="1963" w:type="dxa"/>
            <w:tcBorders>
              <w:top w:val="nil"/>
              <w:left w:val="nil"/>
              <w:bottom w:val="nil"/>
              <w:right w:val="nil"/>
            </w:tcBorders>
            <w:shd w:val="clear" w:color="auto" w:fill="auto"/>
            <w:vAlign w:val="bottom"/>
            <w:hideMark/>
          </w:tcPr>
          <w:p w:rsidR="00983FA8" w:rsidRDefault="00983FA8" w:rsidP="00983FA8">
            <w:pPr>
              <w:ind w:left="-368"/>
              <w:jc w:val="right"/>
              <w:rPr>
                <w:sz w:val="20"/>
                <w:szCs w:val="20"/>
              </w:rPr>
            </w:pPr>
          </w:p>
        </w:tc>
      </w:tr>
      <w:tr w:rsidR="001602E6" w:rsidTr="00983FA8">
        <w:trPr>
          <w:trHeight w:val="255"/>
        </w:trPr>
        <w:tc>
          <w:tcPr>
            <w:tcW w:w="4794" w:type="dxa"/>
            <w:tcBorders>
              <w:top w:val="nil"/>
              <w:left w:val="nil"/>
              <w:bottom w:val="nil"/>
              <w:right w:val="nil"/>
            </w:tcBorders>
            <w:shd w:val="clear" w:color="auto" w:fill="auto"/>
            <w:hideMark/>
          </w:tcPr>
          <w:p w:rsidR="001602E6" w:rsidRPr="00BB4893" w:rsidRDefault="001602E6" w:rsidP="001602E6">
            <w:pPr>
              <w:rPr>
                <w:color w:val="000000"/>
                <w:sz w:val="20"/>
                <w:szCs w:val="20"/>
              </w:rPr>
            </w:pPr>
            <w:r w:rsidRPr="00BB4893">
              <w:rPr>
                <w:color w:val="000000"/>
                <w:sz w:val="20"/>
                <w:szCs w:val="20"/>
              </w:rPr>
              <w:t>Net effect of changes in exchange rates</w:t>
            </w:r>
          </w:p>
        </w:tc>
        <w:tc>
          <w:tcPr>
            <w:tcW w:w="1314" w:type="dxa"/>
            <w:tcBorders>
              <w:top w:val="nil"/>
              <w:left w:val="nil"/>
              <w:bottom w:val="nil"/>
              <w:right w:val="nil"/>
            </w:tcBorders>
            <w:shd w:val="clear" w:color="auto" w:fill="auto"/>
            <w:hideMark/>
          </w:tcPr>
          <w:p w:rsidR="001602E6" w:rsidRDefault="001602E6" w:rsidP="001602E6">
            <w:pPr>
              <w:rPr>
                <w:color w:val="000000"/>
                <w:sz w:val="20"/>
                <w:szCs w:val="20"/>
              </w:rPr>
            </w:pPr>
          </w:p>
        </w:tc>
        <w:tc>
          <w:tcPr>
            <w:tcW w:w="1815" w:type="dxa"/>
            <w:tcBorders>
              <w:top w:val="nil"/>
              <w:left w:val="nil"/>
              <w:bottom w:val="nil"/>
              <w:right w:val="nil"/>
            </w:tcBorders>
            <w:shd w:val="clear" w:color="auto" w:fill="auto"/>
            <w:vAlign w:val="bottom"/>
            <w:hideMark/>
          </w:tcPr>
          <w:p w:rsidR="001602E6" w:rsidRDefault="001602E6" w:rsidP="001602E6">
            <w:pPr>
              <w:ind w:left="-368"/>
              <w:jc w:val="right"/>
              <w:rPr>
                <w:color w:val="000000"/>
                <w:sz w:val="20"/>
                <w:szCs w:val="20"/>
              </w:rPr>
            </w:pPr>
            <w:r>
              <w:rPr>
                <w:color w:val="000000"/>
                <w:sz w:val="20"/>
                <w:szCs w:val="20"/>
              </w:rPr>
              <w:t xml:space="preserve">                    (77)</w:t>
            </w:r>
          </w:p>
        </w:tc>
        <w:tc>
          <w:tcPr>
            <w:tcW w:w="1963" w:type="dxa"/>
            <w:tcBorders>
              <w:top w:val="nil"/>
              <w:left w:val="nil"/>
              <w:bottom w:val="nil"/>
              <w:right w:val="nil"/>
            </w:tcBorders>
            <w:shd w:val="clear" w:color="auto" w:fill="auto"/>
            <w:vAlign w:val="bottom"/>
            <w:hideMark/>
          </w:tcPr>
          <w:p w:rsidR="001602E6" w:rsidRDefault="001602E6" w:rsidP="001602E6">
            <w:pPr>
              <w:ind w:left="-368"/>
              <w:jc w:val="right"/>
              <w:rPr>
                <w:color w:val="000000"/>
                <w:sz w:val="20"/>
                <w:szCs w:val="20"/>
              </w:rPr>
            </w:pPr>
            <w:r>
              <w:rPr>
                <w:color w:val="000000"/>
                <w:sz w:val="20"/>
                <w:szCs w:val="20"/>
              </w:rPr>
              <w:t xml:space="preserve">                      (22)</w:t>
            </w:r>
          </w:p>
        </w:tc>
      </w:tr>
      <w:tr w:rsidR="001602E6" w:rsidTr="00983FA8">
        <w:trPr>
          <w:trHeight w:val="255"/>
        </w:trPr>
        <w:tc>
          <w:tcPr>
            <w:tcW w:w="4794" w:type="dxa"/>
            <w:tcBorders>
              <w:top w:val="nil"/>
              <w:left w:val="nil"/>
              <w:bottom w:val="nil"/>
              <w:right w:val="nil"/>
            </w:tcBorders>
            <w:shd w:val="clear" w:color="auto" w:fill="auto"/>
            <w:noWrap/>
            <w:vAlign w:val="bottom"/>
            <w:hideMark/>
          </w:tcPr>
          <w:p w:rsidR="001602E6" w:rsidRPr="00BB4893" w:rsidRDefault="001602E6" w:rsidP="001602E6">
            <w:pPr>
              <w:rPr>
                <w:sz w:val="20"/>
                <w:szCs w:val="20"/>
              </w:rPr>
            </w:pPr>
            <w:r w:rsidRPr="00BB4893">
              <w:rPr>
                <w:sz w:val="20"/>
                <w:szCs w:val="20"/>
              </w:rPr>
              <w:t>Cash and cash equivalents on 1</w:t>
            </w:r>
            <w:r w:rsidRPr="00BB4893">
              <w:rPr>
                <w:sz w:val="20"/>
                <w:szCs w:val="20"/>
                <w:vertAlign w:val="superscript"/>
              </w:rPr>
              <w:t>st</w:t>
            </w:r>
            <w:r w:rsidRPr="00BB4893">
              <w:rPr>
                <w:sz w:val="20"/>
                <w:szCs w:val="20"/>
              </w:rPr>
              <w:t xml:space="preserve"> January</w:t>
            </w:r>
          </w:p>
        </w:tc>
        <w:tc>
          <w:tcPr>
            <w:tcW w:w="1314" w:type="dxa"/>
            <w:tcBorders>
              <w:top w:val="nil"/>
              <w:left w:val="nil"/>
              <w:bottom w:val="nil"/>
              <w:right w:val="nil"/>
            </w:tcBorders>
            <w:shd w:val="clear" w:color="auto" w:fill="auto"/>
            <w:noWrap/>
            <w:vAlign w:val="bottom"/>
            <w:hideMark/>
          </w:tcPr>
          <w:p w:rsidR="001602E6" w:rsidRDefault="001602E6" w:rsidP="001602E6">
            <w:pPr>
              <w:rPr>
                <w:sz w:val="20"/>
                <w:szCs w:val="20"/>
              </w:rPr>
            </w:pPr>
          </w:p>
        </w:tc>
        <w:tc>
          <w:tcPr>
            <w:tcW w:w="1815" w:type="dxa"/>
            <w:tcBorders>
              <w:top w:val="nil"/>
              <w:left w:val="nil"/>
              <w:bottom w:val="single" w:sz="4" w:space="0" w:color="auto"/>
              <w:right w:val="nil"/>
            </w:tcBorders>
            <w:shd w:val="clear" w:color="auto" w:fill="auto"/>
            <w:vAlign w:val="bottom"/>
            <w:hideMark/>
          </w:tcPr>
          <w:p w:rsidR="001602E6" w:rsidRDefault="001602E6" w:rsidP="001602E6">
            <w:pPr>
              <w:ind w:left="-368"/>
              <w:jc w:val="right"/>
              <w:rPr>
                <w:color w:val="000000"/>
                <w:sz w:val="20"/>
                <w:szCs w:val="20"/>
              </w:rPr>
            </w:pPr>
            <w:r>
              <w:rPr>
                <w:color w:val="000000"/>
                <w:sz w:val="20"/>
                <w:szCs w:val="20"/>
              </w:rPr>
              <w:t xml:space="preserve">                6 011 </w:t>
            </w:r>
          </w:p>
        </w:tc>
        <w:tc>
          <w:tcPr>
            <w:tcW w:w="1963" w:type="dxa"/>
            <w:tcBorders>
              <w:top w:val="nil"/>
              <w:left w:val="nil"/>
              <w:bottom w:val="single" w:sz="4" w:space="0" w:color="auto"/>
              <w:right w:val="nil"/>
            </w:tcBorders>
            <w:shd w:val="clear" w:color="auto" w:fill="auto"/>
            <w:vAlign w:val="bottom"/>
            <w:hideMark/>
          </w:tcPr>
          <w:p w:rsidR="001602E6" w:rsidRDefault="001602E6" w:rsidP="001602E6">
            <w:pPr>
              <w:ind w:left="-368"/>
              <w:jc w:val="right"/>
              <w:rPr>
                <w:color w:val="000000"/>
                <w:sz w:val="20"/>
                <w:szCs w:val="20"/>
              </w:rPr>
            </w:pPr>
            <w:r>
              <w:rPr>
                <w:color w:val="000000"/>
                <w:sz w:val="20"/>
                <w:szCs w:val="20"/>
              </w:rPr>
              <w:t xml:space="preserve">                   5 632 </w:t>
            </w:r>
          </w:p>
        </w:tc>
      </w:tr>
      <w:tr w:rsidR="001602E6" w:rsidTr="00983FA8">
        <w:trPr>
          <w:trHeight w:val="525"/>
        </w:trPr>
        <w:tc>
          <w:tcPr>
            <w:tcW w:w="4794" w:type="dxa"/>
            <w:tcBorders>
              <w:top w:val="nil"/>
              <w:left w:val="nil"/>
              <w:bottom w:val="nil"/>
              <w:right w:val="nil"/>
            </w:tcBorders>
            <w:shd w:val="clear" w:color="auto" w:fill="auto"/>
            <w:vAlign w:val="bottom"/>
            <w:hideMark/>
          </w:tcPr>
          <w:p w:rsidR="001602E6" w:rsidRPr="00BB4893" w:rsidRDefault="001602E6" w:rsidP="001602E6">
            <w:pPr>
              <w:rPr>
                <w:b/>
                <w:bCs/>
                <w:sz w:val="20"/>
                <w:szCs w:val="20"/>
              </w:rPr>
            </w:pPr>
            <w:r w:rsidRPr="00BB4893">
              <w:rPr>
                <w:b/>
                <w:bCs/>
                <w:sz w:val="20"/>
                <w:szCs w:val="20"/>
              </w:rPr>
              <w:t xml:space="preserve">Cash and cash equivalents </w:t>
            </w:r>
            <w:r>
              <w:rPr>
                <w:b/>
                <w:bCs/>
                <w:sz w:val="20"/>
                <w:szCs w:val="20"/>
              </w:rPr>
              <w:t>at the end of period</w:t>
            </w:r>
          </w:p>
        </w:tc>
        <w:tc>
          <w:tcPr>
            <w:tcW w:w="1314" w:type="dxa"/>
            <w:tcBorders>
              <w:top w:val="nil"/>
              <w:left w:val="nil"/>
              <w:bottom w:val="nil"/>
              <w:right w:val="nil"/>
            </w:tcBorders>
            <w:shd w:val="clear" w:color="auto" w:fill="auto"/>
            <w:noWrap/>
            <w:vAlign w:val="bottom"/>
            <w:hideMark/>
          </w:tcPr>
          <w:p w:rsidR="001602E6" w:rsidRDefault="001602E6" w:rsidP="001602E6">
            <w:pPr>
              <w:jc w:val="center"/>
              <w:rPr>
                <w:sz w:val="20"/>
                <w:szCs w:val="20"/>
              </w:rPr>
            </w:pPr>
            <w:r>
              <w:rPr>
                <w:sz w:val="20"/>
                <w:szCs w:val="20"/>
              </w:rPr>
              <w:t>9</w:t>
            </w:r>
          </w:p>
        </w:tc>
        <w:tc>
          <w:tcPr>
            <w:tcW w:w="1815" w:type="dxa"/>
            <w:tcBorders>
              <w:top w:val="nil"/>
              <w:left w:val="nil"/>
              <w:bottom w:val="double" w:sz="6" w:space="0" w:color="auto"/>
              <w:right w:val="nil"/>
            </w:tcBorders>
            <w:shd w:val="clear" w:color="auto" w:fill="auto"/>
            <w:vAlign w:val="bottom"/>
            <w:hideMark/>
          </w:tcPr>
          <w:p w:rsidR="001602E6" w:rsidRDefault="001602E6" w:rsidP="001602E6">
            <w:pPr>
              <w:ind w:left="-368"/>
              <w:jc w:val="right"/>
              <w:rPr>
                <w:b/>
                <w:bCs/>
                <w:color w:val="000000"/>
                <w:sz w:val="20"/>
                <w:szCs w:val="20"/>
              </w:rPr>
            </w:pPr>
            <w:r>
              <w:rPr>
                <w:b/>
                <w:bCs/>
                <w:color w:val="000000"/>
                <w:sz w:val="20"/>
                <w:szCs w:val="20"/>
              </w:rPr>
              <w:t xml:space="preserve">               5 756 </w:t>
            </w:r>
          </w:p>
        </w:tc>
        <w:tc>
          <w:tcPr>
            <w:tcW w:w="1963" w:type="dxa"/>
            <w:tcBorders>
              <w:top w:val="nil"/>
              <w:left w:val="nil"/>
              <w:bottom w:val="double" w:sz="6" w:space="0" w:color="auto"/>
              <w:right w:val="nil"/>
            </w:tcBorders>
            <w:shd w:val="clear" w:color="auto" w:fill="auto"/>
            <w:vAlign w:val="bottom"/>
            <w:hideMark/>
          </w:tcPr>
          <w:p w:rsidR="001602E6" w:rsidRDefault="001602E6" w:rsidP="001602E6">
            <w:pPr>
              <w:ind w:left="-368"/>
              <w:jc w:val="right"/>
              <w:rPr>
                <w:b/>
                <w:bCs/>
                <w:color w:val="000000"/>
                <w:sz w:val="20"/>
                <w:szCs w:val="20"/>
              </w:rPr>
            </w:pPr>
            <w:r>
              <w:rPr>
                <w:b/>
                <w:bCs/>
                <w:color w:val="000000"/>
                <w:sz w:val="20"/>
                <w:szCs w:val="20"/>
              </w:rPr>
              <w:t xml:space="preserve">                  8 199 </w:t>
            </w:r>
          </w:p>
        </w:tc>
      </w:tr>
    </w:tbl>
    <w:p w:rsidR="00983FA8" w:rsidRPr="008E4947" w:rsidRDefault="00983FA8" w:rsidP="00983FA8">
      <w:pPr>
        <w:pStyle w:val="084cursiefgeeninspring"/>
        <w:tabs>
          <w:tab w:val="left" w:pos="6330"/>
        </w:tabs>
        <w:spacing w:line="240" w:lineRule="auto"/>
        <w:rPr>
          <w:sz w:val="22"/>
          <w:szCs w:val="22"/>
          <w:lang w:val="bg-BG"/>
        </w:rPr>
      </w:pPr>
      <w:r>
        <w:rPr>
          <w:sz w:val="22"/>
          <w:szCs w:val="22"/>
          <w:lang w:val="bg-BG"/>
        </w:rPr>
        <w:tab/>
      </w:r>
    </w:p>
    <w:p w:rsidR="00983FA8" w:rsidRDefault="00983FA8" w:rsidP="00983FA8">
      <w:pPr>
        <w:pStyle w:val="084cursiefgeeninspring"/>
        <w:spacing w:line="240" w:lineRule="auto"/>
        <w:jc w:val="both"/>
        <w:rPr>
          <w:sz w:val="22"/>
          <w:szCs w:val="22"/>
          <w:lang w:val="bg-BG"/>
        </w:rPr>
      </w:pPr>
    </w:p>
    <w:p w:rsidR="00983FA8" w:rsidRDefault="00983FA8" w:rsidP="00983FA8">
      <w:pPr>
        <w:pStyle w:val="084cursiefgeeninspring"/>
        <w:spacing w:line="240" w:lineRule="auto"/>
        <w:jc w:val="both"/>
        <w:rPr>
          <w:sz w:val="22"/>
          <w:szCs w:val="22"/>
          <w:lang w:val="bg-BG"/>
        </w:rPr>
      </w:pPr>
    </w:p>
    <w:p w:rsidR="00983FA8" w:rsidRPr="00C928CA" w:rsidRDefault="001602E6" w:rsidP="00983FA8">
      <w:pPr>
        <w:pStyle w:val="084cursiefgeeninspring"/>
        <w:spacing w:line="240" w:lineRule="auto"/>
        <w:jc w:val="both"/>
        <w:rPr>
          <w:sz w:val="22"/>
          <w:szCs w:val="22"/>
          <w:lang w:val="ru-RU"/>
        </w:rPr>
      </w:pPr>
      <w:r w:rsidRPr="001602E6">
        <w:rPr>
          <w:sz w:val="22"/>
          <w:szCs w:val="22"/>
          <w:lang w:val="bg-BG"/>
        </w:rPr>
        <w:t>The enclosed explanatory notes on pages 1 to 24 are an integral part of the financial statements.</w:t>
      </w:r>
    </w:p>
    <w:p w:rsidR="00983FA8" w:rsidRPr="00C928CA" w:rsidRDefault="00983FA8" w:rsidP="00983FA8">
      <w:pPr>
        <w:jc w:val="both"/>
        <w:rPr>
          <w:rFonts w:eastAsia="Times"/>
          <w:sz w:val="22"/>
          <w:szCs w:val="22"/>
          <w:lang w:val="bg-BG"/>
        </w:rPr>
      </w:pPr>
    </w:p>
    <w:p w:rsidR="00983FA8" w:rsidRPr="008E4947" w:rsidRDefault="00983FA8" w:rsidP="00983FA8">
      <w:pPr>
        <w:jc w:val="both"/>
        <w:rPr>
          <w:lang w:val="bg-BG" w:eastAsia="bg-BG"/>
        </w:rPr>
      </w:pPr>
    </w:p>
    <w:tbl>
      <w:tblPr>
        <w:tblW w:w="9484" w:type="dxa"/>
        <w:tblLayout w:type="fixed"/>
        <w:tblLook w:val="0000" w:firstRow="0" w:lastRow="0" w:firstColumn="0" w:lastColumn="0" w:noHBand="0" w:noVBand="0"/>
      </w:tblPr>
      <w:tblGrid>
        <w:gridCol w:w="4977"/>
        <w:gridCol w:w="4507"/>
      </w:tblGrid>
      <w:tr w:rsidR="00983FA8" w:rsidRPr="008E4947" w:rsidTr="00983FA8">
        <w:trPr>
          <w:trHeight w:val="284"/>
        </w:trPr>
        <w:tc>
          <w:tcPr>
            <w:tcW w:w="4977" w:type="dxa"/>
            <w:tcBorders>
              <w:top w:val="nil"/>
              <w:left w:val="nil"/>
              <w:bottom w:val="nil"/>
              <w:right w:val="nil"/>
            </w:tcBorders>
          </w:tcPr>
          <w:p w:rsidR="00983FA8" w:rsidRPr="008E4947" w:rsidRDefault="001602E6" w:rsidP="00983FA8">
            <w:r w:rsidRPr="001602E6">
              <w:rPr>
                <w:sz w:val="22"/>
                <w:szCs w:val="22"/>
                <w:lang w:val="bg-BG"/>
              </w:rPr>
              <w:t>Executive Director:</w:t>
            </w:r>
          </w:p>
        </w:tc>
        <w:tc>
          <w:tcPr>
            <w:tcW w:w="4507" w:type="dxa"/>
            <w:tcBorders>
              <w:top w:val="nil"/>
              <w:left w:val="nil"/>
              <w:bottom w:val="nil"/>
              <w:right w:val="nil"/>
            </w:tcBorders>
          </w:tcPr>
          <w:p w:rsidR="00983FA8" w:rsidRPr="008E4947" w:rsidRDefault="00983FA8" w:rsidP="00983FA8">
            <w:r w:rsidRPr="008E4947">
              <w:rPr>
                <w:color w:val="241E1C"/>
                <w:spacing w:val="-1"/>
                <w:sz w:val="22"/>
                <w:szCs w:val="22"/>
                <w:lang w:val="bg-BG"/>
              </w:rPr>
              <w:t xml:space="preserve">     </w:t>
            </w:r>
            <w:r w:rsidR="001602E6" w:rsidRPr="001602E6">
              <w:rPr>
                <w:color w:val="241E1C"/>
                <w:spacing w:val="-1"/>
                <w:sz w:val="22"/>
                <w:szCs w:val="22"/>
                <w:lang w:val="bg-BG"/>
              </w:rPr>
              <w:t>Chief Accountant:</w:t>
            </w:r>
          </w:p>
        </w:tc>
      </w:tr>
      <w:tr w:rsidR="00983FA8" w:rsidRPr="008E4947" w:rsidTr="00983FA8">
        <w:trPr>
          <w:trHeight w:val="284"/>
        </w:trPr>
        <w:tc>
          <w:tcPr>
            <w:tcW w:w="4977" w:type="dxa"/>
            <w:tcBorders>
              <w:top w:val="nil"/>
              <w:left w:val="nil"/>
              <w:bottom w:val="nil"/>
              <w:right w:val="nil"/>
            </w:tcBorders>
          </w:tcPr>
          <w:p w:rsidR="00983FA8" w:rsidRPr="008E4947" w:rsidRDefault="00983FA8" w:rsidP="00983FA8">
            <w:pPr>
              <w:rPr>
                <w:lang w:val="bg-BG"/>
              </w:rPr>
            </w:pPr>
            <w:r w:rsidRPr="008E4947">
              <w:rPr>
                <w:sz w:val="22"/>
                <w:szCs w:val="22"/>
                <w:lang w:val="bg-BG"/>
              </w:rPr>
              <w:t xml:space="preserve">                                         </w:t>
            </w:r>
            <w:r w:rsidR="001602E6" w:rsidRPr="001602E6">
              <w:rPr>
                <w:color w:val="241E1C"/>
                <w:spacing w:val="-1"/>
                <w:sz w:val="22"/>
                <w:szCs w:val="22"/>
                <w:lang w:val="bg-BG"/>
              </w:rPr>
              <w:t>Valery Mektupchiyan</w:t>
            </w:r>
          </w:p>
        </w:tc>
        <w:tc>
          <w:tcPr>
            <w:tcW w:w="4507" w:type="dxa"/>
            <w:tcBorders>
              <w:top w:val="nil"/>
              <w:left w:val="nil"/>
              <w:bottom w:val="nil"/>
              <w:right w:val="nil"/>
            </w:tcBorders>
          </w:tcPr>
          <w:p w:rsidR="00983FA8" w:rsidRPr="008E4947" w:rsidRDefault="00983FA8" w:rsidP="00983FA8">
            <w:pPr>
              <w:rPr>
                <w:lang w:val="bg-BG"/>
              </w:rPr>
            </w:pPr>
            <w:r w:rsidRPr="008E4947">
              <w:rPr>
                <w:sz w:val="22"/>
                <w:szCs w:val="22"/>
                <w:lang w:val="bg-BG"/>
              </w:rPr>
              <w:t xml:space="preserve">                                         </w:t>
            </w:r>
            <w:r w:rsidR="001602E6" w:rsidRPr="001602E6">
              <w:rPr>
                <w:color w:val="241E1C"/>
                <w:spacing w:val="-1"/>
                <w:sz w:val="22"/>
                <w:szCs w:val="22"/>
                <w:lang w:val="bg-BG"/>
              </w:rPr>
              <w:t>Stefka Levidzhova</w:t>
            </w:r>
          </w:p>
        </w:tc>
      </w:tr>
      <w:tr w:rsidR="00983FA8" w:rsidRPr="008E4947" w:rsidTr="00983FA8">
        <w:trPr>
          <w:trHeight w:val="284"/>
        </w:trPr>
        <w:tc>
          <w:tcPr>
            <w:tcW w:w="4977" w:type="dxa"/>
            <w:tcBorders>
              <w:top w:val="nil"/>
              <w:left w:val="nil"/>
              <w:bottom w:val="nil"/>
              <w:right w:val="nil"/>
            </w:tcBorders>
          </w:tcPr>
          <w:p w:rsidR="00983FA8" w:rsidRPr="008E4947" w:rsidRDefault="00983FA8" w:rsidP="00983FA8">
            <w:pPr>
              <w:rPr>
                <w:lang w:val="bg-BG"/>
              </w:rPr>
            </w:pPr>
          </w:p>
        </w:tc>
        <w:tc>
          <w:tcPr>
            <w:tcW w:w="4507" w:type="dxa"/>
            <w:tcBorders>
              <w:top w:val="nil"/>
              <w:left w:val="nil"/>
              <w:bottom w:val="nil"/>
              <w:right w:val="nil"/>
            </w:tcBorders>
          </w:tcPr>
          <w:p w:rsidR="00983FA8" w:rsidRPr="008E4947" w:rsidRDefault="00983FA8" w:rsidP="00983FA8">
            <w:pPr>
              <w:rPr>
                <w:lang w:val="bg-BG"/>
              </w:rPr>
            </w:pPr>
          </w:p>
        </w:tc>
      </w:tr>
    </w:tbl>
    <w:p w:rsidR="00983FA8" w:rsidRDefault="00983FA8" w:rsidP="00983FA8">
      <w:pPr>
        <w:pStyle w:val="TableofFiguresTotal"/>
        <w:tabs>
          <w:tab w:val="center" w:pos="4678"/>
        </w:tabs>
        <w:rPr>
          <w:b w:val="0"/>
          <w:caps/>
          <w:sz w:val="22"/>
          <w:szCs w:val="22"/>
          <w:lang w:val="bg-BG"/>
        </w:rPr>
      </w:pPr>
    </w:p>
    <w:p w:rsidR="00983FA8" w:rsidRDefault="00983FA8" w:rsidP="00983FA8">
      <w:pPr>
        <w:pStyle w:val="TableofFiguresTotal"/>
        <w:tabs>
          <w:tab w:val="center" w:pos="4678"/>
        </w:tabs>
        <w:rPr>
          <w:b w:val="0"/>
          <w:caps/>
          <w:sz w:val="22"/>
          <w:szCs w:val="22"/>
          <w:lang w:val="bg-BG"/>
        </w:rPr>
      </w:pPr>
    </w:p>
    <w:p w:rsidR="00983FA8" w:rsidRDefault="00983FA8" w:rsidP="00983FA8">
      <w:pPr>
        <w:pStyle w:val="TableofFiguresTotal"/>
        <w:tabs>
          <w:tab w:val="center" w:pos="4678"/>
        </w:tabs>
        <w:rPr>
          <w:b w:val="0"/>
          <w:caps/>
          <w:sz w:val="22"/>
          <w:szCs w:val="22"/>
          <w:lang w:val="bg-BG"/>
        </w:rPr>
      </w:pPr>
    </w:p>
    <w:p w:rsidR="00983FA8" w:rsidRDefault="00983FA8" w:rsidP="00983FA8">
      <w:pPr>
        <w:pStyle w:val="TableofFiguresTotal"/>
        <w:tabs>
          <w:tab w:val="center" w:pos="4678"/>
        </w:tabs>
        <w:rPr>
          <w:b w:val="0"/>
          <w:caps/>
          <w:sz w:val="22"/>
          <w:szCs w:val="22"/>
          <w:lang w:val="bg-BG"/>
        </w:rPr>
      </w:pPr>
    </w:p>
    <w:p w:rsidR="00983FA8" w:rsidRDefault="00983FA8" w:rsidP="00983FA8">
      <w:pPr>
        <w:pStyle w:val="TableofFiguresTotal"/>
        <w:tabs>
          <w:tab w:val="center" w:pos="4678"/>
        </w:tabs>
        <w:rPr>
          <w:b w:val="0"/>
          <w:caps/>
          <w:sz w:val="22"/>
          <w:szCs w:val="22"/>
          <w:lang w:val="bg-BG"/>
        </w:rPr>
        <w:sectPr w:rsidR="00983FA8" w:rsidSect="00983FA8">
          <w:headerReference w:type="first" r:id="rId10"/>
          <w:pgSz w:w="11907" w:h="16840" w:code="9"/>
          <w:pgMar w:top="1411" w:right="850" w:bottom="1080" w:left="1260" w:header="708" w:footer="708" w:gutter="0"/>
          <w:cols w:space="708"/>
          <w:noEndnote/>
          <w:titlePg/>
          <w:docGrid w:linePitch="326"/>
        </w:sectPr>
      </w:pPr>
    </w:p>
    <w:p w:rsidR="00983FA8" w:rsidRDefault="00983FA8" w:rsidP="00983FA8">
      <w:pPr>
        <w:pStyle w:val="TableofFiguresTotal"/>
        <w:tabs>
          <w:tab w:val="center" w:pos="4678"/>
        </w:tabs>
        <w:rPr>
          <w:b w:val="0"/>
          <w:caps/>
          <w:sz w:val="22"/>
          <w:szCs w:val="22"/>
          <w:lang w:val="en-US"/>
        </w:rPr>
        <w:sectPr w:rsidR="00983FA8" w:rsidSect="00983FA8">
          <w:headerReference w:type="default" r:id="rId11"/>
          <w:type w:val="continuous"/>
          <w:pgSz w:w="11907" w:h="16840" w:code="9"/>
          <w:pgMar w:top="1412" w:right="1559" w:bottom="1077" w:left="1259" w:header="709" w:footer="295" w:gutter="0"/>
          <w:cols w:space="708"/>
          <w:noEndnote/>
          <w:titlePg/>
          <w:docGrid w:linePitch="326"/>
        </w:sectPr>
      </w:pPr>
    </w:p>
    <w:tbl>
      <w:tblPr>
        <w:tblW w:w="10476" w:type="dxa"/>
        <w:tblInd w:w="-356" w:type="dxa"/>
        <w:tblLayout w:type="fixed"/>
        <w:tblCellMar>
          <w:left w:w="70" w:type="dxa"/>
          <w:right w:w="70" w:type="dxa"/>
        </w:tblCellMar>
        <w:tblLook w:val="04A0" w:firstRow="1" w:lastRow="0" w:firstColumn="1" w:lastColumn="0" w:noHBand="0" w:noVBand="1"/>
      </w:tblPr>
      <w:tblGrid>
        <w:gridCol w:w="410"/>
        <w:gridCol w:w="2710"/>
        <w:gridCol w:w="567"/>
        <w:gridCol w:w="179"/>
        <w:gridCol w:w="19"/>
        <w:gridCol w:w="656"/>
        <w:gridCol w:w="160"/>
        <w:gridCol w:w="266"/>
        <w:gridCol w:w="160"/>
        <w:gridCol w:w="405"/>
        <w:gridCol w:w="160"/>
        <w:gridCol w:w="481"/>
        <w:gridCol w:w="160"/>
        <w:gridCol w:w="143"/>
        <w:gridCol w:w="160"/>
        <w:gridCol w:w="686"/>
        <w:gridCol w:w="126"/>
        <w:gridCol w:w="83"/>
        <w:gridCol w:w="77"/>
        <w:gridCol w:w="894"/>
        <w:gridCol w:w="160"/>
        <w:gridCol w:w="355"/>
        <w:gridCol w:w="160"/>
        <w:gridCol w:w="641"/>
        <w:gridCol w:w="658"/>
      </w:tblGrid>
      <w:tr w:rsidR="00983FA8" w:rsidTr="00983FA8">
        <w:trPr>
          <w:gridAfter w:val="1"/>
          <w:wAfter w:w="658" w:type="dxa"/>
          <w:trHeight w:val="360"/>
        </w:trPr>
        <w:tc>
          <w:tcPr>
            <w:tcW w:w="3120" w:type="dxa"/>
            <w:gridSpan w:val="2"/>
            <w:tcBorders>
              <w:top w:val="nil"/>
              <w:left w:val="nil"/>
              <w:bottom w:val="nil"/>
              <w:right w:val="nil"/>
            </w:tcBorders>
            <w:shd w:val="clear" w:color="auto" w:fill="auto"/>
            <w:noWrap/>
            <w:vAlign w:val="center"/>
            <w:hideMark/>
          </w:tcPr>
          <w:p w:rsidR="00983FA8" w:rsidRDefault="00983FA8" w:rsidP="00983FA8">
            <w:pPr>
              <w:ind w:right="139"/>
              <w:rPr>
                <w:sz w:val="20"/>
                <w:szCs w:val="20"/>
                <w:lang w:val="bg-BG" w:eastAsia="bg-BG"/>
              </w:rPr>
            </w:pPr>
          </w:p>
          <w:p w:rsidR="00983FA8" w:rsidRDefault="00983FA8" w:rsidP="00983FA8">
            <w:pPr>
              <w:ind w:right="139"/>
              <w:rPr>
                <w:sz w:val="20"/>
                <w:szCs w:val="20"/>
                <w:lang w:val="bg-BG" w:eastAsia="bg-BG"/>
              </w:rPr>
            </w:pPr>
          </w:p>
        </w:tc>
        <w:tc>
          <w:tcPr>
            <w:tcW w:w="567" w:type="dxa"/>
            <w:tcBorders>
              <w:top w:val="nil"/>
              <w:left w:val="nil"/>
              <w:bottom w:val="nil"/>
              <w:right w:val="nil"/>
            </w:tcBorders>
            <w:shd w:val="clear" w:color="auto" w:fill="auto"/>
            <w:noWrap/>
            <w:vAlign w:val="center"/>
            <w:hideMark/>
          </w:tcPr>
          <w:p w:rsidR="00983FA8" w:rsidRDefault="00983FA8" w:rsidP="00983FA8">
            <w:pPr>
              <w:ind w:right="139"/>
              <w:rPr>
                <w:sz w:val="20"/>
                <w:szCs w:val="20"/>
              </w:rPr>
            </w:pPr>
          </w:p>
        </w:tc>
        <w:tc>
          <w:tcPr>
            <w:tcW w:w="179" w:type="dxa"/>
            <w:tcBorders>
              <w:top w:val="nil"/>
              <w:left w:val="nil"/>
              <w:bottom w:val="nil"/>
              <w:right w:val="nil"/>
            </w:tcBorders>
            <w:shd w:val="clear" w:color="auto" w:fill="auto"/>
            <w:noWrap/>
            <w:vAlign w:val="center"/>
            <w:hideMark/>
          </w:tcPr>
          <w:p w:rsidR="00983FA8" w:rsidRDefault="00983FA8" w:rsidP="00983FA8">
            <w:pPr>
              <w:ind w:right="139"/>
              <w:rPr>
                <w:sz w:val="20"/>
                <w:szCs w:val="20"/>
              </w:rPr>
            </w:pPr>
          </w:p>
        </w:tc>
        <w:tc>
          <w:tcPr>
            <w:tcW w:w="1101" w:type="dxa"/>
            <w:gridSpan w:val="4"/>
            <w:tcBorders>
              <w:top w:val="nil"/>
              <w:left w:val="nil"/>
              <w:bottom w:val="nil"/>
              <w:right w:val="nil"/>
            </w:tcBorders>
            <w:shd w:val="clear" w:color="auto" w:fill="auto"/>
            <w:noWrap/>
            <w:vAlign w:val="center"/>
            <w:hideMark/>
          </w:tcPr>
          <w:p w:rsidR="00983FA8" w:rsidRDefault="00983FA8" w:rsidP="00983FA8">
            <w:pPr>
              <w:ind w:right="139"/>
              <w:rPr>
                <w:sz w:val="20"/>
                <w:szCs w:val="20"/>
              </w:rPr>
            </w:pPr>
          </w:p>
        </w:tc>
        <w:tc>
          <w:tcPr>
            <w:tcW w:w="160" w:type="dxa"/>
            <w:tcBorders>
              <w:top w:val="nil"/>
              <w:left w:val="nil"/>
              <w:bottom w:val="nil"/>
              <w:right w:val="nil"/>
            </w:tcBorders>
            <w:shd w:val="clear" w:color="auto" w:fill="auto"/>
            <w:noWrap/>
            <w:vAlign w:val="center"/>
            <w:hideMark/>
          </w:tcPr>
          <w:p w:rsidR="00983FA8" w:rsidRDefault="00983FA8" w:rsidP="00983FA8">
            <w:pPr>
              <w:ind w:right="139"/>
              <w:rPr>
                <w:sz w:val="20"/>
                <w:szCs w:val="20"/>
              </w:rPr>
            </w:pPr>
          </w:p>
        </w:tc>
        <w:tc>
          <w:tcPr>
            <w:tcW w:w="1046" w:type="dxa"/>
            <w:gridSpan w:val="3"/>
            <w:tcBorders>
              <w:top w:val="nil"/>
              <w:left w:val="nil"/>
              <w:bottom w:val="nil"/>
              <w:right w:val="nil"/>
            </w:tcBorders>
            <w:shd w:val="clear" w:color="auto" w:fill="auto"/>
            <w:noWrap/>
            <w:vAlign w:val="center"/>
            <w:hideMark/>
          </w:tcPr>
          <w:p w:rsidR="00983FA8" w:rsidRDefault="00983FA8" w:rsidP="00983FA8">
            <w:pPr>
              <w:ind w:right="139"/>
              <w:rPr>
                <w:sz w:val="20"/>
                <w:szCs w:val="20"/>
              </w:rPr>
            </w:pPr>
          </w:p>
        </w:tc>
        <w:tc>
          <w:tcPr>
            <w:tcW w:w="160" w:type="dxa"/>
            <w:tcBorders>
              <w:top w:val="nil"/>
              <w:left w:val="nil"/>
              <w:bottom w:val="nil"/>
              <w:right w:val="nil"/>
            </w:tcBorders>
            <w:shd w:val="clear" w:color="auto" w:fill="auto"/>
            <w:noWrap/>
            <w:vAlign w:val="center"/>
            <w:hideMark/>
          </w:tcPr>
          <w:p w:rsidR="00983FA8" w:rsidRDefault="00983FA8" w:rsidP="00983FA8">
            <w:pPr>
              <w:ind w:right="139"/>
              <w:rPr>
                <w:sz w:val="20"/>
                <w:szCs w:val="20"/>
              </w:rPr>
            </w:pPr>
          </w:p>
        </w:tc>
        <w:tc>
          <w:tcPr>
            <w:tcW w:w="989" w:type="dxa"/>
            <w:gridSpan w:val="3"/>
            <w:tcBorders>
              <w:top w:val="nil"/>
              <w:left w:val="nil"/>
              <w:bottom w:val="nil"/>
              <w:right w:val="nil"/>
            </w:tcBorders>
            <w:shd w:val="clear" w:color="auto" w:fill="auto"/>
            <w:hideMark/>
          </w:tcPr>
          <w:p w:rsidR="00983FA8" w:rsidRDefault="00983FA8" w:rsidP="00983FA8">
            <w:pPr>
              <w:ind w:right="139"/>
              <w:rPr>
                <w:sz w:val="20"/>
                <w:szCs w:val="20"/>
              </w:rPr>
            </w:pPr>
          </w:p>
        </w:tc>
        <w:tc>
          <w:tcPr>
            <w:tcW w:w="209" w:type="dxa"/>
            <w:gridSpan w:val="2"/>
            <w:tcBorders>
              <w:top w:val="nil"/>
              <w:left w:val="nil"/>
              <w:bottom w:val="nil"/>
              <w:right w:val="nil"/>
            </w:tcBorders>
            <w:shd w:val="clear" w:color="auto" w:fill="auto"/>
            <w:noWrap/>
            <w:vAlign w:val="center"/>
            <w:hideMark/>
          </w:tcPr>
          <w:p w:rsidR="00983FA8" w:rsidRDefault="00983FA8" w:rsidP="00983FA8">
            <w:pPr>
              <w:ind w:right="139"/>
              <w:jc w:val="right"/>
              <w:rPr>
                <w:sz w:val="20"/>
                <w:szCs w:val="20"/>
              </w:rPr>
            </w:pPr>
          </w:p>
        </w:tc>
        <w:tc>
          <w:tcPr>
            <w:tcW w:w="971" w:type="dxa"/>
            <w:gridSpan w:val="2"/>
            <w:tcBorders>
              <w:top w:val="nil"/>
              <w:left w:val="nil"/>
              <w:bottom w:val="nil"/>
              <w:right w:val="nil"/>
            </w:tcBorders>
            <w:shd w:val="clear" w:color="auto" w:fill="auto"/>
            <w:noWrap/>
            <w:vAlign w:val="center"/>
            <w:hideMark/>
          </w:tcPr>
          <w:p w:rsidR="00983FA8" w:rsidRDefault="00983FA8" w:rsidP="00983FA8">
            <w:pPr>
              <w:ind w:right="139"/>
              <w:rPr>
                <w:sz w:val="20"/>
                <w:szCs w:val="20"/>
              </w:rPr>
            </w:pPr>
          </w:p>
        </w:tc>
        <w:tc>
          <w:tcPr>
            <w:tcW w:w="160" w:type="dxa"/>
            <w:tcBorders>
              <w:top w:val="nil"/>
              <w:left w:val="nil"/>
              <w:bottom w:val="nil"/>
              <w:right w:val="nil"/>
            </w:tcBorders>
            <w:shd w:val="clear" w:color="auto" w:fill="auto"/>
            <w:noWrap/>
            <w:vAlign w:val="center"/>
            <w:hideMark/>
          </w:tcPr>
          <w:p w:rsidR="00983FA8" w:rsidRDefault="00983FA8" w:rsidP="00983FA8">
            <w:pPr>
              <w:ind w:right="139"/>
              <w:rPr>
                <w:sz w:val="20"/>
                <w:szCs w:val="20"/>
              </w:rPr>
            </w:pPr>
          </w:p>
        </w:tc>
        <w:tc>
          <w:tcPr>
            <w:tcW w:w="1156" w:type="dxa"/>
            <w:gridSpan w:val="3"/>
            <w:tcBorders>
              <w:top w:val="nil"/>
              <w:left w:val="nil"/>
              <w:bottom w:val="nil"/>
              <w:right w:val="nil"/>
            </w:tcBorders>
            <w:shd w:val="clear" w:color="auto" w:fill="auto"/>
            <w:noWrap/>
            <w:vAlign w:val="center"/>
            <w:hideMark/>
          </w:tcPr>
          <w:p w:rsidR="00983FA8" w:rsidRDefault="00983FA8" w:rsidP="00983FA8">
            <w:pPr>
              <w:ind w:right="139"/>
              <w:rPr>
                <w:sz w:val="20"/>
                <w:szCs w:val="20"/>
              </w:rPr>
            </w:pPr>
          </w:p>
        </w:tc>
      </w:tr>
      <w:tr w:rsidR="00983FA8" w:rsidTr="00983FA8">
        <w:trPr>
          <w:gridBefore w:val="1"/>
          <w:wBefore w:w="410" w:type="dxa"/>
          <w:trHeight w:val="690"/>
        </w:trPr>
        <w:tc>
          <w:tcPr>
            <w:tcW w:w="3475" w:type="dxa"/>
            <w:gridSpan w:val="4"/>
            <w:tcBorders>
              <w:top w:val="nil"/>
              <w:left w:val="nil"/>
              <w:bottom w:val="nil"/>
              <w:right w:val="nil"/>
            </w:tcBorders>
            <w:shd w:val="clear" w:color="auto" w:fill="auto"/>
            <w:noWrap/>
            <w:vAlign w:val="center"/>
            <w:hideMark/>
          </w:tcPr>
          <w:p w:rsidR="00983FA8" w:rsidRDefault="00983FA8" w:rsidP="00983FA8">
            <w:pPr>
              <w:rPr>
                <w:sz w:val="20"/>
                <w:szCs w:val="20"/>
                <w:lang w:val="bg-BG" w:eastAsia="bg-BG"/>
              </w:rPr>
            </w:pPr>
          </w:p>
        </w:tc>
        <w:tc>
          <w:tcPr>
            <w:tcW w:w="656" w:type="dxa"/>
            <w:tcBorders>
              <w:top w:val="nil"/>
              <w:left w:val="nil"/>
              <w:bottom w:val="nil"/>
              <w:right w:val="nil"/>
            </w:tcBorders>
            <w:shd w:val="clear" w:color="auto" w:fill="auto"/>
            <w:noWrap/>
            <w:hideMark/>
          </w:tcPr>
          <w:p w:rsidR="00983FA8" w:rsidRDefault="00983FA8" w:rsidP="00983FA8">
            <w:pPr>
              <w:rPr>
                <w:sz w:val="20"/>
                <w:szCs w:val="20"/>
              </w:rPr>
            </w:pPr>
          </w:p>
        </w:tc>
        <w:tc>
          <w:tcPr>
            <w:tcW w:w="160" w:type="dxa"/>
            <w:tcBorders>
              <w:top w:val="nil"/>
              <w:left w:val="nil"/>
              <w:bottom w:val="nil"/>
              <w:right w:val="nil"/>
            </w:tcBorders>
            <w:shd w:val="clear" w:color="auto" w:fill="auto"/>
            <w:hideMark/>
          </w:tcPr>
          <w:p w:rsidR="00983FA8" w:rsidRDefault="00983FA8" w:rsidP="00983FA8">
            <w:pPr>
              <w:rPr>
                <w:sz w:val="20"/>
                <w:szCs w:val="20"/>
              </w:rPr>
            </w:pPr>
          </w:p>
        </w:tc>
        <w:tc>
          <w:tcPr>
            <w:tcW w:w="831" w:type="dxa"/>
            <w:gridSpan w:val="3"/>
            <w:tcBorders>
              <w:top w:val="nil"/>
              <w:left w:val="nil"/>
              <w:bottom w:val="nil"/>
              <w:right w:val="nil"/>
            </w:tcBorders>
            <w:shd w:val="clear" w:color="auto" w:fill="auto"/>
            <w:hideMark/>
          </w:tcPr>
          <w:p w:rsidR="00983FA8" w:rsidRDefault="00CF2E58" w:rsidP="00983FA8">
            <w:pPr>
              <w:jc w:val="right"/>
              <w:rPr>
                <w:b/>
                <w:bCs/>
                <w:sz w:val="18"/>
                <w:szCs w:val="18"/>
              </w:rPr>
            </w:pPr>
            <w:r w:rsidRPr="00CF2E58">
              <w:rPr>
                <w:b/>
                <w:bCs/>
                <w:sz w:val="18"/>
                <w:szCs w:val="18"/>
              </w:rPr>
              <w:t>Share capital</w:t>
            </w:r>
          </w:p>
        </w:tc>
        <w:tc>
          <w:tcPr>
            <w:tcW w:w="160" w:type="dxa"/>
            <w:tcBorders>
              <w:top w:val="nil"/>
              <w:left w:val="nil"/>
              <w:bottom w:val="nil"/>
              <w:right w:val="nil"/>
            </w:tcBorders>
            <w:shd w:val="clear" w:color="auto" w:fill="auto"/>
            <w:hideMark/>
          </w:tcPr>
          <w:p w:rsidR="00983FA8" w:rsidRDefault="00983FA8" w:rsidP="00983FA8">
            <w:pPr>
              <w:jc w:val="right"/>
              <w:rPr>
                <w:b/>
                <w:bCs/>
                <w:sz w:val="18"/>
                <w:szCs w:val="18"/>
              </w:rPr>
            </w:pPr>
          </w:p>
        </w:tc>
        <w:tc>
          <w:tcPr>
            <w:tcW w:w="784" w:type="dxa"/>
            <w:gridSpan w:val="3"/>
            <w:tcBorders>
              <w:top w:val="nil"/>
              <w:left w:val="nil"/>
              <w:bottom w:val="nil"/>
              <w:right w:val="nil"/>
            </w:tcBorders>
            <w:shd w:val="clear" w:color="auto" w:fill="auto"/>
            <w:hideMark/>
          </w:tcPr>
          <w:p w:rsidR="00983FA8" w:rsidRDefault="00CF2E58" w:rsidP="00983FA8">
            <w:pPr>
              <w:jc w:val="right"/>
              <w:rPr>
                <w:b/>
                <w:bCs/>
                <w:sz w:val="18"/>
                <w:szCs w:val="18"/>
              </w:rPr>
            </w:pPr>
            <w:r w:rsidRPr="00CF2E58">
              <w:rPr>
                <w:b/>
                <w:bCs/>
                <w:sz w:val="18"/>
                <w:szCs w:val="18"/>
              </w:rPr>
              <w:t>Premium reserves</w:t>
            </w:r>
          </w:p>
        </w:tc>
        <w:tc>
          <w:tcPr>
            <w:tcW w:w="160" w:type="dxa"/>
            <w:tcBorders>
              <w:top w:val="nil"/>
              <w:left w:val="nil"/>
              <w:bottom w:val="nil"/>
              <w:right w:val="nil"/>
            </w:tcBorders>
            <w:shd w:val="clear" w:color="auto" w:fill="auto"/>
            <w:hideMark/>
          </w:tcPr>
          <w:p w:rsidR="00983FA8" w:rsidRDefault="00983FA8" w:rsidP="00983FA8">
            <w:pPr>
              <w:jc w:val="right"/>
              <w:rPr>
                <w:b/>
                <w:bCs/>
                <w:sz w:val="18"/>
                <w:szCs w:val="18"/>
              </w:rPr>
            </w:pPr>
          </w:p>
        </w:tc>
        <w:tc>
          <w:tcPr>
            <w:tcW w:w="812" w:type="dxa"/>
            <w:gridSpan w:val="2"/>
            <w:tcBorders>
              <w:top w:val="nil"/>
              <w:left w:val="nil"/>
              <w:bottom w:val="nil"/>
              <w:right w:val="nil"/>
            </w:tcBorders>
            <w:shd w:val="clear" w:color="auto" w:fill="auto"/>
            <w:hideMark/>
          </w:tcPr>
          <w:p w:rsidR="00983FA8" w:rsidRDefault="00565D4B" w:rsidP="00983FA8">
            <w:pPr>
              <w:jc w:val="right"/>
              <w:rPr>
                <w:b/>
                <w:bCs/>
                <w:sz w:val="18"/>
                <w:szCs w:val="18"/>
              </w:rPr>
            </w:pPr>
            <w:r w:rsidRPr="00565D4B">
              <w:rPr>
                <w:b/>
                <w:bCs/>
                <w:sz w:val="18"/>
                <w:szCs w:val="18"/>
              </w:rPr>
              <w:t>Statutory reserves</w:t>
            </w:r>
          </w:p>
        </w:tc>
        <w:tc>
          <w:tcPr>
            <w:tcW w:w="160" w:type="dxa"/>
            <w:gridSpan w:val="2"/>
            <w:tcBorders>
              <w:top w:val="nil"/>
              <w:left w:val="nil"/>
              <w:bottom w:val="nil"/>
              <w:right w:val="nil"/>
            </w:tcBorders>
            <w:shd w:val="clear" w:color="auto" w:fill="auto"/>
            <w:hideMark/>
          </w:tcPr>
          <w:p w:rsidR="00983FA8" w:rsidRDefault="00983FA8" w:rsidP="00983FA8">
            <w:pPr>
              <w:jc w:val="right"/>
              <w:rPr>
                <w:b/>
                <w:bCs/>
                <w:sz w:val="18"/>
                <w:szCs w:val="18"/>
              </w:rPr>
            </w:pPr>
          </w:p>
        </w:tc>
        <w:tc>
          <w:tcPr>
            <w:tcW w:w="1409" w:type="dxa"/>
            <w:gridSpan w:val="3"/>
            <w:tcBorders>
              <w:top w:val="nil"/>
              <w:left w:val="nil"/>
              <w:bottom w:val="nil"/>
              <w:right w:val="nil"/>
            </w:tcBorders>
            <w:shd w:val="clear" w:color="auto" w:fill="auto"/>
            <w:hideMark/>
          </w:tcPr>
          <w:p w:rsidR="00983FA8" w:rsidRDefault="00565D4B" w:rsidP="00983FA8">
            <w:pPr>
              <w:jc w:val="right"/>
              <w:rPr>
                <w:b/>
                <w:bCs/>
                <w:sz w:val="18"/>
                <w:szCs w:val="18"/>
              </w:rPr>
            </w:pPr>
            <w:r w:rsidRPr="00565D4B">
              <w:rPr>
                <w:b/>
                <w:bCs/>
                <w:sz w:val="18"/>
                <w:szCs w:val="18"/>
              </w:rPr>
              <w:t>Retained earning</w:t>
            </w:r>
          </w:p>
        </w:tc>
        <w:tc>
          <w:tcPr>
            <w:tcW w:w="160" w:type="dxa"/>
            <w:tcBorders>
              <w:top w:val="nil"/>
              <w:left w:val="nil"/>
              <w:bottom w:val="nil"/>
              <w:right w:val="nil"/>
            </w:tcBorders>
            <w:shd w:val="clear" w:color="auto" w:fill="auto"/>
            <w:hideMark/>
          </w:tcPr>
          <w:p w:rsidR="00983FA8" w:rsidRDefault="00983FA8" w:rsidP="00983FA8">
            <w:pPr>
              <w:jc w:val="right"/>
              <w:rPr>
                <w:b/>
                <w:bCs/>
                <w:sz w:val="18"/>
                <w:szCs w:val="18"/>
              </w:rPr>
            </w:pPr>
          </w:p>
        </w:tc>
        <w:tc>
          <w:tcPr>
            <w:tcW w:w="1299" w:type="dxa"/>
            <w:gridSpan w:val="2"/>
            <w:tcBorders>
              <w:top w:val="nil"/>
              <w:left w:val="nil"/>
              <w:bottom w:val="nil"/>
              <w:right w:val="nil"/>
            </w:tcBorders>
            <w:shd w:val="clear" w:color="auto" w:fill="auto"/>
            <w:hideMark/>
          </w:tcPr>
          <w:p w:rsidR="00983FA8" w:rsidRDefault="00565D4B" w:rsidP="00983FA8">
            <w:pPr>
              <w:jc w:val="right"/>
              <w:rPr>
                <w:b/>
                <w:bCs/>
                <w:sz w:val="18"/>
                <w:szCs w:val="18"/>
              </w:rPr>
            </w:pPr>
            <w:r>
              <w:rPr>
                <w:b/>
                <w:bCs/>
                <w:sz w:val="18"/>
                <w:szCs w:val="18"/>
              </w:rPr>
              <w:t>Total</w:t>
            </w:r>
            <w:r w:rsidR="00983FA8">
              <w:rPr>
                <w:b/>
                <w:bCs/>
                <w:sz w:val="18"/>
                <w:szCs w:val="18"/>
              </w:rPr>
              <w:t xml:space="preserve"> </w:t>
            </w:r>
          </w:p>
        </w:tc>
      </w:tr>
      <w:tr w:rsidR="00983FA8" w:rsidTr="00983FA8">
        <w:trPr>
          <w:gridBefore w:val="1"/>
          <w:wBefore w:w="410" w:type="dxa"/>
          <w:trHeight w:val="255"/>
        </w:trPr>
        <w:tc>
          <w:tcPr>
            <w:tcW w:w="3475" w:type="dxa"/>
            <w:gridSpan w:val="4"/>
            <w:tcBorders>
              <w:top w:val="nil"/>
              <w:left w:val="nil"/>
              <w:bottom w:val="nil"/>
              <w:right w:val="nil"/>
            </w:tcBorders>
            <w:shd w:val="clear" w:color="auto" w:fill="auto"/>
            <w:noWrap/>
            <w:vAlign w:val="bottom"/>
            <w:hideMark/>
          </w:tcPr>
          <w:p w:rsidR="00983FA8" w:rsidRDefault="00983FA8" w:rsidP="00983FA8">
            <w:pPr>
              <w:jc w:val="right"/>
              <w:rPr>
                <w:b/>
                <w:bCs/>
                <w:sz w:val="18"/>
                <w:szCs w:val="18"/>
              </w:rPr>
            </w:pPr>
          </w:p>
        </w:tc>
        <w:tc>
          <w:tcPr>
            <w:tcW w:w="656" w:type="dxa"/>
            <w:tcBorders>
              <w:top w:val="nil"/>
              <w:left w:val="nil"/>
              <w:bottom w:val="nil"/>
              <w:right w:val="nil"/>
            </w:tcBorders>
            <w:shd w:val="clear" w:color="auto" w:fill="auto"/>
            <w:noWrap/>
            <w:vAlign w:val="center"/>
            <w:hideMark/>
          </w:tcPr>
          <w:p w:rsidR="00983FA8" w:rsidRDefault="00CF2E58" w:rsidP="00983FA8">
            <w:pPr>
              <w:jc w:val="right"/>
              <w:rPr>
                <w:b/>
                <w:bCs/>
                <w:i/>
                <w:iCs/>
                <w:sz w:val="18"/>
                <w:szCs w:val="18"/>
              </w:rPr>
            </w:pPr>
            <w:r>
              <w:rPr>
                <w:b/>
                <w:bCs/>
                <w:i/>
                <w:iCs/>
                <w:sz w:val="18"/>
                <w:szCs w:val="18"/>
              </w:rPr>
              <w:t>Notes</w:t>
            </w:r>
          </w:p>
        </w:tc>
        <w:tc>
          <w:tcPr>
            <w:tcW w:w="160" w:type="dxa"/>
            <w:tcBorders>
              <w:top w:val="nil"/>
              <w:left w:val="nil"/>
              <w:bottom w:val="nil"/>
              <w:right w:val="nil"/>
            </w:tcBorders>
            <w:shd w:val="clear" w:color="auto" w:fill="auto"/>
            <w:noWrap/>
            <w:vAlign w:val="bottom"/>
            <w:hideMark/>
          </w:tcPr>
          <w:p w:rsidR="00983FA8" w:rsidRDefault="00983FA8" w:rsidP="00983FA8">
            <w:pPr>
              <w:jc w:val="right"/>
              <w:rPr>
                <w:b/>
                <w:bCs/>
                <w:i/>
                <w:iCs/>
                <w:sz w:val="18"/>
                <w:szCs w:val="18"/>
              </w:rPr>
            </w:pPr>
          </w:p>
        </w:tc>
        <w:tc>
          <w:tcPr>
            <w:tcW w:w="831" w:type="dxa"/>
            <w:gridSpan w:val="3"/>
            <w:tcBorders>
              <w:top w:val="nil"/>
              <w:left w:val="nil"/>
              <w:bottom w:val="nil"/>
              <w:right w:val="nil"/>
            </w:tcBorders>
            <w:shd w:val="clear" w:color="auto" w:fill="auto"/>
            <w:noWrap/>
            <w:vAlign w:val="bottom"/>
            <w:hideMark/>
          </w:tcPr>
          <w:p w:rsidR="00983FA8" w:rsidRDefault="00983FA8" w:rsidP="00983FA8">
            <w:pPr>
              <w:jc w:val="right"/>
              <w:rPr>
                <w:b/>
                <w:bCs/>
                <w:sz w:val="18"/>
                <w:szCs w:val="18"/>
              </w:rPr>
            </w:pPr>
            <w:r>
              <w:rPr>
                <w:b/>
                <w:bCs/>
                <w:sz w:val="18"/>
                <w:szCs w:val="18"/>
              </w:rPr>
              <w:t>BGN'000</w:t>
            </w:r>
          </w:p>
        </w:tc>
        <w:tc>
          <w:tcPr>
            <w:tcW w:w="160" w:type="dxa"/>
            <w:tcBorders>
              <w:top w:val="nil"/>
              <w:left w:val="nil"/>
              <w:bottom w:val="nil"/>
              <w:right w:val="nil"/>
            </w:tcBorders>
            <w:shd w:val="clear" w:color="auto" w:fill="auto"/>
            <w:noWrap/>
            <w:vAlign w:val="bottom"/>
            <w:hideMark/>
          </w:tcPr>
          <w:p w:rsidR="00983FA8" w:rsidRDefault="00983FA8" w:rsidP="00983FA8">
            <w:pPr>
              <w:jc w:val="right"/>
              <w:rPr>
                <w:b/>
                <w:bCs/>
                <w:sz w:val="18"/>
                <w:szCs w:val="18"/>
              </w:rPr>
            </w:pPr>
          </w:p>
        </w:tc>
        <w:tc>
          <w:tcPr>
            <w:tcW w:w="784" w:type="dxa"/>
            <w:gridSpan w:val="3"/>
            <w:tcBorders>
              <w:top w:val="nil"/>
              <w:left w:val="nil"/>
              <w:bottom w:val="nil"/>
              <w:right w:val="nil"/>
            </w:tcBorders>
            <w:shd w:val="clear" w:color="auto" w:fill="auto"/>
            <w:noWrap/>
            <w:vAlign w:val="bottom"/>
            <w:hideMark/>
          </w:tcPr>
          <w:p w:rsidR="00983FA8" w:rsidRDefault="00983FA8" w:rsidP="00983FA8">
            <w:pPr>
              <w:jc w:val="right"/>
              <w:rPr>
                <w:b/>
                <w:bCs/>
                <w:sz w:val="18"/>
                <w:szCs w:val="18"/>
              </w:rPr>
            </w:pPr>
            <w:r>
              <w:rPr>
                <w:b/>
                <w:bCs/>
                <w:sz w:val="18"/>
                <w:szCs w:val="18"/>
              </w:rPr>
              <w:t>BGN'000</w:t>
            </w:r>
          </w:p>
        </w:tc>
        <w:tc>
          <w:tcPr>
            <w:tcW w:w="160" w:type="dxa"/>
            <w:tcBorders>
              <w:top w:val="nil"/>
              <w:left w:val="nil"/>
              <w:bottom w:val="nil"/>
              <w:right w:val="nil"/>
            </w:tcBorders>
            <w:shd w:val="clear" w:color="auto" w:fill="auto"/>
            <w:noWrap/>
            <w:vAlign w:val="bottom"/>
            <w:hideMark/>
          </w:tcPr>
          <w:p w:rsidR="00983FA8" w:rsidRDefault="00983FA8" w:rsidP="00983FA8">
            <w:pPr>
              <w:jc w:val="right"/>
              <w:rPr>
                <w:b/>
                <w:bCs/>
                <w:sz w:val="18"/>
                <w:szCs w:val="18"/>
              </w:rPr>
            </w:pPr>
          </w:p>
        </w:tc>
        <w:tc>
          <w:tcPr>
            <w:tcW w:w="812" w:type="dxa"/>
            <w:gridSpan w:val="2"/>
            <w:tcBorders>
              <w:top w:val="nil"/>
              <w:left w:val="nil"/>
              <w:bottom w:val="nil"/>
              <w:right w:val="nil"/>
            </w:tcBorders>
            <w:shd w:val="clear" w:color="auto" w:fill="auto"/>
            <w:noWrap/>
            <w:vAlign w:val="bottom"/>
            <w:hideMark/>
          </w:tcPr>
          <w:p w:rsidR="00983FA8" w:rsidRDefault="00983FA8" w:rsidP="00983FA8">
            <w:pPr>
              <w:jc w:val="right"/>
              <w:rPr>
                <w:b/>
                <w:bCs/>
                <w:sz w:val="18"/>
                <w:szCs w:val="18"/>
              </w:rPr>
            </w:pPr>
            <w:r>
              <w:rPr>
                <w:b/>
                <w:bCs/>
                <w:sz w:val="18"/>
                <w:szCs w:val="18"/>
              </w:rPr>
              <w:t>BGN'000</w:t>
            </w:r>
          </w:p>
        </w:tc>
        <w:tc>
          <w:tcPr>
            <w:tcW w:w="160" w:type="dxa"/>
            <w:gridSpan w:val="2"/>
            <w:tcBorders>
              <w:top w:val="nil"/>
              <w:left w:val="nil"/>
              <w:bottom w:val="nil"/>
              <w:right w:val="nil"/>
            </w:tcBorders>
            <w:shd w:val="clear" w:color="auto" w:fill="auto"/>
            <w:noWrap/>
            <w:vAlign w:val="bottom"/>
            <w:hideMark/>
          </w:tcPr>
          <w:p w:rsidR="00983FA8" w:rsidRDefault="00983FA8" w:rsidP="00983FA8">
            <w:pPr>
              <w:jc w:val="right"/>
              <w:rPr>
                <w:b/>
                <w:bCs/>
                <w:sz w:val="18"/>
                <w:szCs w:val="18"/>
              </w:rPr>
            </w:pPr>
          </w:p>
        </w:tc>
        <w:tc>
          <w:tcPr>
            <w:tcW w:w="1409" w:type="dxa"/>
            <w:gridSpan w:val="3"/>
            <w:tcBorders>
              <w:top w:val="nil"/>
              <w:left w:val="nil"/>
              <w:bottom w:val="nil"/>
              <w:right w:val="nil"/>
            </w:tcBorders>
            <w:shd w:val="clear" w:color="auto" w:fill="auto"/>
            <w:noWrap/>
            <w:vAlign w:val="bottom"/>
            <w:hideMark/>
          </w:tcPr>
          <w:p w:rsidR="00983FA8" w:rsidRDefault="00983FA8" w:rsidP="00983FA8">
            <w:pPr>
              <w:jc w:val="right"/>
              <w:rPr>
                <w:b/>
                <w:bCs/>
                <w:sz w:val="18"/>
                <w:szCs w:val="18"/>
              </w:rPr>
            </w:pPr>
            <w:r>
              <w:rPr>
                <w:b/>
                <w:bCs/>
                <w:sz w:val="18"/>
                <w:szCs w:val="18"/>
              </w:rPr>
              <w:t>BGN'000</w:t>
            </w:r>
          </w:p>
        </w:tc>
        <w:tc>
          <w:tcPr>
            <w:tcW w:w="160" w:type="dxa"/>
            <w:tcBorders>
              <w:top w:val="nil"/>
              <w:left w:val="nil"/>
              <w:bottom w:val="nil"/>
              <w:right w:val="nil"/>
            </w:tcBorders>
            <w:shd w:val="clear" w:color="auto" w:fill="auto"/>
            <w:noWrap/>
            <w:vAlign w:val="bottom"/>
            <w:hideMark/>
          </w:tcPr>
          <w:p w:rsidR="00983FA8" w:rsidRDefault="00983FA8" w:rsidP="00983FA8">
            <w:pPr>
              <w:jc w:val="right"/>
              <w:rPr>
                <w:b/>
                <w:bCs/>
                <w:sz w:val="18"/>
                <w:szCs w:val="18"/>
              </w:rPr>
            </w:pPr>
          </w:p>
        </w:tc>
        <w:tc>
          <w:tcPr>
            <w:tcW w:w="1299" w:type="dxa"/>
            <w:gridSpan w:val="2"/>
            <w:tcBorders>
              <w:top w:val="nil"/>
              <w:left w:val="nil"/>
              <w:bottom w:val="nil"/>
              <w:right w:val="nil"/>
            </w:tcBorders>
            <w:shd w:val="clear" w:color="auto" w:fill="auto"/>
            <w:vAlign w:val="center"/>
            <w:hideMark/>
          </w:tcPr>
          <w:p w:rsidR="00983FA8" w:rsidRDefault="00983FA8" w:rsidP="00983FA8">
            <w:pPr>
              <w:jc w:val="right"/>
              <w:rPr>
                <w:b/>
                <w:bCs/>
                <w:sz w:val="18"/>
                <w:szCs w:val="18"/>
              </w:rPr>
            </w:pPr>
            <w:r>
              <w:rPr>
                <w:b/>
                <w:bCs/>
                <w:sz w:val="18"/>
                <w:szCs w:val="18"/>
              </w:rPr>
              <w:t>BGN'000</w:t>
            </w:r>
          </w:p>
        </w:tc>
      </w:tr>
      <w:tr w:rsidR="00983FA8" w:rsidTr="00983FA8">
        <w:trPr>
          <w:gridBefore w:val="1"/>
          <w:wBefore w:w="410" w:type="dxa"/>
          <w:trHeight w:val="255"/>
        </w:trPr>
        <w:tc>
          <w:tcPr>
            <w:tcW w:w="3475" w:type="dxa"/>
            <w:gridSpan w:val="4"/>
            <w:tcBorders>
              <w:top w:val="nil"/>
              <w:left w:val="nil"/>
              <w:bottom w:val="nil"/>
              <w:right w:val="nil"/>
            </w:tcBorders>
            <w:shd w:val="clear" w:color="auto" w:fill="auto"/>
            <w:noWrap/>
            <w:vAlign w:val="bottom"/>
            <w:hideMark/>
          </w:tcPr>
          <w:p w:rsidR="00983FA8" w:rsidRDefault="00983FA8" w:rsidP="00983FA8">
            <w:pPr>
              <w:jc w:val="right"/>
              <w:rPr>
                <w:b/>
                <w:bCs/>
                <w:sz w:val="18"/>
                <w:szCs w:val="18"/>
              </w:rPr>
            </w:pPr>
          </w:p>
        </w:tc>
        <w:tc>
          <w:tcPr>
            <w:tcW w:w="656" w:type="dxa"/>
            <w:tcBorders>
              <w:top w:val="nil"/>
              <w:left w:val="nil"/>
              <w:bottom w:val="nil"/>
              <w:right w:val="nil"/>
            </w:tcBorders>
            <w:shd w:val="clear" w:color="auto" w:fill="auto"/>
            <w:noWrap/>
            <w:vAlign w:val="bottom"/>
            <w:hideMark/>
          </w:tcPr>
          <w:p w:rsidR="00983FA8" w:rsidRDefault="00983FA8" w:rsidP="00983FA8">
            <w:pPr>
              <w:jc w:val="right"/>
              <w:rPr>
                <w:sz w:val="20"/>
                <w:szCs w:val="20"/>
              </w:rPr>
            </w:pPr>
          </w:p>
        </w:tc>
        <w:tc>
          <w:tcPr>
            <w:tcW w:w="160" w:type="dxa"/>
            <w:tcBorders>
              <w:top w:val="nil"/>
              <w:left w:val="nil"/>
              <w:bottom w:val="nil"/>
              <w:right w:val="nil"/>
            </w:tcBorders>
            <w:shd w:val="clear" w:color="auto" w:fill="auto"/>
            <w:noWrap/>
            <w:vAlign w:val="bottom"/>
            <w:hideMark/>
          </w:tcPr>
          <w:p w:rsidR="00983FA8" w:rsidRDefault="00983FA8" w:rsidP="00983FA8">
            <w:pPr>
              <w:jc w:val="center"/>
              <w:rPr>
                <w:sz w:val="20"/>
                <w:szCs w:val="20"/>
              </w:rPr>
            </w:pPr>
          </w:p>
        </w:tc>
        <w:tc>
          <w:tcPr>
            <w:tcW w:w="831" w:type="dxa"/>
            <w:gridSpan w:val="3"/>
            <w:tcBorders>
              <w:top w:val="nil"/>
              <w:left w:val="nil"/>
              <w:bottom w:val="nil"/>
              <w:right w:val="nil"/>
            </w:tcBorders>
            <w:shd w:val="clear" w:color="auto" w:fill="auto"/>
            <w:noWrap/>
            <w:vAlign w:val="bottom"/>
            <w:hideMark/>
          </w:tcPr>
          <w:p w:rsidR="00983FA8" w:rsidRDefault="00983FA8" w:rsidP="00983FA8">
            <w:pPr>
              <w:jc w:val="right"/>
              <w:rPr>
                <w:sz w:val="20"/>
                <w:szCs w:val="20"/>
              </w:rPr>
            </w:pPr>
          </w:p>
        </w:tc>
        <w:tc>
          <w:tcPr>
            <w:tcW w:w="160" w:type="dxa"/>
            <w:tcBorders>
              <w:top w:val="nil"/>
              <w:left w:val="nil"/>
              <w:bottom w:val="nil"/>
              <w:right w:val="nil"/>
            </w:tcBorders>
            <w:shd w:val="clear" w:color="auto" w:fill="auto"/>
            <w:noWrap/>
            <w:vAlign w:val="bottom"/>
            <w:hideMark/>
          </w:tcPr>
          <w:p w:rsidR="00983FA8" w:rsidRDefault="00983FA8" w:rsidP="00983FA8">
            <w:pPr>
              <w:jc w:val="right"/>
              <w:rPr>
                <w:sz w:val="20"/>
                <w:szCs w:val="20"/>
              </w:rPr>
            </w:pPr>
          </w:p>
        </w:tc>
        <w:tc>
          <w:tcPr>
            <w:tcW w:w="784" w:type="dxa"/>
            <w:gridSpan w:val="3"/>
            <w:tcBorders>
              <w:top w:val="nil"/>
              <w:left w:val="nil"/>
              <w:bottom w:val="nil"/>
              <w:right w:val="nil"/>
            </w:tcBorders>
            <w:shd w:val="clear" w:color="auto" w:fill="auto"/>
            <w:noWrap/>
            <w:vAlign w:val="bottom"/>
            <w:hideMark/>
          </w:tcPr>
          <w:p w:rsidR="00983FA8" w:rsidRDefault="00983FA8" w:rsidP="00983FA8">
            <w:pPr>
              <w:jc w:val="right"/>
              <w:rPr>
                <w:sz w:val="20"/>
                <w:szCs w:val="20"/>
              </w:rPr>
            </w:pPr>
          </w:p>
        </w:tc>
        <w:tc>
          <w:tcPr>
            <w:tcW w:w="160" w:type="dxa"/>
            <w:tcBorders>
              <w:top w:val="nil"/>
              <w:left w:val="nil"/>
              <w:bottom w:val="nil"/>
              <w:right w:val="nil"/>
            </w:tcBorders>
            <w:shd w:val="clear" w:color="auto" w:fill="auto"/>
            <w:noWrap/>
            <w:vAlign w:val="bottom"/>
            <w:hideMark/>
          </w:tcPr>
          <w:p w:rsidR="00983FA8" w:rsidRDefault="00983FA8" w:rsidP="00983FA8">
            <w:pPr>
              <w:jc w:val="right"/>
              <w:rPr>
                <w:sz w:val="20"/>
                <w:szCs w:val="20"/>
              </w:rPr>
            </w:pPr>
          </w:p>
        </w:tc>
        <w:tc>
          <w:tcPr>
            <w:tcW w:w="812" w:type="dxa"/>
            <w:gridSpan w:val="2"/>
            <w:tcBorders>
              <w:top w:val="nil"/>
              <w:left w:val="nil"/>
              <w:bottom w:val="nil"/>
              <w:right w:val="nil"/>
            </w:tcBorders>
            <w:shd w:val="clear" w:color="auto" w:fill="auto"/>
            <w:noWrap/>
            <w:vAlign w:val="bottom"/>
            <w:hideMark/>
          </w:tcPr>
          <w:p w:rsidR="00983FA8" w:rsidRDefault="00983FA8" w:rsidP="00983FA8">
            <w:pPr>
              <w:jc w:val="right"/>
              <w:rPr>
                <w:sz w:val="20"/>
                <w:szCs w:val="20"/>
              </w:rPr>
            </w:pPr>
          </w:p>
        </w:tc>
        <w:tc>
          <w:tcPr>
            <w:tcW w:w="160" w:type="dxa"/>
            <w:gridSpan w:val="2"/>
            <w:tcBorders>
              <w:top w:val="nil"/>
              <w:left w:val="nil"/>
              <w:bottom w:val="nil"/>
              <w:right w:val="nil"/>
            </w:tcBorders>
            <w:shd w:val="clear" w:color="auto" w:fill="auto"/>
            <w:noWrap/>
            <w:vAlign w:val="bottom"/>
            <w:hideMark/>
          </w:tcPr>
          <w:p w:rsidR="00983FA8" w:rsidRDefault="00983FA8" w:rsidP="00983FA8">
            <w:pPr>
              <w:jc w:val="right"/>
              <w:rPr>
                <w:sz w:val="20"/>
                <w:szCs w:val="20"/>
              </w:rPr>
            </w:pPr>
          </w:p>
        </w:tc>
        <w:tc>
          <w:tcPr>
            <w:tcW w:w="1409" w:type="dxa"/>
            <w:gridSpan w:val="3"/>
            <w:tcBorders>
              <w:top w:val="nil"/>
              <w:left w:val="nil"/>
              <w:bottom w:val="nil"/>
              <w:right w:val="nil"/>
            </w:tcBorders>
            <w:shd w:val="clear" w:color="auto" w:fill="auto"/>
            <w:noWrap/>
            <w:vAlign w:val="bottom"/>
            <w:hideMark/>
          </w:tcPr>
          <w:p w:rsidR="00983FA8" w:rsidRDefault="00983FA8" w:rsidP="00983FA8">
            <w:pPr>
              <w:jc w:val="right"/>
              <w:rPr>
                <w:sz w:val="20"/>
                <w:szCs w:val="20"/>
              </w:rPr>
            </w:pPr>
          </w:p>
        </w:tc>
        <w:tc>
          <w:tcPr>
            <w:tcW w:w="160" w:type="dxa"/>
            <w:tcBorders>
              <w:top w:val="nil"/>
              <w:left w:val="nil"/>
              <w:bottom w:val="nil"/>
              <w:right w:val="nil"/>
            </w:tcBorders>
            <w:shd w:val="clear" w:color="auto" w:fill="auto"/>
            <w:noWrap/>
            <w:vAlign w:val="bottom"/>
            <w:hideMark/>
          </w:tcPr>
          <w:p w:rsidR="00983FA8" w:rsidRDefault="00983FA8" w:rsidP="00983FA8">
            <w:pPr>
              <w:jc w:val="right"/>
              <w:rPr>
                <w:sz w:val="20"/>
                <w:szCs w:val="20"/>
              </w:rPr>
            </w:pPr>
          </w:p>
        </w:tc>
        <w:tc>
          <w:tcPr>
            <w:tcW w:w="1299" w:type="dxa"/>
            <w:gridSpan w:val="2"/>
            <w:tcBorders>
              <w:top w:val="nil"/>
              <w:left w:val="nil"/>
              <w:bottom w:val="nil"/>
              <w:right w:val="nil"/>
            </w:tcBorders>
            <w:shd w:val="clear" w:color="auto" w:fill="auto"/>
            <w:vAlign w:val="center"/>
            <w:hideMark/>
          </w:tcPr>
          <w:p w:rsidR="00983FA8" w:rsidRDefault="00983FA8" w:rsidP="00983FA8">
            <w:pPr>
              <w:jc w:val="right"/>
              <w:rPr>
                <w:sz w:val="20"/>
                <w:szCs w:val="20"/>
              </w:rPr>
            </w:pPr>
          </w:p>
        </w:tc>
      </w:tr>
      <w:tr w:rsidR="00983FA8" w:rsidTr="00983FA8">
        <w:trPr>
          <w:gridBefore w:val="1"/>
          <w:wBefore w:w="410" w:type="dxa"/>
          <w:trHeight w:val="270"/>
        </w:trPr>
        <w:tc>
          <w:tcPr>
            <w:tcW w:w="3475" w:type="dxa"/>
            <w:gridSpan w:val="4"/>
            <w:tcBorders>
              <w:top w:val="nil"/>
              <w:left w:val="nil"/>
              <w:bottom w:val="nil"/>
              <w:right w:val="nil"/>
            </w:tcBorders>
            <w:shd w:val="clear" w:color="auto" w:fill="auto"/>
            <w:noWrap/>
            <w:vAlign w:val="bottom"/>
            <w:hideMark/>
          </w:tcPr>
          <w:p w:rsidR="00983FA8" w:rsidRDefault="00CF2E58" w:rsidP="00983FA8">
            <w:pPr>
              <w:rPr>
                <w:b/>
                <w:bCs/>
                <w:sz w:val="18"/>
                <w:szCs w:val="18"/>
              </w:rPr>
            </w:pPr>
            <w:r w:rsidRPr="00CF2E58">
              <w:rPr>
                <w:b/>
                <w:bCs/>
                <w:sz w:val="18"/>
                <w:szCs w:val="18"/>
              </w:rPr>
              <w:t>Balance as of 1 January 2016</w:t>
            </w:r>
          </w:p>
        </w:tc>
        <w:tc>
          <w:tcPr>
            <w:tcW w:w="656" w:type="dxa"/>
            <w:tcBorders>
              <w:top w:val="nil"/>
              <w:left w:val="nil"/>
              <w:bottom w:val="nil"/>
              <w:right w:val="nil"/>
            </w:tcBorders>
            <w:shd w:val="clear" w:color="auto" w:fill="auto"/>
            <w:noWrap/>
            <w:vAlign w:val="bottom"/>
            <w:hideMark/>
          </w:tcPr>
          <w:p w:rsidR="00983FA8" w:rsidRDefault="00983FA8" w:rsidP="00983FA8">
            <w:pPr>
              <w:rPr>
                <w:b/>
                <w:bCs/>
                <w:sz w:val="18"/>
                <w:szCs w:val="18"/>
              </w:rPr>
            </w:pPr>
          </w:p>
        </w:tc>
        <w:tc>
          <w:tcPr>
            <w:tcW w:w="160" w:type="dxa"/>
            <w:tcBorders>
              <w:top w:val="nil"/>
              <w:left w:val="nil"/>
              <w:bottom w:val="nil"/>
              <w:right w:val="nil"/>
            </w:tcBorders>
            <w:shd w:val="clear" w:color="auto" w:fill="auto"/>
            <w:noWrap/>
            <w:vAlign w:val="bottom"/>
            <w:hideMark/>
          </w:tcPr>
          <w:p w:rsidR="00983FA8" w:rsidRDefault="00983FA8" w:rsidP="00983FA8">
            <w:pPr>
              <w:jc w:val="center"/>
              <w:rPr>
                <w:sz w:val="20"/>
                <w:szCs w:val="20"/>
              </w:rPr>
            </w:pPr>
          </w:p>
        </w:tc>
        <w:tc>
          <w:tcPr>
            <w:tcW w:w="831" w:type="dxa"/>
            <w:gridSpan w:val="3"/>
            <w:tcBorders>
              <w:top w:val="single" w:sz="4" w:space="0" w:color="auto"/>
              <w:left w:val="nil"/>
              <w:bottom w:val="double" w:sz="6" w:space="0" w:color="auto"/>
              <w:right w:val="nil"/>
            </w:tcBorders>
            <w:shd w:val="clear" w:color="auto" w:fill="auto"/>
            <w:noWrap/>
            <w:vAlign w:val="center"/>
            <w:hideMark/>
          </w:tcPr>
          <w:p w:rsidR="00983FA8" w:rsidRDefault="00983FA8" w:rsidP="00983FA8">
            <w:pPr>
              <w:jc w:val="right"/>
              <w:rPr>
                <w:b/>
                <w:bCs/>
                <w:sz w:val="18"/>
                <w:szCs w:val="18"/>
              </w:rPr>
            </w:pPr>
            <w:r>
              <w:rPr>
                <w:b/>
                <w:bCs/>
                <w:sz w:val="18"/>
                <w:szCs w:val="18"/>
              </w:rPr>
              <w:t xml:space="preserve">        5,336 </w:t>
            </w:r>
          </w:p>
        </w:tc>
        <w:tc>
          <w:tcPr>
            <w:tcW w:w="160" w:type="dxa"/>
            <w:tcBorders>
              <w:top w:val="nil"/>
              <w:left w:val="nil"/>
              <w:bottom w:val="nil"/>
              <w:right w:val="nil"/>
            </w:tcBorders>
            <w:shd w:val="clear" w:color="auto" w:fill="auto"/>
            <w:noWrap/>
            <w:vAlign w:val="center"/>
            <w:hideMark/>
          </w:tcPr>
          <w:p w:rsidR="00983FA8" w:rsidRDefault="00983FA8" w:rsidP="00983FA8">
            <w:pPr>
              <w:jc w:val="right"/>
              <w:rPr>
                <w:b/>
                <w:bCs/>
                <w:sz w:val="18"/>
                <w:szCs w:val="18"/>
              </w:rPr>
            </w:pPr>
          </w:p>
        </w:tc>
        <w:tc>
          <w:tcPr>
            <w:tcW w:w="784" w:type="dxa"/>
            <w:gridSpan w:val="3"/>
            <w:tcBorders>
              <w:top w:val="single" w:sz="4" w:space="0" w:color="auto"/>
              <w:left w:val="nil"/>
              <w:bottom w:val="double" w:sz="6" w:space="0" w:color="auto"/>
              <w:right w:val="nil"/>
            </w:tcBorders>
            <w:shd w:val="clear" w:color="auto" w:fill="auto"/>
            <w:noWrap/>
            <w:vAlign w:val="center"/>
            <w:hideMark/>
          </w:tcPr>
          <w:p w:rsidR="00983FA8" w:rsidRDefault="00983FA8" w:rsidP="00983FA8">
            <w:pPr>
              <w:jc w:val="right"/>
              <w:rPr>
                <w:b/>
                <w:bCs/>
                <w:sz w:val="18"/>
                <w:szCs w:val="18"/>
              </w:rPr>
            </w:pPr>
            <w:r>
              <w:rPr>
                <w:b/>
                <w:bCs/>
                <w:sz w:val="18"/>
                <w:szCs w:val="18"/>
              </w:rPr>
              <w:t xml:space="preserve">     19,565 </w:t>
            </w:r>
          </w:p>
        </w:tc>
        <w:tc>
          <w:tcPr>
            <w:tcW w:w="160" w:type="dxa"/>
            <w:tcBorders>
              <w:top w:val="nil"/>
              <w:left w:val="nil"/>
              <w:bottom w:val="nil"/>
              <w:right w:val="nil"/>
            </w:tcBorders>
            <w:shd w:val="clear" w:color="auto" w:fill="auto"/>
            <w:noWrap/>
            <w:vAlign w:val="center"/>
            <w:hideMark/>
          </w:tcPr>
          <w:p w:rsidR="00983FA8" w:rsidRDefault="00983FA8" w:rsidP="00983FA8">
            <w:pPr>
              <w:jc w:val="right"/>
              <w:rPr>
                <w:b/>
                <w:bCs/>
                <w:sz w:val="18"/>
                <w:szCs w:val="18"/>
              </w:rPr>
            </w:pPr>
          </w:p>
        </w:tc>
        <w:tc>
          <w:tcPr>
            <w:tcW w:w="812" w:type="dxa"/>
            <w:gridSpan w:val="2"/>
            <w:tcBorders>
              <w:top w:val="single" w:sz="4" w:space="0" w:color="auto"/>
              <w:left w:val="nil"/>
              <w:bottom w:val="double" w:sz="6" w:space="0" w:color="auto"/>
              <w:right w:val="nil"/>
            </w:tcBorders>
            <w:shd w:val="clear" w:color="auto" w:fill="auto"/>
            <w:noWrap/>
            <w:vAlign w:val="center"/>
            <w:hideMark/>
          </w:tcPr>
          <w:p w:rsidR="00983FA8" w:rsidRDefault="00983FA8" w:rsidP="00983FA8">
            <w:pPr>
              <w:jc w:val="right"/>
              <w:rPr>
                <w:b/>
                <w:bCs/>
                <w:sz w:val="18"/>
                <w:szCs w:val="18"/>
              </w:rPr>
            </w:pPr>
            <w:r>
              <w:rPr>
                <w:b/>
                <w:bCs/>
                <w:sz w:val="18"/>
                <w:szCs w:val="18"/>
              </w:rPr>
              <w:t xml:space="preserve">          534 </w:t>
            </w:r>
          </w:p>
        </w:tc>
        <w:tc>
          <w:tcPr>
            <w:tcW w:w="160" w:type="dxa"/>
            <w:gridSpan w:val="2"/>
            <w:tcBorders>
              <w:top w:val="nil"/>
              <w:left w:val="nil"/>
              <w:bottom w:val="nil"/>
              <w:right w:val="nil"/>
            </w:tcBorders>
            <w:shd w:val="clear" w:color="auto" w:fill="auto"/>
            <w:noWrap/>
            <w:vAlign w:val="center"/>
            <w:hideMark/>
          </w:tcPr>
          <w:p w:rsidR="00983FA8" w:rsidRDefault="00983FA8" w:rsidP="00983FA8">
            <w:pPr>
              <w:jc w:val="right"/>
              <w:rPr>
                <w:b/>
                <w:bCs/>
                <w:sz w:val="18"/>
                <w:szCs w:val="18"/>
              </w:rPr>
            </w:pPr>
          </w:p>
        </w:tc>
        <w:tc>
          <w:tcPr>
            <w:tcW w:w="1409" w:type="dxa"/>
            <w:gridSpan w:val="3"/>
            <w:tcBorders>
              <w:top w:val="single" w:sz="4" w:space="0" w:color="auto"/>
              <w:left w:val="nil"/>
              <w:bottom w:val="double" w:sz="6" w:space="0" w:color="auto"/>
              <w:right w:val="nil"/>
            </w:tcBorders>
            <w:shd w:val="clear" w:color="auto" w:fill="auto"/>
            <w:noWrap/>
            <w:vAlign w:val="center"/>
            <w:hideMark/>
          </w:tcPr>
          <w:p w:rsidR="00983FA8" w:rsidRDefault="00983FA8" w:rsidP="00983FA8">
            <w:pPr>
              <w:jc w:val="right"/>
              <w:rPr>
                <w:b/>
                <w:bCs/>
                <w:sz w:val="18"/>
                <w:szCs w:val="18"/>
              </w:rPr>
            </w:pPr>
            <w:r>
              <w:rPr>
                <w:b/>
                <w:bCs/>
                <w:sz w:val="18"/>
                <w:szCs w:val="18"/>
              </w:rPr>
              <w:t xml:space="preserve">                   19,791 </w:t>
            </w:r>
          </w:p>
        </w:tc>
        <w:tc>
          <w:tcPr>
            <w:tcW w:w="160" w:type="dxa"/>
            <w:tcBorders>
              <w:top w:val="nil"/>
              <w:left w:val="nil"/>
              <w:bottom w:val="nil"/>
              <w:right w:val="nil"/>
            </w:tcBorders>
            <w:shd w:val="clear" w:color="auto" w:fill="auto"/>
            <w:noWrap/>
            <w:vAlign w:val="center"/>
            <w:hideMark/>
          </w:tcPr>
          <w:p w:rsidR="00983FA8" w:rsidRDefault="00983FA8" w:rsidP="00983FA8">
            <w:pPr>
              <w:jc w:val="right"/>
              <w:rPr>
                <w:b/>
                <w:bCs/>
                <w:sz w:val="18"/>
                <w:szCs w:val="18"/>
              </w:rPr>
            </w:pPr>
          </w:p>
        </w:tc>
        <w:tc>
          <w:tcPr>
            <w:tcW w:w="1299" w:type="dxa"/>
            <w:gridSpan w:val="2"/>
            <w:tcBorders>
              <w:top w:val="single" w:sz="4" w:space="0" w:color="auto"/>
              <w:left w:val="nil"/>
              <w:bottom w:val="double" w:sz="6" w:space="0" w:color="auto"/>
              <w:right w:val="nil"/>
            </w:tcBorders>
            <w:shd w:val="clear" w:color="auto" w:fill="auto"/>
            <w:noWrap/>
            <w:vAlign w:val="center"/>
            <w:hideMark/>
          </w:tcPr>
          <w:p w:rsidR="00983FA8" w:rsidRDefault="00983FA8" w:rsidP="00983FA8">
            <w:pPr>
              <w:jc w:val="right"/>
              <w:rPr>
                <w:b/>
                <w:bCs/>
                <w:sz w:val="18"/>
                <w:szCs w:val="18"/>
              </w:rPr>
            </w:pPr>
            <w:r>
              <w:rPr>
                <w:b/>
                <w:bCs/>
                <w:sz w:val="18"/>
                <w:szCs w:val="18"/>
              </w:rPr>
              <w:t xml:space="preserve">                45,226 </w:t>
            </w:r>
          </w:p>
        </w:tc>
      </w:tr>
      <w:tr w:rsidR="00983FA8" w:rsidTr="00983FA8">
        <w:trPr>
          <w:gridBefore w:val="1"/>
          <w:wBefore w:w="410" w:type="dxa"/>
          <w:trHeight w:val="270"/>
        </w:trPr>
        <w:tc>
          <w:tcPr>
            <w:tcW w:w="3475" w:type="dxa"/>
            <w:gridSpan w:val="4"/>
            <w:tcBorders>
              <w:top w:val="nil"/>
              <w:left w:val="nil"/>
              <w:bottom w:val="nil"/>
              <w:right w:val="nil"/>
            </w:tcBorders>
            <w:shd w:val="clear" w:color="auto" w:fill="auto"/>
            <w:noWrap/>
            <w:vAlign w:val="bottom"/>
            <w:hideMark/>
          </w:tcPr>
          <w:p w:rsidR="00983FA8" w:rsidRDefault="00983FA8" w:rsidP="00983FA8">
            <w:pPr>
              <w:jc w:val="right"/>
              <w:rPr>
                <w:b/>
                <w:bCs/>
                <w:sz w:val="18"/>
                <w:szCs w:val="18"/>
              </w:rPr>
            </w:pPr>
          </w:p>
        </w:tc>
        <w:tc>
          <w:tcPr>
            <w:tcW w:w="656" w:type="dxa"/>
            <w:tcBorders>
              <w:top w:val="nil"/>
              <w:left w:val="nil"/>
              <w:bottom w:val="nil"/>
              <w:right w:val="nil"/>
            </w:tcBorders>
            <w:shd w:val="clear" w:color="auto" w:fill="auto"/>
            <w:noWrap/>
            <w:vAlign w:val="bottom"/>
            <w:hideMark/>
          </w:tcPr>
          <w:p w:rsidR="00983FA8" w:rsidRDefault="00983FA8" w:rsidP="00983FA8">
            <w:pPr>
              <w:rPr>
                <w:sz w:val="20"/>
                <w:szCs w:val="20"/>
              </w:rPr>
            </w:pPr>
          </w:p>
        </w:tc>
        <w:tc>
          <w:tcPr>
            <w:tcW w:w="160" w:type="dxa"/>
            <w:tcBorders>
              <w:top w:val="nil"/>
              <w:left w:val="nil"/>
              <w:bottom w:val="nil"/>
              <w:right w:val="nil"/>
            </w:tcBorders>
            <w:shd w:val="clear" w:color="auto" w:fill="auto"/>
            <w:noWrap/>
            <w:vAlign w:val="bottom"/>
            <w:hideMark/>
          </w:tcPr>
          <w:p w:rsidR="00983FA8" w:rsidRDefault="00983FA8" w:rsidP="00983FA8">
            <w:pPr>
              <w:jc w:val="center"/>
              <w:rPr>
                <w:sz w:val="20"/>
                <w:szCs w:val="20"/>
              </w:rPr>
            </w:pPr>
          </w:p>
        </w:tc>
        <w:tc>
          <w:tcPr>
            <w:tcW w:w="831" w:type="dxa"/>
            <w:gridSpan w:val="3"/>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c>
          <w:tcPr>
            <w:tcW w:w="160" w:type="dxa"/>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c>
          <w:tcPr>
            <w:tcW w:w="784" w:type="dxa"/>
            <w:gridSpan w:val="3"/>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c>
          <w:tcPr>
            <w:tcW w:w="160" w:type="dxa"/>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c>
          <w:tcPr>
            <w:tcW w:w="812" w:type="dxa"/>
            <w:gridSpan w:val="2"/>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c>
          <w:tcPr>
            <w:tcW w:w="160" w:type="dxa"/>
            <w:gridSpan w:val="2"/>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c>
          <w:tcPr>
            <w:tcW w:w="1409" w:type="dxa"/>
            <w:gridSpan w:val="3"/>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c>
          <w:tcPr>
            <w:tcW w:w="160" w:type="dxa"/>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c>
          <w:tcPr>
            <w:tcW w:w="1299" w:type="dxa"/>
            <w:gridSpan w:val="2"/>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r>
      <w:tr w:rsidR="00983FA8" w:rsidTr="00983FA8">
        <w:trPr>
          <w:gridBefore w:val="1"/>
          <w:wBefore w:w="410" w:type="dxa"/>
          <w:trHeight w:val="480"/>
        </w:trPr>
        <w:tc>
          <w:tcPr>
            <w:tcW w:w="3475" w:type="dxa"/>
            <w:gridSpan w:val="4"/>
            <w:tcBorders>
              <w:top w:val="nil"/>
              <w:left w:val="nil"/>
              <w:bottom w:val="nil"/>
              <w:right w:val="nil"/>
            </w:tcBorders>
            <w:shd w:val="clear" w:color="auto" w:fill="auto"/>
            <w:vAlign w:val="center"/>
            <w:hideMark/>
          </w:tcPr>
          <w:p w:rsidR="00983FA8" w:rsidRDefault="00CF2E58" w:rsidP="00983FA8">
            <w:pPr>
              <w:rPr>
                <w:b/>
                <w:bCs/>
                <w:i/>
                <w:iCs/>
                <w:color w:val="000000"/>
                <w:sz w:val="18"/>
                <w:szCs w:val="18"/>
              </w:rPr>
            </w:pPr>
            <w:r w:rsidRPr="00CF2E58">
              <w:rPr>
                <w:b/>
                <w:bCs/>
                <w:i/>
                <w:iCs/>
                <w:color w:val="000000"/>
                <w:sz w:val="18"/>
                <w:szCs w:val="18"/>
              </w:rPr>
              <w:t>Change in equity for 2016</w:t>
            </w:r>
          </w:p>
        </w:tc>
        <w:tc>
          <w:tcPr>
            <w:tcW w:w="656" w:type="dxa"/>
            <w:tcBorders>
              <w:top w:val="nil"/>
              <w:left w:val="nil"/>
              <w:bottom w:val="nil"/>
              <w:right w:val="nil"/>
            </w:tcBorders>
            <w:shd w:val="clear" w:color="auto" w:fill="auto"/>
            <w:noWrap/>
            <w:vAlign w:val="center"/>
            <w:hideMark/>
          </w:tcPr>
          <w:p w:rsidR="00983FA8" w:rsidRDefault="00983FA8" w:rsidP="00983FA8">
            <w:pPr>
              <w:rPr>
                <w:b/>
                <w:bCs/>
                <w:i/>
                <w:iCs/>
                <w:color w:val="000000"/>
                <w:sz w:val="18"/>
                <w:szCs w:val="18"/>
              </w:rPr>
            </w:pPr>
          </w:p>
        </w:tc>
        <w:tc>
          <w:tcPr>
            <w:tcW w:w="160" w:type="dxa"/>
            <w:tcBorders>
              <w:top w:val="nil"/>
              <w:left w:val="nil"/>
              <w:bottom w:val="nil"/>
              <w:right w:val="nil"/>
            </w:tcBorders>
            <w:shd w:val="clear" w:color="auto" w:fill="auto"/>
            <w:noWrap/>
            <w:vAlign w:val="center"/>
            <w:hideMark/>
          </w:tcPr>
          <w:p w:rsidR="00983FA8" w:rsidRDefault="00983FA8" w:rsidP="00983FA8">
            <w:pPr>
              <w:jc w:val="center"/>
              <w:rPr>
                <w:sz w:val="20"/>
                <w:szCs w:val="20"/>
              </w:rPr>
            </w:pPr>
          </w:p>
        </w:tc>
        <w:tc>
          <w:tcPr>
            <w:tcW w:w="831" w:type="dxa"/>
            <w:gridSpan w:val="3"/>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c>
          <w:tcPr>
            <w:tcW w:w="160" w:type="dxa"/>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c>
          <w:tcPr>
            <w:tcW w:w="784" w:type="dxa"/>
            <w:gridSpan w:val="3"/>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c>
          <w:tcPr>
            <w:tcW w:w="160" w:type="dxa"/>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c>
          <w:tcPr>
            <w:tcW w:w="812" w:type="dxa"/>
            <w:gridSpan w:val="2"/>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c>
          <w:tcPr>
            <w:tcW w:w="160" w:type="dxa"/>
            <w:gridSpan w:val="2"/>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c>
          <w:tcPr>
            <w:tcW w:w="1409" w:type="dxa"/>
            <w:gridSpan w:val="3"/>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c>
          <w:tcPr>
            <w:tcW w:w="160" w:type="dxa"/>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c>
          <w:tcPr>
            <w:tcW w:w="1299" w:type="dxa"/>
            <w:gridSpan w:val="2"/>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r>
      <w:tr w:rsidR="00983FA8" w:rsidTr="00983FA8">
        <w:trPr>
          <w:gridBefore w:val="1"/>
          <w:wBefore w:w="410" w:type="dxa"/>
          <w:trHeight w:val="255"/>
        </w:trPr>
        <w:tc>
          <w:tcPr>
            <w:tcW w:w="3475" w:type="dxa"/>
            <w:gridSpan w:val="4"/>
            <w:tcBorders>
              <w:top w:val="nil"/>
              <w:left w:val="nil"/>
              <w:bottom w:val="nil"/>
              <w:right w:val="nil"/>
            </w:tcBorders>
            <w:shd w:val="clear" w:color="auto" w:fill="auto"/>
            <w:vAlign w:val="center"/>
            <w:hideMark/>
          </w:tcPr>
          <w:p w:rsidR="00983FA8" w:rsidRDefault="00CF2E58" w:rsidP="00983FA8">
            <w:pPr>
              <w:rPr>
                <w:sz w:val="18"/>
                <w:szCs w:val="18"/>
              </w:rPr>
            </w:pPr>
            <w:r w:rsidRPr="00CF2E58">
              <w:rPr>
                <w:sz w:val="18"/>
                <w:szCs w:val="18"/>
              </w:rPr>
              <w:t>Distribution of profits, incl.</w:t>
            </w:r>
          </w:p>
        </w:tc>
        <w:tc>
          <w:tcPr>
            <w:tcW w:w="656" w:type="dxa"/>
            <w:tcBorders>
              <w:top w:val="nil"/>
              <w:left w:val="nil"/>
              <w:bottom w:val="nil"/>
              <w:right w:val="nil"/>
            </w:tcBorders>
            <w:shd w:val="clear" w:color="auto" w:fill="auto"/>
            <w:noWrap/>
            <w:vAlign w:val="center"/>
            <w:hideMark/>
          </w:tcPr>
          <w:p w:rsidR="00983FA8" w:rsidRDefault="00983FA8" w:rsidP="00983FA8">
            <w:pPr>
              <w:rPr>
                <w:sz w:val="18"/>
                <w:szCs w:val="18"/>
              </w:rPr>
            </w:pPr>
          </w:p>
        </w:tc>
        <w:tc>
          <w:tcPr>
            <w:tcW w:w="160" w:type="dxa"/>
            <w:tcBorders>
              <w:top w:val="nil"/>
              <w:left w:val="nil"/>
              <w:bottom w:val="nil"/>
              <w:right w:val="nil"/>
            </w:tcBorders>
            <w:shd w:val="clear" w:color="auto" w:fill="auto"/>
            <w:noWrap/>
            <w:vAlign w:val="center"/>
            <w:hideMark/>
          </w:tcPr>
          <w:p w:rsidR="00983FA8" w:rsidRDefault="00983FA8" w:rsidP="00983FA8">
            <w:pPr>
              <w:jc w:val="center"/>
              <w:rPr>
                <w:sz w:val="20"/>
                <w:szCs w:val="20"/>
              </w:rPr>
            </w:pPr>
          </w:p>
        </w:tc>
        <w:tc>
          <w:tcPr>
            <w:tcW w:w="831" w:type="dxa"/>
            <w:gridSpan w:val="3"/>
            <w:tcBorders>
              <w:top w:val="nil"/>
              <w:left w:val="nil"/>
              <w:bottom w:val="single" w:sz="4" w:space="0" w:color="auto"/>
              <w:right w:val="nil"/>
            </w:tcBorders>
            <w:shd w:val="clear" w:color="auto" w:fill="auto"/>
            <w:noWrap/>
            <w:vAlign w:val="center"/>
            <w:hideMark/>
          </w:tcPr>
          <w:p w:rsidR="00983FA8" w:rsidRDefault="00983FA8" w:rsidP="00983FA8">
            <w:pPr>
              <w:jc w:val="right"/>
              <w:rPr>
                <w:sz w:val="18"/>
                <w:szCs w:val="18"/>
              </w:rPr>
            </w:pPr>
            <w:r>
              <w:rPr>
                <w:sz w:val="18"/>
                <w:szCs w:val="18"/>
              </w:rPr>
              <w:t xml:space="preserve">              -   </w:t>
            </w:r>
          </w:p>
        </w:tc>
        <w:tc>
          <w:tcPr>
            <w:tcW w:w="160" w:type="dxa"/>
            <w:tcBorders>
              <w:top w:val="nil"/>
              <w:left w:val="nil"/>
              <w:bottom w:val="nil"/>
              <w:right w:val="nil"/>
            </w:tcBorders>
            <w:shd w:val="clear" w:color="auto" w:fill="auto"/>
            <w:noWrap/>
            <w:vAlign w:val="center"/>
            <w:hideMark/>
          </w:tcPr>
          <w:p w:rsidR="00983FA8" w:rsidRDefault="00983FA8" w:rsidP="00983FA8">
            <w:pPr>
              <w:jc w:val="right"/>
              <w:rPr>
                <w:sz w:val="18"/>
                <w:szCs w:val="18"/>
              </w:rPr>
            </w:pPr>
          </w:p>
        </w:tc>
        <w:tc>
          <w:tcPr>
            <w:tcW w:w="784" w:type="dxa"/>
            <w:gridSpan w:val="3"/>
            <w:tcBorders>
              <w:top w:val="nil"/>
              <w:left w:val="nil"/>
              <w:bottom w:val="single" w:sz="4" w:space="0" w:color="auto"/>
              <w:right w:val="nil"/>
            </w:tcBorders>
            <w:shd w:val="clear" w:color="auto" w:fill="auto"/>
            <w:noWrap/>
            <w:vAlign w:val="center"/>
            <w:hideMark/>
          </w:tcPr>
          <w:p w:rsidR="00983FA8" w:rsidRDefault="00983FA8" w:rsidP="00983FA8">
            <w:pPr>
              <w:jc w:val="right"/>
              <w:rPr>
                <w:sz w:val="18"/>
                <w:szCs w:val="18"/>
              </w:rPr>
            </w:pPr>
            <w:r>
              <w:rPr>
                <w:sz w:val="18"/>
                <w:szCs w:val="18"/>
              </w:rPr>
              <w:t xml:space="preserve">            -   </w:t>
            </w:r>
          </w:p>
        </w:tc>
        <w:tc>
          <w:tcPr>
            <w:tcW w:w="160" w:type="dxa"/>
            <w:tcBorders>
              <w:top w:val="nil"/>
              <w:left w:val="nil"/>
              <w:bottom w:val="nil"/>
              <w:right w:val="nil"/>
            </w:tcBorders>
            <w:shd w:val="clear" w:color="auto" w:fill="auto"/>
            <w:noWrap/>
            <w:vAlign w:val="center"/>
            <w:hideMark/>
          </w:tcPr>
          <w:p w:rsidR="00983FA8" w:rsidRDefault="00983FA8" w:rsidP="00983FA8">
            <w:pPr>
              <w:jc w:val="right"/>
              <w:rPr>
                <w:sz w:val="18"/>
                <w:szCs w:val="18"/>
              </w:rPr>
            </w:pPr>
          </w:p>
        </w:tc>
        <w:tc>
          <w:tcPr>
            <w:tcW w:w="812" w:type="dxa"/>
            <w:gridSpan w:val="2"/>
            <w:tcBorders>
              <w:top w:val="nil"/>
              <w:left w:val="nil"/>
              <w:bottom w:val="single" w:sz="4" w:space="0" w:color="auto"/>
              <w:right w:val="nil"/>
            </w:tcBorders>
            <w:shd w:val="clear" w:color="auto" w:fill="auto"/>
            <w:noWrap/>
            <w:vAlign w:val="center"/>
            <w:hideMark/>
          </w:tcPr>
          <w:p w:rsidR="00983FA8" w:rsidRDefault="00983FA8" w:rsidP="00983FA8">
            <w:pPr>
              <w:jc w:val="right"/>
              <w:rPr>
                <w:sz w:val="18"/>
                <w:szCs w:val="18"/>
              </w:rPr>
            </w:pPr>
            <w:r>
              <w:rPr>
                <w:sz w:val="18"/>
                <w:szCs w:val="18"/>
              </w:rPr>
              <w:t xml:space="preserve">             -   </w:t>
            </w:r>
          </w:p>
        </w:tc>
        <w:tc>
          <w:tcPr>
            <w:tcW w:w="160" w:type="dxa"/>
            <w:gridSpan w:val="2"/>
            <w:tcBorders>
              <w:top w:val="nil"/>
              <w:left w:val="nil"/>
              <w:bottom w:val="nil"/>
              <w:right w:val="nil"/>
            </w:tcBorders>
            <w:shd w:val="clear" w:color="auto" w:fill="auto"/>
            <w:noWrap/>
            <w:vAlign w:val="center"/>
            <w:hideMark/>
          </w:tcPr>
          <w:p w:rsidR="00983FA8" w:rsidRDefault="00983FA8" w:rsidP="00983FA8">
            <w:pPr>
              <w:jc w:val="right"/>
              <w:rPr>
                <w:sz w:val="18"/>
                <w:szCs w:val="18"/>
              </w:rPr>
            </w:pPr>
          </w:p>
        </w:tc>
        <w:tc>
          <w:tcPr>
            <w:tcW w:w="1409" w:type="dxa"/>
            <w:gridSpan w:val="3"/>
            <w:tcBorders>
              <w:top w:val="nil"/>
              <w:left w:val="nil"/>
              <w:bottom w:val="single" w:sz="4" w:space="0" w:color="auto"/>
              <w:right w:val="nil"/>
            </w:tcBorders>
            <w:shd w:val="clear" w:color="auto" w:fill="auto"/>
            <w:noWrap/>
            <w:vAlign w:val="center"/>
            <w:hideMark/>
          </w:tcPr>
          <w:p w:rsidR="00983FA8" w:rsidRDefault="00983FA8" w:rsidP="00983FA8">
            <w:pPr>
              <w:jc w:val="right"/>
              <w:rPr>
                <w:sz w:val="18"/>
                <w:szCs w:val="18"/>
              </w:rPr>
            </w:pPr>
            <w:r>
              <w:rPr>
                <w:sz w:val="18"/>
                <w:szCs w:val="18"/>
              </w:rPr>
              <w:t xml:space="preserve">                   (6,029)</w:t>
            </w:r>
          </w:p>
        </w:tc>
        <w:tc>
          <w:tcPr>
            <w:tcW w:w="160" w:type="dxa"/>
            <w:tcBorders>
              <w:top w:val="nil"/>
              <w:left w:val="nil"/>
              <w:bottom w:val="nil"/>
              <w:right w:val="nil"/>
            </w:tcBorders>
            <w:shd w:val="clear" w:color="auto" w:fill="auto"/>
            <w:noWrap/>
            <w:vAlign w:val="center"/>
            <w:hideMark/>
          </w:tcPr>
          <w:p w:rsidR="00983FA8" w:rsidRDefault="00983FA8" w:rsidP="00983FA8">
            <w:pPr>
              <w:jc w:val="right"/>
              <w:rPr>
                <w:sz w:val="18"/>
                <w:szCs w:val="18"/>
              </w:rPr>
            </w:pPr>
          </w:p>
        </w:tc>
        <w:tc>
          <w:tcPr>
            <w:tcW w:w="1299" w:type="dxa"/>
            <w:gridSpan w:val="2"/>
            <w:tcBorders>
              <w:top w:val="nil"/>
              <w:left w:val="nil"/>
              <w:bottom w:val="single" w:sz="4" w:space="0" w:color="auto"/>
              <w:right w:val="nil"/>
            </w:tcBorders>
            <w:shd w:val="clear" w:color="auto" w:fill="auto"/>
            <w:noWrap/>
            <w:vAlign w:val="center"/>
            <w:hideMark/>
          </w:tcPr>
          <w:p w:rsidR="00983FA8" w:rsidRDefault="00983FA8" w:rsidP="00983FA8">
            <w:pPr>
              <w:jc w:val="right"/>
              <w:rPr>
                <w:b/>
                <w:bCs/>
                <w:sz w:val="18"/>
                <w:szCs w:val="18"/>
              </w:rPr>
            </w:pPr>
            <w:r>
              <w:rPr>
                <w:b/>
                <w:bCs/>
                <w:sz w:val="18"/>
                <w:szCs w:val="18"/>
              </w:rPr>
              <w:t xml:space="preserve">                 (6,029)</w:t>
            </w:r>
          </w:p>
        </w:tc>
      </w:tr>
      <w:tr w:rsidR="00983FA8" w:rsidTr="00983FA8">
        <w:trPr>
          <w:gridBefore w:val="1"/>
          <w:wBefore w:w="410" w:type="dxa"/>
          <w:trHeight w:val="255"/>
        </w:trPr>
        <w:tc>
          <w:tcPr>
            <w:tcW w:w="3475" w:type="dxa"/>
            <w:gridSpan w:val="4"/>
            <w:tcBorders>
              <w:top w:val="nil"/>
              <w:left w:val="nil"/>
              <w:bottom w:val="nil"/>
              <w:right w:val="nil"/>
            </w:tcBorders>
            <w:shd w:val="clear" w:color="auto" w:fill="auto"/>
            <w:vAlign w:val="center"/>
            <w:hideMark/>
          </w:tcPr>
          <w:p w:rsidR="00983FA8" w:rsidRDefault="00983FA8" w:rsidP="00983FA8">
            <w:pPr>
              <w:rPr>
                <w:i/>
                <w:iCs/>
                <w:sz w:val="18"/>
                <w:szCs w:val="18"/>
              </w:rPr>
            </w:pPr>
            <w:r>
              <w:rPr>
                <w:i/>
                <w:iCs/>
                <w:sz w:val="18"/>
                <w:szCs w:val="18"/>
              </w:rPr>
              <w:t xml:space="preserve">  * </w:t>
            </w:r>
            <w:r w:rsidR="00CF2E58">
              <w:rPr>
                <w:i/>
                <w:iCs/>
                <w:sz w:val="18"/>
                <w:szCs w:val="18"/>
              </w:rPr>
              <w:t>Dividends</w:t>
            </w:r>
          </w:p>
        </w:tc>
        <w:tc>
          <w:tcPr>
            <w:tcW w:w="656" w:type="dxa"/>
            <w:tcBorders>
              <w:top w:val="nil"/>
              <w:left w:val="nil"/>
              <w:bottom w:val="nil"/>
              <w:right w:val="nil"/>
            </w:tcBorders>
            <w:shd w:val="clear" w:color="auto" w:fill="auto"/>
            <w:noWrap/>
            <w:vAlign w:val="center"/>
            <w:hideMark/>
          </w:tcPr>
          <w:p w:rsidR="00983FA8" w:rsidRDefault="00983FA8" w:rsidP="00983FA8">
            <w:pPr>
              <w:rPr>
                <w:i/>
                <w:iCs/>
                <w:sz w:val="18"/>
                <w:szCs w:val="18"/>
              </w:rPr>
            </w:pPr>
          </w:p>
        </w:tc>
        <w:tc>
          <w:tcPr>
            <w:tcW w:w="160" w:type="dxa"/>
            <w:tcBorders>
              <w:top w:val="nil"/>
              <w:left w:val="nil"/>
              <w:bottom w:val="nil"/>
              <w:right w:val="nil"/>
            </w:tcBorders>
            <w:shd w:val="clear" w:color="auto" w:fill="auto"/>
            <w:noWrap/>
            <w:vAlign w:val="center"/>
            <w:hideMark/>
          </w:tcPr>
          <w:p w:rsidR="00983FA8" w:rsidRDefault="00983FA8" w:rsidP="00983FA8">
            <w:pPr>
              <w:jc w:val="center"/>
              <w:rPr>
                <w:sz w:val="20"/>
                <w:szCs w:val="20"/>
              </w:rPr>
            </w:pPr>
          </w:p>
        </w:tc>
        <w:tc>
          <w:tcPr>
            <w:tcW w:w="831" w:type="dxa"/>
            <w:gridSpan w:val="3"/>
            <w:tcBorders>
              <w:top w:val="nil"/>
              <w:left w:val="nil"/>
              <w:bottom w:val="nil"/>
              <w:right w:val="nil"/>
            </w:tcBorders>
            <w:shd w:val="clear" w:color="auto" w:fill="auto"/>
            <w:noWrap/>
            <w:vAlign w:val="center"/>
            <w:hideMark/>
          </w:tcPr>
          <w:p w:rsidR="00983FA8" w:rsidRDefault="00983FA8" w:rsidP="00983FA8">
            <w:pPr>
              <w:jc w:val="right"/>
              <w:rPr>
                <w:sz w:val="18"/>
                <w:szCs w:val="18"/>
              </w:rPr>
            </w:pPr>
            <w:r>
              <w:rPr>
                <w:sz w:val="18"/>
                <w:szCs w:val="18"/>
              </w:rPr>
              <w:t xml:space="preserve">              -   </w:t>
            </w:r>
          </w:p>
        </w:tc>
        <w:tc>
          <w:tcPr>
            <w:tcW w:w="160" w:type="dxa"/>
            <w:tcBorders>
              <w:top w:val="nil"/>
              <w:left w:val="nil"/>
              <w:bottom w:val="nil"/>
              <w:right w:val="nil"/>
            </w:tcBorders>
            <w:shd w:val="clear" w:color="auto" w:fill="auto"/>
            <w:noWrap/>
            <w:vAlign w:val="center"/>
            <w:hideMark/>
          </w:tcPr>
          <w:p w:rsidR="00983FA8" w:rsidRDefault="00983FA8" w:rsidP="00983FA8">
            <w:pPr>
              <w:jc w:val="right"/>
              <w:rPr>
                <w:sz w:val="18"/>
                <w:szCs w:val="18"/>
              </w:rPr>
            </w:pPr>
          </w:p>
        </w:tc>
        <w:tc>
          <w:tcPr>
            <w:tcW w:w="784" w:type="dxa"/>
            <w:gridSpan w:val="3"/>
            <w:tcBorders>
              <w:top w:val="nil"/>
              <w:left w:val="nil"/>
              <w:bottom w:val="nil"/>
              <w:right w:val="nil"/>
            </w:tcBorders>
            <w:shd w:val="clear" w:color="auto" w:fill="auto"/>
            <w:noWrap/>
            <w:vAlign w:val="center"/>
            <w:hideMark/>
          </w:tcPr>
          <w:p w:rsidR="00983FA8" w:rsidRDefault="00983FA8" w:rsidP="00983FA8">
            <w:pPr>
              <w:jc w:val="right"/>
              <w:rPr>
                <w:sz w:val="18"/>
                <w:szCs w:val="18"/>
              </w:rPr>
            </w:pPr>
            <w:r>
              <w:rPr>
                <w:sz w:val="18"/>
                <w:szCs w:val="18"/>
              </w:rPr>
              <w:t xml:space="preserve">            -   </w:t>
            </w:r>
          </w:p>
        </w:tc>
        <w:tc>
          <w:tcPr>
            <w:tcW w:w="160" w:type="dxa"/>
            <w:tcBorders>
              <w:top w:val="nil"/>
              <w:left w:val="nil"/>
              <w:bottom w:val="nil"/>
              <w:right w:val="nil"/>
            </w:tcBorders>
            <w:shd w:val="clear" w:color="auto" w:fill="auto"/>
            <w:noWrap/>
            <w:vAlign w:val="center"/>
            <w:hideMark/>
          </w:tcPr>
          <w:p w:rsidR="00983FA8" w:rsidRDefault="00983FA8" w:rsidP="00983FA8">
            <w:pPr>
              <w:jc w:val="right"/>
              <w:rPr>
                <w:sz w:val="18"/>
                <w:szCs w:val="18"/>
              </w:rPr>
            </w:pPr>
          </w:p>
        </w:tc>
        <w:tc>
          <w:tcPr>
            <w:tcW w:w="812" w:type="dxa"/>
            <w:gridSpan w:val="2"/>
            <w:tcBorders>
              <w:top w:val="nil"/>
              <w:left w:val="nil"/>
              <w:bottom w:val="nil"/>
              <w:right w:val="nil"/>
            </w:tcBorders>
            <w:shd w:val="clear" w:color="auto" w:fill="auto"/>
            <w:noWrap/>
            <w:vAlign w:val="center"/>
            <w:hideMark/>
          </w:tcPr>
          <w:p w:rsidR="00983FA8" w:rsidRDefault="00983FA8" w:rsidP="00983FA8">
            <w:pPr>
              <w:jc w:val="right"/>
              <w:rPr>
                <w:sz w:val="18"/>
                <w:szCs w:val="18"/>
              </w:rPr>
            </w:pPr>
            <w:r>
              <w:rPr>
                <w:sz w:val="18"/>
                <w:szCs w:val="18"/>
              </w:rPr>
              <w:t xml:space="preserve">             -   </w:t>
            </w:r>
          </w:p>
        </w:tc>
        <w:tc>
          <w:tcPr>
            <w:tcW w:w="160" w:type="dxa"/>
            <w:gridSpan w:val="2"/>
            <w:tcBorders>
              <w:top w:val="nil"/>
              <w:left w:val="nil"/>
              <w:bottom w:val="nil"/>
              <w:right w:val="nil"/>
            </w:tcBorders>
            <w:shd w:val="clear" w:color="auto" w:fill="auto"/>
            <w:noWrap/>
            <w:vAlign w:val="center"/>
            <w:hideMark/>
          </w:tcPr>
          <w:p w:rsidR="00983FA8" w:rsidRDefault="00983FA8" w:rsidP="00983FA8">
            <w:pPr>
              <w:jc w:val="right"/>
              <w:rPr>
                <w:sz w:val="18"/>
                <w:szCs w:val="18"/>
              </w:rPr>
            </w:pPr>
          </w:p>
        </w:tc>
        <w:tc>
          <w:tcPr>
            <w:tcW w:w="1409" w:type="dxa"/>
            <w:gridSpan w:val="3"/>
            <w:tcBorders>
              <w:top w:val="nil"/>
              <w:left w:val="nil"/>
              <w:bottom w:val="nil"/>
              <w:right w:val="nil"/>
            </w:tcBorders>
            <w:shd w:val="clear" w:color="auto" w:fill="auto"/>
            <w:noWrap/>
            <w:vAlign w:val="center"/>
            <w:hideMark/>
          </w:tcPr>
          <w:p w:rsidR="00983FA8" w:rsidRDefault="00983FA8" w:rsidP="00983FA8">
            <w:pPr>
              <w:jc w:val="right"/>
              <w:rPr>
                <w:i/>
                <w:iCs/>
                <w:sz w:val="18"/>
                <w:szCs w:val="18"/>
              </w:rPr>
            </w:pPr>
            <w:r>
              <w:rPr>
                <w:i/>
                <w:iCs/>
                <w:sz w:val="18"/>
                <w:szCs w:val="18"/>
              </w:rPr>
              <w:t xml:space="preserve">                   (6,029)</w:t>
            </w:r>
          </w:p>
        </w:tc>
        <w:tc>
          <w:tcPr>
            <w:tcW w:w="160" w:type="dxa"/>
            <w:tcBorders>
              <w:top w:val="nil"/>
              <w:left w:val="nil"/>
              <w:bottom w:val="nil"/>
              <w:right w:val="nil"/>
            </w:tcBorders>
            <w:shd w:val="clear" w:color="auto" w:fill="auto"/>
            <w:noWrap/>
            <w:vAlign w:val="center"/>
            <w:hideMark/>
          </w:tcPr>
          <w:p w:rsidR="00983FA8" w:rsidRDefault="00983FA8" w:rsidP="00983FA8">
            <w:pPr>
              <w:jc w:val="right"/>
              <w:rPr>
                <w:i/>
                <w:iCs/>
                <w:sz w:val="18"/>
                <w:szCs w:val="18"/>
              </w:rPr>
            </w:pPr>
          </w:p>
        </w:tc>
        <w:tc>
          <w:tcPr>
            <w:tcW w:w="1299" w:type="dxa"/>
            <w:gridSpan w:val="2"/>
            <w:tcBorders>
              <w:top w:val="nil"/>
              <w:left w:val="nil"/>
              <w:bottom w:val="nil"/>
              <w:right w:val="nil"/>
            </w:tcBorders>
            <w:shd w:val="clear" w:color="auto" w:fill="auto"/>
            <w:noWrap/>
            <w:vAlign w:val="center"/>
            <w:hideMark/>
          </w:tcPr>
          <w:p w:rsidR="00983FA8" w:rsidRDefault="00983FA8" w:rsidP="00983FA8">
            <w:pPr>
              <w:jc w:val="right"/>
              <w:rPr>
                <w:b/>
                <w:bCs/>
                <w:i/>
                <w:iCs/>
                <w:sz w:val="18"/>
                <w:szCs w:val="18"/>
              </w:rPr>
            </w:pPr>
            <w:r>
              <w:rPr>
                <w:b/>
                <w:bCs/>
                <w:i/>
                <w:iCs/>
                <w:sz w:val="18"/>
                <w:szCs w:val="18"/>
              </w:rPr>
              <w:t xml:space="preserve">                (6,029)</w:t>
            </w:r>
          </w:p>
        </w:tc>
      </w:tr>
      <w:tr w:rsidR="00983FA8" w:rsidTr="00983FA8">
        <w:trPr>
          <w:gridBefore w:val="1"/>
          <w:wBefore w:w="410" w:type="dxa"/>
          <w:trHeight w:val="255"/>
        </w:trPr>
        <w:tc>
          <w:tcPr>
            <w:tcW w:w="3475" w:type="dxa"/>
            <w:gridSpan w:val="4"/>
            <w:tcBorders>
              <w:top w:val="nil"/>
              <w:left w:val="nil"/>
              <w:bottom w:val="nil"/>
              <w:right w:val="nil"/>
            </w:tcBorders>
            <w:shd w:val="clear" w:color="auto" w:fill="auto"/>
            <w:vAlign w:val="center"/>
            <w:hideMark/>
          </w:tcPr>
          <w:p w:rsidR="00983FA8" w:rsidRDefault="00983FA8" w:rsidP="00983FA8">
            <w:pPr>
              <w:jc w:val="right"/>
              <w:rPr>
                <w:b/>
                <w:bCs/>
                <w:i/>
                <w:iCs/>
                <w:sz w:val="18"/>
                <w:szCs w:val="18"/>
              </w:rPr>
            </w:pPr>
          </w:p>
        </w:tc>
        <w:tc>
          <w:tcPr>
            <w:tcW w:w="656" w:type="dxa"/>
            <w:tcBorders>
              <w:top w:val="nil"/>
              <w:left w:val="nil"/>
              <w:bottom w:val="nil"/>
              <w:right w:val="nil"/>
            </w:tcBorders>
            <w:shd w:val="clear" w:color="auto" w:fill="auto"/>
            <w:noWrap/>
            <w:vAlign w:val="center"/>
            <w:hideMark/>
          </w:tcPr>
          <w:p w:rsidR="00983FA8" w:rsidRDefault="00983FA8" w:rsidP="00983FA8">
            <w:pPr>
              <w:rPr>
                <w:sz w:val="20"/>
                <w:szCs w:val="20"/>
              </w:rPr>
            </w:pPr>
          </w:p>
        </w:tc>
        <w:tc>
          <w:tcPr>
            <w:tcW w:w="160" w:type="dxa"/>
            <w:tcBorders>
              <w:top w:val="nil"/>
              <w:left w:val="nil"/>
              <w:bottom w:val="nil"/>
              <w:right w:val="nil"/>
            </w:tcBorders>
            <w:shd w:val="clear" w:color="auto" w:fill="auto"/>
            <w:noWrap/>
            <w:vAlign w:val="center"/>
            <w:hideMark/>
          </w:tcPr>
          <w:p w:rsidR="00983FA8" w:rsidRDefault="00983FA8" w:rsidP="00983FA8">
            <w:pPr>
              <w:jc w:val="center"/>
              <w:rPr>
                <w:sz w:val="20"/>
                <w:szCs w:val="20"/>
              </w:rPr>
            </w:pPr>
          </w:p>
        </w:tc>
        <w:tc>
          <w:tcPr>
            <w:tcW w:w="831" w:type="dxa"/>
            <w:gridSpan w:val="3"/>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c>
          <w:tcPr>
            <w:tcW w:w="160" w:type="dxa"/>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c>
          <w:tcPr>
            <w:tcW w:w="784" w:type="dxa"/>
            <w:gridSpan w:val="3"/>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c>
          <w:tcPr>
            <w:tcW w:w="160" w:type="dxa"/>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c>
          <w:tcPr>
            <w:tcW w:w="812" w:type="dxa"/>
            <w:gridSpan w:val="2"/>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c>
          <w:tcPr>
            <w:tcW w:w="160" w:type="dxa"/>
            <w:gridSpan w:val="2"/>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c>
          <w:tcPr>
            <w:tcW w:w="1409" w:type="dxa"/>
            <w:gridSpan w:val="3"/>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c>
          <w:tcPr>
            <w:tcW w:w="160" w:type="dxa"/>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c>
          <w:tcPr>
            <w:tcW w:w="1299" w:type="dxa"/>
            <w:gridSpan w:val="2"/>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r>
      <w:tr w:rsidR="00983FA8" w:rsidTr="00983FA8">
        <w:trPr>
          <w:gridBefore w:val="1"/>
          <w:wBefore w:w="410" w:type="dxa"/>
          <w:trHeight w:val="255"/>
        </w:trPr>
        <w:tc>
          <w:tcPr>
            <w:tcW w:w="3475" w:type="dxa"/>
            <w:gridSpan w:val="4"/>
            <w:tcBorders>
              <w:top w:val="nil"/>
              <w:left w:val="nil"/>
              <w:bottom w:val="nil"/>
              <w:right w:val="nil"/>
            </w:tcBorders>
            <w:shd w:val="clear" w:color="auto" w:fill="auto"/>
            <w:noWrap/>
            <w:vAlign w:val="center"/>
            <w:hideMark/>
          </w:tcPr>
          <w:p w:rsidR="00983FA8" w:rsidRDefault="00565D4B" w:rsidP="00983FA8">
            <w:pPr>
              <w:rPr>
                <w:sz w:val="18"/>
                <w:szCs w:val="18"/>
              </w:rPr>
            </w:pPr>
            <w:r w:rsidRPr="00565D4B">
              <w:rPr>
                <w:sz w:val="18"/>
                <w:szCs w:val="18"/>
              </w:rPr>
              <w:t>Total comprehensive income for the year, incl</w:t>
            </w:r>
          </w:p>
        </w:tc>
        <w:tc>
          <w:tcPr>
            <w:tcW w:w="656" w:type="dxa"/>
            <w:tcBorders>
              <w:top w:val="nil"/>
              <w:left w:val="nil"/>
              <w:bottom w:val="nil"/>
              <w:right w:val="nil"/>
            </w:tcBorders>
            <w:shd w:val="clear" w:color="auto" w:fill="auto"/>
            <w:noWrap/>
            <w:vAlign w:val="center"/>
            <w:hideMark/>
          </w:tcPr>
          <w:p w:rsidR="00983FA8" w:rsidRDefault="00983FA8" w:rsidP="00983FA8">
            <w:pPr>
              <w:rPr>
                <w:sz w:val="18"/>
                <w:szCs w:val="18"/>
              </w:rPr>
            </w:pPr>
          </w:p>
        </w:tc>
        <w:tc>
          <w:tcPr>
            <w:tcW w:w="160" w:type="dxa"/>
            <w:tcBorders>
              <w:top w:val="nil"/>
              <w:left w:val="nil"/>
              <w:bottom w:val="nil"/>
              <w:right w:val="nil"/>
            </w:tcBorders>
            <w:shd w:val="clear" w:color="auto" w:fill="auto"/>
            <w:noWrap/>
            <w:vAlign w:val="center"/>
            <w:hideMark/>
          </w:tcPr>
          <w:p w:rsidR="00983FA8" w:rsidRDefault="00983FA8" w:rsidP="00983FA8">
            <w:pPr>
              <w:jc w:val="center"/>
              <w:rPr>
                <w:sz w:val="20"/>
                <w:szCs w:val="20"/>
              </w:rPr>
            </w:pPr>
          </w:p>
        </w:tc>
        <w:tc>
          <w:tcPr>
            <w:tcW w:w="831" w:type="dxa"/>
            <w:gridSpan w:val="3"/>
            <w:tcBorders>
              <w:top w:val="nil"/>
              <w:left w:val="nil"/>
              <w:bottom w:val="single" w:sz="4" w:space="0" w:color="auto"/>
              <w:right w:val="nil"/>
            </w:tcBorders>
            <w:shd w:val="clear" w:color="auto" w:fill="auto"/>
            <w:noWrap/>
            <w:vAlign w:val="center"/>
            <w:hideMark/>
          </w:tcPr>
          <w:p w:rsidR="00983FA8" w:rsidRDefault="00983FA8" w:rsidP="00983FA8">
            <w:pPr>
              <w:jc w:val="right"/>
              <w:rPr>
                <w:sz w:val="18"/>
                <w:szCs w:val="18"/>
              </w:rPr>
            </w:pPr>
            <w:r>
              <w:rPr>
                <w:sz w:val="18"/>
                <w:szCs w:val="18"/>
              </w:rPr>
              <w:t xml:space="preserve">              -   </w:t>
            </w:r>
          </w:p>
        </w:tc>
        <w:tc>
          <w:tcPr>
            <w:tcW w:w="160" w:type="dxa"/>
            <w:tcBorders>
              <w:top w:val="nil"/>
              <w:left w:val="nil"/>
              <w:bottom w:val="nil"/>
              <w:right w:val="nil"/>
            </w:tcBorders>
            <w:shd w:val="clear" w:color="auto" w:fill="auto"/>
            <w:noWrap/>
            <w:vAlign w:val="center"/>
            <w:hideMark/>
          </w:tcPr>
          <w:p w:rsidR="00983FA8" w:rsidRDefault="00983FA8" w:rsidP="00983FA8">
            <w:pPr>
              <w:jc w:val="right"/>
              <w:rPr>
                <w:sz w:val="18"/>
                <w:szCs w:val="18"/>
              </w:rPr>
            </w:pPr>
          </w:p>
        </w:tc>
        <w:tc>
          <w:tcPr>
            <w:tcW w:w="784" w:type="dxa"/>
            <w:gridSpan w:val="3"/>
            <w:tcBorders>
              <w:top w:val="nil"/>
              <w:left w:val="nil"/>
              <w:bottom w:val="single" w:sz="4" w:space="0" w:color="auto"/>
              <w:right w:val="nil"/>
            </w:tcBorders>
            <w:shd w:val="clear" w:color="auto" w:fill="auto"/>
            <w:noWrap/>
            <w:vAlign w:val="center"/>
            <w:hideMark/>
          </w:tcPr>
          <w:p w:rsidR="00983FA8" w:rsidRDefault="00983FA8" w:rsidP="00983FA8">
            <w:pPr>
              <w:jc w:val="right"/>
              <w:rPr>
                <w:sz w:val="18"/>
                <w:szCs w:val="18"/>
              </w:rPr>
            </w:pPr>
            <w:r>
              <w:rPr>
                <w:sz w:val="18"/>
                <w:szCs w:val="18"/>
              </w:rPr>
              <w:t xml:space="preserve">            -   </w:t>
            </w:r>
          </w:p>
        </w:tc>
        <w:tc>
          <w:tcPr>
            <w:tcW w:w="160" w:type="dxa"/>
            <w:tcBorders>
              <w:top w:val="nil"/>
              <w:left w:val="nil"/>
              <w:bottom w:val="nil"/>
              <w:right w:val="nil"/>
            </w:tcBorders>
            <w:shd w:val="clear" w:color="auto" w:fill="auto"/>
            <w:noWrap/>
            <w:vAlign w:val="center"/>
            <w:hideMark/>
          </w:tcPr>
          <w:p w:rsidR="00983FA8" w:rsidRDefault="00983FA8" w:rsidP="00983FA8">
            <w:pPr>
              <w:jc w:val="right"/>
              <w:rPr>
                <w:sz w:val="18"/>
                <w:szCs w:val="18"/>
              </w:rPr>
            </w:pPr>
          </w:p>
        </w:tc>
        <w:tc>
          <w:tcPr>
            <w:tcW w:w="812" w:type="dxa"/>
            <w:gridSpan w:val="2"/>
            <w:tcBorders>
              <w:top w:val="nil"/>
              <w:left w:val="nil"/>
              <w:bottom w:val="single" w:sz="4" w:space="0" w:color="auto"/>
              <w:right w:val="nil"/>
            </w:tcBorders>
            <w:shd w:val="clear" w:color="auto" w:fill="auto"/>
            <w:noWrap/>
            <w:vAlign w:val="center"/>
            <w:hideMark/>
          </w:tcPr>
          <w:p w:rsidR="00983FA8" w:rsidRDefault="00983FA8" w:rsidP="00983FA8">
            <w:pPr>
              <w:jc w:val="right"/>
              <w:rPr>
                <w:sz w:val="18"/>
                <w:szCs w:val="18"/>
              </w:rPr>
            </w:pPr>
            <w:r>
              <w:rPr>
                <w:sz w:val="18"/>
                <w:szCs w:val="18"/>
              </w:rPr>
              <w:t xml:space="preserve">             -   </w:t>
            </w:r>
          </w:p>
        </w:tc>
        <w:tc>
          <w:tcPr>
            <w:tcW w:w="160" w:type="dxa"/>
            <w:gridSpan w:val="2"/>
            <w:tcBorders>
              <w:top w:val="nil"/>
              <w:left w:val="nil"/>
              <w:bottom w:val="nil"/>
              <w:right w:val="nil"/>
            </w:tcBorders>
            <w:shd w:val="clear" w:color="auto" w:fill="auto"/>
            <w:noWrap/>
            <w:vAlign w:val="center"/>
            <w:hideMark/>
          </w:tcPr>
          <w:p w:rsidR="00983FA8" w:rsidRDefault="00983FA8" w:rsidP="00983FA8">
            <w:pPr>
              <w:jc w:val="right"/>
              <w:rPr>
                <w:sz w:val="18"/>
                <w:szCs w:val="18"/>
              </w:rPr>
            </w:pPr>
          </w:p>
        </w:tc>
        <w:tc>
          <w:tcPr>
            <w:tcW w:w="1409" w:type="dxa"/>
            <w:gridSpan w:val="3"/>
            <w:tcBorders>
              <w:top w:val="nil"/>
              <w:left w:val="nil"/>
              <w:bottom w:val="single" w:sz="4" w:space="0" w:color="auto"/>
              <w:right w:val="nil"/>
            </w:tcBorders>
            <w:shd w:val="clear" w:color="auto" w:fill="auto"/>
            <w:noWrap/>
            <w:vAlign w:val="center"/>
            <w:hideMark/>
          </w:tcPr>
          <w:p w:rsidR="00983FA8" w:rsidRDefault="00983FA8" w:rsidP="00983FA8">
            <w:pPr>
              <w:jc w:val="right"/>
              <w:rPr>
                <w:sz w:val="18"/>
                <w:szCs w:val="18"/>
              </w:rPr>
            </w:pPr>
            <w:r>
              <w:rPr>
                <w:sz w:val="18"/>
                <w:szCs w:val="18"/>
              </w:rPr>
              <w:t xml:space="preserve">                     7,720 </w:t>
            </w:r>
          </w:p>
        </w:tc>
        <w:tc>
          <w:tcPr>
            <w:tcW w:w="160" w:type="dxa"/>
            <w:tcBorders>
              <w:top w:val="nil"/>
              <w:left w:val="nil"/>
              <w:bottom w:val="nil"/>
              <w:right w:val="nil"/>
            </w:tcBorders>
            <w:shd w:val="clear" w:color="auto" w:fill="auto"/>
            <w:noWrap/>
            <w:vAlign w:val="center"/>
            <w:hideMark/>
          </w:tcPr>
          <w:p w:rsidR="00983FA8" w:rsidRDefault="00983FA8" w:rsidP="00983FA8">
            <w:pPr>
              <w:jc w:val="right"/>
              <w:rPr>
                <w:sz w:val="18"/>
                <w:szCs w:val="18"/>
              </w:rPr>
            </w:pPr>
          </w:p>
        </w:tc>
        <w:tc>
          <w:tcPr>
            <w:tcW w:w="1299" w:type="dxa"/>
            <w:gridSpan w:val="2"/>
            <w:tcBorders>
              <w:top w:val="nil"/>
              <w:left w:val="nil"/>
              <w:bottom w:val="single" w:sz="4" w:space="0" w:color="auto"/>
              <w:right w:val="nil"/>
            </w:tcBorders>
            <w:shd w:val="clear" w:color="auto" w:fill="auto"/>
            <w:noWrap/>
            <w:vAlign w:val="center"/>
            <w:hideMark/>
          </w:tcPr>
          <w:p w:rsidR="00983FA8" w:rsidRDefault="00983FA8" w:rsidP="00983FA8">
            <w:pPr>
              <w:jc w:val="right"/>
              <w:rPr>
                <w:b/>
                <w:bCs/>
                <w:sz w:val="18"/>
                <w:szCs w:val="18"/>
              </w:rPr>
            </w:pPr>
            <w:r>
              <w:rPr>
                <w:b/>
                <w:bCs/>
                <w:sz w:val="18"/>
                <w:szCs w:val="18"/>
              </w:rPr>
              <w:t xml:space="preserve">                  7,720 </w:t>
            </w:r>
          </w:p>
        </w:tc>
      </w:tr>
      <w:tr w:rsidR="00983FA8" w:rsidTr="00983FA8">
        <w:trPr>
          <w:gridBefore w:val="1"/>
          <w:wBefore w:w="410" w:type="dxa"/>
          <w:trHeight w:val="255"/>
        </w:trPr>
        <w:tc>
          <w:tcPr>
            <w:tcW w:w="3475" w:type="dxa"/>
            <w:gridSpan w:val="4"/>
            <w:tcBorders>
              <w:top w:val="nil"/>
              <w:left w:val="nil"/>
              <w:bottom w:val="nil"/>
              <w:right w:val="nil"/>
            </w:tcBorders>
            <w:shd w:val="clear" w:color="auto" w:fill="auto"/>
            <w:vAlign w:val="center"/>
            <w:hideMark/>
          </w:tcPr>
          <w:p w:rsidR="00983FA8" w:rsidRDefault="00983FA8" w:rsidP="00983FA8">
            <w:pPr>
              <w:rPr>
                <w:i/>
                <w:iCs/>
                <w:sz w:val="18"/>
                <w:szCs w:val="18"/>
              </w:rPr>
            </w:pPr>
            <w:r>
              <w:rPr>
                <w:i/>
                <w:iCs/>
                <w:sz w:val="18"/>
                <w:szCs w:val="18"/>
              </w:rPr>
              <w:t xml:space="preserve">  * </w:t>
            </w:r>
            <w:r w:rsidR="00565D4B" w:rsidRPr="00565D4B">
              <w:rPr>
                <w:i/>
                <w:iCs/>
                <w:sz w:val="18"/>
                <w:szCs w:val="18"/>
              </w:rPr>
              <w:t>Net income for the year</w:t>
            </w:r>
          </w:p>
        </w:tc>
        <w:tc>
          <w:tcPr>
            <w:tcW w:w="656" w:type="dxa"/>
            <w:tcBorders>
              <w:top w:val="nil"/>
              <w:left w:val="nil"/>
              <w:bottom w:val="nil"/>
              <w:right w:val="nil"/>
            </w:tcBorders>
            <w:shd w:val="clear" w:color="auto" w:fill="auto"/>
            <w:noWrap/>
            <w:vAlign w:val="center"/>
            <w:hideMark/>
          </w:tcPr>
          <w:p w:rsidR="00983FA8" w:rsidRDefault="00983FA8" w:rsidP="00983FA8">
            <w:pPr>
              <w:rPr>
                <w:i/>
                <w:iCs/>
                <w:sz w:val="18"/>
                <w:szCs w:val="18"/>
              </w:rPr>
            </w:pPr>
          </w:p>
        </w:tc>
        <w:tc>
          <w:tcPr>
            <w:tcW w:w="160" w:type="dxa"/>
            <w:tcBorders>
              <w:top w:val="nil"/>
              <w:left w:val="nil"/>
              <w:bottom w:val="nil"/>
              <w:right w:val="nil"/>
            </w:tcBorders>
            <w:shd w:val="clear" w:color="auto" w:fill="auto"/>
            <w:noWrap/>
            <w:vAlign w:val="center"/>
            <w:hideMark/>
          </w:tcPr>
          <w:p w:rsidR="00983FA8" w:rsidRDefault="00983FA8" w:rsidP="00983FA8">
            <w:pPr>
              <w:jc w:val="center"/>
              <w:rPr>
                <w:sz w:val="20"/>
                <w:szCs w:val="20"/>
              </w:rPr>
            </w:pPr>
          </w:p>
        </w:tc>
        <w:tc>
          <w:tcPr>
            <w:tcW w:w="831" w:type="dxa"/>
            <w:gridSpan w:val="3"/>
            <w:tcBorders>
              <w:top w:val="nil"/>
              <w:left w:val="nil"/>
              <w:bottom w:val="nil"/>
              <w:right w:val="nil"/>
            </w:tcBorders>
            <w:shd w:val="clear" w:color="auto" w:fill="auto"/>
            <w:noWrap/>
            <w:hideMark/>
          </w:tcPr>
          <w:p w:rsidR="00983FA8" w:rsidRDefault="00983FA8" w:rsidP="00983FA8">
            <w:pPr>
              <w:jc w:val="right"/>
              <w:rPr>
                <w:i/>
                <w:iCs/>
                <w:sz w:val="18"/>
                <w:szCs w:val="18"/>
              </w:rPr>
            </w:pPr>
            <w:r>
              <w:rPr>
                <w:i/>
                <w:iCs/>
                <w:sz w:val="18"/>
                <w:szCs w:val="18"/>
              </w:rPr>
              <w:t xml:space="preserve">             -   </w:t>
            </w:r>
          </w:p>
        </w:tc>
        <w:tc>
          <w:tcPr>
            <w:tcW w:w="160" w:type="dxa"/>
            <w:tcBorders>
              <w:top w:val="nil"/>
              <w:left w:val="nil"/>
              <w:bottom w:val="nil"/>
              <w:right w:val="nil"/>
            </w:tcBorders>
            <w:shd w:val="clear" w:color="auto" w:fill="auto"/>
            <w:noWrap/>
            <w:hideMark/>
          </w:tcPr>
          <w:p w:rsidR="00983FA8" w:rsidRDefault="00983FA8" w:rsidP="00983FA8">
            <w:pPr>
              <w:jc w:val="right"/>
              <w:rPr>
                <w:i/>
                <w:iCs/>
                <w:sz w:val="18"/>
                <w:szCs w:val="18"/>
              </w:rPr>
            </w:pPr>
          </w:p>
        </w:tc>
        <w:tc>
          <w:tcPr>
            <w:tcW w:w="784" w:type="dxa"/>
            <w:gridSpan w:val="3"/>
            <w:tcBorders>
              <w:top w:val="nil"/>
              <w:left w:val="nil"/>
              <w:bottom w:val="nil"/>
              <w:right w:val="nil"/>
            </w:tcBorders>
            <w:shd w:val="clear" w:color="auto" w:fill="auto"/>
            <w:noWrap/>
            <w:hideMark/>
          </w:tcPr>
          <w:p w:rsidR="00983FA8" w:rsidRDefault="00983FA8" w:rsidP="00983FA8">
            <w:pPr>
              <w:jc w:val="right"/>
              <w:rPr>
                <w:i/>
                <w:iCs/>
                <w:sz w:val="18"/>
                <w:szCs w:val="18"/>
              </w:rPr>
            </w:pPr>
            <w:r>
              <w:rPr>
                <w:i/>
                <w:iCs/>
                <w:sz w:val="18"/>
                <w:szCs w:val="18"/>
              </w:rPr>
              <w:t xml:space="preserve">            -   </w:t>
            </w:r>
          </w:p>
        </w:tc>
        <w:tc>
          <w:tcPr>
            <w:tcW w:w="160" w:type="dxa"/>
            <w:tcBorders>
              <w:top w:val="nil"/>
              <w:left w:val="nil"/>
              <w:bottom w:val="nil"/>
              <w:right w:val="nil"/>
            </w:tcBorders>
            <w:shd w:val="clear" w:color="auto" w:fill="auto"/>
            <w:noWrap/>
            <w:hideMark/>
          </w:tcPr>
          <w:p w:rsidR="00983FA8" w:rsidRDefault="00983FA8" w:rsidP="00983FA8">
            <w:pPr>
              <w:jc w:val="right"/>
              <w:rPr>
                <w:i/>
                <w:iCs/>
                <w:sz w:val="18"/>
                <w:szCs w:val="18"/>
              </w:rPr>
            </w:pPr>
          </w:p>
        </w:tc>
        <w:tc>
          <w:tcPr>
            <w:tcW w:w="812" w:type="dxa"/>
            <w:gridSpan w:val="2"/>
            <w:tcBorders>
              <w:top w:val="nil"/>
              <w:left w:val="nil"/>
              <w:bottom w:val="nil"/>
              <w:right w:val="nil"/>
            </w:tcBorders>
            <w:shd w:val="clear" w:color="auto" w:fill="auto"/>
            <w:noWrap/>
            <w:hideMark/>
          </w:tcPr>
          <w:p w:rsidR="00983FA8" w:rsidRDefault="00983FA8" w:rsidP="00983FA8">
            <w:pPr>
              <w:jc w:val="right"/>
              <w:rPr>
                <w:i/>
                <w:iCs/>
                <w:sz w:val="18"/>
                <w:szCs w:val="18"/>
              </w:rPr>
            </w:pPr>
            <w:r>
              <w:rPr>
                <w:i/>
                <w:iCs/>
                <w:sz w:val="18"/>
                <w:szCs w:val="18"/>
              </w:rPr>
              <w:t xml:space="preserve">            -   </w:t>
            </w:r>
          </w:p>
        </w:tc>
        <w:tc>
          <w:tcPr>
            <w:tcW w:w="160" w:type="dxa"/>
            <w:gridSpan w:val="2"/>
            <w:tcBorders>
              <w:top w:val="nil"/>
              <w:left w:val="nil"/>
              <w:bottom w:val="nil"/>
              <w:right w:val="nil"/>
            </w:tcBorders>
            <w:shd w:val="clear" w:color="auto" w:fill="auto"/>
            <w:noWrap/>
            <w:hideMark/>
          </w:tcPr>
          <w:p w:rsidR="00983FA8" w:rsidRDefault="00983FA8" w:rsidP="00983FA8">
            <w:pPr>
              <w:jc w:val="right"/>
              <w:rPr>
                <w:i/>
                <w:iCs/>
                <w:sz w:val="18"/>
                <w:szCs w:val="18"/>
              </w:rPr>
            </w:pPr>
          </w:p>
        </w:tc>
        <w:tc>
          <w:tcPr>
            <w:tcW w:w="1409" w:type="dxa"/>
            <w:gridSpan w:val="3"/>
            <w:tcBorders>
              <w:top w:val="nil"/>
              <w:left w:val="nil"/>
              <w:bottom w:val="nil"/>
              <w:right w:val="nil"/>
            </w:tcBorders>
            <w:shd w:val="clear" w:color="auto" w:fill="auto"/>
            <w:noWrap/>
            <w:hideMark/>
          </w:tcPr>
          <w:p w:rsidR="00983FA8" w:rsidRDefault="00983FA8" w:rsidP="00983FA8">
            <w:pPr>
              <w:jc w:val="right"/>
              <w:rPr>
                <w:i/>
                <w:iCs/>
                <w:sz w:val="18"/>
                <w:szCs w:val="18"/>
              </w:rPr>
            </w:pPr>
            <w:r>
              <w:rPr>
                <w:i/>
                <w:iCs/>
                <w:sz w:val="18"/>
                <w:szCs w:val="18"/>
              </w:rPr>
              <w:t xml:space="preserve">                    7,733 </w:t>
            </w:r>
          </w:p>
        </w:tc>
        <w:tc>
          <w:tcPr>
            <w:tcW w:w="160" w:type="dxa"/>
            <w:tcBorders>
              <w:top w:val="nil"/>
              <w:left w:val="nil"/>
              <w:bottom w:val="nil"/>
              <w:right w:val="nil"/>
            </w:tcBorders>
            <w:shd w:val="clear" w:color="auto" w:fill="auto"/>
            <w:noWrap/>
            <w:hideMark/>
          </w:tcPr>
          <w:p w:rsidR="00983FA8" w:rsidRDefault="00983FA8" w:rsidP="00983FA8">
            <w:pPr>
              <w:jc w:val="right"/>
              <w:rPr>
                <w:i/>
                <w:iCs/>
                <w:sz w:val="18"/>
                <w:szCs w:val="18"/>
              </w:rPr>
            </w:pPr>
          </w:p>
        </w:tc>
        <w:tc>
          <w:tcPr>
            <w:tcW w:w="1299" w:type="dxa"/>
            <w:gridSpan w:val="2"/>
            <w:tcBorders>
              <w:top w:val="nil"/>
              <w:left w:val="nil"/>
              <w:bottom w:val="nil"/>
              <w:right w:val="nil"/>
            </w:tcBorders>
            <w:shd w:val="clear" w:color="auto" w:fill="auto"/>
            <w:noWrap/>
            <w:vAlign w:val="center"/>
            <w:hideMark/>
          </w:tcPr>
          <w:p w:rsidR="00983FA8" w:rsidRDefault="00983FA8" w:rsidP="00983FA8">
            <w:pPr>
              <w:jc w:val="right"/>
              <w:rPr>
                <w:b/>
                <w:bCs/>
                <w:i/>
                <w:iCs/>
                <w:sz w:val="18"/>
                <w:szCs w:val="18"/>
              </w:rPr>
            </w:pPr>
            <w:r>
              <w:rPr>
                <w:b/>
                <w:bCs/>
                <w:i/>
                <w:iCs/>
                <w:sz w:val="18"/>
                <w:szCs w:val="18"/>
              </w:rPr>
              <w:t xml:space="preserve">                  7,733 </w:t>
            </w:r>
          </w:p>
        </w:tc>
      </w:tr>
      <w:tr w:rsidR="00983FA8" w:rsidTr="00983FA8">
        <w:trPr>
          <w:gridBefore w:val="1"/>
          <w:wBefore w:w="410" w:type="dxa"/>
          <w:trHeight w:val="480"/>
        </w:trPr>
        <w:tc>
          <w:tcPr>
            <w:tcW w:w="3475" w:type="dxa"/>
            <w:gridSpan w:val="4"/>
            <w:tcBorders>
              <w:top w:val="nil"/>
              <w:left w:val="nil"/>
              <w:bottom w:val="nil"/>
              <w:right w:val="nil"/>
            </w:tcBorders>
            <w:shd w:val="clear" w:color="auto" w:fill="auto"/>
            <w:vAlign w:val="center"/>
            <w:hideMark/>
          </w:tcPr>
          <w:p w:rsidR="00983FA8" w:rsidRDefault="00983FA8" w:rsidP="00983FA8">
            <w:pPr>
              <w:rPr>
                <w:i/>
                <w:iCs/>
                <w:sz w:val="18"/>
                <w:szCs w:val="18"/>
              </w:rPr>
            </w:pPr>
            <w:r>
              <w:rPr>
                <w:i/>
                <w:iCs/>
                <w:sz w:val="18"/>
                <w:szCs w:val="18"/>
              </w:rPr>
              <w:t xml:space="preserve">  * </w:t>
            </w:r>
            <w:r w:rsidR="00565D4B" w:rsidRPr="00565D4B">
              <w:rPr>
                <w:i/>
                <w:iCs/>
                <w:sz w:val="18"/>
                <w:szCs w:val="18"/>
              </w:rPr>
              <w:t>Other comprehensive income, net of taxes</w:t>
            </w:r>
          </w:p>
        </w:tc>
        <w:tc>
          <w:tcPr>
            <w:tcW w:w="656" w:type="dxa"/>
            <w:tcBorders>
              <w:top w:val="nil"/>
              <w:left w:val="nil"/>
              <w:bottom w:val="nil"/>
              <w:right w:val="nil"/>
            </w:tcBorders>
            <w:shd w:val="clear" w:color="auto" w:fill="auto"/>
            <w:noWrap/>
            <w:vAlign w:val="center"/>
            <w:hideMark/>
          </w:tcPr>
          <w:p w:rsidR="00983FA8" w:rsidRDefault="00983FA8" w:rsidP="00983FA8">
            <w:pPr>
              <w:rPr>
                <w:i/>
                <w:iCs/>
                <w:sz w:val="18"/>
                <w:szCs w:val="18"/>
              </w:rPr>
            </w:pPr>
          </w:p>
        </w:tc>
        <w:tc>
          <w:tcPr>
            <w:tcW w:w="160" w:type="dxa"/>
            <w:tcBorders>
              <w:top w:val="nil"/>
              <w:left w:val="nil"/>
              <w:bottom w:val="nil"/>
              <w:right w:val="nil"/>
            </w:tcBorders>
            <w:shd w:val="clear" w:color="auto" w:fill="auto"/>
            <w:noWrap/>
            <w:vAlign w:val="center"/>
            <w:hideMark/>
          </w:tcPr>
          <w:p w:rsidR="00983FA8" w:rsidRDefault="00983FA8" w:rsidP="00983FA8">
            <w:pPr>
              <w:jc w:val="center"/>
              <w:rPr>
                <w:sz w:val="20"/>
                <w:szCs w:val="20"/>
              </w:rPr>
            </w:pPr>
          </w:p>
        </w:tc>
        <w:tc>
          <w:tcPr>
            <w:tcW w:w="831" w:type="dxa"/>
            <w:gridSpan w:val="3"/>
            <w:tcBorders>
              <w:top w:val="nil"/>
              <w:left w:val="nil"/>
              <w:bottom w:val="nil"/>
              <w:right w:val="nil"/>
            </w:tcBorders>
            <w:shd w:val="clear" w:color="auto" w:fill="auto"/>
            <w:noWrap/>
            <w:vAlign w:val="center"/>
            <w:hideMark/>
          </w:tcPr>
          <w:p w:rsidR="00983FA8" w:rsidRDefault="00983FA8" w:rsidP="00983FA8">
            <w:pPr>
              <w:jc w:val="right"/>
              <w:rPr>
                <w:i/>
                <w:iCs/>
                <w:sz w:val="18"/>
                <w:szCs w:val="18"/>
              </w:rPr>
            </w:pPr>
            <w:r>
              <w:rPr>
                <w:i/>
                <w:iCs/>
                <w:sz w:val="18"/>
                <w:szCs w:val="18"/>
              </w:rPr>
              <w:t xml:space="preserve">             -   </w:t>
            </w:r>
          </w:p>
        </w:tc>
        <w:tc>
          <w:tcPr>
            <w:tcW w:w="160" w:type="dxa"/>
            <w:tcBorders>
              <w:top w:val="nil"/>
              <w:left w:val="nil"/>
              <w:bottom w:val="nil"/>
              <w:right w:val="nil"/>
            </w:tcBorders>
            <w:shd w:val="clear" w:color="auto" w:fill="auto"/>
            <w:noWrap/>
            <w:vAlign w:val="center"/>
            <w:hideMark/>
          </w:tcPr>
          <w:p w:rsidR="00983FA8" w:rsidRDefault="00983FA8" w:rsidP="00983FA8">
            <w:pPr>
              <w:jc w:val="right"/>
              <w:rPr>
                <w:i/>
                <w:iCs/>
                <w:sz w:val="18"/>
                <w:szCs w:val="18"/>
              </w:rPr>
            </w:pPr>
          </w:p>
        </w:tc>
        <w:tc>
          <w:tcPr>
            <w:tcW w:w="784" w:type="dxa"/>
            <w:gridSpan w:val="3"/>
            <w:tcBorders>
              <w:top w:val="nil"/>
              <w:left w:val="nil"/>
              <w:bottom w:val="nil"/>
              <w:right w:val="nil"/>
            </w:tcBorders>
            <w:shd w:val="clear" w:color="auto" w:fill="auto"/>
            <w:noWrap/>
            <w:vAlign w:val="center"/>
            <w:hideMark/>
          </w:tcPr>
          <w:p w:rsidR="00983FA8" w:rsidRDefault="00983FA8" w:rsidP="00983FA8">
            <w:pPr>
              <w:jc w:val="right"/>
              <w:rPr>
                <w:i/>
                <w:iCs/>
                <w:sz w:val="18"/>
                <w:szCs w:val="18"/>
              </w:rPr>
            </w:pPr>
            <w:r>
              <w:rPr>
                <w:i/>
                <w:iCs/>
                <w:sz w:val="18"/>
                <w:szCs w:val="18"/>
              </w:rPr>
              <w:t xml:space="preserve">            -   </w:t>
            </w:r>
          </w:p>
        </w:tc>
        <w:tc>
          <w:tcPr>
            <w:tcW w:w="160" w:type="dxa"/>
            <w:tcBorders>
              <w:top w:val="nil"/>
              <w:left w:val="nil"/>
              <w:bottom w:val="nil"/>
              <w:right w:val="nil"/>
            </w:tcBorders>
            <w:shd w:val="clear" w:color="auto" w:fill="auto"/>
            <w:noWrap/>
            <w:vAlign w:val="center"/>
            <w:hideMark/>
          </w:tcPr>
          <w:p w:rsidR="00983FA8" w:rsidRDefault="00983FA8" w:rsidP="00983FA8">
            <w:pPr>
              <w:jc w:val="right"/>
              <w:rPr>
                <w:i/>
                <w:iCs/>
                <w:sz w:val="18"/>
                <w:szCs w:val="18"/>
              </w:rPr>
            </w:pPr>
          </w:p>
        </w:tc>
        <w:tc>
          <w:tcPr>
            <w:tcW w:w="812" w:type="dxa"/>
            <w:gridSpan w:val="2"/>
            <w:tcBorders>
              <w:top w:val="nil"/>
              <w:left w:val="nil"/>
              <w:bottom w:val="nil"/>
              <w:right w:val="nil"/>
            </w:tcBorders>
            <w:shd w:val="clear" w:color="auto" w:fill="auto"/>
            <w:noWrap/>
            <w:vAlign w:val="center"/>
            <w:hideMark/>
          </w:tcPr>
          <w:p w:rsidR="00983FA8" w:rsidRDefault="00983FA8" w:rsidP="00983FA8">
            <w:pPr>
              <w:jc w:val="right"/>
              <w:rPr>
                <w:i/>
                <w:iCs/>
                <w:sz w:val="18"/>
                <w:szCs w:val="18"/>
              </w:rPr>
            </w:pPr>
            <w:r>
              <w:rPr>
                <w:i/>
                <w:iCs/>
                <w:sz w:val="18"/>
                <w:szCs w:val="18"/>
              </w:rPr>
              <w:t xml:space="preserve">            -   </w:t>
            </w:r>
          </w:p>
        </w:tc>
        <w:tc>
          <w:tcPr>
            <w:tcW w:w="160" w:type="dxa"/>
            <w:gridSpan w:val="2"/>
            <w:tcBorders>
              <w:top w:val="nil"/>
              <w:left w:val="nil"/>
              <w:bottom w:val="nil"/>
              <w:right w:val="nil"/>
            </w:tcBorders>
            <w:shd w:val="clear" w:color="auto" w:fill="auto"/>
            <w:noWrap/>
            <w:vAlign w:val="center"/>
            <w:hideMark/>
          </w:tcPr>
          <w:p w:rsidR="00983FA8" w:rsidRDefault="00983FA8" w:rsidP="00983FA8">
            <w:pPr>
              <w:jc w:val="right"/>
              <w:rPr>
                <w:i/>
                <w:iCs/>
                <w:sz w:val="18"/>
                <w:szCs w:val="18"/>
              </w:rPr>
            </w:pPr>
          </w:p>
        </w:tc>
        <w:tc>
          <w:tcPr>
            <w:tcW w:w="1409" w:type="dxa"/>
            <w:gridSpan w:val="3"/>
            <w:tcBorders>
              <w:top w:val="nil"/>
              <w:left w:val="nil"/>
              <w:bottom w:val="nil"/>
              <w:right w:val="nil"/>
            </w:tcBorders>
            <w:shd w:val="clear" w:color="auto" w:fill="auto"/>
            <w:noWrap/>
            <w:vAlign w:val="center"/>
            <w:hideMark/>
          </w:tcPr>
          <w:p w:rsidR="00983FA8" w:rsidRDefault="00983FA8" w:rsidP="00983FA8">
            <w:pPr>
              <w:jc w:val="right"/>
              <w:rPr>
                <w:i/>
                <w:iCs/>
                <w:sz w:val="18"/>
                <w:szCs w:val="18"/>
              </w:rPr>
            </w:pPr>
            <w:r>
              <w:rPr>
                <w:i/>
                <w:iCs/>
                <w:sz w:val="18"/>
                <w:szCs w:val="18"/>
              </w:rPr>
              <w:t xml:space="preserve">                        (13)</w:t>
            </w:r>
          </w:p>
        </w:tc>
        <w:tc>
          <w:tcPr>
            <w:tcW w:w="160" w:type="dxa"/>
            <w:tcBorders>
              <w:top w:val="nil"/>
              <w:left w:val="nil"/>
              <w:bottom w:val="nil"/>
              <w:right w:val="nil"/>
            </w:tcBorders>
            <w:shd w:val="clear" w:color="auto" w:fill="auto"/>
            <w:noWrap/>
            <w:vAlign w:val="center"/>
            <w:hideMark/>
          </w:tcPr>
          <w:p w:rsidR="00983FA8" w:rsidRDefault="00983FA8" w:rsidP="00983FA8">
            <w:pPr>
              <w:jc w:val="right"/>
              <w:rPr>
                <w:i/>
                <w:iCs/>
                <w:sz w:val="18"/>
                <w:szCs w:val="18"/>
              </w:rPr>
            </w:pPr>
          </w:p>
        </w:tc>
        <w:tc>
          <w:tcPr>
            <w:tcW w:w="1299" w:type="dxa"/>
            <w:gridSpan w:val="2"/>
            <w:tcBorders>
              <w:top w:val="nil"/>
              <w:left w:val="nil"/>
              <w:bottom w:val="nil"/>
              <w:right w:val="nil"/>
            </w:tcBorders>
            <w:shd w:val="clear" w:color="auto" w:fill="auto"/>
            <w:noWrap/>
            <w:vAlign w:val="center"/>
            <w:hideMark/>
          </w:tcPr>
          <w:p w:rsidR="00983FA8" w:rsidRDefault="00983FA8" w:rsidP="00983FA8">
            <w:pPr>
              <w:jc w:val="right"/>
              <w:rPr>
                <w:b/>
                <w:bCs/>
                <w:i/>
                <w:iCs/>
                <w:sz w:val="18"/>
                <w:szCs w:val="18"/>
              </w:rPr>
            </w:pPr>
            <w:r>
              <w:rPr>
                <w:b/>
                <w:bCs/>
                <w:i/>
                <w:iCs/>
                <w:sz w:val="18"/>
                <w:szCs w:val="18"/>
              </w:rPr>
              <w:t xml:space="preserve">                     (13)</w:t>
            </w:r>
          </w:p>
        </w:tc>
      </w:tr>
      <w:tr w:rsidR="00983FA8" w:rsidTr="00983FA8">
        <w:trPr>
          <w:gridBefore w:val="1"/>
          <w:wBefore w:w="410" w:type="dxa"/>
          <w:trHeight w:val="270"/>
        </w:trPr>
        <w:tc>
          <w:tcPr>
            <w:tcW w:w="3475" w:type="dxa"/>
            <w:gridSpan w:val="4"/>
            <w:tcBorders>
              <w:top w:val="nil"/>
              <w:left w:val="nil"/>
              <w:bottom w:val="nil"/>
              <w:right w:val="nil"/>
            </w:tcBorders>
            <w:shd w:val="clear" w:color="auto" w:fill="auto"/>
            <w:noWrap/>
            <w:vAlign w:val="center"/>
            <w:hideMark/>
          </w:tcPr>
          <w:p w:rsidR="00983FA8" w:rsidRDefault="00565D4B" w:rsidP="00983FA8">
            <w:pPr>
              <w:rPr>
                <w:b/>
                <w:bCs/>
                <w:sz w:val="18"/>
                <w:szCs w:val="18"/>
              </w:rPr>
            </w:pPr>
            <w:r w:rsidRPr="00565D4B">
              <w:rPr>
                <w:b/>
                <w:bCs/>
                <w:sz w:val="18"/>
                <w:szCs w:val="18"/>
              </w:rPr>
              <w:t>Balance as of 31 December 2016</w:t>
            </w:r>
          </w:p>
        </w:tc>
        <w:tc>
          <w:tcPr>
            <w:tcW w:w="656" w:type="dxa"/>
            <w:tcBorders>
              <w:top w:val="nil"/>
              <w:left w:val="nil"/>
              <w:bottom w:val="nil"/>
              <w:right w:val="nil"/>
            </w:tcBorders>
            <w:shd w:val="clear" w:color="auto" w:fill="auto"/>
            <w:noWrap/>
            <w:vAlign w:val="center"/>
            <w:hideMark/>
          </w:tcPr>
          <w:p w:rsidR="00983FA8" w:rsidRDefault="00983FA8" w:rsidP="00983FA8">
            <w:pPr>
              <w:jc w:val="center"/>
              <w:rPr>
                <w:sz w:val="18"/>
                <w:szCs w:val="18"/>
              </w:rPr>
            </w:pPr>
            <w:r>
              <w:rPr>
                <w:sz w:val="18"/>
                <w:szCs w:val="18"/>
              </w:rPr>
              <w:t>19</w:t>
            </w:r>
          </w:p>
        </w:tc>
        <w:tc>
          <w:tcPr>
            <w:tcW w:w="160" w:type="dxa"/>
            <w:tcBorders>
              <w:top w:val="nil"/>
              <w:left w:val="nil"/>
              <w:bottom w:val="nil"/>
              <w:right w:val="nil"/>
            </w:tcBorders>
            <w:shd w:val="clear" w:color="auto" w:fill="auto"/>
            <w:noWrap/>
            <w:vAlign w:val="center"/>
            <w:hideMark/>
          </w:tcPr>
          <w:p w:rsidR="00983FA8" w:rsidRDefault="00983FA8" w:rsidP="00983FA8">
            <w:pPr>
              <w:jc w:val="center"/>
              <w:rPr>
                <w:sz w:val="18"/>
                <w:szCs w:val="18"/>
              </w:rPr>
            </w:pPr>
          </w:p>
        </w:tc>
        <w:tc>
          <w:tcPr>
            <w:tcW w:w="831" w:type="dxa"/>
            <w:gridSpan w:val="3"/>
            <w:tcBorders>
              <w:top w:val="single" w:sz="4" w:space="0" w:color="auto"/>
              <w:left w:val="nil"/>
              <w:bottom w:val="double" w:sz="6" w:space="0" w:color="auto"/>
              <w:right w:val="nil"/>
            </w:tcBorders>
            <w:shd w:val="clear" w:color="auto" w:fill="auto"/>
            <w:noWrap/>
            <w:vAlign w:val="center"/>
            <w:hideMark/>
          </w:tcPr>
          <w:p w:rsidR="00983FA8" w:rsidRDefault="00983FA8" w:rsidP="00983FA8">
            <w:pPr>
              <w:jc w:val="right"/>
              <w:rPr>
                <w:b/>
                <w:bCs/>
                <w:sz w:val="18"/>
                <w:szCs w:val="18"/>
              </w:rPr>
            </w:pPr>
            <w:r>
              <w:rPr>
                <w:b/>
                <w:bCs/>
                <w:sz w:val="18"/>
                <w:szCs w:val="18"/>
              </w:rPr>
              <w:t xml:space="preserve">        5,336 </w:t>
            </w:r>
          </w:p>
        </w:tc>
        <w:tc>
          <w:tcPr>
            <w:tcW w:w="160" w:type="dxa"/>
            <w:tcBorders>
              <w:top w:val="nil"/>
              <w:left w:val="nil"/>
              <w:bottom w:val="nil"/>
              <w:right w:val="nil"/>
            </w:tcBorders>
            <w:shd w:val="clear" w:color="auto" w:fill="auto"/>
            <w:noWrap/>
            <w:vAlign w:val="center"/>
            <w:hideMark/>
          </w:tcPr>
          <w:p w:rsidR="00983FA8" w:rsidRDefault="00983FA8" w:rsidP="00983FA8">
            <w:pPr>
              <w:jc w:val="right"/>
              <w:rPr>
                <w:b/>
                <w:bCs/>
                <w:sz w:val="18"/>
                <w:szCs w:val="18"/>
              </w:rPr>
            </w:pPr>
          </w:p>
        </w:tc>
        <w:tc>
          <w:tcPr>
            <w:tcW w:w="784" w:type="dxa"/>
            <w:gridSpan w:val="3"/>
            <w:tcBorders>
              <w:top w:val="single" w:sz="4" w:space="0" w:color="auto"/>
              <w:left w:val="nil"/>
              <w:bottom w:val="double" w:sz="6" w:space="0" w:color="auto"/>
              <w:right w:val="nil"/>
            </w:tcBorders>
            <w:shd w:val="clear" w:color="auto" w:fill="auto"/>
            <w:noWrap/>
            <w:vAlign w:val="center"/>
            <w:hideMark/>
          </w:tcPr>
          <w:p w:rsidR="00983FA8" w:rsidRDefault="00983FA8" w:rsidP="00983FA8">
            <w:pPr>
              <w:jc w:val="right"/>
              <w:rPr>
                <w:b/>
                <w:bCs/>
                <w:sz w:val="18"/>
                <w:szCs w:val="18"/>
              </w:rPr>
            </w:pPr>
            <w:r>
              <w:rPr>
                <w:b/>
                <w:bCs/>
                <w:sz w:val="18"/>
                <w:szCs w:val="18"/>
              </w:rPr>
              <w:t xml:space="preserve">     19,565 </w:t>
            </w:r>
          </w:p>
        </w:tc>
        <w:tc>
          <w:tcPr>
            <w:tcW w:w="160" w:type="dxa"/>
            <w:tcBorders>
              <w:top w:val="nil"/>
              <w:left w:val="nil"/>
              <w:bottom w:val="nil"/>
              <w:right w:val="nil"/>
            </w:tcBorders>
            <w:shd w:val="clear" w:color="auto" w:fill="auto"/>
            <w:noWrap/>
            <w:vAlign w:val="center"/>
            <w:hideMark/>
          </w:tcPr>
          <w:p w:rsidR="00983FA8" w:rsidRDefault="00983FA8" w:rsidP="00983FA8">
            <w:pPr>
              <w:jc w:val="right"/>
              <w:rPr>
                <w:b/>
                <w:bCs/>
                <w:sz w:val="18"/>
                <w:szCs w:val="18"/>
              </w:rPr>
            </w:pPr>
          </w:p>
        </w:tc>
        <w:tc>
          <w:tcPr>
            <w:tcW w:w="812" w:type="dxa"/>
            <w:gridSpan w:val="2"/>
            <w:tcBorders>
              <w:top w:val="single" w:sz="4" w:space="0" w:color="auto"/>
              <w:left w:val="nil"/>
              <w:bottom w:val="double" w:sz="6" w:space="0" w:color="auto"/>
              <w:right w:val="nil"/>
            </w:tcBorders>
            <w:shd w:val="clear" w:color="auto" w:fill="auto"/>
            <w:noWrap/>
            <w:vAlign w:val="center"/>
            <w:hideMark/>
          </w:tcPr>
          <w:p w:rsidR="00983FA8" w:rsidRDefault="00983FA8" w:rsidP="00983FA8">
            <w:pPr>
              <w:jc w:val="right"/>
              <w:rPr>
                <w:b/>
                <w:bCs/>
                <w:sz w:val="18"/>
                <w:szCs w:val="18"/>
              </w:rPr>
            </w:pPr>
            <w:r>
              <w:rPr>
                <w:b/>
                <w:bCs/>
                <w:sz w:val="18"/>
                <w:szCs w:val="18"/>
              </w:rPr>
              <w:t xml:space="preserve">          534 </w:t>
            </w:r>
          </w:p>
        </w:tc>
        <w:tc>
          <w:tcPr>
            <w:tcW w:w="160" w:type="dxa"/>
            <w:gridSpan w:val="2"/>
            <w:tcBorders>
              <w:top w:val="nil"/>
              <w:left w:val="nil"/>
              <w:bottom w:val="nil"/>
              <w:right w:val="nil"/>
            </w:tcBorders>
            <w:shd w:val="clear" w:color="auto" w:fill="auto"/>
            <w:noWrap/>
            <w:vAlign w:val="center"/>
            <w:hideMark/>
          </w:tcPr>
          <w:p w:rsidR="00983FA8" w:rsidRDefault="00983FA8" w:rsidP="00983FA8">
            <w:pPr>
              <w:jc w:val="right"/>
              <w:rPr>
                <w:b/>
                <w:bCs/>
                <w:sz w:val="18"/>
                <w:szCs w:val="18"/>
              </w:rPr>
            </w:pPr>
          </w:p>
        </w:tc>
        <w:tc>
          <w:tcPr>
            <w:tcW w:w="1409" w:type="dxa"/>
            <w:gridSpan w:val="3"/>
            <w:tcBorders>
              <w:top w:val="single" w:sz="4" w:space="0" w:color="auto"/>
              <w:left w:val="nil"/>
              <w:bottom w:val="double" w:sz="6" w:space="0" w:color="auto"/>
              <w:right w:val="nil"/>
            </w:tcBorders>
            <w:shd w:val="clear" w:color="auto" w:fill="auto"/>
            <w:noWrap/>
            <w:vAlign w:val="center"/>
            <w:hideMark/>
          </w:tcPr>
          <w:p w:rsidR="00983FA8" w:rsidRDefault="00983FA8" w:rsidP="00983FA8">
            <w:pPr>
              <w:jc w:val="right"/>
              <w:rPr>
                <w:b/>
                <w:bCs/>
                <w:sz w:val="18"/>
                <w:szCs w:val="18"/>
              </w:rPr>
            </w:pPr>
            <w:r>
              <w:rPr>
                <w:b/>
                <w:bCs/>
                <w:sz w:val="18"/>
                <w:szCs w:val="18"/>
              </w:rPr>
              <w:t xml:space="preserve">                   21,482 </w:t>
            </w:r>
          </w:p>
        </w:tc>
        <w:tc>
          <w:tcPr>
            <w:tcW w:w="160" w:type="dxa"/>
            <w:tcBorders>
              <w:top w:val="nil"/>
              <w:left w:val="nil"/>
              <w:bottom w:val="nil"/>
              <w:right w:val="nil"/>
            </w:tcBorders>
            <w:shd w:val="clear" w:color="auto" w:fill="auto"/>
            <w:noWrap/>
            <w:vAlign w:val="center"/>
            <w:hideMark/>
          </w:tcPr>
          <w:p w:rsidR="00983FA8" w:rsidRDefault="00983FA8" w:rsidP="00983FA8">
            <w:pPr>
              <w:jc w:val="right"/>
              <w:rPr>
                <w:b/>
                <w:bCs/>
                <w:sz w:val="18"/>
                <w:szCs w:val="18"/>
              </w:rPr>
            </w:pPr>
          </w:p>
        </w:tc>
        <w:tc>
          <w:tcPr>
            <w:tcW w:w="1299" w:type="dxa"/>
            <w:gridSpan w:val="2"/>
            <w:tcBorders>
              <w:top w:val="single" w:sz="4" w:space="0" w:color="auto"/>
              <w:left w:val="nil"/>
              <w:bottom w:val="double" w:sz="6" w:space="0" w:color="auto"/>
              <w:right w:val="nil"/>
            </w:tcBorders>
            <w:shd w:val="clear" w:color="auto" w:fill="auto"/>
            <w:noWrap/>
            <w:vAlign w:val="center"/>
            <w:hideMark/>
          </w:tcPr>
          <w:p w:rsidR="00983FA8" w:rsidRDefault="00983FA8" w:rsidP="00983FA8">
            <w:pPr>
              <w:jc w:val="right"/>
              <w:rPr>
                <w:b/>
                <w:bCs/>
                <w:sz w:val="18"/>
                <w:szCs w:val="18"/>
              </w:rPr>
            </w:pPr>
            <w:r>
              <w:rPr>
                <w:b/>
                <w:bCs/>
                <w:sz w:val="18"/>
                <w:szCs w:val="18"/>
              </w:rPr>
              <w:t xml:space="preserve">                46,917 </w:t>
            </w:r>
          </w:p>
        </w:tc>
      </w:tr>
      <w:tr w:rsidR="00983FA8" w:rsidTr="00983FA8">
        <w:trPr>
          <w:gridBefore w:val="1"/>
          <w:wBefore w:w="410" w:type="dxa"/>
          <w:trHeight w:val="270"/>
        </w:trPr>
        <w:tc>
          <w:tcPr>
            <w:tcW w:w="3475" w:type="dxa"/>
            <w:gridSpan w:val="4"/>
            <w:tcBorders>
              <w:top w:val="nil"/>
              <w:left w:val="nil"/>
              <w:bottom w:val="nil"/>
              <w:right w:val="nil"/>
            </w:tcBorders>
            <w:shd w:val="clear" w:color="auto" w:fill="auto"/>
            <w:noWrap/>
            <w:vAlign w:val="center"/>
            <w:hideMark/>
          </w:tcPr>
          <w:p w:rsidR="00983FA8" w:rsidRDefault="00983FA8" w:rsidP="00983FA8">
            <w:pPr>
              <w:jc w:val="right"/>
              <w:rPr>
                <w:b/>
                <w:bCs/>
                <w:sz w:val="18"/>
                <w:szCs w:val="18"/>
              </w:rPr>
            </w:pPr>
          </w:p>
        </w:tc>
        <w:tc>
          <w:tcPr>
            <w:tcW w:w="656" w:type="dxa"/>
            <w:tcBorders>
              <w:top w:val="nil"/>
              <w:left w:val="nil"/>
              <w:bottom w:val="nil"/>
              <w:right w:val="nil"/>
            </w:tcBorders>
            <w:shd w:val="clear" w:color="auto" w:fill="auto"/>
            <w:noWrap/>
            <w:vAlign w:val="center"/>
            <w:hideMark/>
          </w:tcPr>
          <w:p w:rsidR="00983FA8" w:rsidRDefault="00983FA8" w:rsidP="00983FA8">
            <w:pPr>
              <w:rPr>
                <w:sz w:val="20"/>
                <w:szCs w:val="20"/>
              </w:rPr>
            </w:pPr>
          </w:p>
        </w:tc>
        <w:tc>
          <w:tcPr>
            <w:tcW w:w="160" w:type="dxa"/>
            <w:tcBorders>
              <w:top w:val="nil"/>
              <w:left w:val="nil"/>
              <w:bottom w:val="nil"/>
              <w:right w:val="nil"/>
            </w:tcBorders>
            <w:shd w:val="clear" w:color="auto" w:fill="auto"/>
            <w:noWrap/>
            <w:vAlign w:val="center"/>
            <w:hideMark/>
          </w:tcPr>
          <w:p w:rsidR="00983FA8" w:rsidRDefault="00983FA8" w:rsidP="00983FA8">
            <w:pPr>
              <w:jc w:val="center"/>
              <w:rPr>
                <w:sz w:val="20"/>
                <w:szCs w:val="20"/>
              </w:rPr>
            </w:pPr>
          </w:p>
        </w:tc>
        <w:tc>
          <w:tcPr>
            <w:tcW w:w="831" w:type="dxa"/>
            <w:gridSpan w:val="3"/>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c>
          <w:tcPr>
            <w:tcW w:w="160" w:type="dxa"/>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c>
          <w:tcPr>
            <w:tcW w:w="784" w:type="dxa"/>
            <w:gridSpan w:val="3"/>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c>
          <w:tcPr>
            <w:tcW w:w="160" w:type="dxa"/>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c>
          <w:tcPr>
            <w:tcW w:w="812" w:type="dxa"/>
            <w:gridSpan w:val="2"/>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c>
          <w:tcPr>
            <w:tcW w:w="160" w:type="dxa"/>
            <w:gridSpan w:val="2"/>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c>
          <w:tcPr>
            <w:tcW w:w="1409" w:type="dxa"/>
            <w:gridSpan w:val="3"/>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c>
          <w:tcPr>
            <w:tcW w:w="160" w:type="dxa"/>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c>
          <w:tcPr>
            <w:tcW w:w="1299" w:type="dxa"/>
            <w:gridSpan w:val="2"/>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r>
      <w:tr w:rsidR="00983FA8" w:rsidTr="00983FA8">
        <w:trPr>
          <w:gridBefore w:val="1"/>
          <w:wBefore w:w="410" w:type="dxa"/>
          <w:trHeight w:val="480"/>
        </w:trPr>
        <w:tc>
          <w:tcPr>
            <w:tcW w:w="3475" w:type="dxa"/>
            <w:gridSpan w:val="4"/>
            <w:tcBorders>
              <w:top w:val="nil"/>
              <w:left w:val="nil"/>
              <w:bottom w:val="nil"/>
              <w:right w:val="nil"/>
            </w:tcBorders>
            <w:shd w:val="clear" w:color="auto" w:fill="auto"/>
            <w:vAlign w:val="center"/>
            <w:hideMark/>
          </w:tcPr>
          <w:p w:rsidR="00983FA8" w:rsidRDefault="00565D4B" w:rsidP="00983FA8">
            <w:pPr>
              <w:rPr>
                <w:b/>
                <w:bCs/>
                <w:i/>
                <w:iCs/>
                <w:color w:val="000000"/>
                <w:sz w:val="18"/>
                <w:szCs w:val="18"/>
              </w:rPr>
            </w:pPr>
            <w:r w:rsidRPr="00565D4B">
              <w:rPr>
                <w:b/>
                <w:bCs/>
                <w:i/>
                <w:iCs/>
                <w:color w:val="000000"/>
                <w:sz w:val="18"/>
                <w:szCs w:val="18"/>
              </w:rPr>
              <w:t>Change in equity for 2017</w:t>
            </w:r>
          </w:p>
        </w:tc>
        <w:tc>
          <w:tcPr>
            <w:tcW w:w="656" w:type="dxa"/>
            <w:tcBorders>
              <w:top w:val="nil"/>
              <w:left w:val="nil"/>
              <w:bottom w:val="nil"/>
              <w:right w:val="nil"/>
            </w:tcBorders>
            <w:shd w:val="clear" w:color="auto" w:fill="auto"/>
            <w:noWrap/>
            <w:vAlign w:val="center"/>
            <w:hideMark/>
          </w:tcPr>
          <w:p w:rsidR="00983FA8" w:rsidRDefault="00983FA8" w:rsidP="00983FA8">
            <w:pPr>
              <w:rPr>
                <w:b/>
                <w:bCs/>
                <w:i/>
                <w:iCs/>
                <w:color w:val="000000"/>
                <w:sz w:val="18"/>
                <w:szCs w:val="18"/>
              </w:rPr>
            </w:pPr>
          </w:p>
        </w:tc>
        <w:tc>
          <w:tcPr>
            <w:tcW w:w="160" w:type="dxa"/>
            <w:tcBorders>
              <w:top w:val="nil"/>
              <w:left w:val="nil"/>
              <w:bottom w:val="nil"/>
              <w:right w:val="nil"/>
            </w:tcBorders>
            <w:shd w:val="clear" w:color="auto" w:fill="auto"/>
            <w:noWrap/>
            <w:vAlign w:val="center"/>
            <w:hideMark/>
          </w:tcPr>
          <w:p w:rsidR="00983FA8" w:rsidRDefault="00983FA8" w:rsidP="00983FA8">
            <w:pPr>
              <w:jc w:val="center"/>
              <w:rPr>
                <w:sz w:val="20"/>
                <w:szCs w:val="20"/>
              </w:rPr>
            </w:pPr>
          </w:p>
        </w:tc>
        <w:tc>
          <w:tcPr>
            <w:tcW w:w="831" w:type="dxa"/>
            <w:gridSpan w:val="3"/>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c>
          <w:tcPr>
            <w:tcW w:w="160" w:type="dxa"/>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c>
          <w:tcPr>
            <w:tcW w:w="784" w:type="dxa"/>
            <w:gridSpan w:val="3"/>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c>
          <w:tcPr>
            <w:tcW w:w="160" w:type="dxa"/>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c>
          <w:tcPr>
            <w:tcW w:w="812" w:type="dxa"/>
            <w:gridSpan w:val="2"/>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c>
          <w:tcPr>
            <w:tcW w:w="160" w:type="dxa"/>
            <w:gridSpan w:val="2"/>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c>
          <w:tcPr>
            <w:tcW w:w="1409" w:type="dxa"/>
            <w:gridSpan w:val="3"/>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c>
          <w:tcPr>
            <w:tcW w:w="160" w:type="dxa"/>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c>
          <w:tcPr>
            <w:tcW w:w="1299" w:type="dxa"/>
            <w:gridSpan w:val="2"/>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r>
      <w:tr w:rsidR="00983FA8" w:rsidTr="00983FA8">
        <w:trPr>
          <w:gridBefore w:val="1"/>
          <w:wBefore w:w="410" w:type="dxa"/>
          <w:trHeight w:val="255"/>
        </w:trPr>
        <w:tc>
          <w:tcPr>
            <w:tcW w:w="3475" w:type="dxa"/>
            <w:gridSpan w:val="4"/>
            <w:tcBorders>
              <w:top w:val="nil"/>
              <w:left w:val="nil"/>
              <w:bottom w:val="nil"/>
              <w:right w:val="nil"/>
            </w:tcBorders>
            <w:shd w:val="clear" w:color="auto" w:fill="auto"/>
            <w:vAlign w:val="center"/>
            <w:hideMark/>
          </w:tcPr>
          <w:p w:rsidR="00983FA8" w:rsidRDefault="00565D4B" w:rsidP="00983FA8">
            <w:pPr>
              <w:rPr>
                <w:sz w:val="18"/>
                <w:szCs w:val="18"/>
              </w:rPr>
            </w:pPr>
            <w:r w:rsidRPr="00565D4B">
              <w:rPr>
                <w:sz w:val="18"/>
                <w:szCs w:val="18"/>
              </w:rPr>
              <w:t>Distribution of profits, incl.</w:t>
            </w:r>
          </w:p>
        </w:tc>
        <w:tc>
          <w:tcPr>
            <w:tcW w:w="656" w:type="dxa"/>
            <w:tcBorders>
              <w:top w:val="nil"/>
              <w:left w:val="nil"/>
              <w:bottom w:val="nil"/>
              <w:right w:val="nil"/>
            </w:tcBorders>
            <w:shd w:val="clear" w:color="auto" w:fill="auto"/>
            <w:noWrap/>
            <w:vAlign w:val="center"/>
            <w:hideMark/>
          </w:tcPr>
          <w:p w:rsidR="00983FA8" w:rsidRDefault="00983FA8" w:rsidP="00983FA8">
            <w:pPr>
              <w:rPr>
                <w:sz w:val="18"/>
                <w:szCs w:val="18"/>
              </w:rPr>
            </w:pPr>
          </w:p>
        </w:tc>
        <w:tc>
          <w:tcPr>
            <w:tcW w:w="160" w:type="dxa"/>
            <w:tcBorders>
              <w:top w:val="nil"/>
              <w:left w:val="nil"/>
              <w:bottom w:val="nil"/>
              <w:right w:val="nil"/>
            </w:tcBorders>
            <w:shd w:val="clear" w:color="auto" w:fill="auto"/>
            <w:noWrap/>
            <w:vAlign w:val="center"/>
            <w:hideMark/>
          </w:tcPr>
          <w:p w:rsidR="00983FA8" w:rsidRDefault="00983FA8" w:rsidP="00983FA8">
            <w:pPr>
              <w:jc w:val="center"/>
              <w:rPr>
                <w:sz w:val="20"/>
                <w:szCs w:val="20"/>
              </w:rPr>
            </w:pPr>
          </w:p>
        </w:tc>
        <w:tc>
          <w:tcPr>
            <w:tcW w:w="831" w:type="dxa"/>
            <w:gridSpan w:val="3"/>
            <w:tcBorders>
              <w:top w:val="nil"/>
              <w:left w:val="nil"/>
              <w:bottom w:val="single" w:sz="4" w:space="0" w:color="auto"/>
              <w:right w:val="nil"/>
            </w:tcBorders>
            <w:shd w:val="clear" w:color="auto" w:fill="auto"/>
            <w:noWrap/>
            <w:vAlign w:val="center"/>
            <w:hideMark/>
          </w:tcPr>
          <w:p w:rsidR="00983FA8" w:rsidRDefault="00983FA8" w:rsidP="00983FA8">
            <w:pPr>
              <w:jc w:val="right"/>
              <w:rPr>
                <w:sz w:val="18"/>
                <w:szCs w:val="18"/>
              </w:rPr>
            </w:pPr>
            <w:r>
              <w:rPr>
                <w:sz w:val="18"/>
                <w:szCs w:val="18"/>
              </w:rPr>
              <w:t xml:space="preserve">              -   </w:t>
            </w:r>
          </w:p>
        </w:tc>
        <w:tc>
          <w:tcPr>
            <w:tcW w:w="160" w:type="dxa"/>
            <w:tcBorders>
              <w:top w:val="nil"/>
              <w:left w:val="nil"/>
              <w:bottom w:val="nil"/>
              <w:right w:val="nil"/>
            </w:tcBorders>
            <w:shd w:val="clear" w:color="auto" w:fill="auto"/>
            <w:noWrap/>
            <w:vAlign w:val="center"/>
            <w:hideMark/>
          </w:tcPr>
          <w:p w:rsidR="00983FA8" w:rsidRDefault="00983FA8" w:rsidP="00983FA8">
            <w:pPr>
              <w:jc w:val="right"/>
              <w:rPr>
                <w:sz w:val="18"/>
                <w:szCs w:val="18"/>
              </w:rPr>
            </w:pPr>
          </w:p>
        </w:tc>
        <w:tc>
          <w:tcPr>
            <w:tcW w:w="784" w:type="dxa"/>
            <w:gridSpan w:val="3"/>
            <w:tcBorders>
              <w:top w:val="nil"/>
              <w:left w:val="nil"/>
              <w:bottom w:val="single" w:sz="4" w:space="0" w:color="auto"/>
              <w:right w:val="nil"/>
            </w:tcBorders>
            <w:shd w:val="clear" w:color="auto" w:fill="auto"/>
            <w:noWrap/>
            <w:vAlign w:val="center"/>
            <w:hideMark/>
          </w:tcPr>
          <w:p w:rsidR="00983FA8" w:rsidRDefault="00983FA8" w:rsidP="00983FA8">
            <w:pPr>
              <w:jc w:val="right"/>
              <w:rPr>
                <w:sz w:val="18"/>
                <w:szCs w:val="18"/>
              </w:rPr>
            </w:pPr>
            <w:r>
              <w:rPr>
                <w:sz w:val="18"/>
                <w:szCs w:val="18"/>
              </w:rPr>
              <w:t xml:space="preserve">            -   </w:t>
            </w:r>
          </w:p>
        </w:tc>
        <w:tc>
          <w:tcPr>
            <w:tcW w:w="160" w:type="dxa"/>
            <w:tcBorders>
              <w:top w:val="nil"/>
              <w:left w:val="nil"/>
              <w:bottom w:val="nil"/>
              <w:right w:val="nil"/>
            </w:tcBorders>
            <w:shd w:val="clear" w:color="auto" w:fill="auto"/>
            <w:noWrap/>
            <w:vAlign w:val="center"/>
            <w:hideMark/>
          </w:tcPr>
          <w:p w:rsidR="00983FA8" w:rsidRDefault="00983FA8" w:rsidP="00983FA8">
            <w:pPr>
              <w:jc w:val="right"/>
              <w:rPr>
                <w:sz w:val="18"/>
                <w:szCs w:val="18"/>
              </w:rPr>
            </w:pPr>
          </w:p>
        </w:tc>
        <w:tc>
          <w:tcPr>
            <w:tcW w:w="812" w:type="dxa"/>
            <w:gridSpan w:val="2"/>
            <w:tcBorders>
              <w:top w:val="nil"/>
              <w:left w:val="nil"/>
              <w:bottom w:val="single" w:sz="4" w:space="0" w:color="auto"/>
              <w:right w:val="nil"/>
            </w:tcBorders>
            <w:shd w:val="clear" w:color="auto" w:fill="auto"/>
            <w:noWrap/>
            <w:vAlign w:val="center"/>
            <w:hideMark/>
          </w:tcPr>
          <w:p w:rsidR="00983FA8" w:rsidRDefault="00983FA8" w:rsidP="00983FA8">
            <w:pPr>
              <w:jc w:val="right"/>
              <w:rPr>
                <w:sz w:val="18"/>
                <w:szCs w:val="18"/>
              </w:rPr>
            </w:pPr>
            <w:r>
              <w:rPr>
                <w:sz w:val="18"/>
                <w:szCs w:val="18"/>
              </w:rPr>
              <w:t xml:space="preserve">             -   </w:t>
            </w:r>
          </w:p>
        </w:tc>
        <w:tc>
          <w:tcPr>
            <w:tcW w:w="160" w:type="dxa"/>
            <w:gridSpan w:val="2"/>
            <w:tcBorders>
              <w:top w:val="nil"/>
              <w:left w:val="nil"/>
              <w:bottom w:val="nil"/>
              <w:right w:val="nil"/>
            </w:tcBorders>
            <w:shd w:val="clear" w:color="auto" w:fill="auto"/>
            <w:noWrap/>
            <w:vAlign w:val="center"/>
            <w:hideMark/>
          </w:tcPr>
          <w:p w:rsidR="00983FA8" w:rsidRDefault="00983FA8" w:rsidP="00983FA8">
            <w:pPr>
              <w:jc w:val="right"/>
              <w:rPr>
                <w:sz w:val="18"/>
                <w:szCs w:val="18"/>
              </w:rPr>
            </w:pPr>
          </w:p>
        </w:tc>
        <w:tc>
          <w:tcPr>
            <w:tcW w:w="1409" w:type="dxa"/>
            <w:gridSpan w:val="3"/>
            <w:tcBorders>
              <w:top w:val="nil"/>
              <w:left w:val="nil"/>
              <w:bottom w:val="single" w:sz="4" w:space="0" w:color="auto"/>
              <w:right w:val="nil"/>
            </w:tcBorders>
            <w:shd w:val="clear" w:color="auto" w:fill="auto"/>
            <w:noWrap/>
            <w:vAlign w:val="center"/>
            <w:hideMark/>
          </w:tcPr>
          <w:p w:rsidR="00983FA8" w:rsidRDefault="00983FA8" w:rsidP="00983FA8">
            <w:pPr>
              <w:jc w:val="right"/>
              <w:rPr>
                <w:sz w:val="18"/>
                <w:szCs w:val="18"/>
              </w:rPr>
            </w:pPr>
            <w:r>
              <w:rPr>
                <w:sz w:val="18"/>
                <w:szCs w:val="18"/>
              </w:rPr>
              <w:t xml:space="preserve">                   (6,030)</w:t>
            </w:r>
          </w:p>
        </w:tc>
        <w:tc>
          <w:tcPr>
            <w:tcW w:w="160" w:type="dxa"/>
            <w:tcBorders>
              <w:top w:val="nil"/>
              <w:left w:val="nil"/>
              <w:bottom w:val="nil"/>
              <w:right w:val="nil"/>
            </w:tcBorders>
            <w:shd w:val="clear" w:color="auto" w:fill="auto"/>
            <w:noWrap/>
            <w:vAlign w:val="center"/>
            <w:hideMark/>
          </w:tcPr>
          <w:p w:rsidR="00983FA8" w:rsidRDefault="00983FA8" w:rsidP="00983FA8">
            <w:pPr>
              <w:jc w:val="right"/>
              <w:rPr>
                <w:sz w:val="18"/>
                <w:szCs w:val="18"/>
              </w:rPr>
            </w:pPr>
          </w:p>
        </w:tc>
        <w:tc>
          <w:tcPr>
            <w:tcW w:w="1299" w:type="dxa"/>
            <w:gridSpan w:val="2"/>
            <w:tcBorders>
              <w:top w:val="nil"/>
              <w:left w:val="nil"/>
              <w:bottom w:val="single" w:sz="4" w:space="0" w:color="auto"/>
              <w:right w:val="nil"/>
            </w:tcBorders>
            <w:shd w:val="clear" w:color="auto" w:fill="auto"/>
            <w:noWrap/>
            <w:vAlign w:val="center"/>
            <w:hideMark/>
          </w:tcPr>
          <w:p w:rsidR="00983FA8" w:rsidRDefault="00983FA8" w:rsidP="00983FA8">
            <w:pPr>
              <w:jc w:val="right"/>
              <w:rPr>
                <w:b/>
                <w:bCs/>
                <w:sz w:val="18"/>
                <w:szCs w:val="18"/>
              </w:rPr>
            </w:pPr>
            <w:r>
              <w:rPr>
                <w:b/>
                <w:bCs/>
                <w:sz w:val="18"/>
                <w:szCs w:val="18"/>
              </w:rPr>
              <w:t xml:space="preserve">                 (6,030)</w:t>
            </w:r>
          </w:p>
        </w:tc>
      </w:tr>
      <w:tr w:rsidR="00983FA8" w:rsidTr="00983FA8">
        <w:trPr>
          <w:gridBefore w:val="1"/>
          <w:wBefore w:w="410" w:type="dxa"/>
          <w:trHeight w:val="255"/>
        </w:trPr>
        <w:tc>
          <w:tcPr>
            <w:tcW w:w="3475" w:type="dxa"/>
            <w:gridSpan w:val="4"/>
            <w:tcBorders>
              <w:top w:val="nil"/>
              <w:left w:val="nil"/>
              <w:bottom w:val="nil"/>
              <w:right w:val="nil"/>
            </w:tcBorders>
            <w:shd w:val="clear" w:color="auto" w:fill="auto"/>
            <w:vAlign w:val="center"/>
            <w:hideMark/>
          </w:tcPr>
          <w:p w:rsidR="00983FA8" w:rsidRDefault="00983FA8" w:rsidP="00983FA8">
            <w:pPr>
              <w:rPr>
                <w:i/>
                <w:iCs/>
                <w:sz w:val="18"/>
                <w:szCs w:val="18"/>
              </w:rPr>
            </w:pPr>
            <w:r>
              <w:rPr>
                <w:i/>
                <w:iCs/>
                <w:sz w:val="18"/>
                <w:szCs w:val="18"/>
              </w:rPr>
              <w:t xml:space="preserve">  * </w:t>
            </w:r>
            <w:r w:rsidR="00565D4B">
              <w:rPr>
                <w:i/>
                <w:iCs/>
                <w:sz w:val="18"/>
                <w:szCs w:val="18"/>
              </w:rPr>
              <w:t>Dividends</w:t>
            </w:r>
          </w:p>
        </w:tc>
        <w:tc>
          <w:tcPr>
            <w:tcW w:w="656" w:type="dxa"/>
            <w:tcBorders>
              <w:top w:val="nil"/>
              <w:left w:val="nil"/>
              <w:bottom w:val="nil"/>
              <w:right w:val="nil"/>
            </w:tcBorders>
            <w:shd w:val="clear" w:color="auto" w:fill="auto"/>
            <w:noWrap/>
            <w:vAlign w:val="center"/>
            <w:hideMark/>
          </w:tcPr>
          <w:p w:rsidR="00983FA8" w:rsidRDefault="00983FA8" w:rsidP="00983FA8">
            <w:pPr>
              <w:rPr>
                <w:i/>
                <w:iCs/>
                <w:sz w:val="18"/>
                <w:szCs w:val="18"/>
              </w:rPr>
            </w:pPr>
          </w:p>
        </w:tc>
        <w:tc>
          <w:tcPr>
            <w:tcW w:w="160" w:type="dxa"/>
            <w:tcBorders>
              <w:top w:val="nil"/>
              <w:left w:val="nil"/>
              <w:bottom w:val="nil"/>
              <w:right w:val="nil"/>
            </w:tcBorders>
            <w:shd w:val="clear" w:color="auto" w:fill="auto"/>
            <w:noWrap/>
            <w:vAlign w:val="center"/>
            <w:hideMark/>
          </w:tcPr>
          <w:p w:rsidR="00983FA8" w:rsidRDefault="00983FA8" w:rsidP="00983FA8">
            <w:pPr>
              <w:jc w:val="center"/>
              <w:rPr>
                <w:sz w:val="20"/>
                <w:szCs w:val="20"/>
              </w:rPr>
            </w:pPr>
          </w:p>
        </w:tc>
        <w:tc>
          <w:tcPr>
            <w:tcW w:w="831" w:type="dxa"/>
            <w:gridSpan w:val="3"/>
            <w:tcBorders>
              <w:top w:val="nil"/>
              <w:left w:val="nil"/>
              <w:bottom w:val="nil"/>
              <w:right w:val="nil"/>
            </w:tcBorders>
            <w:shd w:val="clear" w:color="auto" w:fill="auto"/>
            <w:noWrap/>
            <w:vAlign w:val="center"/>
            <w:hideMark/>
          </w:tcPr>
          <w:p w:rsidR="00983FA8" w:rsidRDefault="00983FA8" w:rsidP="00983FA8">
            <w:pPr>
              <w:jc w:val="right"/>
              <w:rPr>
                <w:sz w:val="18"/>
                <w:szCs w:val="18"/>
              </w:rPr>
            </w:pPr>
            <w:r>
              <w:rPr>
                <w:sz w:val="18"/>
                <w:szCs w:val="18"/>
              </w:rPr>
              <w:t xml:space="preserve">              -   </w:t>
            </w:r>
          </w:p>
        </w:tc>
        <w:tc>
          <w:tcPr>
            <w:tcW w:w="160" w:type="dxa"/>
            <w:tcBorders>
              <w:top w:val="nil"/>
              <w:left w:val="nil"/>
              <w:bottom w:val="nil"/>
              <w:right w:val="nil"/>
            </w:tcBorders>
            <w:shd w:val="clear" w:color="auto" w:fill="auto"/>
            <w:noWrap/>
            <w:vAlign w:val="center"/>
            <w:hideMark/>
          </w:tcPr>
          <w:p w:rsidR="00983FA8" w:rsidRDefault="00983FA8" w:rsidP="00983FA8">
            <w:pPr>
              <w:jc w:val="right"/>
              <w:rPr>
                <w:sz w:val="18"/>
                <w:szCs w:val="18"/>
              </w:rPr>
            </w:pPr>
          </w:p>
        </w:tc>
        <w:tc>
          <w:tcPr>
            <w:tcW w:w="784" w:type="dxa"/>
            <w:gridSpan w:val="3"/>
            <w:tcBorders>
              <w:top w:val="nil"/>
              <w:left w:val="nil"/>
              <w:bottom w:val="nil"/>
              <w:right w:val="nil"/>
            </w:tcBorders>
            <w:shd w:val="clear" w:color="auto" w:fill="auto"/>
            <w:noWrap/>
            <w:vAlign w:val="center"/>
            <w:hideMark/>
          </w:tcPr>
          <w:p w:rsidR="00983FA8" w:rsidRDefault="00983FA8" w:rsidP="00983FA8">
            <w:pPr>
              <w:jc w:val="right"/>
              <w:rPr>
                <w:sz w:val="18"/>
                <w:szCs w:val="18"/>
              </w:rPr>
            </w:pPr>
            <w:r>
              <w:rPr>
                <w:sz w:val="18"/>
                <w:szCs w:val="18"/>
              </w:rPr>
              <w:t xml:space="preserve">            -   </w:t>
            </w:r>
          </w:p>
        </w:tc>
        <w:tc>
          <w:tcPr>
            <w:tcW w:w="160" w:type="dxa"/>
            <w:tcBorders>
              <w:top w:val="nil"/>
              <w:left w:val="nil"/>
              <w:bottom w:val="nil"/>
              <w:right w:val="nil"/>
            </w:tcBorders>
            <w:shd w:val="clear" w:color="auto" w:fill="auto"/>
            <w:noWrap/>
            <w:vAlign w:val="center"/>
            <w:hideMark/>
          </w:tcPr>
          <w:p w:rsidR="00983FA8" w:rsidRDefault="00983FA8" w:rsidP="00983FA8">
            <w:pPr>
              <w:jc w:val="right"/>
              <w:rPr>
                <w:sz w:val="18"/>
                <w:szCs w:val="18"/>
              </w:rPr>
            </w:pPr>
          </w:p>
        </w:tc>
        <w:tc>
          <w:tcPr>
            <w:tcW w:w="812" w:type="dxa"/>
            <w:gridSpan w:val="2"/>
            <w:tcBorders>
              <w:top w:val="nil"/>
              <w:left w:val="nil"/>
              <w:bottom w:val="nil"/>
              <w:right w:val="nil"/>
            </w:tcBorders>
            <w:shd w:val="clear" w:color="auto" w:fill="auto"/>
            <w:noWrap/>
            <w:vAlign w:val="center"/>
            <w:hideMark/>
          </w:tcPr>
          <w:p w:rsidR="00983FA8" w:rsidRDefault="00983FA8" w:rsidP="00983FA8">
            <w:pPr>
              <w:jc w:val="right"/>
              <w:rPr>
                <w:sz w:val="18"/>
                <w:szCs w:val="18"/>
              </w:rPr>
            </w:pPr>
            <w:r>
              <w:rPr>
                <w:sz w:val="18"/>
                <w:szCs w:val="18"/>
              </w:rPr>
              <w:t xml:space="preserve">             -   </w:t>
            </w:r>
          </w:p>
        </w:tc>
        <w:tc>
          <w:tcPr>
            <w:tcW w:w="160" w:type="dxa"/>
            <w:gridSpan w:val="2"/>
            <w:tcBorders>
              <w:top w:val="nil"/>
              <w:left w:val="nil"/>
              <w:bottom w:val="nil"/>
              <w:right w:val="nil"/>
            </w:tcBorders>
            <w:shd w:val="clear" w:color="auto" w:fill="auto"/>
            <w:noWrap/>
            <w:vAlign w:val="center"/>
            <w:hideMark/>
          </w:tcPr>
          <w:p w:rsidR="00983FA8" w:rsidRDefault="00983FA8" w:rsidP="00983FA8">
            <w:pPr>
              <w:jc w:val="right"/>
              <w:rPr>
                <w:sz w:val="18"/>
                <w:szCs w:val="18"/>
              </w:rPr>
            </w:pPr>
          </w:p>
        </w:tc>
        <w:tc>
          <w:tcPr>
            <w:tcW w:w="1409" w:type="dxa"/>
            <w:gridSpan w:val="3"/>
            <w:tcBorders>
              <w:top w:val="nil"/>
              <w:left w:val="nil"/>
              <w:bottom w:val="nil"/>
              <w:right w:val="nil"/>
            </w:tcBorders>
            <w:shd w:val="clear" w:color="auto" w:fill="auto"/>
            <w:noWrap/>
            <w:vAlign w:val="center"/>
            <w:hideMark/>
          </w:tcPr>
          <w:p w:rsidR="00983FA8" w:rsidRDefault="00983FA8" w:rsidP="00983FA8">
            <w:pPr>
              <w:jc w:val="right"/>
              <w:rPr>
                <w:i/>
                <w:iCs/>
                <w:sz w:val="18"/>
                <w:szCs w:val="18"/>
              </w:rPr>
            </w:pPr>
            <w:r>
              <w:rPr>
                <w:i/>
                <w:iCs/>
                <w:sz w:val="18"/>
                <w:szCs w:val="18"/>
              </w:rPr>
              <w:t xml:space="preserve">                   (6,030)</w:t>
            </w:r>
          </w:p>
        </w:tc>
        <w:tc>
          <w:tcPr>
            <w:tcW w:w="160" w:type="dxa"/>
            <w:tcBorders>
              <w:top w:val="nil"/>
              <w:left w:val="nil"/>
              <w:bottom w:val="nil"/>
              <w:right w:val="nil"/>
            </w:tcBorders>
            <w:shd w:val="clear" w:color="auto" w:fill="auto"/>
            <w:noWrap/>
            <w:vAlign w:val="center"/>
            <w:hideMark/>
          </w:tcPr>
          <w:p w:rsidR="00983FA8" w:rsidRDefault="00983FA8" w:rsidP="00983FA8">
            <w:pPr>
              <w:jc w:val="right"/>
              <w:rPr>
                <w:i/>
                <w:iCs/>
                <w:sz w:val="18"/>
                <w:szCs w:val="18"/>
              </w:rPr>
            </w:pPr>
          </w:p>
        </w:tc>
        <w:tc>
          <w:tcPr>
            <w:tcW w:w="1299" w:type="dxa"/>
            <w:gridSpan w:val="2"/>
            <w:tcBorders>
              <w:top w:val="nil"/>
              <w:left w:val="nil"/>
              <w:bottom w:val="nil"/>
              <w:right w:val="nil"/>
            </w:tcBorders>
            <w:shd w:val="clear" w:color="auto" w:fill="auto"/>
            <w:noWrap/>
            <w:vAlign w:val="center"/>
            <w:hideMark/>
          </w:tcPr>
          <w:p w:rsidR="00983FA8" w:rsidRDefault="00983FA8" w:rsidP="00983FA8">
            <w:pPr>
              <w:jc w:val="right"/>
              <w:rPr>
                <w:b/>
                <w:bCs/>
                <w:i/>
                <w:iCs/>
                <w:sz w:val="18"/>
                <w:szCs w:val="18"/>
              </w:rPr>
            </w:pPr>
            <w:r>
              <w:rPr>
                <w:b/>
                <w:bCs/>
                <w:i/>
                <w:iCs/>
                <w:sz w:val="18"/>
                <w:szCs w:val="18"/>
              </w:rPr>
              <w:t xml:space="preserve">                (6,030)</w:t>
            </w:r>
          </w:p>
        </w:tc>
      </w:tr>
      <w:tr w:rsidR="00983FA8" w:rsidTr="00983FA8">
        <w:trPr>
          <w:gridBefore w:val="1"/>
          <w:wBefore w:w="410" w:type="dxa"/>
          <w:trHeight w:val="255"/>
        </w:trPr>
        <w:tc>
          <w:tcPr>
            <w:tcW w:w="3475" w:type="dxa"/>
            <w:gridSpan w:val="4"/>
            <w:tcBorders>
              <w:top w:val="nil"/>
              <w:left w:val="nil"/>
              <w:bottom w:val="nil"/>
              <w:right w:val="nil"/>
            </w:tcBorders>
            <w:shd w:val="clear" w:color="auto" w:fill="auto"/>
            <w:vAlign w:val="center"/>
            <w:hideMark/>
          </w:tcPr>
          <w:p w:rsidR="00983FA8" w:rsidRDefault="00983FA8" w:rsidP="00983FA8">
            <w:pPr>
              <w:jc w:val="right"/>
              <w:rPr>
                <w:b/>
                <w:bCs/>
                <w:i/>
                <w:iCs/>
                <w:sz w:val="18"/>
                <w:szCs w:val="18"/>
              </w:rPr>
            </w:pPr>
          </w:p>
        </w:tc>
        <w:tc>
          <w:tcPr>
            <w:tcW w:w="656" w:type="dxa"/>
            <w:tcBorders>
              <w:top w:val="nil"/>
              <w:left w:val="nil"/>
              <w:bottom w:val="nil"/>
              <w:right w:val="nil"/>
            </w:tcBorders>
            <w:shd w:val="clear" w:color="auto" w:fill="auto"/>
            <w:noWrap/>
            <w:vAlign w:val="center"/>
            <w:hideMark/>
          </w:tcPr>
          <w:p w:rsidR="00983FA8" w:rsidRDefault="00983FA8" w:rsidP="00983FA8">
            <w:pPr>
              <w:rPr>
                <w:sz w:val="20"/>
                <w:szCs w:val="20"/>
              </w:rPr>
            </w:pPr>
          </w:p>
        </w:tc>
        <w:tc>
          <w:tcPr>
            <w:tcW w:w="160" w:type="dxa"/>
            <w:tcBorders>
              <w:top w:val="nil"/>
              <w:left w:val="nil"/>
              <w:bottom w:val="nil"/>
              <w:right w:val="nil"/>
            </w:tcBorders>
            <w:shd w:val="clear" w:color="auto" w:fill="auto"/>
            <w:noWrap/>
            <w:vAlign w:val="center"/>
            <w:hideMark/>
          </w:tcPr>
          <w:p w:rsidR="00983FA8" w:rsidRDefault="00983FA8" w:rsidP="00983FA8">
            <w:pPr>
              <w:jc w:val="center"/>
              <w:rPr>
                <w:sz w:val="20"/>
                <w:szCs w:val="20"/>
              </w:rPr>
            </w:pPr>
          </w:p>
        </w:tc>
        <w:tc>
          <w:tcPr>
            <w:tcW w:w="831" w:type="dxa"/>
            <w:gridSpan w:val="3"/>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c>
          <w:tcPr>
            <w:tcW w:w="160" w:type="dxa"/>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c>
          <w:tcPr>
            <w:tcW w:w="784" w:type="dxa"/>
            <w:gridSpan w:val="3"/>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c>
          <w:tcPr>
            <w:tcW w:w="160" w:type="dxa"/>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c>
          <w:tcPr>
            <w:tcW w:w="812" w:type="dxa"/>
            <w:gridSpan w:val="2"/>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c>
          <w:tcPr>
            <w:tcW w:w="160" w:type="dxa"/>
            <w:gridSpan w:val="2"/>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c>
          <w:tcPr>
            <w:tcW w:w="1409" w:type="dxa"/>
            <w:gridSpan w:val="3"/>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c>
          <w:tcPr>
            <w:tcW w:w="160" w:type="dxa"/>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c>
          <w:tcPr>
            <w:tcW w:w="1299" w:type="dxa"/>
            <w:gridSpan w:val="2"/>
            <w:tcBorders>
              <w:top w:val="nil"/>
              <w:left w:val="nil"/>
              <w:bottom w:val="nil"/>
              <w:right w:val="nil"/>
            </w:tcBorders>
            <w:shd w:val="clear" w:color="auto" w:fill="auto"/>
            <w:noWrap/>
            <w:vAlign w:val="center"/>
            <w:hideMark/>
          </w:tcPr>
          <w:p w:rsidR="00983FA8" w:rsidRDefault="00983FA8" w:rsidP="00983FA8">
            <w:pPr>
              <w:jc w:val="right"/>
              <w:rPr>
                <w:sz w:val="20"/>
                <w:szCs w:val="20"/>
              </w:rPr>
            </w:pPr>
          </w:p>
        </w:tc>
      </w:tr>
      <w:tr w:rsidR="00983FA8" w:rsidTr="00983FA8">
        <w:trPr>
          <w:gridBefore w:val="1"/>
          <w:wBefore w:w="410" w:type="dxa"/>
          <w:trHeight w:val="255"/>
        </w:trPr>
        <w:tc>
          <w:tcPr>
            <w:tcW w:w="3475" w:type="dxa"/>
            <w:gridSpan w:val="4"/>
            <w:tcBorders>
              <w:top w:val="nil"/>
              <w:left w:val="nil"/>
              <w:bottom w:val="nil"/>
              <w:right w:val="nil"/>
            </w:tcBorders>
            <w:shd w:val="clear" w:color="auto" w:fill="auto"/>
            <w:noWrap/>
            <w:vAlign w:val="center"/>
            <w:hideMark/>
          </w:tcPr>
          <w:p w:rsidR="00983FA8" w:rsidRDefault="00565D4B" w:rsidP="00983FA8">
            <w:pPr>
              <w:rPr>
                <w:sz w:val="18"/>
                <w:szCs w:val="18"/>
              </w:rPr>
            </w:pPr>
            <w:r w:rsidRPr="00565D4B">
              <w:rPr>
                <w:sz w:val="18"/>
                <w:szCs w:val="18"/>
              </w:rPr>
              <w:t>Total comprehensive income for the year, incl.</w:t>
            </w:r>
          </w:p>
        </w:tc>
        <w:tc>
          <w:tcPr>
            <w:tcW w:w="656" w:type="dxa"/>
            <w:tcBorders>
              <w:top w:val="nil"/>
              <w:left w:val="nil"/>
              <w:bottom w:val="nil"/>
              <w:right w:val="nil"/>
            </w:tcBorders>
            <w:shd w:val="clear" w:color="auto" w:fill="auto"/>
            <w:noWrap/>
            <w:vAlign w:val="center"/>
            <w:hideMark/>
          </w:tcPr>
          <w:p w:rsidR="00983FA8" w:rsidRDefault="00983FA8" w:rsidP="00983FA8">
            <w:pPr>
              <w:rPr>
                <w:sz w:val="18"/>
                <w:szCs w:val="18"/>
              </w:rPr>
            </w:pPr>
          </w:p>
        </w:tc>
        <w:tc>
          <w:tcPr>
            <w:tcW w:w="160" w:type="dxa"/>
            <w:tcBorders>
              <w:top w:val="nil"/>
              <w:left w:val="nil"/>
              <w:bottom w:val="nil"/>
              <w:right w:val="nil"/>
            </w:tcBorders>
            <w:shd w:val="clear" w:color="auto" w:fill="auto"/>
            <w:noWrap/>
            <w:vAlign w:val="center"/>
            <w:hideMark/>
          </w:tcPr>
          <w:p w:rsidR="00983FA8" w:rsidRDefault="00983FA8" w:rsidP="00983FA8">
            <w:pPr>
              <w:jc w:val="center"/>
              <w:rPr>
                <w:sz w:val="20"/>
                <w:szCs w:val="20"/>
              </w:rPr>
            </w:pPr>
          </w:p>
        </w:tc>
        <w:tc>
          <w:tcPr>
            <w:tcW w:w="831" w:type="dxa"/>
            <w:gridSpan w:val="3"/>
            <w:tcBorders>
              <w:top w:val="nil"/>
              <w:left w:val="nil"/>
              <w:bottom w:val="single" w:sz="4" w:space="0" w:color="auto"/>
              <w:right w:val="nil"/>
            </w:tcBorders>
            <w:shd w:val="clear" w:color="auto" w:fill="auto"/>
            <w:noWrap/>
            <w:vAlign w:val="center"/>
            <w:hideMark/>
          </w:tcPr>
          <w:p w:rsidR="00983FA8" w:rsidRDefault="00983FA8" w:rsidP="00983FA8">
            <w:pPr>
              <w:jc w:val="right"/>
              <w:rPr>
                <w:sz w:val="18"/>
                <w:szCs w:val="18"/>
              </w:rPr>
            </w:pPr>
            <w:r>
              <w:rPr>
                <w:sz w:val="18"/>
                <w:szCs w:val="18"/>
              </w:rPr>
              <w:t xml:space="preserve">             42 </w:t>
            </w:r>
          </w:p>
        </w:tc>
        <w:tc>
          <w:tcPr>
            <w:tcW w:w="160" w:type="dxa"/>
            <w:tcBorders>
              <w:top w:val="nil"/>
              <w:left w:val="nil"/>
              <w:bottom w:val="nil"/>
              <w:right w:val="nil"/>
            </w:tcBorders>
            <w:shd w:val="clear" w:color="auto" w:fill="auto"/>
            <w:noWrap/>
            <w:vAlign w:val="center"/>
            <w:hideMark/>
          </w:tcPr>
          <w:p w:rsidR="00983FA8" w:rsidRDefault="00983FA8" w:rsidP="00983FA8">
            <w:pPr>
              <w:jc w:val="right"/>
              <w:rPr>
                <w:sz w:val="18"/>
                <w:szCs w:val="18"/>
              </w:rPr>
            </w:pPr>
          </w:p>
        </w:tc>
        <w:tc>
          <w:tcPr>
            <w:tcW w:w="784" w:type="dxa"/>
            <w:gridSpan w:val="3"/>
            <w:tcBorders>
              <w:top w:val="nil"/>
              <w:left w:val="nil"/>
              <w:bottom w:val="single" w:sz="4" w:space="0" w:color="auto"/>
              <w:right w:val="nil"/>
            </w:tcBorders>
            <w:shd w:val="clear" w:color="auto" w:fill="auto"/>
            <w:noWrap/>
            <w:vAlign w:val="center"/>
            <w:hideMark/>
          </w:tcPr>
          <w:p w:rsidR="00983FA8" w:rsidRDefault="00983FA8" w:rsidP="00983FA8">
            <w:pPr>
              <w:jc w:val="right"/>
              <w:rPr>
                <w:sz w:val="18"/>
                <w:szCs w:val="18"/>
              </w:rPr>
            </w:pPr>
            <w:r>
              <w:rPr>
                <w:sz w:val="18"/>
                <w:szCs w:val="18"/>
              </w:rPr>
              <w:t xml:space="preserve">            -   </w:t>
            </w:r>
          </w:p>
        </w:tc>
        <w:tc>
          <w:tcPr>
            <w:tcW w:w="160" w:type="dxa"/>
            <w:tcBorders>
              <w:top w:val="nil"/>
              <w:left w:val="nil"/>
              <w:bottom w:val="nil"/>
              <w:right w:val="nil"/>
            </w:tcBorders>
            <w:shd w:val="clear" w:color="auto" w:fill="auto"/>
            <w:noWrap/>
            <w:vAlign w:val="center"/>
            <w:hideMark/>
          </w:tcPr>
          <w:p w:rsidR="00983FA8" w:rsidRDefault="00983FA8" w:rsidP="00983FA8">
            <w:pPr>
              <w:jc w:val="right"/>
              <w:rPr>
                <w:sz w:val="18"/>
                <w:szCs w:val="18"/>
              </w:rPr>
            </w:pPr>
          </w:p>
        </w:tc>
        <w:tc>
          <w:tcPr>
            <w:tcW w:w="812" w:type="dxa"/>
            <w:gridSpan w:val="2"/>
            <w:tcBorders>
              <w:top w:val="nil"/>
              <w:left w:val="nil"/>
              <w:bottom w:val="single" w:sz="4" w:space="0" w:color="auto"/>
              <w:right w:val="nil"/>
            </w:tcBorders>
            <w:shd w:val="clear" w:color="auto" w:fill="auto"/>
            <w:noWrap/>
            <w:vAlign w:val="center"/>
            <w:hideMark/>
          </w:tcPr>
          <w:p w:rsidR="00983FA8" w:rsidRDefault="00983FA8" w:rsidP="00983FA8">
            <w:pPr>
              <w:jc w:val="right"/>
              <w:rPr>
                <w:sz w:val="18"/>
                <w:szCs w:val="18"/>
              </w:rPr>
            </w:pPr>
            <w:r>
              <w:rPr>
                <w:sz w:val="18"/>
                <w:szCs w:val="18"/>
              </w:rPr>
              <w:t xml:space="preserve">              4 </w:t>
            </w:r>
          </w:p>
        </w:tc>
        <w:tc>
          <w:tcPr>
            <w:tcW w:w="160" w:type="dxa"/>
            <w:gridSpan w:val="2"/>
            <w:tcBorders>
              <w:top w:val="nil"/>
              <w:left w:val="nil"/>
              <w:bottom w:val="nil"/>
              <w:right w:val="nil"/>
            </w:tcBorders>
            <w:shd w:val="clear" w:color="auto" w:fill="auto"/>
            <w:noWrap/>
            <w:vAlign w:val="center"/>
            <w:hideMark/>
          </w:tcPr>
          <w:p w:rsidR="00983FA8" w:rsidRDefault="00983FA8" w:rsidP="00983FA8">
            <w:pPr>
              <w:jc w:val="right"/>
              <w:rPr>
                <w:sz w:val="18"/>
                <w:szCs w:val="18"/>
              </w:rPr>
            </w:pPr>
          </w:p>
        </w:tc>
        <w:tc>
          <w:tcPr>
            <w:tcW w:w="1409" w:type="dxa"/>
            <w:gridSpan w:val="3"/>
            <w:tcBorders>
              <w:top w:val="nil"/>
              <w:left w:val="nil"/>
              <w:bottom w:val="single" w:sz="4" w:space="0" w:color="auto"/>
              <w:right w:val="nil"/>
            </w:tcBorders>
            <w:shd w:val="clear" w:color="auto" w:fill="auto"/>
            <w:noWrap/>
            <w:vAlign w:val="center"/>
            <w:hideMark/>
          </w:tcPr>
          <w:p w:rsidR="00983FA8" w:rsidRDefault="00983FA8" w:rsidP="00983FA8">
            <w:pPr>
              <w:jc w:val="right"/>
              <w:rPr>
                <w:sz w:val="18"/>
                <w:szCs w:val="18"/>
              </w:rPr>
            </w:pPr>
            <w:r>
              <w:rPr>
                <w:sz w:val="18"/>
                <w:szCs w:val="18"/>
              </w:rPr>
              <w:t xml:space="preserve">                     6,090 </w:t>
            </w:r>
          </w:p>
        </w:tc>
        <w:tc>
          <w:tcPr>
            <w:tcW w:w="160" w:type="dxa"/>
            <w:tcBorders>
              <w:top w:val="nil"/>
              <w:left w:val="nil"/>
              <w:bottom w:val="nil"/>
              <w:right w:val="nil"/>
            </w:tcBorders>
            <w:shd w:val="clear" w:color="auto" w:fill="auto"/>
            <w:noWrap/>
            <w:vAlign w:val="center"/>
            <w:hideMark/>
          </w:tcPr>
          <w:p w:rsidR="00983FA8" w:rsidRDefault="00983FA8" w:rsidP="00983FA8">
            <w:pPr>
              <w:jc w:val="right"/>
              <w:rPr>
                <w:sz w:val="18"/>
                <w:szCs w:val="18"/>
              </w:rPr>
            </w:pPr>
          </w:p>
        </w:tc>
        <w:tc>
          <w:tcPr>
            <w:tcW w:w="1299" w:type="dxa"/>
            <w:gridSpan w:val="2"/>
            <w:tcBorders>
              <w:top w:val="nil"/>
              <w:left w:val="nil"/>
              <w:bottom w:val="single" w:sz="4" w:space="0" w:color="auto"/>
              <w:right w:val="nil"/>
            </w:tcBorders>
            <w:shd w:val="clear" w:color="auto" w:fill="auto"/>
            <w:noWrap/>
            <w:vAlign w:val="center"/>
            <w:hideMark/>
          </w:tcPr>
          <w:p w:rsidR="00983FA8" w:rsidRDefault="00983FA8" w:rsidP="00983FA8">
            <w:pPr>
              <w:jc w:val="right"/>
              <w:rPr>
                <w:b/>
                <w:bCs/>
                <w:sz w:val="18"/>
                <w:szCs w:val="18"/>
              </w:rPr>
            </w:pPr>
            <w:r>
              <w:rPr>
                <w:b/>
                <w:bCs/>
                <w:sz w:val="18"/>
                <w:szCs w:val="18"/>
              </w:rPr>
              <w:t xml:space="preserve">                  6,136 </w:t>
            </w:r>
          </w:p>
        </w:tc>
      </w:tr>
      <w:tr w:rsidR="00983FA8" w:rsidTr="00983FA8">
        <w:trPr>
          <w:gridBefore w:val="1"/>
          <w:wBefore w:w="410" w:type="dxa"/>
          <w:trHeight w:val="255"/>
        </w:trPr>
        <w:tc>
          <w:tcPr>
            <w:tcW w:w="3475" w:type="dxa"/>
            <w:gridSpan w:val="4"/>
            <w:tcBorders>
              <w:top w:val="nil"/>
              <w:left w:val="nil"/>
              <w:bottom w:val="nil"/>
              <w:right w:val="nil"/>
            </w:tcBorders>
            <w:shd w:val="clear" w:color="auto" w:fill="auto"/>
            <w:vAlign w:val="center"/>
            <w:hideMark/>
          </w:tcPr>
          <w:p w:rsidR="00983FA8" w:rsidRDefault="00983FA8" w:rsidP="00983FA8">
            <w:pPr>
              <w:rPr>
                <w:i/>
                <w:iCs/>
                <w:sz w:val="18"/>
                <w:szCs w:val="18"/>
              </w:rPr>
            </w:pPr>
            <w:r>
              <w:rPr>
                <w:i/>
                <w:iCs/>
                <w:sz w:val="18"/>
                <w:szCs w:val="18"/>
              </w:rPr>
              <w:t xml:space="preserve">  * </w:t>
            </w:r>
            <w:r w:rsidR="00565D4B" w:rsidRPr="00565D4B">
              <w:rPr>
                <w:i/>
                <w:iCs/>
                <w:sz w:val="18"/>
                <w:szCs w:val="18"/>
              </w:rPr>
              <w:t>Net income for the year</w:t>
            </w:r>
          </w:p>
        </w:tc>
        <w:tc>
          <w:tcPr>
            <w:tcW w:w="656" w:type="dxa"/>
            <w:tcBorders>
              <w:top w:val="nil"/>
              <w:left w:val="nil"/>
              <w:bottom w:val="nil"/>
              <w:right w:val="nil"/>
            </w:tcBorders>
            <w:shd w:val="clear" w:color="auto" w:fill="auto"/>
            <w:noWrap/>
            <w:vAlign w:val="center"/>
            <w:hideMark/>
          </w:tcPr>
          <w:p w:rsidR="00983FA8" w:rsidRDefault="00983FA8" w:rsidP="00983FA8">
            <w:pPr>
              <w:rPr>
                <w:i/>
                <w:iCs/>
                <w:sz w:val="18"/>
                <w:szCs w:val="18"/>
              </w:rPr>
            </w:pPr>
          </w:p>
        </w:tc>
        <w:tc>
          <w:tcPr>
            <w:tcW w:w="160" w:type="dxa"/>
            <w:tcBorders>
              <w:top w:val="nil"/>
              <w:left w:val="nil"/>
              <w:bottom w:val="nil"/>
              <w:right w:val="nil"/>
            </w:tcBorders>
            <w:shd w:val="clear" w:color="auto" w:fill="auto"/>
            <w:noWrap/>
            <w:vAlign w:val="center"/>
            <w:hideMark/>
          </w:tcPr>
          <w:p w:rsidR="00983FA8" w:rsidRDefault="00983FA8" w:rsidP="00983FA8">
            <w:pPr>
              <w:jc w:val="center"/>
              <w:rPr>
                <w:sz w:val="20"/>
                <w:szCs w:val="20"/>
              </w:rPr>
            </w:pPr>
          </w:p>
        </w:tc>
        <w:tc>
          <w:tcPr>
            <w:tcW w:w="831" w:type="dxa"/>
            <w:gridSpan w:val="3"/>
            <w:tcBorders>
              <w:top w:val="nil"/>
              <w:left w:val="nil"/>
              <w:bottom w:val="nil"/>
              <w:right w:val="nil"/>
            </w:tcBorders>
            <w:shd w:val="clear" w:color="auto" w:fill="auto"/>
            <w:noWrap/>
            <w:hideMark/>
          </w:tcPr>
          <w:p w:rsidR="00983FA8" w:rsidRDefault="00983FA8" w:rsidP="00983FA8">
            <w:pPr>
              <w:jc w:val="right"/>
              <w:rPr>
                <w:i/>
                <w:iCs/>
                <w:sz w:val="18"/>
                <w:szCs w:val="18"/>
              </w:rPr>
            </w:pPr>
            <w:r>
              <w:rPr>
                <w:i/>
                <w:iCs/>
                <w:sz w:val="18"/>
                <w:szCs w:val="18"/>
              </w:rPr>
              <w:t xml:space="preserve">             -   </w:t>
            </w:r>
          </w:p>
        </w:tc>
        <w:tc>
          <w:tcPr>
            <w:tcW w:w="160" w:type="dxa"/>
            <w:tcBorders>
              <w:top w:val="nil"/>
              <w:left w:val="nil"/>
              <w:bottom w:val="nil"/>
              <w:right w:val="nil"/>
            </w:tcBorders>
            <w:shd w:val="clear" w:color="auto" w:fill="auto"/>
            <w:noWrap/>
            <w:hideMark/>
          </w:tcPr>
          <w:p w:rsidR="00983FA8" w:rsidRDefault="00983FA8" w:rsidP="00983FA8">
            <w:pPr>
              <w:jc w:val="right"/>
              <w:rPr>
                <w:i/>
                <w:iCs/>
                <w:sz w:val="18"/>
                <w:szCs w:val="18"/>
              </w:rPr>
            </w:pPr>
          </w:p>
        </w:tc>
        <w:tc>
          <w:tcPr>
            <w:tcW w:w="784" w:type="dxa"/>
            <w:gridSpan w:val="3"/>
            <w:tcBorders>
              <w:top w:val="nil"/>
              <w:left w:val="nil"/>
              <w:bottom w:val="nil"/>
              <w:right w:val="nil"/>
            </w:tcBorders>
            <w:shd w:val="clear" w:color="auto" w:fill="auto"/>
            <w:noWrap/>
            <w:hideMark/>
          </w:tcPr>
          <w:p w:rsidR="00983FA8" w:rsidRDefault="00983FA8" w:rsidP="00983FA8">
            <w:pPr>
              <w:jc w:val="right"/>
              <w:rPr>
                <w:i/>
                <w:iCs/>
                <w:sz w:val="18"/>
                <w:szCs w:val="18"/>
              </w:rPr>
            </w:pPr>
            <w:r>
              <w:rPr>
                <w:i/>
                <w:iCs/>
                <w:sz w:val="18"/>
                <w:szCs w:val="18"/>
              </w:rPr>
              <w:t xml:space="preserve">            -   </w:t>
            </w:r>
          </w:p>
        </w:tc>
        <w:tc>
          <w:tcPr>
            <w:tcW w:w="160" w:type="dxa"/>
            <w:tcBorders>
              <w:top w:val="nil"/>
              <w:left w:val="nil"/>
              <w:bottom w:val="nil"/>
              <w:right w:val="nil"/>
            </w:tcBorders>
            <w:shd w:val="clear" w:color="auto" w:fill="auto"/>
            <w:noWrap/>
            <w:hideMark/>
          </w:tcPr>
          <w:p w:rsidR="00983FA8" w:rsidRDefault="00983FA8" w:rsidP="00983FA8">
            <w:pPr>
              <w:jc w:val="right"/>
              <w:rPr>
                <w:i/>
                <w:iCs/>
                <w:sz w:val="18"/>
                <w:szCs w:val="18"/>
              </w:rPr>
            </w:pPr>
          </w:p>
        </w:tc>
        <w:tc>
          <w:tcPr>
            <w:tcW w:w="812" w:type="dxa"/>
            <w:gridSpan w:val="2"/>
            <w:tcBorders>
              <w:top w:val="nil"/>
              <w:left w:val="nil"/>
              <w:bottom w:val="nil"/>
              <w:right w:val="nil"/>
            </w:tcBorders>
            <w:shd w:val="clear" w:color="auto" w:fill="auto"/>
            <w:noWrap/>
            <w:hideMark/>
          </w:tcPr>
          <w:p w:rsidR="00983FA8" w:rsidRDefault="00983FA8" w:rsidP="00983FA8">
            <w:pPr>
              <w:jc w:val="right"/>
              <w:rPr>
                <w:i/>
                <w:iCs/>
                <w:sz w:val="18"/>
                <w:szCs w:val="18"/>
              </w:rPr>
            </w:pPr>
            <w:r>
              <w:rPr>
                <w:i/>
                <w:iCs/>
                <w:sz w:val="18"/>
                <w:szCs w:val="18"/>
              </w:rPr>
              <w:t xml:space="preserve">            -   </w:t>
            </w:r>
          </w:p>
        </w:tc>
        <w:tc>
          <w:tcPr>
            <w:tcW w:w="160" w:type="dxa"/>
            <w:gridSpan w:val="2"/>
            <w:tcBorders>
              <w:top w:val="nil"/>
              <w:left w:val="nil"/>
              <w:bottom w:val="nil"/>
              <w:right w:val="nil"/>
            </w:tcBorders>
            <w:shd w:val="clear" w:color="auto" w:fill="auto"/>
            <w:noWrap/>
            <w:hideMark/>
          </w:tcPr>
          <w:p w:rsidR="00983FA8" w:rsidRDefault="00983FA8" w:rsidP="00983FA8">
            <w:pPr>
              <w:jc w:val="right"/>
              <w:rPr>
                <w:i/>
                <w:iCs/>
                <w:sz w:val="18"/>
                <w:szCs w:val="18"/>
              </w:rPr>
            </w:pPr>
          </w:p>
        </w:tc>
        <w:tc>
          <w:tcPr>
            <w:tcW w:w="1409" w:type="dxa"/>
            <w:gridSpan w:val="3"/>
            <w:tcBorders>
              <w:top w:val="nil"/>
              <w:left w:val="nil"/>
              <w:bottom w:val="nil"/>
              <w:right w:val="nil"/>
            </w:tcBorders>
            <w:shd w:val="clear" w:color="auto" w:fill="auto"/>
            <w:noWrap/>
            <w:hideMark/>
          </w:tcPr>
          <w:p w:rsidR="00983FA8" w:rsidRDefault="00983FA8" w:rsidP="00983FA8">
            <w:pPr>
              <w:jc w:val="right"/>
              <w:rPr>
                <w:i/>
                <w:iCs/>
                <w:sz w:val="18"/>
                <w:szCs w:val="18"/>
              </w:rPr>
            </w:pPr>
            <w:r>
              <w:rPr>
                <w:i/>
                <w:iCs/>
                <w:sz w:val="18"/>
                <w:szCs w:val="18"/>
              </w:rPr>
              <w:t xml:space="preserve">                    6,094 </w:t>
            </w:r>
          </w:p>
        </w:tc>
        <w:tc>
          <w:tcPr>
            <w:tcW w:w="160" w:type="dxa"/>
            <w:tcBorders>
              <w:top w:val="nil"/>
              <w:left w:val="nil"/>
              <w:bottom w:val="nil"/>
              <w:right w:val="nil"/>
            </w:tcBorders>
            <w:shd w:val="clear" w:color="auto" w:fill="auto"/>
            <w:noWrap/>
            <w:hideMark/>
          </w:tcPr>
          <w:p w:rsidR="00983FA8" w:rsidRDefault="00983FA8" w:rsidP="00983FA8">
            <w:pPr>
              <w:jc w:val="right"/>
              <w:rPr>
                <w:i/>
                <w:iCs/>
                <w:sz w:val="18"/>
                <w:szCs w:val="18"/>
              </w:rPr>
            </w:pPr>
          </w:p>
        </w:tc>
        <w:tc>
          <w:tcPr>
            <w:tcW w:w="1299" w:type="dxa"/>
            <w:gridSpan w:val="2"/>
            <w:tcBorders>
              <w:top w:val="nil"/>
              <w:left w:val="nil"/>
              <w:bottom w:val="nil"/>
              <w:right w:val="nil"/>
            </w:tcBorders>
            <w:shd w:val="clear" w:color="auto" w:fill="auto"/>
            <w:noWrap/>
            <w:vAlign w:val="center"/>
            <w:hideMark/>
          </w:tcPr>
          <w:p w:rsidR="00983FA8" w:rsidRDefault="00983FA8" w:rsidP="00983FA8">
            <w:pPr>
              <w:jc w:val="right"/>
              <w:rPr>
                <w:b/>
                <w:bCs/>
                <w:i/>
                <w:iCs/>
                <w:sz w:val="18"/>
                <w:szCs w:val="18"/>
              </w:rPr>
            </w:pPr>
            <w:r>
              <w:rPr>
                <w:b/>
                <w:bCs/>
                <w:i/>
                <w:iCs/>
                <w:sz w:val="18"/>
                <w:szCs w:val="18"/>
              </w:rPr>
              <w:t xml:space="preserve">                  6,094 </w:t>
            </w:r>
          </w:p>
        </w:tc>
      </w:tr>
      <w:tr w:rsidR="00983FA8" w:rsidTr="00983FA8">
        <w:trPr>
          <w:gridBefore w:val="1"/>
          <w:wBefore w:w="410" w:type="dxa"/>
          <w:trHeight w:val="255"/>
        </w:trPr>
        <w:tc>
          <w:tcPr>
            <w:tcW w:w="3475" w:type="dxa"/>
            <w:gridSpan w:val="4"/>
            <w:tcBorders>
              <w:top w:val="nil"/>
              <w:left w:val="nil"/>
              <w:bottom w:val="nil"/>
              <w:right w:val="nil"/>
            </w:tcBorders>
            <w:shd w:val="clear" w:color="auto" w:fill="auto"/>
            <w:vAlign w:val="center"/>
            <w:hideMark/>
          </w:tcPr>
          <w:p w:rsidR="00983FA8" w:rsidRDefault="00983FA8" w:rsidP="00983FA8">
            <w:pPr>
              <w:rPr>
                <w:i/>
                <w:iCs/>
                <w:sz w:val="18"/>
                <w:szCs w:val="18"/>
              </w:rPr>
            </w:pPr>
            <w:r>
              <w:rPr>
                <w:i/>
                <w:iCs/>
                <w:sz w:val="18"/>
                <w:szCs w:val="18"/>
              </w:rPr>
              <w:t xml:space="preserve">  * </w:t>
            </w:r>
            <w:r w:rsidR="00565D4B">
              <w:rPr>
                <w:i/>
                <w:iCs/>
                <w:sz w:val="18"/>
                <w:szCs w:val="18"/>
              </w:rPr>
              <w:t>Other changes</w:t>
            </w:r>
          </w:p>
        </w:tc>
        <w:tc>
          <w:tcPr>
            <w:tcW w:w="656" w:type="dxa"/>
            <w:tcBorders>
              <w:top w:val="nil"/>
              <w:left w:val="nil"/>
              <w:bottom w:val="nil"/>
              <w:right w:val="nil"/>
            </w:tcBorders>
            <w:shd w:val="clear" w:color="auto" w:fill="auto"/>
            <w:noWrap/>
            <w:vAlign w:val="center"/>
            <w:hideMark/>
          </w:tcPr>
          <w:p w:rsidR="00983FA8" w:rsidRDefault="00983FA8" w:rsidP="00983FA8">
            <w:pPr>
              <w:rPr>
                <w:i/>
                <w:iCs/>
                <w:sz w:val="18"/>
                <w:szCs w:val="18"/>
              </w:rPr>
            </w:pPr>
          </w:p>
        </w:tc>
        <w:tc>
          <w:tcPr>
            <w:tcW w:w="160" w:type="dxa"/>
            <w:tcBorders>
              <w:top w:val="nil"/>
              <w:left w:val="nil"/>
              <w:bottom w:val="nil"/>
              <w:right w:val="nil"/>
            </w:tcBorders>
            <w:shd w:val="clear" w:color="auto" w:fill="auto"/>
            <w:noWrap/>
            <w:vAlign w:val="center"/>
            <w:hideMark/>
          </w:tcPr>
          <w:p w:rsidR="00983FA8" w:rsidRDefault="00983FA8" w:rsidP="00983FA8">
            <w:pPr>
              <w:jc w:val="center"/>
              <w:rPr>
                <w:sz w:val="20"/>
                <w:szCs w:val="20"/>
              </w:rPr>
            </w:pPr>
          </w:p>
        </w:tc>
        <w:tc>
          <w:tcPr>
            <w:tcW w:w="831" w:type="dxa"/>
            <w:gridSpan w:val="3"/>
            <w:tcBorders>
              <w:top w:val="nil"/>
              <w:left w:val="nil"/>
              <w:bottom w:val="nil"/>
              <w:right w:val="nil"/>
            </w:tcBorders>
            <w:shd w:val="clear" w:color="auto" w:fill="auto"/>
            <w:noWrap/>
            <w:vAlign w:val="center"/>
            <w:hideMark/>
          </w:tcPr>
          <w:p w:rsidR="00983FA8" w:rsidRDefault="00983FA8" w:rsidP="00983FA8">
            <w:pPr>
              <w:jc w:val="right"/>
              <w:rPr>
                <w:i/>
                <w:iCs/>
                <w:sz w:val="18"/>
                <w:szCs w:val="18"/>
              </w:rPr>
            </w:pPr>
            <w:r>
              <w:rPr>
                <w:i/>
                <w:iCs/>
                <w:sz w:val="18"/>
                <w:szCs w:val="18"/>
              </w:rPr>
              <w:t xml:space="preserve">            42 </w:t>
            </w:r>
          </w:p>
        </w:tc>
        <w:tc>
          <w:tcPr>
            <w:tcW w:w="160" w:type="dxa"/>
            <w:tcBorders>
              <w:top w:val="nil"/>
              <w:left w:val="nil"/>
              <w:bottom w:val="nil"/>
              <w:right w:val="nil"/>
            </w:tcBorders>
            <w:shd w:val="clear" w:color="auto" w:fill="auto"/>
            <w:noWrap/>
            <w:vAlign w:val="center"/>
            <w:hideMark/>
          </w:tcPr>
          <w:p w:rsidR="00983FA8" w:rsidRDefault="00983FA8" w:rsidP="00983FA8">
            <w:pPr>
              <w:jc w:val="right"/>
              <w:rPr>
                <w:i/>
                <w:iCs/>
                <w:sz w:val="18"/>
                <w:szCs w:val="18"/>
              </w:rPr>
            </w:pPr>
          </w:p>
        </w:tc>
        <w:tc>
          <w:tcPr>
            <w:tcW w:w="784" w:type="dxa"/>
            <w:gridSpan w:val="3"/>
            <w:tcBorders>
              <w:top w:val="nil"/>
              <w:left w:val="nil"/>
              <w:bottom w:val="nil"/>
              <w:right w:val="nil"/>
            </w:tcBorders>
            <w:shd w:val="clear" w:color="auto" w:fill="auto"/>
            <w:noWrap/>
            <w:vAlign w:val="center"/>
            <w:hideMark/>
          </w:tcPr>
          <w:p w:rsidR="00983FA8" w:rsidRDefault="00983FA8" w:rsidP="00983FA8">
            <w:pPr>
              <w:jc w:val="right"/>
              <w:rPr>
                <w:i/>
                <w:iCs/>
                <w:sz w:val="18"/>
                <w:szCs w:val="18"/>
              </w:rPr>
            </w:pPr>
            <w:r>
              <w:rPr>
                <w:i/>
                <w:iCs/>
                <w:sz w:val="18"/>
                <w:szCs w:val="18"/>
              </w:rPr>
              <w:t xml:space="preserve">            -   </w:t>
            </w:r>
          </w:p>
        </w:tc>
        <w:tc>
          <w:tcPr>
            <w:tcW w:w="160" w:type="dxa"/>
            <w:tcBorders>
              <w:top w:val="nil"/>
              <w:left w:val="nil"/>
              <w:bottom w:val="nil"/>
              <w:right w:val="nil"/>
            </w:tcBorders>
            <w:shd w:val="clear" w:color="auto" w:fill="auto"/>
            <w:noWrap/>
            <w:vAlign w:val="center"/>
            <w:hideMark/>
          </w:tcPr>
          <w:p w:rsidR="00983FA8" w:rsidRDefault="00983FA8" w:rsidP="00983FA8">
            <w:pPr>
              <w:jc w:val="right"/>
              <w:rPr>
                <w:i/>
                <w:iCs/>
                <w:sz w:val="18"/>
                <w:szCs w:val="18"/>
              </w:rPr>
            </w:pPr>
          </w:p>
        </w:tc>
        <w:tc>
          <w:tcPr>
            <w:tcW w:w="812" w:type="dxa"/>
            <w:gridSpan w:val="2"/>
            <w:tcBorders>
              <w:top w:val="nil"/>
              <w:left w:val="nil"/>
              <w:bottom w:val="nil"/>
              <w:right w:val="nil"/>
            </w:tcBorders>
            <w:shd w:val="clear" w:color="auto" w:fill="auto"/>
            <w:noWrap/>
            <w:vAlign w:val="center"/>
            <w:hideMark/>
          </w:tcPr>
          <w:p w:rsidR="00983FA8" w:rsidRDefault="00983FA8" w:rsidP="00983FA8">
            <w:pPr>
              <w:jc w:val="right"/>
              <w:rPr>
                <w:i/>
                <w:iCs/>
                <w:sz w:val="18"/>
                <w:szCs w:val="18"/>
              </w:rPr>
            </w:pPr>
            <w:r>
              <w:rPr>
                <w:i/>
                <w:iCs/>
                <w:sz w:val="18"/>
                <w:szCs w:val="18"/>
              </w:rPr>
              <w:t xml:space="preserve">             4 </w:t>
            </w:r>
          </w:p>
        </w:tc>
        <w:tc>
          <w:tcPr>
            <w:tcW w:w="160" w:type="dxa"/>
            <w:gridSpan w:val="2"/>
            <w:tcBorders>
              <w:top w:val="nil"/>
              <w:left w:val="nil"/>
              <w:bottom w:val="nil"/>
              <w:right w:val="nil"/>
            </w:tcBorders>
            <w:shd w:val="clear" w:color="auto" w:fill="auto"/>
            <w:noWrap/>
            <w:vAlign w:val="center"/>
            <w:hideMark/>
          </w:tcPr>
          <w:p w:rsidR="00983FA8" w:rsidRDefault="00983FA8" w:rsidP="00983FA8">
            <w:pPr>
              <w:jc w:val="right"/>
              <w:rPr>
                <w:i/>
                <w:iCs/>
                <w:sz w:val="18"/>
                <w:szCs w:val="18"/>
              </w:rPr>
            </w:pPr>
          </w:p>
        </w:tc>
        <w:tc>
          <w:tcPr>
            <w:tcW w:w="1409" w:type="dxa"/>
            <w:gridSpan w:val="3"/>
            <w:tcBorders>
              <w:top w:val="nil"/>
              <w:left w:val="nil"/>
              <w:bottom w:val="nil"/>
              <w:right w:val="nil"/>
            </w:tcBorders>
            <w:shd w:val="clear" w:color="auto" w:fill="auto"/>
            <w:noWrap/>
            <w:vAlign w:val="center"/>
            <w:hideMark/>
          </w:tcPr>
          <w:p w:rsidR="00983FA8" w:rsidRDefault="00983FA8" w:rsidP="00983FA8">
            <w:pPr>
              <w:jc w:val="right"/>
              <w:rPr>
                <w:i/>
                <w:iCs/>
                <w:sz w:val="18"/>
                <w:szCs w:val="18"/>
              </w:rPr>
            </w:pPr>
            <w:r>
              <w:rPr>
                <w:i/>
                <w:iCs/>
                <w:sz w:val="18"/>
                <w:szCs w:val="18"/>
              </w:rPr>
              <w:t xml:space="preserve">                          (4)</w:t>
            </w:r>
          </w:p>
        </w:tc>
        <w:tc>
          <w:tcPr>
            <w:tcW w:w="160" w:type="dxa"/>
            <w:tcBorders>
              <w:top w:val="nil"/>
              <w:left w:val="nil"/>
              <w:bottom w:val="nil"/>
              <w:right w:val="nil"/>
            </w:tcBorders>
            <w:shd w:val="clear" w:color="auto" w:fill="auto"/>
            <w:noWrap/>
            <w:vAlign w:val="center"/>
            <w:hideMark/>
          </w:tcPr>
          <w:p w:rsidR="00983FA8" w:rsidRDefault="00983FA8" w:rsidP="00983FA8">
            <w:pPr>
              <w:jc w:val="right"/>
              <w:rPr>
                <w:i/>
                <w:iCs/>
                <w:sz w:val="18"/>
                <w:szCs w:val="18"/>
              </w:rPr>
            </w:pPr>
          </w:p>
        </w:tc>
        <w:tc>
          <w:tcPr>
            <w:tcW w:w="1299" w:type="dxa"/>
            <w:gridSpan w:val="2"/>
            <w:tcBorders>
              <w:top w:val="nil"/>
              <w:left w:val="nil"/>
              <w:bottom w:val="nil"/>
              <w:right w:val="nil"/>
            </w:tcBorders>
            <w:shd w:val="clear" w:color="auto" w:fill="auto"/>
            <w:noWrap/>
            <w:vAlign w:val="center"/>
            <w:hideMark/>
          </w:tcPr>
          <w:p w:rsidR="00983FA8" w:rsidRDefault="00983FA8" w:rsidP="00983FA8">
            <w:pPr>
              <w:jc w:val="right"/>
              <w:rPr>
                <w:b/>
                <w:bCs/>
                <w:i/>
                <w:iCs/>
                <w:sz w:val="18"/>
                <w:szCs w:val="18"/>
              </w:rPr>
            </w:pPr>
            <w:r>
              <w:rPr>
                <w:b/>
                <w:bCs/>
                <w:i/>
                <w:iCs/>
                <w:sz w:val="18"/>
                <w:szCs w:val="18"/>
              </w:rPr>
              <w:t xml:space="preserve">                       42 </w:t>
            </w:r>
          </w:p>
        </w:tc>
      </w:tr>
      <w:tr w:rsidR="00983FA8" w:rsidTr="00983FA8">
        <w:trPr>
          <w:gridBefore w:val="1"/>
          <w:wBefore w:w="410" w:type="dxa"/>
          <w:trHeight w:val="270"/>
        </w:trPr>
        <w:tc>
          <w:tcPr>
            <w:tcW w:w="3475" w:type="dxa"/>
            <w:gridSpan w:val="4"/>
            <w:tcBorders>
              <w:top w:val="nil"/>
              <w:left w:val="nil"/>
              <w:bottom w:val="nil"/>
              <w:right w:val="nil"/>
            </w:tcBorders>
            <w:shd w:val="clear" w:color="auto" w:fill="auto"/>
            <w:noWrap/>
            <w:vAlign w:val="center"/>
            <w:hideMark/>
          </w:tcPr>
          <w:p w:rsidR="00983FA8" w:rsidRDefault="00565D4B" w:rsidP="00983FA8">
            <w:pPr>
              <w:rPr>
                <w:b/>
                <w:bCs/>
                <w:sz w:val="18"/>
                <w:szCs w:val="18"/>
              </w:rPr>
            </w:pPr>
            <w:r>
              <w:rPr>
                <w:b/>
                <w:bCs/>
                <w:sz w:val="18"/>
                <w:szCs w:val="18"/>
              </w:rPr>
              <w:t>Balance as of</w:t>
            </w:r>
            <w:r w:rsidR="00983FA8">
              <w:rPr>
                <w:b/>
                <w:bCs/>
                <w:sz w:val="18"/>
                <w:szCs w:val="18"/>
              </w:rPr>
              <w:t xml:space="preserve"> 30 </w:t>
            </w:r>
            <w:r>
              <w:rPr>
                <w:b/>
                <w:bCs/>
                <w:sz w:val="18"/>
                <w:szCs w:val="18"/>
              </w:rPr>
              <w:t>September</w:t>
            </w:r>
            <w:r w:rsidR="00983FA8">
              <w:rPr>
                <w:b/>
                <w:bCs/>
                <w:sz w:val="18"/>
                <w:szCs w:val="18"/>
              </w:rPr>
              <w:t xml:space="preserve"> 2017</w:t>
            </w:r>
          </w:p>
        </w:tc>
        <w:tc>
          <w:tcPr>
            <w:tcW w:w="656" w:type="dxa"/>
            <w:tcBorders>
              <w:top w:val="nil"/>
              <w:left w:val="nil"/>
              <w:bottom w:val="nil"/>
              <w:right w:val="nil"/>
            </w:tcBorders>
            <w:shd w:val="clear" w:color="auto" w:fill="auto"/>
            <w:noWrap/>
            <w:vAlign w:val="center"/>
            <w:hideMark/>
          </w:tcPr>
          <w:p w:rsidR="00983FA8" w:rsidRDefault="00983FA8" w:rsidP="00983FA8">
            <w:pPr>
              <w:jc w:val="center"/>
              <w:rPr>
                <w:sz w:val="18"/>
                <w:szCs w:val="18"/>
              </w:rPr>
            </w:pPr>
            <w:r>
              <w:rPr>
                <w:sz w:val="18"/>
                <w:szCs w:val="18"/>
              </w:rPr>
              <w:t>19</w:t>
            </w:r>
          </w:p>
        </w:tc>
        <w:tc>
          <w:tcPr>
            <w:tcW w:w="160" w:type="dxa"/>
            <w:tcBorders>
              <w:top w:val="nil"/>
              <w:left w:val="nil"/>
              <w:bottom w:val="nil"/>
              <w:right w:val="nil"/>
            </w:tcBorders>
            <w:shd w:val="clear" w:color="auto" w:fill="auto"/>
            <w:noWrap/>
            <w:vAlign w:val="center"/>
            <w:hideMark/>
          </w:tcPr>
          <w:p w:rsidR="00983FA8" w:rsidRDefault="00983FA8" w:rsidP="00983FA8">
            <w:pPr>
              <w:jc w:val="center"/>
              <w:rPr>
                <w:sz w:val="18"/>
                <w:szCs w:val="18"/>
              </w:rPr>
            </w:pPr>
          </w:p>
        </w:tc>
        <w:tc>
          <w:tcPr>
            <w:tcW w:w="831" w:type="dxa"/>
            <w:gridSpan w:val="3"/>
            <w:tcBorders>
              <w:top w:val="single" w:sz="4" w:space="0" w:color="auto"/>
              <w:left w:val="nil"/>
              <w:bottom w:val="double" w:sz="6" w:space="0" w:color="auto"/>
              <w:right w:val="nil"/>
            </w:tcBorders>
            <w:shd w:val="clear" w:color="auto" w:fill="auto"/>
            <w:noWrap/>
            <w:vAlign w:val="center"/>
            <w:hideMark/>
          </w:tcPr>
          <w:p w:rsidR="00983FA8" w:rsidRDefault="00983FA8" w:rsidP="00983FA8">
            <w:pPr>
              <w:jc w:val="right"/>
              <w:rPr>
                <w:b/>
                <w:bCs/>
                <w:sz w:val="18"/>
                <w:szCs w:val="18"/>
              </w:rPr>
            </w:pPr>
            <w:r>
              <w:rPr>
                <w:b/>
                <w:bCs/>
                <w:sz w:val="18"/>
                <w:szCs w:val="18"/>
              </w:rPr>
              <w:t xml:space="preserve">        5,378 </w:t>
            </w:r>
          </w:p>
        </w:tc>
        <w:tc>
          <w:tcPr>
            <w:tcW w:w="160" w:type="dxa"/>
            <w:tcBorders>
              <w:top w:val="nil"/>
              <w:left w:val="nil"/>
              <w:bottom w:val="nil"/>
              <w:right w:val="nil"/>
            </w:tcBorders>
            <w:shd w:val="clear" w:color="auto" w:fill="auto"/>
            <w:noWrap/>
            <w:vAlign w:val="center"/>
            <w:hideMark/>
          </w:tcPr>
          <w:p w:rsidR="00983FA8" w:rsidRDefault="00983FA8" w:rsidP="00983FA8">
            <w:pPr>
              <w:jc w:val="right"/>
              <w:rPr>
                <w:b/>
                <w:bCs/>
                <w:sz w:val="18"/>
                <w:szCs w:val="18"/>
              </w:rPr>
            </w:pPr>
          </w:p>
        </w:tc>
        <w:tc>
          <w:tcPr>
            <w:tcW w:w="784" w:type="dxa"/>
            <w:gridSpan w:val="3"/>
            <w:tcBorders>
              <w:top w:val="single" w:sz="4" w:space="0" w:color="auto"/>
              <w:left w:val="nil"/>
              <w:bottom w:val="double" w:sz="6" w:space="0" w:color="auto"/>
              <w:right w:val="nil"/>
            </w:tcBorders>
            <w:shd w:val="clear" w:color="auto" w:fill="auto"/>
            <w:noWrap/>
            <w:vAlign w:val="center"/>
            <w:hideMark/>
          </w:tcPr>
          <w:p w:rsidR="00983FA8" w:rsidRDefault="00983FA8" w:rsidP="00983FA8">
            <w:pPr>
              <w:jc w:val="right"/>
              <w:rPr>
                <w:b/>
                <w:bCs/>
                <w:sz w:val="18"/>
                <w:szCs w:val="18"/>
              </w:rPr>
            </w:pPr>
            <w:r>
              <w:rPr>
                <w:b/>
                <w:bCs/>
                <w:sz w:val="18"/>
                <w:szCs w:val="18"/>
              </w:rPr>
              <w:t xml:space="preserve">     19,565 </w:t>
            </w:r>
          </w:p>
        </w:tc>
        <w:tc>
          <w:tcPr>
            <w:tcW w:w="160" w:type="dxa"/>
            <w:tcBorders>
              <w:top w:val="nil"/>
              <w:left w:val="nil"/>
              <w:bottom w:val="nil"/>
              <w:right w:val="nil"/>
            </w:tcBorders>
            <w:shd w:val="clear" w:color="auto" w:fill="auto"/>
            <w:noWrap/>
            <w:vAlign w:val="center"/>
            <w:hideMark/>
          </w:tcPr>
          <w:p w:rsidR="00983FA8" w:rsidRDefault="00983FA8" w:rsidP="00983FA8">
            <w:pPr>
              <w:jc w:val="right"/>
              <w:rPr>
                <w:b/>
                <w:bCs/>
                <w:sz w:val="18"/>
                <w:szCs w:val="18"/>
              </w:rPr>
            </w:pPr>
          </w:p>
        </w:tc>
        <w:tc>
          <w:tcPr>
            <w:tcW w:w="812" w:type="dxa"/>
            <w:gridSpan w:val="2"/>
            <w:tcBorders>
              <w:top w:val="single" w:sz="4" w:space="0" w:color="auto"/>
              <w:left w:val="nil"/>
              <w:bottom w:val="double" w:sz="6" w:space="0" w:color="auto"/>
              <w:right w:val="nil"/>
            </w:tcBorders>
            <w:shd w:val="clear" w:color="auto" w:fill="auto"/>
            <w:noWrap/>
            <w:vAlign w:val="center"/>
            <w:hideMark/>
          </w:tcPr>
          <w:p w:rsidR="00983FA8" w:rsidRDefault="00983FA8" w:rsidP="00983FA8">
            <w:pPr>
              <w:jc w:val="right"/>
              <w:rPr>
                <w:b/>
                <w:bCs/>
                <w:sz w:val="18"/>
                <w:szCs w:val="18"/>
              </w:rPr>
            </w:pPr>
            <w:r>
              <w:rPr>
                <w:b/>
                <w:bCs/>
                <w:sz w:val="18"/>
                <w:szCs w:val="18"/>
              </w:rPr>
              <w:t xml:space="preserve">          538 </w:t>
            </w:r>
          </w:p>
        </w:tc>
        <w:tc>
          <w:tcPr>
            <w:tcW w:w="160" w:type="dxa"/>
            <w:gridSpan w:val="2"/>
            <w:tcBorders>
              <w:top w:val="nil"/>
              <w:left w:val="nil"/>
              <w:bottom w:val="nil"/>
              <w:right w:val="nil"/>
            </w:tcBorders>
            <w:shd w:val="clear" w:color="auto" w:fill="auto"/>
            <w:noWrap/>
            <w:vAlign w:val="center"/>
            <w:hideMark/>
          </w:tcPr>
          <w:p w:rsidR="00983FA8" w:rsidRDefault="00983FA8" w:rsidP="00983FA8">
            <w:pPr>
              <w:jc w:val="right"/>
              <w:rPr>
                <w:b/>
                <w:bCs/>
                <w:sz w:val="18"/>
                <w:szCs w:val="18"/>
              </w:rPr>
            </w:pPr>
          </w:p>
        </w:tc>
        <w:tc>
          <w:tcPr>
            <w:tcW w:w="1409" w:type="dxa"/>
            <w:gridSpan w:val="3"/>
            <w:tcBorders>
              <w:top w:val="single" w:sz="4" w:space="0" w:color="auto"/>
              <w:left w:val="nil"/>
              <w:bottom w:val="double" w:sz="6" w:space="0" w:color="auto"/>
              <w:right w:val="nil"/>
            </w:tcBorders>
            <w:shd w:val="clear" w:color="auto" w:fill="auto"/>
            <w:noWrap/>
            <w:vAlign w:val="center"/>
            <w:hideMark/>
          </w:tcPr>
          <w:p w:rsidR="00983FA8" w:rsidRDefault="00983FA8" w:rsidP="00983FA8">
            <w:pPr>
              <w:jc w:val="right"/>
              <w:rPr>
                <w:b/>
                <w:bCs/>
                <w:sz w:val="18"/>
                <w:szCs w:val="18"/>
              </w:rPr>
            </w:pPr>
            <w:r>
              <w:rPr>
                <w:b/>
                <w:bCs/>
                <w:sz w:val="18"/>
                <w:szCs w:val="18"/>
              </w:rPr>
              <w:t xml:space="preserve">                   21,542 </w:t>
            </w:r>
          </w:p>
        </w:tc>
        <w:tc>
          <w:tcPr>
            <w:tcW w:w="160" w:type="dxa"/>
            <w:tcBorders>
              <w:top w:val="nil"/>
              <w:left w:val="nil"/>
              <w:bottom w:val="nil"/>
              <w:right w:val="nil"/>
            </w:tcBorders>
            <w:shd w:val="clear" w:color="auto" w:fill="auto"/>
            <w:noWrap/>
            <w:vAlign w:val="center"/>
            <w:hideMark/>
          </w:tcPr>
          <w:p w:rsidR="00983FA8" w:rsidRDefault="00983FA8" w:rsidP="00983FA8">
            <w:pPr>
              <w:jc w:val="right"/>
              <w:rPr>
                <w:b/>
                <w:bCs/>
                <w:sz w:val="18"/>
                <w:szCs w:val="18"/>
              </w:rPr>
            </w:pPr>
          </w:p>
        </w:tc>
        <w:tc>
          <w:tcPr>
            <w:tcW w:w="1299" w:type="dxa"/>
            <w:gridSpan w:val="2"/>
            <w:tcBorders>
              <w:top w:val="single" w:sz="4" w:space="0" w:color="auto"/>
              <w:left w:val="nil"/>
              <w:bottom w:val="double" w:sz="6" w:space="0" w:color="auto"/>
              <w:right w:val="nil"/>
            </w:tcBorders>
            <w:shd w:val="clear" w:color="auto" w:fill="auto"/>
            <w:noWrap/>
            <w:vAlign w:val="center"/>
            <w:hideMark/>
          </w:tcPr>
          <w:p w:rsidR="00983FA8" w:rsidRDefault="00983FA8" w:rsidP="00983FA8">
            <w:pPr>
              <w:jc w:val="right"/>
              <w:rPr>
                <w:b/>
                <w:bCs/>
                <w:sz w:val="18"/>
                <w:szCs w:val="18"/>
              </w:rPr>
            </w:pPr>
            <w:r>
              <w:rPr>
                <w:b/>
                <w:bCs/>
                <w:sz w:val="18"/>
                <w:szCs w:val="18"/>
              </w:rPr>
              <w:t xml:space="preserve">                47,023 </w:t>
            </w:r>
          </w:p>
        </w:tc>
      </w:tr>
    </w:tbl>
    <w:p w:rsidR="00983FA8" w:rsidRPr="008E4947" w:rsidRDefault="00983FA8" w:rsidP="00983FA8">
      <w:pPr>
        <w:pStyle w:val="Header"/>
        <w:rPr>
          <w:sz w:val="22"/>
          <w:szCs w:val="22"/>
          <w:lang w:val="bg-BG"/>
        </w:rPr>
      </w:pPr>
    </w:p>
    <w:p w:rsidR="00983FA8" w:rsidRPr="000A127D" w:rsidRDefault="00565D4B" w:rsidP="00983FA8">
      <w:pPr>
        <w:pStyle w:val="084cursiefgeeninspring"/>
        <w:spacing w:line="240" w:lineRule="auto"/>
        <w:jc w:val="both"/>
        <w:rPr>
          <w:sz w:val="22"/>
          <w:szCs w:val="22"/>
          <w:lang w:val="ru-RU"/>
        </w:rPr>
      </w:pPr>
      <w:bookmarkStart w:id="5" w:name="_Hlk498288896"/>
      <w:r w:rsidRPr="00565D4B">
        <w:rPr>
          <w:sz w:val="22"/>
          <w:szCs w:val="22"/>
          <w:lang w:val="bg-BG"/>
        </w:rPr>
        <w:t>The enclosed explanatory notes on pages 1 to 24 are an integral part of the consolidated financial statement.</w:t>
      </w:r>
      <w:bookmarkEnd w:id="5"/>
    </w:p>
    <w:p w:rsidR="00983FA8" w:rsidRPr="000A127D" w:rsidRDefault="00983FA8" w:rsidP="00983FA8">
      <w:pPr>
        <w:jc w:val="both"/>
        <w:rPr>
          <w:rFonts w:eastAsia="Times"/>
          <w:sz w:val="22"/>
          <w:szCs w:val="22"/>
          <w:lang w:val="bg-BG"/>
        </w:rPr>
      </w:pPr>
    </w:p>
    <w:p w:rsidR="00983FA8" w:rsidRPr="00834A54" w:rsidRDefault="00983FA8" w:rsidP="00983FA8">
      <w:pPr>
        <w:jc w:val="both"/>
        <w:rPr>
          <w:rFonts w:eastAsia="Times"/>
          <w:sz w:val="22"/>
          <w:szCs w:val="22"/>
          <w:lang w:val="bg-BG"/>
        </w:rPr>
      </w:pPr>
    </w:p>
    <w:p w:rsidR="00983FA8" w:rsidRPr="00834A54" w:rsidRDefault="00983FA8" w:rsidP="00983FA8">
      <w:pPr>
        <w:jc w:val="both"/>
        <w:rPr>
          <w:rFonts w:eastAsia="Times"/>
          <w:sz w:val="22"/>
          <w:szCs w:val="22"/>
          <w:lang w:val="bg-BG"/>
        </w:rPr>
      </w:pPr>
    </w:p>
    <w:p w:rsidR="00983FA8" w:rsidRPr="008E4947" w:rsidRDefault="00983FA8" w:rsidP="00983FA8">
      <w:pPr>
        <w:jc w:val="both"/>
        <w:rPr>
          <w:lang w:val="bg-BG" w:eastAsia="bg-BG"/>
        </w:rPr>
      </w:pPr>
    </w:p>
    <w:p w:rsidR="00983FA8" w:rsidRPr="008E4947" w:rsidRDefault="00983FA8" w:rsidP="00983FA8">
      <w:pPr>
        <w:jc w:val="both"/>
        <w:rPr>
          <w:lang w:val="bg-BG" w:eastAsia="bg-BG"/>
        </w:rPr>
      </w:pPr>
    </w:p>
    <w:tbl>
      <w:tblPr>
        <w:tblW w:w="9484" w:type="dxa"/>
        <w:tblLayout w:type="fixed"/>
        <w:tblLook w:val="0000" w:firstRow="0" w:lastRow="0" w:firstColumn="0" w:lastColumn="0" w:noHBand="0" w:noVBand="0"/>
      </w:tblPr>
      <w:tblGrid>
        <w:gridCol w:w="4977"/>
        <w:gridCol w:w="4507"/>
      </w:tblGrid>
      <w:tr w:rsidR="002E7B4A" w:rsidRPr="008E4947" w:rsidTr="00983FA8">
        <w:trPr>
          <w:trHeight w:val="284"/>
        </w:trPr>
        <w:tc>
          <w:tcPr>
            <w:tcW w:w="4977" w:type="dxa"/>
            <w:tcBorders>
              <w:top w:val="nil"/>
              <w:left w:val="nil"/>
              <w:bottom w:val="nil"/>
              <w:right w:val="nil"/>
            </w:tcBorders>
          </w:tcPr>
          <w:p w:rsidR="002E7B4A" w:rsidRPr="00EE36B7" w:rsidRDefault="002E7B4A" w:rsidP="002E7B4A">
            <w:r w:rsidRPr="00EE36B7">
              <w:t>Executive Director:</w:t>
            </w:r>
          </w:p>
        </w:tc>
        <w:tc>
          <w:tcPr>
            <w:tcW w:w="4507" w:type="dxa"/>
            <w:tcBorders>
              <w:top w:val="nil"/>
              <w:left w:val="nil"/>
              <w:bottom w:val="nil"/>
              <w:right w:val="nil"/>
            </w:tcBorders>
          </w:tcPr>
          <w:p w:rsidR="002E7B4A" w:rsidRPr="00EE36B7" w:rsidRDefault="002E7B4A" w:rsidP="002E7B4A">
            <w:r w:rsidRPr="00EE36B7">
              <w:t xml:space="preserve">     Chief Accountant:</w:t>
            </w:r>
          </w:p>
        </w:tc>
      </w:tr>
      <w:tr w:rsidR="002E7B4A" w:rsidRPr="008E4947" w:rsidTr="00983FA8">
        <w:trPr>
          <w:trHeight w:val="284"/>
        </w:trPr>
        <w:tc>
          <w:tcPr>
            <w:tcW w:w="4977" w:type="dxa"/>
            <w:tcBorders>
              <w:top w:val="nil"/>
              <w:left w:val="nil"/>
              <w:bottom w:val="nil"/>
              <w:right w:val="nil"/>
            </w:tcBorders>
          </w:tcPr>
          <w:p w:rsidR="002E7B4A" w:rsidRPr="00EE36B7" w:rsidRDefault="002E7B4A" w:rsidP="002E7B4A">
            <w:r w:rsidRPr="00EE36B7">
              <w:t xml:space="preserve">                                         Valery Mektupchiyan</w:t>
            </w:r>
          </w:p>
        </w:tc>
        <w:tc>
          <w:tcPr>
            <w:tcW w:w="4507" w:type="dxa"/>
            <w:tcBorders>
              <w:top w:val="nil"/>
              <w:left w:val="nil"/>
              <w:bottom w:val="nil"/>
              <w:right w:val="nil"/>
            </w:tcBorders>
          </w:tcPr>
          <w:p w:rsidR="002E7B4A" w:rsidRPr="00EE36B7" w:rsidRDefault="002E7B4A" w:rsidP="002E7B4A">
            <w:r w:rsidRPr="00EE36B7">
              <w:t xml:space="preserve">                                         Stefka Levidzhova</w:t>
            </w:r>
          </w:p>
        </w:tc>
      </w:tr>
      <w:tr w:rsidR="002E7B4A" w:rsidRPr="008E4947" w:rsidTr="00983FA8">
        <w:trPr>
          <w:trHeight w:val="284"/>
        </w:trPr>
        <w:tc>
          <w:tcPr>
            <w:tcW w:w="4977" w:type="dxa"/>
            <w:tcBorders>
              <w:top w:val="nil"/>
              <w:left w:val="nil"/>
              <w:bottom w:val="nil"/>
              <w:right w:val="nil"/>
            </w:tcBorders>
          </w:tcPr>
          <w:p w:rsidR="002E7B4A" w:rsidRPr="00EE36B7" w:rsidRDefault="002E7B4A" w:rsidP="002E7B4A"/>
        </w:tc>
        <w:tc>
          <w:tcPr>
            <w:tcW w:w="4507" w:type="dxa"/>
            <w:tcBorders>
              <w:top w:val="nil"/>
              <w:left w:val="nil"/>
              <w:bottom w:val="nil"/>
              <w:right w:val="nil"/>
            </w:tcBorders>
          </w:tcPr>
          <w:p w:rsidR="002E7B4A" w:rsidRDefault="002E7B4A" w:rsidP="002E7B4A"/>
        </w:tc>
      </w:tr>
    </w:tbl>
    <w:p w:rsidR="00983FA8" w:rsidRDefault="00983FA8" w:rsidP="00983FA8">
      <w:pPr>
        <w:rPr>
          <w:b/>
          <w:smallCaps/>
          <w:sz w:val="22"/>
          <w:szCs w:val="22"/>
          <w:lang w:val="bg-BG"/>
        </w:rPr>
      </w:pPr>
    </w:p>
    <w:p w:rsidR="00983FA8" w:rsidRDefault="00983FA8" w:rsidP="00983FA8">
      <w:pPr>
        <w:rPr>
          <w:b/>
          <w:smallCaps/>
          <w:sz w:val="22"/>
          <w:szCs w:val="22"/>
          <w:lang w:val="bg-BG"/>
        </w:rPr>
      </w:pPr>
    </w:p>
    <w:p w:rsidR="00983FA8" w:rsidRDefault="00983FA8" w:rsidP="00983FA8">
      <w:pPr>
        <w:rPr>
          <w:b/>
          <w:smallCaps/>
          <w:sz w:val="22"/>
          <w:szCs w:val="22"/>
          <w:lang w:val="bg-BG"/>
        </w:rPr>
      </w:pPr>
    </w:p>
    <w:p w:rsidR="00983FA8" w:rsidRDefault="00983FA8" w:rsidP="00983FA8">
      <w:pPr>
        <w:rPr>
          <w:b/>
          <w:smallCaps/>
          <w:sz w:val="22"/>
          <w:szCs w:val="22"/>
          <w:lang w:val="bg-BG"/>
        </w:rPr>
      </w:pPr>
    </w:p>
    <w:p w:rsidR="00983FA8" w:rsidRDefault="00983FA8" w:rsidP="00983FA8">
      <w:pPr>
        <w:rPr>
          <w:b/>
          <w:smallCaps/>
          <w:sz w:val="22"/>
          <w:szCs w:val="22"/>
          <w:lang w:val="bg-BG"/>
        </w:rPr>
      </w:pPr>
    </w:p>
    <w:p w:rsidR="00983FA8" w:rsidRPr="008E4947" w:rsidRDefault="00983FA8" w:rsidP="00983FA8">
      <w:pPr>
        <w:rPr>
          <w:b/>
          <w:smallCaps/>
          <w:sz w:val="22"/>
          <w:szCs w:val="22"/>
          <w:lang w:val="bg-BG"/>
        </w:rPr>
        <w:sectPr w:rsidR="00983FA8" w:rsidRPr="008E4947" w:rsidSect="00983FA8">
          <w:headerReference w:type="first" r:id="rId12"/>
          <w:pgSz w:w="11907" w:h="16840" w:code="9"/>
          <w:pgMar w:top="1412" w:right="1559" w:bottom="1077" w:left="1259" w:header="709" w:footer="295" w:gutter="0"/>
          <w:cols w:space="708"/>
          <w:noEndnote/>
          <w:titlePg/>
          <w:docGrid w:linePitch="326"/>
        </w:sectPr>
      </w:pPr>
    </w:p>
    <w:p w:rsidR="00983FA8" w:rsidRDefault="00983FA8" w:rsidP="00983FA8">
      <w:pPr>
        <w:pStyle w:val="BodyText"/>
        <w:rPr>
          <w:b/>
          <w:sz w:val="22"/>
          <w:szCs w:val="22"/>
          <w:lang w:val="bg-BG"/>
        </w:rPr>
      </w:pPr>
    </w:p>
    <w:p w:rsidR="00983FA8" w:rsidRDefault="00983FA8" w:rsidP="00983FA8">
      <w:pPr>
        <w:pStyle w:val="BodyText"/>
        <w:rPr>
          <w:b/>
          <w:sz w:val="22"/>
          <w:szCs w:val="22"/>
          <w:lang w:val="bg-BG"/>
        </w:rPr>
      </w:pPr>
    </w:p>
    <w:p w:rsidR="00983FA8" w:rsidRDefault="00983FA8" w:rsidP="00983FA8">
      <w:pPr>
        <w:pStyle w:val="BodyText"/>
        <w:rPr>
          <w:b/>
          <w:sz w:val="22"/>
          <w:szCs w:val="22"/>
          <w:lang w:val="bg-BG"/>
        </w:rPr>
      </w:pPr>
    </w:p>
    <w:p w:rsidR="00983FA8" w:rsidRDefault="00983FA8" w:rsidP="00983FA8">
      <w:pPr>
        <w:pStyle w:val="BodyText"/>
        <w:rPr>
          <w:b/>
          <w:sz w:val="22"/>
          <w:szCs w:val="22"/>
          <w:lang w:val="bg-BG"/>
        </w:rPr>
      </w:pPr>
    </w:p>
    <w:p w:rsidR="00983FA8" w:rsidRPr="008E4947" w:rsidRDefault="00983FA8" w:rsidP="00983FA8">
      <w:pPr>
        <w:pStyle w:val="BodyText"/>
        <w:rPr>
          <w:b/>
          <w:sz w:val="22"/>
          <w:szCs w:val="22"/>
          <w:lang w:val="bg-BG"/>
        </w:rPr>
      </w:pPr>
      <w:r w:rsidRPr="008E4947">
        <w:rPr>
          <w:b/>
          <w:sz w:val="22"/>
          <w:szCs w:val="22"/>
          <w:lang w:val="bg-BG"/>
        </w:rPr>
        <w:t xml:space="preserve">3. </w:t>
      </w:r>
      <w:r w:rsidR="003D4692" w:rsidRPr="003D4692">
        <w:rPr>
          <w:b/>
          <w:sz w:val="22"/>
          <w:szCs w:val="22"/>
          <w:lang w:val="bg-BG"/>
        </w:rPr>
        <w:t>PROPERTY, PLANT AND EQUIPMENT</w:t>
      </w:r>
    </w:p>
    <w:p w:rsidR="00983FA8" w:rsidRPr="008E4947" w:rsidRDefault="00983FA8" w:rsidP="00983FA8">
      <w:pPr>
        <w:pStyle w:val="BodyText"/>
        <w:rPr>
          <w:b/>
          <w:sz w:val="22"/>
          <w:szCs w:val="22"/>
          <w:lang w:val="bg-BG"/>
        </w:rPr>
      </w:pPr>
    </w:p>
    <w:p w:rsidR="00983FA8" w:rsidRPr="008E4947" w:rsidRDefault="003D4692" w:rsidP="00983FA8">
      <w:pPr>
        <w:autoSpaceDE w:val="0"/>
        <w:autoSpaceDN w:val="0"/>
        <w:adjustRightInd w:val="0"/>
        <w:jc w:val="both"/>
        <w:rPr>
          <w:sz w:val="22"/>
          <w:szCs w:val="22"/>
          <w:lang w:val="ru-RU"/>
        </w:rPr>
      </w:pPr>
      <w:r w:rsidRPr="003D4692">
        <w:rPr>
          <w:sz w:val="22"/>
          <w:szCs w:val="22"/>
          <w:lang w:val="bg-BG"/>
        </w:rPr>
        <w:t>The property, plant and equipment of the company consist of machinery, equipment, vehicles, and other assets whose book value for the presented periods could be analyzed as follows:</w:t>
      </w:r>
    </w:p>
    <w:p w:rsidR="00983FA8" w:rsidRDefault="00983FA8" w:rsidP="00983FA8">
      <w:pPr>
        <w:pStyle w:val="BodyText"/>
        <w:rPr>
          <w:b/>
          <w:sz w:val="22"/>
          <w:szCs w:val="22"/>
          <w:lang w:val="bg-BG"/>
        </w:rPr>
      </w:pPr>
    </w:p>
    <w:tbl>
      <w:tblPr>
        <w:tblW w:w="8080" w:type="dxa"/>
        <w:tblInd w:w="70" w:type="dxa"/>
        <w:tblCellMar>
          <w:left w:w="70" w:type="dxa"/>
          <w:right w:w="70" w:type="dxa"/>
        </w:tblCellMar>
        <w:tblLook w:val="04A0" w:firstRow="1" w:lastRow="0" w:firstColumn="1" w:lastColumn="0" w:noHBand="0" w:noVBand="1"/>
      </w:tblPr>
      <w:tblGrid>
        <w:gridCol w:w="1934"/>
        <w:gridCol w:w="386"/>
        <w:gridCol w:w="639"/>
        <w:gridCol w:w="321"/>
        <w:gridCol w:w="783"/>
        <w:gridCol w:w="177"/>
        <w:gridCol w:w="916"/>
        <w:gridCol w:w="44"/>
        <w:gridCol w:w="912"/>
        <w:gridCol w:w="48"/>
        <w:gridCol w:w="960"/>
        <w:gridCol w:w="9"/>
        <w:gridCol w:w="951"/>
      </w:tblGrid>
      <w:tr w:rsidR="003D4692" w:rsidTr="00983FA8">
        <w:trPr>
          <w:trHeight w:val="645"/>
        </w:trPr>
        <w:tc>
          <w:tcPr>
            <w:tcW w:w="1934" w:type="dxa"/>
            <w:tcBorders>
              <w:top w:val="nil"/>
              <w:left w:val="nil"/>
              <w:bottom w:val="nil"/>
              <w:right w:val="nil"/>
            </w:tcBorders>
            <w:shd w:val="clear" w:color="auto" w:fill="auto"/>
            <w:hideMark/>
          </w:tcPr>
          <w:p w:rsidR="003D4692" w:rsidRDefault="003D4692" w:rsidP="003D4692">
            <w:pPr>
              <w:rPr>
                <w:sz w:val="20"/>
                <w:szCs w:val="20"/>
                <w:lang w:val="bg-BG" w:eastAsia="bg-BG"/>
              </w:rPr>
            </w:pPr>
          </w:p>
        </w:tc>
        <w:tc>
          <w:tcPr>
            <w:tcW w:w="1025" w:type="dxa"/>
            <w:gridSpan w:val="2"/>
            <w:tcBorders>
              <w:top w:val="nil"/>
              <w:left w:val="nil"/>
              <w:bottom w:val="single" w:sz="8" w:space="0" w:color="auto"/>
              <w:right w:val="nil"/>
            </w:tcBorders>
            <w:shd w:val="clear" w:color="auto" w:fill="auto"/>
            <w:vAlign w:val="center"/>
            <w:hideMark/>
          </w:tcPr>
          <w:p w:rsidR="003D4692" w:rsidRPr="00BB4893" w:rsidRDefault="003D4692" w:rsidP="003D4692">
            <w:pPr>
              <w:jc w:val="center"/>
              <w:rPr>
                <w:b/>
                <w:bCs/>
                <w:color w:val="241E1C"/>
                <w:sz w:val="16"/>
                <w:szCs w:val="16"/>
              </w:rPr>
            </w:pPr>
            <w:r w:rsidRPr="00BB4893">
              <w:rPr>
                <w:b/>
                <w:bCs/>
                <w:color w:val="241E1C"/>
                <w:sz w:val="16"/>
                <w:szCs w:val="16"/>
              </w:rPr>
              <w:t>Plant and equipment</w:t>
            </w:r>
          </w:p>
        </w:tc>
        <w:tc>
          <w:tcPr>
            <w:tcW w:w="1104" w:type="dxa"/>
            <w:gridSpan w:val="2"/>
            <w:tcBorders>
              <w:top w:val="nil"/>
              <w:left w:val="nil"/>
              <w:bottom w:val="single" w:sz="8" w:space="0" w:color="auto"/>
              <w:right w:val="nil"/>
            </w:tcBorders>
            <w:shd w:val="clear" w:color="auto" w:fill="auto"/>
            <w:vAlign w:val="center"/>
            <w:hideMark/>
          </w:tcPr>
          <w:p w:rsidR="003D4692" w:rsidRPr="00BB4893" w:rsidRDefault="003D4692" w:rsidP="003D4692">
            <w:pPr>
              <w:jc w:val="center"/>
              <w:rPr>
                <w:b/>
                <w:bCs/>
                <w:color w:val="241E1C"/>
                <w:sz w:val="16"/>
                <w:szCs w:val="16"/>
              </w:rPr>
            </w:pPr>
            <w:r w:rsidRPr="00BB4893">
              <w:rPr>
                <w:b/>
                <w:bCs/>
                <w:color w:val="241E1C"/>
                <w:sz w:val="16"/>
                <w:szCs w:val="16"/>
              </w:rPr>
              <w:t>Vehicles</w:t>
            </w:r>
          </w:p>
        </w:tc>
        <w:tc>
          <w:tcPr>
            <w:tcW w:w="1093" w:type="dxa"/>
            <w:gridSpan w:val="2"/>
            <w:tcBorders>
              <w:top w:val="nil"/>
              <w:left w:val="nil"/>
              <w:bottom w:val="single" w:sz="8" w:space="0" w:color="auto"/>
              <w:right w:val="nil"/>
            </w:tcBorders>
            <w:shd w:val="clear" w:color="auto" w:fill="auto"/>
            <w:vAlign w:val="center"/>
            <w:hideMark/>
          </w:tcPr>
          <w:p w:rsidR="003D4692" w:rsidRPr="00BB4893" w:rsidRDefault="003D4692" w:rsidP="003D4692">
            <w:pPr>
              <w:jc w:val="center"/>
              <w:rPr>
                <w:b/>
                <w:bCs/>
                <w:color w:val="241E1C"/>
                <w:sz w:val="16"/>
                <w:szCs w:val="16"/>
              </w:rPr>
            </w:pPr>
            <w:r w:rsidRPr="00BB4893">
              <w:rPr>
                <w:b/>
                <w:bCs/>
                <w:color w:val="241E1C"/>
                <w:sz w:val="16"/>
                <w:szCs w:val="16"/>
              </w:rPr>
              <w:t xml:space="preserve">Computers </w:t>
            </w:r>
          </w:p>
        </w:tc>
        <w:tc>
          <w:tcPr>
            <w:tcW w:w="956" w:type="dxa"/>
            <w:gridSpan w:val="2"/>
            <w:tcBorders>
              <w:top w:val="nil"/>
              <w:left w:val="nil"/>
              <w:bottom w:val="single" w:sz="8" w:space="0" w:color="auto"/>
              <w:right w:val="nil"/>
            </w:tcBorders>
            <w:shd w:val="clear" w:color="auto" w:fill="auto"/>
            <w:vAlign w:val="center"/>
            <w:hideMark/>
          </w:tcPr>
          <w:p w:rsidR="003D4692" w:rsidRPr="00BB4893" w:rsidRDefault="003D4692" w:rsidP="003D4692">
            <w:pPr>
              <w:jc w:val="center"/>
              <w:rPr>
                <w:b/>
                <w:bCs/>
                <w:color w:val="241E1C"/>
                <w:sz w:val="16"/>
                <w:szCs w:val="16"/>
              </w:rPr>
            </w:pPr>
            <w:r w:rsidRPr="00BB4893">
              <w:rPr>
                <w:b/>
                <w:bCs/>
                <w:color w:val="241E1C"/>
                <w:sz w:val="16"/>
                <w:szCs w:val="16"/>
              </w:rPr>
              <w:t>Facilities and other assets</w:t>
            </w:r>
          </w:p>
        </w:tc>
        <w:tc>
          <w:tcPr>
            <w:tcW w:w="1017" w:type="dxa"/>
            <w:gridSpan w:val="3"/>
            <w:tcBorders>
              <w:top w:val="nil"/>
              <w:left w:val="nil"/>
              <w:bottom w:val="single" w:sz="8" w:space="0" w:color="auto"/>
              <w:right w:val="nil"/>
            </w:tcBorders>
            <w:shd w:val="clear" w:color="auto" w:fill="auto"/>
            <w:vAlign w:val="center"/>
            <w:hideMark/>
          </w:tcPr>
          <w:p w:rsidR="003D4692" w:rsidRPr="00BB4893" w:rsidRDefault="003D4692" w:rsidP="003D4692">
            <w:pPr>
              <w:jc w:val="center"/>
              <w:rPr>
                <w:b/>
                <w:bCs/>
                <w:color w:val="241E1C"/>
                <w:sz w:val="16"/>
                <w:szCs w:val="16"/>
              </w:rPr>
            </w:pPr>
            <w:r w:rsidRPr="00BB4893">
              <w:rPr>
                <w:b/>
                <w:bCs/>
                <w:color w:val="241E1C"/>
                <w:sz w:val="16"/>
                <w:szCs w:val="16"/>
              </w:rPr>
              <w:t>Investments in rented assets</w:t>
            </w:r>
          </w:p>
        </w:tc>
        <w:tc>
          <w:tcPr>
            <w:tcW w:w="951" w:type="dxa"/>
            <w:tcBorders>
              <w:top w:val="nil"/>
              <w:left w:val="nil"/>
              <w:bottom w:val="single" w:sz="8" w:space="0" w:color="auto"/>
              <w:right w:val="nil"/>
            </w:tcBorders>
            <w:shd w:val="clear" w:color="auto" w:fill="auto"/>
            <w:vAlign w:val="center"/>
            <w:hideMark/>
          </w:tcPr>
          <w:p w:rsidR="003D4692" w:rsidRPr="00BB4893" w:rsidRDefault="003D4692" w:rsidP="003D4692">
            <w:pPr>
              <w:jc w:val="center"/>
              <w:rPr>
                <w:b/>
                <w:bCs/>
                <w:color w:val="241E1C"/>
                <w:sz w:val="16"/>
                <w:szCs w:val="16"/>
              </w:rPr>
            </w:pPr>
            <w:r w:rsidRPr="00BB4893">
              <w:rPr>
                <w:b/>
                <w:bCs/>
                <w:color w:val="241E1C"/>
                <w:sz w:val="16"/>
                <w:szCs w:val="16"/>
              </w:rPr>
              <w:t>Total</w:t>
            </w:r>
          </w:p>
        </w:tc>
      </w:tr>
      <w:tr w:rsidR="00983FA8" w:rsidTr="00983FA8">
        <w:trPr>
          <w:trHeight w:val="300"/>
        </w:trPr>
        <w:tc>
          <w:tcPr>
            <w:tcW w:w="1934" w:type="dxa"/>
            <w:tcBorders>
              <w:top w:val="nil"/>
              <w:left w:val="nil"/>
              <w:bottom w:val="nil"/>
              <w:right w:val="nil"/>
            </w:tcBorders>
            <w:shd w:val="clear" w:color="auto" w:fill="auto"/>
            <w:hideMark/>
          </w:tcPr>
          <w:p w:rsidR="00983FA8" w:rsidRDefault="00983FA8" w:rsidP="00983FA8">
            <w:pPr>
              <w:jc w:val="center"/>
              <w:rPr>
                <w:b/>
                <w:bCs/>
                <w:color w:val="241E1C"/>
                <w:sz w:val="16"/>
                <w:szCs w:val="16"/>
              </w:rPr>
            </w:pPr>
          </w:p>
        </w:tc>
        <w:tc>
          <w:tcPr>
            <w:tcW w:w="1025" w:type="dxa"/>
            <w:gridSpan w:val="2"/>
            <w:tcBorders>
              <w:top w:val="nil"/>
              <w:left w:val="nil"/>
              <w:bottom w:val="nil"/>
              <w:right w:val="nil"/>
            </w:tcBorders>
            <w:shd w:val="clear" w:color="auto" w:fill="auto"/>
            <w:noWrap/>
            <w:vAlign w:val="center"/>
            <w:hideMark/>
          </w:tcPr>
          <w:p w:rsidR="00983FA8" w:rsidRDefault="00983FA8" w:rsidP="00983FA8">
            <w:pPr>
              <w:jc w:val="center"/>
              <w:rPr>
                <w:b/>
                <w:bCs/>
                <w:color w:val="000000"/>
                <w:sz w:val="16"/>
                <w:szCs w:val="16"/>
              </w:rPr>
            </w:pPr>
            <w:r>
              <w:rPr>
                <w:b/>
                <w:bCs/>
                <w:color w:val="000000"/>
                <w:sz w:val="16"/>
                <w:szCs w:val="16"/>
              </w:rPr>
              <w:t>BGN’000</w:t>
            </w:r>
          </w:p>
        </w:tc>
        <w:tc>
          <w:tcPr>
            <w:tcW w:w="1104" w:type="dxa"/>
            <w:gridSpan w:val="2"/>
            <w:tcBorders>
              <w:top w:val="nil"/>
              <w:left w:val="nil"/>
              <w:bottom w:val="nil"/>
              <w:right w:val="nil"/>
            </w:tcBorders>
            <w:shd w:val="clear" w:color="auto" w:fill="auto"/>
            <w:noWrap/>
            <w:vAlign w:val="center"/>
            <w:hideMark/>
          </w:tcPr>
          <w:p w:rsidR="00983FA8" w:rsidRDefault="00983FA8" w:rsidP="00983FA8">
            <w:pPr>
              <w:jc w:val="center"/>
              <w:rPr>
                <w:b/>
                <w:bCs/>
                <w:color w:val="000000"/>
                <w:sz w:val="16"/>
                <w:szCs w:val="16"/>
              </w:rPr>
            </w:pPr>
            <w:r>
              <w:rPr>
                <w:b/>
                <w:bCs/>
                <w:color w:val="000000"/>
                <w:sz w:val="16"/>
                <w:szCs w:val="16"/>
              </w:rPr>
              <w:t>BGN’000</w:t>
            </w:r>
          </w:p>
        </w:tc>
        <w:tc>
          <w:tcPr>
            <w:tcW w:w="1093" w:type="dxa"/>
            <w:gridSpan w:val="2"/>
            <w:tcBorders>
              <w:top w:val="nil"/>
              <w:left w:val="nil"/>
              <w:bottom w:val="nil"/>
              <w:right w:val="nil"/>
            </w:tcBorders>
            <w:shd w:val="clear" w:color="auto" w:fill="auto"/>
            <w:noWrap/>
            <w:vAlign w:val="center"/>
            <w:hideMark/>
          </w:tcPr>
          <w:p w:rsidR="00983FA8" w:rsidRDefault="00983FA8" w:rsidP="00983FA8">
            <w:pPr>
              <w:jc w:val="center"/>
              <w:rPr>
                <w:b/>
                <w:bCs/>
                <w:color w:val="000000"/>
                <w:sz w:val="16"/>
                <w:szCs w:val="16"/>
              </w:rPr>
            </w:pPr>
            <w:r>
              <w:rPr>
                <w:b/>
                <w:bCs/>
                <w:color w:val="000000"/>
                <w:sz w:val="16"/>
                <w:szCs w:val="16"/>
              </w:rPr>
              <w:t>BGN’000</w:t>
            </w:r>
          </w:p>
        </w:tc>
        <w:tc>
          <w:tcPr>
            <w:tcW w:w="956" w:type="dxa"/>
            <w:gridSpan w:val="2"/>
            <w:tcBorders>
              <w:top w:val="nil"/>
              <w:left w:val="nil"/>
              <w:bottom w:val="nil"/>
              <w:right w:val="nil"/>
            </w:tcBorders>
            <w:shd w:val="clear" w:color="auto" w:fill="auto"/>
            <w:noWrap/>
            <w:vAlign w:val="center"/>
            <w:hideMark/>
          </w:tcPr>
          <w:p w:rsidR="00983FA8" w:rsidRDefault="00983FA8" w:rsidP="00983FA8">
            <w:pPr>
              <w:jc w:val="center"/>
              <w:rPr>
                <w:b/>
                <w:bCs/>
                <w:color w:val="000000"/>
                <w:sz w:val="16"/>
                <w:szCs w:val="16"/>
              </w:rPr>
            </w:pPr>
            <w:r>
              <w:rPr>
                <w:b/>
                <w:bCs/>
                <w:color w:val="000000"/>
                <w:sz w:val="16"/>
                <w:szCs w:val="16"/>
              </w:rPr>
              <w:t>BGN’000</w:t>
            </w:r>
          </w:p>
        </w:tc>
        <w:tc>
          <w:tcPr>
            <w:tcW w:w="1017" w:type="dxa"/>
            <w:gridSpan w:val="3"/>
            <w:tcBorders>
              <w:top w:val="nil"/>
              <w:left w:val="nil"/>
              <w:bottom w:val="nil"/>
              <w:right w:val="nil"/>
            </w:tcBorders>
            <w:shd w:val="clear" w:color="auto" w:fill="auto"/>
            <w:noWrap/>
            <w:vAlign w:val="center"/>
            <w:hideMark/>
          </w:tcPr>
          <w:p w:rsidR="00983FA8" w:rsidRDefault="00983FA8" w:rsidP="00983FA8">
            <w:pPr>
              <w:jc w:val="center"/>
              <w:rPr>
                <w:b/>
                <w:bCs/>
                <w:color w:val="000000"/>
                <w:sz w:val="16"/>
                <w:szCs w:val="16"/>
              </w:rPr>
            </w:pPr>
            <w:r>
              <w:rPr>
                <w:b/>
                <w:bCs/>
                <w:color w:val="000000"/>
                <w:sz w:val="16"/>
                <w:szCs w:val="16"/>
              </w:rPr>
              <w:t>BGN’000</w:t>
            </w:r>
          </w:p>
        </w:tc>
        <w:tc>
          <w:tcPr>
            <w:tcW w:w="951" w:type="dxa"/>
            <w:tcBorders>
              <w:top w:val="nil"/>
              <w:left w:val="nil"/>
              <w:bottom w:val="nil"/>
              <w:right w:val="nil"/>
            </w:tcBorders>
            <w:shd w:val="clear" w:color="auto" w:fill="auto"/>
            <w:noWrap/>
            <w:vAlign w:val="center"/>
            <w:hideMark/>
          </w:tcPr>
          <w:p w:rsidR="00983FA8" w:rsidRDefault="00983FA8" w:rsidP="00983FA8">
            <w:pPr>
              <w:jc w:val="center"/>
              <w:rPr>
                <w:b/>
                <w:bCs/>
                <w:color w:val="000000"/>
                <w:sz w:val="16"/>
                <w:szCs w:val="16"/>
              </w:rPr>
            </w:pPr>
            <w:r>
              <w:rPr>
                <w:b/>
                <w:bCs/>
                <w:color w:val="000000"/>
                <w:sz w:val="16"/>
                <w:szCs w:val="16"/>
              </w:rPr>
              <w:t>BGN’000</w:t>
            </w:r>
          </w:p>
        </w:tc>
      </w:tr>
      <w:tr w:rsidR="003D4692" w:rsidTr="00983FA8">
        <w:trPr>
          <w:trHeight w:val="300"/>
        </w:trPr>
        <w:tc>
          <w:tcPr>
            <w:tcW w:w="1934" w:type="dxa"/>
            <w:tcBorders>
              <w:top w:val="nil"/>
              <w:left w:val="nil"/>
              <w:bottom w:val="nil"/>
              <w:right w:val="nil"/>
            </w:tcBorders>
            <w:shd w:val="clear" w:color="auto" w:fill="auto"/>
            <w:vAlign w:val="center"/>
            <w:hideMark/>
          </w:tcPr>
          <w:p w:rsidR="003D4692" w:rsidRPr="00BB4893" w:rsidRDefault="003D4692" w:rsidP="003D4692">
            <w:pPr>
              <w:rPr>
                <w:b/>
                <w:bCs/>
                <w:color w:val="241E1C"/>
                <w:sz w:val="16"/>
                <w:szCs w:val="16"/>
              </w:rPr>
            </w:pPr>
            <w:r w:rsidRPr="00BB4893">
              <w:rPr>
                <w:b/>
                <w:bCs/>
                <w:color w:val="241E1C"/>
                <w:sz w:val="16"/>
                <w:szCs w:val="16"/>
              </w:rPr>
              <w:t>31 December 2016</w:t>
            </w:r>
          </w:p>
        </w:tc>
        <w:tc>
          <w:tcPr>
            <w:tcW w:w="1025" w:type="dxa"/>
            <w:gridSpan w:val="2"/>
            <w:tcBorders>
              <w:top w:val="nil"/>
              <w:left w:val="nil"/>
              <w:bottom w:val="nil"/>
              <w:right w:val="nil"/>
            </w:tcBorders>
            <w:shd w:val="clear" w:color="auto" w:fill="auto"/>
            <w:vAlign w:val="center"/>
            <w:hideMark/>
          </w:tcPr>
          <w:p w:rsidR="003D4692" w:rsidRDefault="003D4692" w:rsidP="003D4692">
            <w:pPr>
              <w:rPr>
                <w:b/>
                <w:bCs/>
                <w:color w:val="241E1C"/>
                <w:sz w:val="16"/>
                <w:szCs w:val="16"/>
              </w:rPr>
            </w:pPr>
          </w:p>
        </w:tc>
        <w:tc>
          <w:tcPr>
            <w:tcW w:w="1104" w:type="dxa"/>
            <w:gridSpan w:val="2"/>
            <w:tcBorders>
              <w:top w:val="nil"/>
              <w:left w:val="nil"/>
              <w:bottom w:val="nil"/>
              <w:right w:val="nil"/>
            </w:tcBorders>
            <w:shd w:val="clear" w:color="auto" w:fill="auto"/>
            <w:vAlign w:val="center"/>
            <w:hideMark/>
          </w:tcPr>
          <w:p w:rsidR="003D4692" w:rsidRDefault="003D4692" w:rsidP="003D4692">
            <w:pPr>
              <w:rPr>
                <w:sz w:val="20"/>
                <w:szCs w:val="20"/>
              </w:rPr>
            </w:pPr>
          </w:p>
        </w:tc>
        <w:tc>
          <w:tcPr>
            <w:tcW w:w="1093" w:type="dxa"/>
            <w:gridSpan w:val="2"/>
            <w:tcBorders>
              <w:top w:val="nil"/>
              <w:left w:val="nil"/>
              <w:bottom w:val="nil"/>
              <w:right w:val="nil"/>
            </w:tcBorders>
            <w:shd w:val="clear" w:color="auto" w:fill="auto"/>
            <w:vAlign w:val="center"/>
            <w:hideMark/>
          </w:tcPr>
          <w:p w:rsidR="003D4692" w:rsidRDefault="003D4692" w:rsidP="003D4692">
            <w:pPr>
              <w:rPr>
                <w:sz w:val="20"/>
                <w:szCs w:val="20"/>
              </w:rPr>
            </w:pPr>
          </w:p>
        </w:tc>
        <w:tc>
          <w:tcPr>
            <w:tcW w:w="956" w:type="dxa"/>
            <w:gridSpan w:val="2"/>
            <w:tcBorders>
              <w:top w:val="nil"/>
              <w:left w:val="nil"/>
              <w:bottom w:val="nil"/>
              <w:right w:val="nil"/>
            </w:tcBorders>
            <w:shd w:val="clear" w:color="auto" w:fill="auto"/>
            <w:vAlign w:val="center"/>
            <w:hideMark/>
          </w:tcPr>
          <w:p w:rsidR="003D4692" w:rsidRDefault="003D4692" w:rsidP="003D4692">
            <w:pPr>
              <w:rPr>
                <w:sz w:val="20"/>
                <w:szCs w:val="20"/>
              </w:rPr>
            </w:pPr>
          </w:p>
        </w:tc>
        <w:tc>
          <w:tcPr>
            <w:tcW w:w="1017" w:type="dxa"/>
            <w:gridSpan w:val="3"/>
            <w:tcBorders>
              <w:top w:val="nil"/>
              <w:left w:val="nil"/>
              <w:bottom w:val="nil"/>
              <w:right w:val="nil"/>
            </w:tcBorders>
            <w:shd w:val="clear" w:color="auto" w:fill="auto"/>
            <w:vAlign w:val="center"/>
            <w:hideMark/>
          </w:tcPr>
          <w:p w:rsidR="003D4692" w:rsidRDefault="003D4692" w:rsidP="003D4692">
            <w:pPr>
              <w:rPr>
                <w:sz w:val="20"/>
                <w:szCs w:val="20"/>
              </w:rPr>
            </w:pPr>
          </w:p>
        </w:tc>
        <w:tc>
          <w:tcPr>
            <w:tcW w:w="951" w:type="dxa"/>
            <w:tcBorders>
              <w:top w:val="nil"/>
              <w:left w:val="nil"/>
              <w:bottom w:val="nil"/>
              <w:right w:val="nil"/>
            </w:tcBorders>
            <w:shd w:val="clear" w:color="auto" w:fill="auto"/>
            <w:vAlign w:val="center"/>
            <w:hideMark/>
          </w:tcPr>
          <w:p w:rsidR="003D4692" w:rsidRDefault="003D4692" w:rsidP="003D4692">
            <w:pPr>
              <w:rPr>
                <w:sz w:val="20"/>
                <w:szCs w:val="20"/>
              </w:rPr>
            </w:pPr>
          </w:p>
        </w:tc>
      </w:tr>
      <w:tr w:rsidR="003D4692" w:rsidTr="00983FA8">
        <w:trPr>
          <w:trHeight w:val="420"/>
        </w:trPr>
        <w:tc>
          <w:tcPr>
            <w:tcW w:w="1934" w:type="dxa"/>
            <w:tcBorders>
              <w:top w:val="nil"/>
              <w:left w:val="nil"/>
              <w:bottom w:val="nil"/>
              <w:right w:val="nil"/>
            </w:tcBorders>
            <w:shd w:val="clear" w:color="auto" w:fill="auto"/>
            <w:vAlign w:val="center"/>
            <w:hideMark/>
          </w:tcPr>
          <w:p w:rsidR="003D4692" w:rsidRPr="00BB4893" w:rsidRDefault="003D4692" w:rsidP="003D4692">
            <w:pPr>
              <w:rPr>
                <w:b/>
                <w:bCs/>
                <w:color w:val="241E1C"/>
                <w:sz w:val="16"/>
                <w:szCs w:val="16"/>
              </w:rPr>
            </w:pPr>
            <w:r w:rsidRPr="00BB4893">
              <w:rPr>
                <w:b/>
                <w:bCs/>
                <w:color w:val="241E1C"/>
                <w:sz w:val="16"/>
                <w:szCs w:val="16"/>
              </w:rPr>
              <w:t>Book value at the beginning of the period</w:t>
            </w:r>
          </w:p>
        </w:tc>
        <w:tc>
          <w:tcPr>
            <w:tcW w:w="1025" w:type="dxa"/>
            <w:gridSpan w:val="2"/>
            <w:tcBorders>
              <w:top w:val="nil"/>
              <w:left w:val="nil"/>
              <w:bottom w:val="nil"/>
              <w:right w:val="nil"/>
            </w:tcBorders>
            <w:shd w:val="clear" w:color="auto" w:fill="auto"/>
            <w:vAlign w:val="center"/>
            <w:hideMark/>
          </w:tcPr>
          <w:p w:rsidR="003D4692" w:rsidRDefault="003D4692" w:rsidP="003D4692">
            <w:pPr>
              <w:jc w:val="right"/>
              <w:rPr>
                <w:b/>
                <w:bCs/>
                <w:color w:val="241E1C"/>
                <w:sz w:val="16"/>
                <w:szCs w:val="16"/>
              </w:rPr>
            </w:pPr>
            <w:r>
              <w:rPr>
                <w:b/>
                <w:bCs/>
                <w:color w:val="241E1C"/>
                <w:sz w:val="16"/>
                <w:szCs w:val="16"/>
              </w:rPr>
              <w:t>463</w:t>
            </w:r>
          </w:p>
        </w:tc>
        <w:tc>
          <w:tcPr>
            <w:tcW w:w="1104" w:type="dxa"/>
            <w:gridSpan w:val="2"/>
            <w:tcBorders>
              <w:top w:val="nil"/>
              <w:left w:val="nil"/>
              <w:bottom w:val="nil"/>
              <w:right w:val="nil"/>
            </w:tcBorders>
            <w:shd w:val="clear" w:color="auto" w:fill="auto"/>
            <w:vAlign w:val="center"/>
            <w:hideMark/>
          </w:tcPr>
          <w:p w:rsidR="003D4692" w:rsidRDefault="003D4692" w:rsidP="003D4692">
            <w:pPr>
              <w:jc w:val="right"/>
              <w:rPr>
                <w:b/>
                <w:bCs/>
                <w:color w:val="241E1C"/>
                <w:sz w:val="16"/>
                <w:szCs w:val="16"/>
              </w:rPr>
            </w:pPr>
            <w:r>
              <w:rPr>
                <w:b/>
                <w:bCs/>
                <w:color w:val="241E1C"/>
                <w:sz w:val="16"/>
                <w:szCs w:val="16"/>
              </w:rPr>
              <w:t>15 086</w:t>
            </w:r>
          </w:p>
        </w:tc>
        <w:tc>
          <w:tcPr>
            <w:tcW w:w="1093" w:type="dxa"/>
            <w:gridSpan w:val="2"/>
            <w:tcBorders>
              <w:top w:val="nil"/>
              <w:left w:val="nil"/>
              <w:bottom w:val="nil"/>
              <w:right w:val="nil"/>
            </w:tcBorders>
            <w:shd w:val="clear" w:color="auto" w:fill="auto"/>
            <w:vAlign w:val="center"/>
            <w:hideMark/>
          </w:tcPr>
          <w:p w:rsidR="003D4692" w:rsidRDefault="003D4692" w:rsidP="003D4692">
            <w:pPr>
              <w:jc w:val="right"/>
              <w:rPr>
                <w:b/>
                <w:bCs/>
                <w:color w:val="241E1C"/>
                <w:sz w:val="16"/>
                <w:szCs w:val="16"/>
              </w:rPr>
            </w:pPr>
            <w:r>
              <w:rPr>
                <w:b/>
                <w:bCs/>
                <w:color w:val="241E1C"/>
                <w:sz w:val="16"/>
                <w:szCs w:val="16"/>
              </w:rPr>
              <w:t>1 791</w:t>
            </w:r>
          </w:p>
        </w:tc>
        <w:tc>
          <w:tcPr>
            <w:tcW w:w="956" w:type="dxa"/>
            <w:gridSpan w:val="2"/>
            <w:tcBorders>
              <w:top w:val="nil"/>
              <w:left w:val="nil"/>
              <w:bottom w:val="nil"/>
              <w:right w:val="nil"/>
            </w:tcBorders>
            <w:shd w:val="clear" w:color="auto" w:fill="auto"/>
            <w:vAlign w:val="center"/>
            <w:hideMark/>
          </w:tcPr>
          <w:p w:rsidR="003D4692" w:rsidRDefault="003D4692" w:rsidP="003D4692">
            <w:pPr>
              <w:jc w:val="right"/>
              <w:rPr>
                <w:b/>
                <w:bCs/>
                <w:color w:val="241E1C"/>
                <w:sz w:val="16"/>
                <w:szCs w:val="16"/>
              </w:rPr>
            </w:pPr>
            <w:r>
              <w:rPr>
                <w:b/>
                <w:bCs/>
                <w:color w:val="241E1C"/>
                <w:sz w:val="16"/>
                <w:szCs w:val="16"/>
              </w:rPr>
              <w:t>1 771</w:t>
            </w:r>
          </w:p>
        </w:tc>
        <w:tc>
          <w:tcPr>
            <w:tcW w:w="1017" w:type="dxa"/>
            <w:gridSpan w:val="3"/>
            <w:tcBorders>
              <w:top w:val="nil"/>
              <w:left w:val="nil"/>
              <w:bottom w:val="nil"/>
              <w:right w:val="nil"/>
            </w:tcBorders>
            <w:shd w:val="clear" w:color="auto" w:fill="auto"/>
            <w:vAlign w:val="center"/>
            <w:hideMark/>
          </w:tcPr>
          <w:p w:rsidR="003D4692" w:rsidRDefault="003D4692" w:rsidP="003D4692">
            <w:pPr>
              <w:jc w:val="right"/>
              <w:rPr>
                <w:b/>
                <w:bCs/>
                <w:color w:val="241E1C"/>
                <w:sz w:val="16"/>
                <w:szCs w:val="16"/>
              </w:rPr>
            </w:pPr>
            <w:r>
              <w:rPr>
                <w:b/>
                <w:bCs/>
                <w:color w:val="241E1C"/>
                <w:sz w:val="16"/>
                <w:szCs w:val="16"/>
              </w:rPr>
              <w:t>2 175</w:t>
            </w:r>
          </w:p>
        </w:tc>
        <w:tc>
          <w:tcPr>
            <w:tcW w:w="951" w:type="dxa"/>
            <w:tcBorders>
              <w:top w:val="nil"/>
              <w:left w:val="nil"/>
              <w:bottom w:val="nil"/>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21 286</w:t>
            </w:r>
          </w:p>
        </w:tc>
      </w:tr>
      <w:tr w:rsidR="003D4692" w:rsidTr="00983FA8">
        <w:trPr>
          <w:trHeight w:val="300"/>
        </w:trPr>
        <w:tc>
          <w:tcPr>
            <w:tcW w:w="1934" w:type="dxa"/>
            <w:tcBorders>
              <w:top w:val="nil"/>
              <w:left w:val="nil"/>
              <w:bottom w:val="nil"/>
              <w:right w:val="nil"/>
            </w:tcBorders>
            <w:shd w:val="clear" w:color="auto" w:fill="auto"/>
            <w:vAlign w:val="center"/>
            <w:hideMark/>
          </w:tcPr>
          <w:p w:rsidR="003D4692" w:rsidRPr="00BB4893" w:rsidRDefault="003D4692" w:rsidP="003D4692">
            <w:pPr>
              <w:rPr>
                <w:color w:val="241E1C"/>
                <w:sz w:val="16"/>
                <w:szCs w:val="16"/>
              </w:rPr>
            </w:pPr>
            <w:r w:rsidRPr="00BB4893">
              <w:rPr>
                <w:color w:val="241E1C"/>
                <w:sz w:val="16"/>
                <w:szCs w:val="16"/>
              </w:rPr>
              <w:t>Acquired</w:t>
            </w:r>
          </w:p>
        </w:tc>
        <w:tc>
          <w:tcPr>
            <w:tcW w:w="1025" w:type="dxa"/>
            <w:gridSpan w:val="2"/>
            <w:tcBorders>
              <w:top w:val="nil"/>
              <w:left w:val="nil"/>
              <w:bottom w:val="nil"/>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2 418</w:t>
            </w:r>
          </w:p>
        </w:tc>
        <w:tc>
          <w:tcPr>
            <w:tcW w:w="1104" w:type="dxa"/>
            <w:gridSpan w:val="2"/>
            <w:tcBorders>
              <w:top w:val="nil"/>
              <w:left w:val="nil"/>
              <w:bottom w:val="nil"/>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5 674</w:t>
            </w:r>
          </w:p>
        </w:tc>
        <w:tc>
          <w:tcPr>
            <w:tcW w:w="1093" w:type="dxa"/>
            <w:gridSpan w:val="2"/>
            <w:tcBorders>
              <w:top w:val="nil"/>
              <w:left w:val="nil"/>
              <w:bottom w:val="nil"/>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861</w:t>
            </w:r>
          </w:p>
        </w:tc>
        <w:tc>
          <w:tcPr>
            <w:tcW w:w="956" w:type="dxa"/>
            <w:gridSpan w:val="2"/>
            <w:tcBorders>
              <w:top w:val="nil"/>
              <w:left w:val="nil"/>
              <w:bottom w:val="nil"/>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3 564</w:t>
            </w:r>
          </w:p>
        </w:tc>
        <w:tc>
          <w:tcPr>
            <w:tcW w:w="1017" w:type="dxa"/>
            <w:gridSpan w:val="3"/>
            <w:tcBorders>
              <w:top w:val="nil"/>
              <w:left w:val="nil"/>
              <w:bottom w:val="nil"/>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512</w:t>
            </w:r>
          </w:p>
        </w:tc>
        <w:tc>
          <w:tcPr>
            <w:tcW w:w="951" w:type="dxa"/>
            <w:tcBorders>
              <w:top w:val="nil"/>
              <w:left w:val="nil"/>
              <w:bottom w:val="nil"/>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13 029</w:t>
            </w:r>
          </w:p>
        </w:tc>
      </w:tr>
      <w:tr w:rsidR="003D4692" w:rsidTr="00983FA8">
        <w:trPr>
          <w:trHeight w:val="300"/>
        </w:trPr>
        <w:tc>
          <w:tcPr>
            <w:tcW w:w="1934" w:type="dxa"/>
            <w:tcBorders>
              <w:top w:val="nil"/>
              <w:left w:val="nil"/>
              <w:bottom w:val="nil"/>
              <w:right w:val="nil"/>
            </w:tcBorders>
            <w:shd w:val="clear" w:color="auto" w:fill="auto"/>
            <w:vAlign w:val="center"/>
            <w:hideMark/>
          </w:tcPr>
          <w:p w:rsidR="003D4692" w:rsidRPr="00BB4893" w:rsidRDefault="003D4692" w:rsidP="003D4692">
            <w:pPr>
              <w:rPr>
                <w:color w:val="241E1C"/>
                <w:sz w:val="16"/>
                <w:szCs w:val="16"/>
              </w:rPr>
            </w:pPr>
            <w:r w:rsidRPr="00BB4893">
              <w:rPr>
                <w:color w:val="241E1C"/>
                <w:sz w:val="16"/>
                <w:szCs w:val="16"/>
              </w:rPr>
              <w:t>Written-off</w:t>
            </w:r>
          </w:p>
        </w:tc>
        <w:tc>
          <w:tcPr>
            <w:tcW w:w="1025" w:type="dxa"/>
            <w:gridSpan w:val="2"/>
            <w:tcBorders>
              <w:top w:val="nil"/>
              <w:left w:val="nil"/>
              <w:bottom w:val="nil"/>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-50</w:t>
            </w:r>
          </w:p>
        </w:tc>
        <w:tc>
          <w:tcPr>
            <w:tcW w:w="1104" w:type="dxa"/>
            <w:gridSpan w:val="2"/>
            <w:tcBorders>
              <w:top w:val="nil"/>
              <w:left w:val="nil"/>
              <w:bottom w:val="nil"/>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-2 580</w:t>
            </w:r>
          </w:p>
        </w:tc>
        <w:tc>
          <w:tcPr>
            <w:tcW w:w="1093" w:type="dxa"/>
            <w:gridSpan w:val="2"/>
            <w:tcBorders>
              <w:top w:val="nil"/>
              <w:left w:val="nil"/>
              <w:bottom w:val="nil"/>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w:t>
            </w:r>
          </w:p>
        </w:tc>
        <w:tc>
          <w:tcPr>
            <w:tcW w:w="956" w:type="dxa"/>
            <w:gridSpan w:val="2"/>
            <w:tcBorders>
              <w:top w:val="nil"/>
              <w:left w:val="nil"/>
              <w:bottom w:val="nil"/>
              <w:right w:val="nil"/>
            </w:tcBorders>
            <w:shd w:val="clear" w:color="auto" w:fill="auto"/>
            <w:vAlign w:val="center"/>
            <w:hideMark/>
          </w:tcPr>
          <w:p w:rsidR="003D4692" w:rsidRDefault="003D4692" w:rsidP="003D4692">
            <w:pPr>
              <w:jc w:val="right"/>
              <w:rPr>
                <w:color w:val="000000"/>
                <w:sz w:val="16"/>
                <w:szCs w:val="16"/>
              </w:rPr>
            </w:pPr>
            <w:r>
              <w:rPr>
                <w:color w:val="000000"/>
                <w:sz w:val="16"/>
                <w:szCs w:val="16"/>
              </w:rPr>
              <w:t>-</w:t>
            </w:r>
          </w:p>
        </w:tc>
        <w:tc>
          <w:tcPr>
            <w:tcW w:w="1017" w:type="dxa"/>
            <w:gridSpan w:val="3"/>
            <w:tcBorders>
              <w:top w:val="nil"/>
              <w:left w:val="nil"/>
              <w:bottom w:val="nil"/>
              <w:right w:val="nil"/>
            </w:tcBorders>
            <w:shd w:val="clear" w:color="auto" w:fill="auto"/>
            <w:vAlign w:val="center"/>
            <w:hideMark/>
          </w:tcPr>
          <w:p w:rsidR="003D4692" w:rsidRDefault="003D4692" w:rsidP="003D4692">
            <w:pPr>
              <w:jc w:val="right"/>
              <w:rPr>
                <w:color w:val="000000"/>
                <w:sz w:val="16"/>
                <w:szCs w:val="16"/>
              </w:rPr>
            </w:pPr>
            <w:r>
              <w:rPr>
                <w:color w:val="000000"/>
                <w:sz w:val="16"/>
                <w:szCs w:val="16"/>
              </w:rPr>
              <w:t>-</w:t>
            </w:r>
          </w:p>
        </w:tc>
        <w:tc>
          <w:tcPr>
            <w:tcW w:w="951" w:type="dxa"/>
            <w:tcBorders>
              <w:top w:val="nil"/>
              <w:left w:val="nil"/>
              <w:bottom w:val="nil"/>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-2 630</w:t>
            </w:r>
          </w:p>
        </w:tc>
      </w:tr>
      <w:tr w:rsidR="003D4692" w:rsidTr="00983FA8">
        <w:trPr>
          <w:trHeight w:val="300"/>
        </w:trPr>
        <w:tc>
          <w:tcPr>
            <w:tcW w:w="1934" w:type="dxa"/>
            <w:tcBorders>
              <w:top w:val="nil"/>
              <w:left w:val="nil"/>
              <w:bottom w:val="nil"/>
              <w:right w:val="nil"/>
            </w:tcBorders>
            <w:shd w:val="clear" w:color="auto" w:fill="auto"/>
            <w:vAlign w:val="center"/>
            <w:hideMark/>
          </w:tcPr>
          <w:p w:rsidR="003D4692" w:rsidRPr="00BB4893" w:rsidRDefault="003D4692" w:rsidP="003D4692">
            <w:pPr>
              <w:rPr>
                <w:color w:val="241E1C"/>
                <w:sz w:val="16"/>
                <w:szCs w:val="16"/>
              </w:rPr>
            </w:pPr>
            <w:r w:rsidRPr="00BB4893">
              <w:rPr>
                <w:color w:val="241E1C"/>
                <w:sz w:val="16"/>
                <w:szCs w:val="16"/>
              </w:rPr>
              <w:t>Depreciation</w:t>
            </w:r>
          </w:p>
        </w:tc>
        <w:tc>
          <w:tcPr>
            <w:tcW w:w="1025" w:type="dxa"/>
            <w:gridSpan w:val="2"/>
            <w:tcBorders>
              <w:top w:val="nil"/>
              <w:left w:val="nil"/>
              <w:bottom w:val="nil"/>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-281</w:t>
            </w:r>
          </w:p>
        </w:tc>
        <w:tc>
          <w:tcPr>
            <w:tcW w:w="1104" w:type="dxa"/>
            <w:gridSpan w:val="2"/>
            <w:tcBorders>
              <w:top w:val="nil"/>
              <w:left w:val="nil"/>
              <w:bottom w:val="nil"/>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-4 814</w:t>
            </w:r>
          </w:p>
        </w:tc>
        <w:tc>
          <w:tcPr>
            <w:tcW w:w="1093" w:type="dxa"/>
            <w:gridSpan w:val="2"/>
            <w:tcBorders>
              <w:top w:val="nil"/>
              <w:left w:val="nil"/>
              <w:bottom w:val="nil"/>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-634</w:t>
            </w:r>
          </w:p>
        </w:tc>
        <w:tc>
          <w:tcPr>
            <w:tcW w:w="956" w:type="dxa"/>
            <w:gridSpan w:val="2"/>
            <w:tcBorders>
              <w:top w:val="nil"/>
              <w:left w:val="nil"/>
              <w:bottom w:val="nil"/>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-385</w:t>
            </w:r>
          </w:p>
        </w:tc>
        <w:tc>
          <w:tcPr>
            <w:tcW w:w="1017" w:type="dxa"/>
            <w:gridSpan w:val="3"/>
            <w:tcBorders>
              <w:top w:val="nil"/>
              <w:left w:val="nil"/>
              <w:bottom w:val="nil"/>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-671</w:t>
            </w:r>
          </w:p>
        </w:tc>
        <w:tc>
          <w:tcPr>
            <w:tcW w:w="951" w:type="dxa"/>
            <w:tcBorders>
              <w:top w:val="nil"/>
              <w:left w:val="nil"/>
              <w:bottom w:val="nil"/>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-6 785</w:t>
            </w:r>
          </w:p>
        </w:tc>
      </w:tr>
      <w:tr w:rsidR="003D4692" w:rsidTr="00983FA8">
        <w:trPr>
          <w:trHeight w:val="315"/>
        </w:trPr>
        <w:tc>
          <w:tcPr>
            <w:tcW w:w="1934" w:type="dxa"/>
            <w:tcBorders>
              <w:top w:val="nil"/>
              <w:left w:val="nil"/>
              <w:bottom w:val="nil"/>
              <w:right w:val="nil"/>
            </w:tcBorders>
            <w:shd w:val="clear" w:color="auto" w:fill="auto"/>
            <w:vAlign w:val="center"/>
            <w:hideMark/>
          </w:tcPr>
          <w:p w:rsidR="003D4692" w:rsidRPr="00BB4893" w:rsidRDefault="003D4692" w:rsidP="003D4692">
            <w:pPr>
              <w:rPr>
                <w:color w:val="241E1C"/>
                <w:sz w:val="16"/>
                <w:szCs w:val="16"/>
              </w:rPr>
            </w:pPr>
            <w:r w:rsidRPr="00BB4893">
              <w:rPr>
                <w:color w:val="241E1C"/>
                <w:sz w:val="16"/>
                <w:szCs w:val="16"/>
              </w:rPr>
              <w:t>Written-off depreciation</w:t>
            </w:r>
          </w:p>
        </w:tc>
        <w:tc>
          <w:tcPr>
            <w:tcW w:w="1025" w:type="dxa"/>
            <w:gridSpan w:val="2"/>
            <w:tcBorders>
              <w:top w:val="nil"/>
              <w:left w:val="nil"/>
              <w:bottom w:val="single" w:sz="8" w:space="0" w:color="auto"/>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50</w:t>
            </w:r>
          </w:p>
        </w:tc>
        <w:tc>
          <w:tcPr>
            <w:tcW w:w="1104" w:type="dxa"/>
            <w:gridSpan w:val="2"/>
            <w:tcBorders>
              <w:top w:val="nil"/>
              <w:left w:val="nil"/>
              <w:bottom w:val="single" w:sz="8" w:space="0" w:color="auto"/>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2 033</w:t>
            </w:r>
          </w:p>
        </w:tc>
        <w:tc>
          <w:tcPr>
            <w:tcW w:w="1093" w:type="dxa"/>
            <w:gridSpan w:val="2"/>
            <w:tcBorders>
              <w:top w:val="nil"/>
              <w:left w:val="nil"/>
              <w:bottom w:val="single" w:sz="8" w:space="0" w:color="auto"/>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w:t>
            </w:r>
          </w:p>
        </w:tc>
        <w:tc>
          <w:tcPr>
            <w:tcW w:w="956" w:type="dxa"/>
            <w:gridSpan w:val="2"/>
            <w:tcBorders>
              <w:top w:val="nil"/>
              <w:left w:val="nil"/>
              <w:bottom w:val="single" w:sz="8" w:space="0" w:color="auto"/>
              <w:right w:val="nil"/>
            </w:tcBorders>
            <w:shd w:val="clear" w:color="auto" w:fill="auto"/>
            <w:vAlign w:val="center"/>
            <w:hideMark/>
          </w:tcPr>
          <w:p w:rsidR="003D4692" w:rsidRDefault="003D4692" w:rsidP="003D4692">
            <w:pPr>
              <w:jc w:val="right"/>
              <w:rPr>
                <w:color w:val="000000"/>
                <w:sz w:val="16"/>
                <w:szCs w:val="16"/>
              </w:rPr>
            </w:pPr>
            <w:r>
              <w:rPr>
                <w:color w:val="000000"/>
                <w:sz w:val="16"/>
                <w:szCs w:val="16"/>
              </w:rPr>
              <w:t>-</w:t>
            </w:r>
          </w:p>
        </w:tc>
        <w:tc>
          <w:tcPr>
            <w:tcW w:w="1017" w:type="dxa"/>
            <w:gridSpan w:val="3"/>
            <w:tcBorders>
              <w:top w:val="nil"/>
              <w:left w:val="nil"/>
              <w:bottom w:val="single" w:sz="8" w:space="0" w:color="auto"/>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4</w:t>
            </w:r>
          </w:p>
        </w:tc>
        <w:tc>
          <w:tcPr>
            <w:tcW w:w="951" w:type="dxa"/>
            <w:tcBorders>
              <w:top w:val="nil"/>
              <w:left w:val="nil"/>
              <w:bottom w:val="single" w:sz="8" w:space="0" w:color="auto"/>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2087</w:t>
            </w:r>
          </w:p>
        </w:tc>
      </w:tr>
      <w:tr w:rsidR="003D4692" w:rsidTr="00983FA8">
        <w:trPr>
          <w:trHeight w:val="435"/>
        </w:trPr>
        <w:tc>
          <w:tcPr>
            <w:tcW w:w="1934" w:type="dxa"/>
            <w:tcBorders>
              <w:top w:val="nil"/>
              <w:left w:val="nil"/>
              <w:bottom w:val="nil"/>
              <w:right w:val="nil"/>
            </w:tcBorders>
            <w:shd w:val="clear" w:color="auto" w:fill="auto"/>
            <w:vAlign w:val="center"/>
            <w:hideMark/>
          </w:tcPr>
          <w:p w:rsidR="003D4692" w:rsidRPr="00BB4893" w:rsidRDefault="003D4692" w:rsidP="003D4692">
            <w:pPr>
              <w:rPr>
                <w:b/>
                <w:bCs/>
                <w:color w:val="241E1C"/>
                <w:sz w:val="16"/>
                <w:szCs w:val="16"/>
              </w:rPr>
            </w:pPr>
            <w:r w:rsidRPr="00BB4893">
              <w:rPr>
                <w:b/>
                <w:bCs/>
                <w:color w:val="241E1C"/>
                <w:sz w:val="16"/>
                <w:szCs w:val="16"/>
              </w:rPr>
              <w:t>Book value at the end of the period</w:t>
            </w:r>
          </w:p>
        </w:tc>
        <w:tc>
          <w:tcPr>
            <w:tcW w:w="1025" w:type="dxa"/>
            <w:gridSpan w:val="2"/>
            <w:tcBorders>
              <w:top w:val="nil"/>
              <w:left w:val="nil"/>
              <w:bottom w:val="double" w:sz="6" w:space="0" w:color="auto"/>
              <w:right w:val="nil"/>
            </w:tcBorders>
            <w:shd w:val="clear" w:color="auto" w:fill="auto"/>
            <w:vAlign w:val="center"/>
            <w:hideMark/>
          </w:tcPr>
          <w:p w:rsidR="003D4692" w:rsidRDefault="003D4692" w:rsidP="003D4692">
            <w:pPr>
              <w:jc w:val="right"/>
              <w:rPr>
                <w:b/>
                <w:bCs/>
                <w:color w:val="241E1C"/>
                <w:sz w:val="16"/>
                <w:szCs w:val="16"/>
              </w:rPr>
            </w:pPr>
            <w:r>
              <w:rPr>
                <w:b/>
                <w:bCs/>
                <w:color w:val="241E1C"/>
                <w:sz w:val="16"/>
                <w:szCs w:val="16"/>
              </w:rPr>
              <w:t>2 600</w:t>
            </w:r>
          </w:p>
        </w:tc>
        <w:tc>
          <w:tcPr>
            <w:tcW w:w="1104" w:type="dxa"/>
            <w:gridSpan w:val="2"/>
            <w:tcBorders>
              <w:top w:val="nil"/>
              <w:left w:val="nil"/>
              <w:bottom w:val="double" w:sz="6" w:space="0" w:color="auto"/>
              <w:right w:val="nil"/>
            </w:tcBorders>
            <w:shd w:val="clear" w:color="auto" w:fill="auto"/>
            <w:vAlign w:val="center"/>
            <w:hideMark/>
          </w:tcPr>
          <w:p w:rsidR="003D4692" w:rsidRDefault="003D4692" w:rsidP="003D4692">
            <w:pPr>
              <w:jc w:val="right"/>
              <w:rPr>
                <w:b/>
                <w:bCs/>
                <w:color w:val="241E1C"/>
                <w:sz w:val="16"/>
                <w:szCs w:val="16"/>
              </w:rPr>
            </w:pPr>
            <w:r>
              <w:rPr>
                <w:b/>
                <w:bCs/>
                <w:color w:val="241E1C"/>
                <w:sz w:val="16"/>
                <w:szCs w:val="16"/>
              </w:rPr>
              <w:t>15 399</w:t>
            </w:r>
          </w:p>
        </w:tc>
        <w:tc>
          <w:tcPr>
            <w:tcW w:w="1093" w:type="dxa"/>
            <w:gridSpan w:val="2"/>
            <w:tcBorders>
              <w:top w:val="nil"/>
              <w:left w:val="nil"/>
              <w:bottom w:val="double" w:sz="6" w:space="0" w:color="auto"/>
              <w:right w:val="nil"/>
            </w:tcBorders>
            <w:shd w:val="clear" w:color="auto" w:fill="auto"/>
            <w:vAlign w:val="center"/>
            <w:hideMark/>
          </w:tcPr>
          <w:p w:rsidR="003D4692" w:rsidRDefault="003D4692" w:rsidP="003D4692">
            <w:pPr>
              <w:jc w:val="right"/>
              <w:rPr>
                <w:b/>
                <w:bCs/>
                <w:color w:val="241E1C"/>
                <w:sz w:val="16"/>
                <w:szCs w:val="16"/>
              </w:rPr>
            </w:pPr>
            <w:r>
              <w:rPr>
                <w:b/>
                <w:bCs/>
                <w:color w:val="241E1C"/>
                <w:sz w:val="16"/>
                <w:szCs w:val="16"/>
              </w:rPr>
              <w:t>2 018</w:t>
            </w:r>
          </w:p>
        </w:tc>
        <w:tc>
          <w:tcPr>
            <w:tcW w:w="956" w:type="dxa"/>
            <w:gridSpan w:val="2"/>
            <w:tcBorders>
              <w:top w:val="nil"/>
              <w:left w:val="nil"/>
              <w:bottom w:val="double" w:sz="6" w:space="0" w:color="auto"/>
              <w:right w:val="nil"/>
            </w:tcBorders>
            <w:shd w:val="clear" w:color="auto" w:fill="auto"/>
            <w:vAlign w:val="center"/>
            <w:hideMark/>
          </w:tcPr>
          <w:p w:rsidR="003D4692" w:rsidRDefault="003D4692" w:rsidP="003D4692">
            <w:pPr>
              <w:jc w:val="right"/>
              <w:rPr>
                <w:b/>
                <w:bCs/>
                <w:color w:val="241E1C"/>
                <w:sz w:val="16"/>
                <w:szCs w:val="16"/>
              </w:rPr>
            </w:pPr>
            <w:r>
              <w:rPr>
                <w:b/>
                <w:bCs/>
                <w:color w:val="241E1C"/>
                <w:sz w:val="16"/>
                <w:szCs w:val="16"/>
              </w:rPr>
              <w:t>4 950</w:t>
            </w:r>
          </w:p>
        </w:tc>
        <w:tc>
          <w:tcPr>
            <w:tcW w:w="1017" w:type="dxa"/>
            <w:gridSpan w:val="3"/>
            <w:tcBorders>
              <w:top w:val="nil"/>
              <w:left w:val="nil"/>
              <w:bottom w:val="double" w:sz="6" w:space="0" w:color="auto"/>
              <w:right w:val="nil"/>
            </w:tcBorders>
            <w:shd w:val="clear" w:color="auto" w:fill="auto"/>
            <w:vAlign w:val="center"/>
            <w:hideMark/>
          </w:tcPr>
          <w:p w:rsidR="003D4692" w:rsidRDefault="003D4692" w:rsidP="003D4692">
            <w:pPr>
              <w:jc w:val="right"/>
              <w:rPr>
                <w:b/>
                <w:bCs/>
                <w:color w:val="241E1C"/>
                <w:sz w:val="16"/>
                <w:szCs w:val="16"/>
              </w:rPr>
            </w:pPr>
            <w:r>
              <w:rPr>
                <w:b/>
                <w:bCs/>
                <w:color w:val="241E1C"/>
                <w:sz w:val="16"/>
                <w:szCs w:val="16"/>
              </w:rPr>
              <w:t>2 020</w:t>
            </w:r>
          </w:p>
        </w:tc>
        <w:tc>
          <w:tcPr>
            <w:tcW w:w="951" w:type="dxa"/>
            <w:tcBorders>
              <w:top w:val="nil"/>
              <w:left w:val="nil"/>
              <w:bottom w:val="double" w:sz="6" w:space="0" w:color="auto"/>
              <w:right w:val="nil"/>
            </w:tcBorders>
            <w:shd w:val="clear" w:color="auto" w:fill="auto"/>
            <w:vAlign w:val="center"/>
            <w:hideMark/>
          </w:tcPr>
          <w:p w:rsidR="003D4692" w:rsidRDefault="003D4692" w:rsidP="003D4692">
            <w:pPr>
              <w:jc w:val="right"/>
              <w:rPr>
                <w:b/>
                <w:bCs/>
                <w:color w:val="241E1C"/>
                <w:sz w:val="16"/>
                <w:szCs w:val="16"/>
              </w:rPr>
            </w:pPr>
            <w:r>
              <w:rPr>
                <w:b/>
                <w:bCs/>
                <w:color w:val="241E1C"/>
                <w:sz w:val="16"/>
                <w:szCs w:val="16"/>
              </w:rPr>
              <w:t>26 987</w:t>
            </w:r>
          </w:p>
        </w:tc>
      </w:tr>
      <w:tr w:rsidR="00983FA8" w:rsidTr="00983FA8">
        <w:trPr>
          <w:trHeight w:val="315"/>
        </w:trPr>
        <w:tc>
          <w:tcPr>
            <w:tcW w:w="1934" w:type="dxa"/>
            <w:tcBorders>
              <w:top w:val="nil"/>
              <w:left w:val="nil"/>
              <w:bottom w:val="nil"/>
              <w:right w:val="nil"/>
            </w:tcBorders>
            <w:shd w:val="clear" w:color="auto" w:fill="auto"/>
            <w:vAlign w:val="center"/>
            <w:hideMark/>
          </w:tcPr>
          <w:p w:rsidR="00983FA8" w:rsidRDefault="00983FA8" w:rsidP="00983FA8">
            <w:pPr>
              <w:jc w:val="right"/>
              <w:rPr>
                <w:b/>
                <w:bCs/>
                <w:color w:val="241E1C"/>
                <w:sz w:val="16"/>
                <w:szCs w:val="16"/>
              </w:rPr>
            </w:pPr>
          </w:p>
        </w:tc>
        <w:tc>
          <w:tcPr>
            <w:tcW w:w="1025" w:type="dxa"/>
            <w:gridSpan w:val="2"/>
            <w:tcBorders>
              <w:top w:val="nil"/>
              <w:left w:val="nil"/>
              <w:bottom w:val="nil"/>
              <w:right w:val="nil"/>
            </w:tcBorders>
            <w:shd w:val="clear" w:color="auto" w:fill="auto"/>
            <w:vAlign w:val="center"/>
            <w:hideMark/>
          </w:tcPr>
          <w:p w:rsidR="00983FA8" w:rsidRDefault="00983FA8" w:rsidP="00983FA8">
            <w:pPr>
              <w:rPr>
                <w:sz w:val="20"/>
                <w:szCs w:val="20"/>
              </w:rPr>
            </w:pPr>
          </w:p>
        </w:tc>
        <w:tc>
          <w:tcPr>
            <w:tcW w:w="1104" w:type="dxa"/>
            <w:gridSpan w:val="2"/>
            <w:tcBorders>
              <w:top w:val="nil"/>
              <w:left w:val="nil"/>
              <w:bottom w:val="nil"/>
              <w:right w:val="nil"/>
            </w:tcBorders>
            <w:shd w:val="clear" w:color="auto" w:fill="auto"/>
            <w:vAlign w:val="center"/>
            <w:hideMark/>
          </w:tcPr>
          <w:p w:rsidR="00983FA8" w:rsidRDefault="00983FA8" w:rsidP="00983FA8">
            <w:pPr>
              <w:rPr>
                <w:sz w:val="20"/>
                <w:szCs w:val="20"/>
              </w:rPr>
            </w:pPr>
          </w:p>
        </w:tc>
        <w:tc>
          <w:tcPr>
            <w:tcW w:w="1093" w:type="dxa"/>
            <w:gridSpan w:val="2"/>
            <w:tcBorders>
              <w:top w:val="nil"/>
              <w:left w:val="nil"/>
              <w:bottom w:val="nil"/>
              <w:right w:val="nil"/>
            </w:tcBorders>
            <w:shd w:val="clear" w:color="auto" w:fill="auto"/>
            <w:vAlign w:val="center"/>
            <w:hideMark/>
          </w:tcPr>
          <w:p w:rsidR="00983FA8" w:rsidRDefault="00983FA8" w:rsidP="00983FA8">
            <w:pPr>
              <w:rPr>
                <w:sz w:val="20"/>
                <w:szCs w:val="20"/>
              </w:rPr>
            </w:pPr>
          </w:p>
        </w:tc>
        <w:tc>
          <w:tcPr>
            <w:tcW w:w="956" w:type="dxa"/>
            <w:gridSpan w:val="2"/>
            <w:tcBorders>
              <w:top w:val="nil"/>
              <w:left w:val="nil"/>
              <w:bottom w:val="nil"/>
              <w:right w:val="nil"/>
            </w:tcBorders>
            <w:shd w:val="clear" w:color="auto" w:fill="auto"/>
            <w:vAlign w:val="center"/>
            <w:hideMark/>
          </w:tcPr>
          <w:p w:rsidR="00983FA8" w:rsidRDefault="00983FA8" w:rsidP="00983FA8">
            <w:pPr>
              <w:rPr>
                <w:sz w:val="20"/>
                <w:szCs w:val="20"/>
              </w:rPr>
            </w:pPr>
          </w:p>
        </w:tc>
        <w:tc>
          <w:tcPr>
            <w:tcW w:w="1017" w:type="dxa"/>
            <w:gridSpan w:val="3"/>
            <w:tcBorders>
              <w:top w:val="nil"/>
              <w:left w:val="nil"/>
              <w:bottom w:val="nil"/>
              <w:right w:val="nil"/>
            </w:tcBorders>
            <w:shd w:val="clear" w:color="auto" w:fill="auto"/>
            <w:vAlign w:val="center"/>
            <w:hideMark/>
          </w:tcPr>
          <w:p w:rsidR="00983FA8" w:rsidRDefault="00983FA8" w:rsidP="00983FA8">
            <w:pPr>
              <w:rPr>
                <w:sz w:val="20"/>
                <w:szCs w:val="20"/>
              </w:rPr>
            </w:pPr>
          </w:p>
        </w:tc>
        <w:tc>
          <w:tcPr>
            <w:tcW w:w="951" w:type="dxa"/>
            <w:tcBorders>
              <w:top w:val="nil"/>
              <w:left w:val="nil"/>
              <w:bottom w:val="nil"/>
              <w:right w:val="nil"/>
            </w:tcBorders>
            <w:shd w:val="clear" w:color="auto" w:fill="auto"/>
            <w:vAlign w:val="center"/>
            <w:hideMark/>
          </w:tcPr>
          <w:p w:rsidR="00983FA8" w:rsidRDefault="00983FA8" w:rsidP="00983FA8">
            <w:pPr>
              <w:rPr>
                <w:sz w:val="20"/>
                <w:szCs w:val="20"/>
              </w:rPr>
            </w:pPr>
          </w:p>
        </w:tc>
      </w:tr>
      <w:tr w:rsidR="003D4692" w:rsidTr="00983FA8">
        <w:trPr>
          <w:trHeight w:val="300"/>
        </w:trPr>
        <w:tc>
          <w:tcPr>
            <w:tcW w:w="1934" w:type="dxa"/>
            <w:tcBorders>
              <w:top w:val="nil"/>
              <w:left w:val="nil"/>
              <w:bottom w:val="nil"/>
              <w:right w:val="nil"/>
            </w:tcBorders>
            <w:shd w:val="clear" w:color="auto" w:fill="auto"/>
            <w:vAlign w:val="center"/>
            <w:hideMark/>
          </w:tcPr>
          <w:p w:rsidR="003D4692" w:rsidRPr="00BB4893" w:rsidRDefault="003D4692" w:rsidP="003D4692">
            <w:pPr>
              <w:rPr>
                <w:b/>
                <w:bCs/>
                <w:color w:val="241E1C"/>
                <w:sz w:val="16"/>
                <w:szCs w:val="16"/>
              </w:rPr>
            </w:pPr>
            <w:r w:rsidRPr="00BB4893">
              <w:rPr>
                <w:b/>
                <w:bCs/>
                <w:color w:val="241E1C"/>
                <w:sz w:val="16"/>
                <w:szCs w:val="16"/>
              </w:rPr>
              <w:t>31 December 2016</w:t>
            </w:r>
          </w:p>
        </w:tc>
        <w:tc>
          <w:tcPr>
            <w:tcW w:w="1025" w:type="dxa"/>
            <w:gridSpan w:val="2"/>
            <w:tcBorders>
              <w:top w:val="nil"/>
              <w:left w:val="nil"/>
              <w:bottom w:val="nil"/>
              <w:right w:val="nil"/>
            </w:tcBorders>
            <w:shd w:val="clear" w:color="auto" w:fill="auto"/>
            <w:hideMark/>
          </w:tcPr>
          <w:p w:rsidR="003D4692" w:rsidRDefault="003D4692" w:rsidP="003D4692">
            <w:pPr>
              <w:rPr>
                <w:b/>
                <w:bCs/>
                <w:color w:val="241E1C"/>
                <w:sz w:val="16"/>
                <w:szCs w:val="16"/>
              </w:rPr>
            </w:pPr>
          </w:p>
        </w:tc>
        <w:tc>
          <w:tcPr>
            <w:tcW w:w="1104" w:type="dxa"/>
            <w:gridSpan w:val="2"/>
            <w:tcBorders>
              <w:top w:val="nil"/>
              <w:left w:val="nil"/>
              <w:bottom w:val="nil"/>
              <w:right w:val="nil"/>
            </w:tcBorders>
            <w:shd w:val="clear" w:color="auto" w:fill="auto"/>
            <w:hideMark/>
          </w:tcPr>
          <w:p w:rsidR="003D4692" w:rsidRDefault="003D4692" w:rsidP="003D4692">
            <w:pPr>
              <w:rPr>
                <w:sz w:val="20"/>
                <w:szCs w:val="20"/>
              </w:rPr>
            </w:pPr>
          </w:p>
        </w:tc>
        <w:tc>
          <w:tcPr>
            <w:tcW w:w="1093" w:type="dxa"/>
            <w:gridSpan w:val="2"/>
            <w:tcBorders>
              <w:top w:val="nil"/>
              <w:left w:val="nil"/>
              <w:bottom w:val="nil"/>
              <w:right w:val="nil"/>
            </w:tcBorders>
            <w:shd w:val="clear" w:color="auto" w:fill="auto"/>
            <w:hideMark/>
          </w:tcPr>
          <w:p w:rsidR="003D4692" w:rsidRDefault="003D4692" w:rsidP="003D4692">
            <w:pPr>
              <w:rPr>
                <w:sz w:val="20"/>
                <w:szCs w:val="20"/>
              </w:rPr>
            </w:pPr>
          </w:p>
        </w:tc>
        <w:tc>
          <w:tcPr>
            <w:tcW w:w="956" w:type="dxa"/>
            <w:gridSpan w:val="2"/>
            <w:tcBorders>
              <w:top w:val="nil"/>
              <w:left w:val="nil"/>
              <w:bottom w:val="nil"/>
              <w:right w:val="nil"/>
            </w:tcBorders>
            <w:shd w:val="clear" w:color="auto" w:fill="auto"/>
            <w:hideMark/>
          </w:tcPr>
          <w:p w:rsidR="003D4692" w:rsidRDefault="003D4692" w:rsidP="003D4692">
            <w:pPr>
              <w:rPr>
                <w:sz w:val="20"/>
                <w:szCs w:val="20"/>
              </w:rPr>
            </w:pPr>
          </w:p>
        </w:tc>
        <w:tc>
          <w:tcPr>
            <w:tcW w:w="1017" w:type="dxa"/>
            <w:gridSpan w:val="3"/>
            <w:tcBorders>
              <w:top w:val="nil"/>
              <w:left w:val="nil"/>
              <w:bottom w:val="nil"/>
              <w:right w:val="nil"/>
            </w:tcBorders>
            <w:shd w:val="clear" w:color="auto" w:fill="auto"/>
            <w:hideMark/>
          </w:tcPr>
          <w:p w:rsidR="003D4692" w:rsidRDefault="003D4692" w:rsidP="003D4692">
            <w:pPr>
              <w:rPr>
                <w:sz w:val="20"/>
                <w:szCs w:val="20"/>
              </w:rPr>
            </w:pPr>
          </w:p>
        </w:tc>
        <w:tc>
          <w:tcPr>
            <w:tcW w:w="951" w:type="dxa"/>
            <w:tcBorders>
              <w:top w:val="nil"/>
              <w:left w:val="nil"/>
              <w:bottom w:val="nil"/>
              <w:right w:val="nil"/>
            </w:tcBorders>
            <w:shd w:val="clear" w:color="auto" w:fill="auto"/>
            <w:hideMark/>
          </w:tcPr>
          <w:p w:rsidR="003D4692" w:rsidRDefault="003D4692" w:rsidP="003D4692">
            <w:pPr>
              <w:rPr>
                <w:sz w:val="20"/>
                <w:szCs w:val="20"/>
              </w:rPr>
            </w:pPr>
          </w:p>
        </w:tc>
      </w:tr>
      <w:tr w:rsidR="003D4692" w:rsidTr="00983FA8">
        <w:trPr>
          <w:trHeight w:val="300"/>
        </w:trPr>
        <w:tc>
          <w:tcPr>
            <w:tcW w:w="1934" w:type="dxa"/>
            <w:tcBorders>
              <w:top w:val="nil"/>
              <w:left w:val="nil"/>
              <w:bottom w:val="nil"/>
              <w:right w:val="nil"/>
            </w:tcBorders>
            <w:shd w:val="clear" w:color="auto" w:fill="auto"/>
            <w:vAlign w:val="center"/>
            <w:hideMark/>
          </w:tcPr>
          <w:p w:rsidR="003D4692" w:rsidRPr="00BB4893" w:rsidRDefault="003D4692" w:rsidP="003D4692">
            <w:pPr>
              <w:rPr>
                <w:b/>
                <w:bCs/>
                <w:color w:val="241E1C"/>
                <w:sz w:val="16"/>
                <w:szCs w:val="16"/>
              </w:rPr>
            </w:pPr>
            <w:r w:rsidRPr="00BB4893">
              <w:rPr>
                <w:b/>
                <w:bCs/>
                <w:color w:val="241E1C"/>
                <w:sz w:val="16"/>
                <w:szCs w:val="16"/>
              </w:rPr>
              <w:t>Initial value</w:t>
            </w:r>
          </w:p>
        </w:tc>
        <w:tc>
          <w:tcPr>
            <w:tcW w:w="1025" w:type="dxa"/>
            <w:gridSpan w:val="2"/>
            <w:tcBorders>
              <w:top w:val="nil"/>
              <w:left w:val="nil"/>
              <w:bottom w:val="nil"/>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4 342</w:t>
            </w:r>
          </w:p>
        </w:tc>
        <w:tc>
          <w:tcPr>
            <w:tcW w:w="1104" w:type="dxa"/>
            <w:gridSpan w:val="2"/>
            <w:tcBorders>
              <w:top w:val="nil"/>
              <w:left w:val="nil"/>
              <w:bottom w:val="nil"/>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31 806</w:t>
            </w:r>
          </w:p>
        </w:tc>
        <w:tc>
          <w:tcPr>
            <w:tcW w:w="1093" w:type="dxa"/>
            <w:gridSpan w:val="2"/>
            <w:tcBorders>
              <w:top w:val="nil"/>
              <w:left w:val="nil"/>
              <w:bottom w:val="nil"/>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7 000</w:t>
            </w:r>
          </w:p>
        </w:tc>
        <w:tc>
          <w:tcPr>
            <w:tcW w:w="956" w:type="dxa"/>
            <w:gridSpan w:val="2"/>
            <w:tcBorders>
              <w:top w:val="nil"/>
              <w:left w:val="nil"/>
              <w:bottom w:val="nil"/>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6 121</w:t>
            </w:r>
          </w:p>
        </w:tc>
        <w:tc>
          <w:tcPr>
            <w:tcW w:w="1017" w:type="dxa"/>
            <w:gridSpan w:val="3"/>
            <w:tcBorders>
              <w:top w:val="nil"/>
              <w:left w:val="nil"/>
              <w:bottom w:val="nil"/>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4 248</w:t>
            </w:r>
          </w:p>
        </w:tc>
        <w:tc>
          <w:tcPr>
            <w:tcW w:w="951" w:type="dxa"/>
            <w:tcBorders>
              <w:top w:val="nil"/>
              <w:left w:val="nil"/>
              <w:bottom w:val="nil"/>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53 517</w:t>
            </w:r>
          </w:p>
        </w:tc>
      </w:tr>
      <w:tr w:rsidR="003D4692" w:rsidTr="00983FA8">
        <w:trPr>
          <w:trHeight w:val="315"/>
        </w:trPr>
        <w:tc>
          <w:tcPr>
            <w:tcW w:w="1934" w:type="dxa"/>
            <w:tcBorders>
              <w:top w:val="nil"/>
              <w:left w:val="nil"/>
              <w:bottom w:val="nil"/>
              <w:right w:val="nil"/>
            </w:tcBorders>
            <w:shd w:val="clear" w:color="auto" w:fill="auto"/>
            <w:vAlign w:val="center"/>
            <w:hideMark/>
          </w:tcPr>
          <w:p w:rsidR="003D4692" w:rsidRPr="00BB4893" w:rsidRDefault="003D4692" w:rsidP="003D4692">
            <w:pPr>
              <w:rPr>
                <w:b/>
                <w:bCs/>
                <w:color w:val="241E1C"/>
                <w:sz w:val="16"/>
                <w:szCs w:val="16"/>
              </w:rPr>
            </w:pPr>
            <w:r w:rsidRPr="00BB4893">
              <w:rPr>
                <w:b/>
                <w:bCs/>
                <w:color w:val="241E1C"/>
                <w:sz w:val="16"/>
                <w:szCs w:val="16"/>
              </w:rPr>
              <w:t>Accumulated depreciation</w:t>
            </w:r>
          </w:p>
        </w:tc>
        <w:tc>
          <w:tcPr>
            <w:tcW w:w="1025" w:type="dxa"/>
            <w:gridSpan w:val="2"/>
            <w:tcBorders>
              <w:top w:val="nil"/>
              <w:left w:val="nil"/>
              <w:bottom w:val="single" w:sz="8" w:space="0" w:color="auto"/>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-1 742</w:t>
            </w:r>
          </w:p>
        </w:tc>
        <w:tc>
          <w:tcPr>
            <w:tcW w:w="1104" w:type="dxa"/>
            <w:gridSpan w:val="2"/>
            <w:tcBorders>
              <w:top w:val="nil"/>
              <w:left w:val="nil"/>
              <w:bottom w:val="single" w:sz="8" w:space="0" w:color="auto"/>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-16 407</w:t>
            </w:r>
          </w:p>
        </w:tc>
        <w:tc>
          <w:tcPr>
            <w:tcW w:w="1093" w:type="dxa"/>
            <w:gridSpan w:val="2"/>
            <w:tcBorders>
              <w:top w:val="nil"/>
              <w:left w:val="nil"/>
              <w:bottom w:val="single" w:sz="8" w:space="0" w:color="auto"/>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-4 982</w:t>
            </w:r>
          </w:p>
        </w:tc>
        <w:tc>
          <w:tcPr>
            <w:tcW w:w="956" w:type="dxa"/>
            <w:gridSpan w:val="2"/>
            <w:tcBorders>
              <w:top w:val="nil"/>
              <w:left w:val="nil"/>
              <w:bottom w:val="single" w:sz="8" w:space="0" w:color="auto"/>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-1 171</w:t>
            </w:r>
          </w:p>
        </w:tc>
        <w:tc>
          <w:tcPr>
            <w:tcW w:w="1017" w:type="dxa"/>
            <w:gridSpan w:val="3"/>
            <w:tcBorders>
              <w:top w:val="nil"/>
              <w:left w:val="nil"/>
              <w:bottom w:val="single" w:sz="8" w:space="0" w:color="auto"/>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-2 228</w:t>
            </w:r>
          </w:p>
        </w:tc>
        <w:tc>
          <w:tcPr>
            <w:tcW w:w="951" w:type="dxa"/>
            <w:tcBorders>
              <w:top w:val="nil"/>
              <w:left w:val="nil"/>
              <w:bottom w:val="single" w:sz="8" w:space="0" w:color="auto"/>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-26 530</w:t>
            </w:r>
          </w:p>
        </w:tc>
      </w:tr>
      <w:tr w:rsidR="003D4692" w:rsidTr="00983FA8">
        <w:trPr>
          <w:trHeight w:val="315"/>
        </w:trPr>
        <w:tc>
          <w:tcPr>
            <w:tcW w:w="1934" w:type="dxa"/>
            <w:tcBorders>
              <w:top w:val="nil"/>
              <w:left w:val="nil"/>
              <w:bottom w:val="nil"/>
              <w:right w:val="nil"/>
            </w:tcBorders>
            <w:shd w:val="clear" w:color="auto" w:fill="auto"/>
            <w:vAlign w:val="center"/>
            <w:hideMark/>
          </w:tcPr>
          <w:p w:rsidR="003D4692" w:rsidRPr="00BB4893" w:rsidRDefault="003D4692" w:rsidP="003D4692">
            <w:pPr>
              <w:rPr>
                <w:b/>
                <w:bCs/>
                <w:color w:val="241E1C"/>
                <w:sz w:val="16"/>
                <w:szCs w:val="16"/>
              </w:rPr>
            </w:pPr>
            <w:r w:rsidRPr="00BB4893">
              <w:rPr>
                <w:b/>
                <w:bCs/>
                <w:color w:val="241E1C"/>
                <w:sz w:val="16"/>
                <w:szCs w:val="16"/>
              </w:rPr>
              <w:t>Book value</w:t>
            </w:r>
          </w:p>
        </w:tc>
        <w:tc>
          <w:tcPr>
            <w:tcW w:w="1025" w:type="dxa"/>
            <w:gridSpan w:val="2"/>
            <w:tcBorders>
              <w:top w:val="nil"/>
              <w:left w:val="nil"/>
              <w:bottom w:val="double" w:sz="6" w:space="0" w:color="auto"/>
              <w:right w:val="nil"/>
            </w:tcBorders>
            <w:shd w:val="clear" w:color="auto" w:fill="auto"/>
            <w:vAlign w:val="center"/>
            <w:hideMark/>
          </w:tcPr>
          <w:p w:rsidR="003D4692" w:rsidRDefault="003D4692" w:rsidP="003D4692">
            <w:pPr>
              <w:jc w:val="right"/>
              <w:rPr>
                <w:b/>
                <w:bCs/>
                <w:color w:val="241E1C"/>
                <w:sz w:val="16"/>
                <w:szCs w:val="16"/>
              </w:rPr>
            </w:pPr>
            <w:r>
              <w:rPr>
                <w:b/>
                <w:bCs/>
                <w:color w:val="241E1C"/>
                <w:sz w:val="16"/>
                <w:szCs w:val="16"/>
              </w:rPr>
              <w:t>2 600</w:t>
            </w:r>
          </w:p>
        </w:tc>
        <w:tc>
          <w:tcPr>
            <w:tcW w:w="1104" w:type="dxa"/>
            <w:gridSpan w:val="2"/>
            <w:tcBorders>
              <w:top w:val="nil"/>
              <w:left w:val="nil"/>
              <w:bottom w:val="double" w:sz="6" w:space="0" w:color="auto"/>
              <w:right w:val="nil"/>
            </w:tcBorders>
            <w:shd w:val="clear" w:color="auto" w:fill="auto"/>
            <w:vAlign w:val="center"/>
            <w:hideMark/>
          </w:tcPr>
          <w:p w:rsidR="003D4692" w:rsidRDefault="003D4692" w:rsidP="003D4692">
            <w:pPr>
              <w:jc w:val="right"/>
              <w:rPr>
                <w:b/>
                <w:bCs/>
                <w:color w:val="241E1C"/>
                <w:sz w:val="16"/>
                <w:szCs w:val="16"/>
              </w:rPr>
            </w:pPr>
            <w:r>
              <w:rPr>
                <w:b/>
                <w:bCs/>
                <w:color w:val="241E1C"/>
                <w:sz w:val="16"/>
                <w:szCs w:val="16"/>
              </w:rPr>
              <w:t>15 399</w:t>
            </w:r>
          </w:p>
        </w:tc>
        <w:tc>
          <w:tcPr>
            <w:tcW w:w="1093" w:type="dxa"/>
            <w:gridSpan w:val="2"/>
            <w:tcBorders>
              <w:top w:val="nil"/>
              <w:left w:val="nil"/>
              <w:bottom w:val="double" w:sz="6" w:space="0" w:color="auto"/>
              <w:right w:val="nil"/>
            </w:tcBorders>
            <w:shd w:val="clear" w:color="auto" w:fill="auto"/>
            <w:vAlign w:val="center"/>
            <w:hideMark/>
          </w:tcPr>
          <w:p w:rsidR="003D4692" w:rsidRDefault="003D4692" w:rsidP="003D4692">
            <w:pPr>
              <w:jc w:val="right"/>
              <w:rPr>
                <w:b/>
                <w:bCs/>
                <w:color w:val="241E1C"/>
                <w:sz w:val="16"/>
                <w:szCs w:val="16"/>
              </w:rPr>
            </w:pPr>
            <w:r>
              <w:rPr>
                <w:b/>
                <w:bCs/>
                <w:color w:val="241E1C"/>
                <w:sz w:val="16"/>
                <w:szCs w:val="16"/>
              </w:rPr>
              <w:t>2 018</w:t>
            </w:r>
          </w:p>
        </w:tc>
        <w:tc>
          <w:tcPr>
            <w:tcW w:w="956" w:type="dxa"/>
            <w:gridSpan w:val="2"/>
            <w:tcBorders>
              <w:top w:val="nil"/>
              <w:left w:val="nil"/>
              <w:bottom w:val="double" w:sz="6" w:space="0" w:color="auto"/>
              <w:right w:val="nil"/>
            </w:tcBorders>
            <w:shd w:val="clear" w:color="auto" w:fill="auto"/>
            <w:vAlign w:val="center"/>
            <w:hideMark/>
          </w:tcPr>
          <w:p w:rsidR="003D4692" w:rsidRDefault="003D4692" w:rsidP="003D4692">
            <w:pPr>
              <w:jc w:val="right"/>
              <w:rPr>
                <w:b/>
                <w:bCs/>
                <w:color w:val="241E1C"/>
                <w:sz w:val="16"/>
                <w:szCs w:val="16"/>
              </w:rPr>
            </w:pPr>
            <w:r>
              <w:rPr>
                <w:b/>
                <w:bCs/>
                <w:color w:val="241E1C"/>
                <w:sz w:val="16"/>
                <w:szCs w:val="16"/>
              </w:rPr>
              <w:t>4 950</w:t>
            </w:r>
          </w:p>
        </w:tc>
        <w:tc>
          <w:tcPr>
            <w:tcW w:w="1017" w:type="dxa"/>
            <w:gridSpan w:val="3"/>
            <w:tcBorders>
              <w:top w:val="nil"/>
              <w:left w:val="nil"/>
              <w:bottom w:val="double" w:sz="6" w:space="0" w:color="auto"/>
              <w:right w:val="nil"/>
            </w:tcBorders>
            <w:shd w:val="clear" w:color="auto" w:fill="auto"/>
            <w:vAlign w:val="center"/>
            <w:hideMark/>
          </w:tcPr>
          <w:p w:rsidR="003D4692" w:rsidRDefault="003D4692" w:rsidP="003D4692">
            <w:pPr>
              <w:jc w:val="right"/>
              <w:rPr>
                <w:b/>
                <w:bCs/>
                <w:color w:val="241E1C"/>
                <w:sz w:val="16"/>
                <w:szCs w:val="16"/>
              </w:rPr>
            </w:pPr>
            <w:r>
              <w:rPr>
                <w:b/>
                <w:bCs/>
                <w:color w:val="241E1C"/>
                <w:sz w:val="16"/>
                <w:szCs w:val="16"/>
              </w:rPr>
              <w:t>2 020</w:t>
            </w:r>
          </w:p>
        </w:tc>
        <w:tc>
          <w:tcPr>
            <w:tcW w:w="951" w:type="dxa"/>
            <w:tcBorders>
              <w:top w:val="nil"/>
              <w:left w:val="nil"/>
              <w:bottom w:val="double" w:sz="6" w:space="0" w:color="auto"/>
              <w:right w:val="nil"/>
            </w:tcBorders>
            <w:shd w:val="clear" w:color="auto" w:fill="auto"/>
            <w:vAlign w:val="center"/>
            <w:hideMark/>
          </w:tcPr>
          <w:p w:rsidR="003D4692" w:rsidRDefault="003D4692" w:rsidP="003D4692">
            <w:pPr>
              <w:jc w:val="right"/>
              <w:rPr>
                <w:b/>
                <w:bCs/>
                <w:color w:val="241E1C"/>
                <w:sz w:val="16"/>
                <w:szCs w:val="16"/>
              </w:rPr>
            </w:pPr>
            <w:r>
              <w:rPr>
                <w:b/>
                <w:bCs/>
                <w:color w:val="241E1C"/>
                <w:sz w:val="16"/>
                <w:szCs w:val="16"/>
              </w:rPr>
              <w:t>26 987</w:t>
            </w:r>
          </w:p>
        </w:tc>
      </w:tr>
      <w:tr w:rsidR="00983FA8" w:rsidTr="00983FA8">
        <w:trPr>
          <w:trHeight w:val="315"/>
        </w:trPr>
        <w:tc>
          <w:tcPr>
            <w:tcW w:w="1934" w:type="dxa"/>
            <w:tcBorders>
              <w:top w:val="nil"/>
              <w:left w:val="nil"/>
              <w:bottom w:val="nil"/>
              <w:right w:val="nil"/>
            </w:tcBorders>
            <w:shd w:val="clear" w:color="auto" w:fill="auto"/>
            <w:vAlign w:val="center"/>
            <w:hideMark/>
          </w:tcPr>
          <w:p w:rsidR="00983FA8" w:rsidRDefault="00983FA8" w:rsidP="00983FA8">
            <w:pPr>
              <w:jc w:val="right"/>
              <w:rPr>
                <w:b/>
                <w:bCs/>
                <w:color w:val="241E1C"/>
                <w:sz w:val="16"/>
                <w:szCs w:val="16"/>
              </w:rPr>
            </w:pPr>
          </w:p>
        </w:tc>
        <w:tc>
          <w:tcPr>
            <w:tcW w:w="1025" w:type="dxa"/>
            <w:gridSpan w:val="2"/>
            <w:tcBorders>
              <w:top w:val="nil"/>
              <w:left w:val="nil"/>
              <w:bottom w:val="nil"/>
              <w:right w:val="nil"/>
            </w:tcBorders>
            <w:shd w:val="clear" w:color="auto" w:fill="auto"/>
            <w:vAlign w:val="center"/>
            <w:hideMark/>
          </w:tcPr>
          <w:p w:rsidR="00983FA8" w:rsidRDefault="00983FA8" w:rsidP="00983FA8">
            <w:pPr>
              <w:rPr>
                <w:sz w:val="20"/>
                <w:szCs w:val="20"/>
              </w:rPr>
            </w:pPr>
          </w:p>
        </w:tc>
        <w:tc>
          <w:tcPr>
            <w:tcW w:w="1104" w:type="dxa"/>
            <w:gridSpan w:val="2"/>
            <w:tcBorders>
              <w:top w:val="nil"/>
              <w:left w:val="nil"/>
              <w:bottom w:val="nil"/>
              <w:right w:val="nil"/>
            </w:tcBorders>
            <w:shd w:val="clear" w:color="auto" w:fill="auto"/>
            <w:vAlign w:val="center"/>
            <w:hideMark/>
          </w:tcPr>
          <w:p w:rsidR="00983FA8" w:rsidRDefault="00983FA8" w:rsidP="00983FA8">
            <w:pPr>
              <w:jc w:val="right"/>
              <w:rPr>
                <w:sz w:val="20"/>
                <w:szCs w:val="20"/>
              </w:rPr>
            </w:pPr>
          </w:p>
        </w:tc>
        <w:tc>
          <w:tcPr>
            <w:tcW w:w="1093" w:type="dxa"/>
            <w:gridSpan w:val="2"/>
            <w:tcBorders>
              <w:top w:val="nil"/>
              <w:left w:val="nil"/>
              <w:bottom w:val="nil"/>
              <w:right w:val="nil"/>
            </w:tcBorders>
            <w:shd w:val="clear" w:color="auto" w:fill="auto"/>
            <w:vAlign w:val="center"/>
            <w:hideMark/>
          </w:tcPr>
          <w:p w:rsidR="00983FA8" w:rsidRDefault="00983FA8" w:rsidP="00983FA8">
            <w:pPr>
              <w:jc w:val="right"/>
              <w:rPr>
                <w:sz w:val="20"/>
                <w:szCs w:val="20"/>
              </w:rPr>
            </w:pPr>
          </w:p>
        </w:tc>
        <w:tc>
          <w:tcPr>
            <w:tcW w:w="956" w:type="dxa"/>
            <w:gridSpan w:val="2"/>
            <w:tcBorders>
              <w:top w:val="nil"/>
              <w:left w:val="nil"/>
              <w:bottom w:val="nil"/>
              <w:right w:val="nil"/>
            </w:tcBorders>
            <w:shd w:val="clear" w:color="auto" w:fill="auto"/>
            <w:vAlign w:val="center"/>
            <w:hideMark/>
          </w:tcPr>
          <w:p w:rsidR="00983FA8" w:rsidRDefault="00983FA8" w:rsidP="00983FA8">
            <w:pPr>
              <w:jc w:val="right"/>
              <w:rPr>
                <w:sz w:val="20"/>
                <w:szCs w:val="20"/>
              </w:rPr>
            </w:pPr>
          </w:p>
        </w:tc>
        <w:tc>
          <w:tcPr>
            <w:tcW w:w="1017" w:type="dxa"/>
            <w:gridSpan w:val="3"/>
            <w:tcBorders>
              <w:top w:val="nil"/>
              <w:left w:val="nil"/>
              <w:bottom w:val="nil"/>
              <w:right w:val="nil"/>
            </w:tcBorders>
            <w:shd w:val="clear" w:color="auto" w:fill="auto"/>
            <w:vAlign w:val="center"/>
            <w:hideMark/>
          </w:tcPr>
          <w:p w:rsidR="00983FA8" w:rsidRDefault="00983FA8" w:rsidP="00983FA8">
            <w:pPr>
              <w:jc w:val="right"/>
              <w:rPr>
                <w:sz w:val="20"/>
                <w:szCs w:val="20"/>
              </w:rPr>
            </w:pPr>
          </w:p>
        </w:tc>
        <w:tc>
          <w:tcPr>
            <w:tcW w:w="951" w:type="dxa"/>
            <w:tcBorders>
              <w:top w:val="nil"/>
              <w:left w:val="nil"/>
              <w:bottom w:val="nil"/>
              <w:right w:val="nil"/>
            </w:tcBorders>
            <w:shd w:val="clear" w:color="auto" w:fill="auto"/>
            <w:vAlign w:val="center"/>
            <w:hideMark/>
          </w:tcPr>
          <w:p w:rsidR="00983FA8" w:rsidRDefault="00983FA8" w:rsidP="00983FA8">
            <w:pPr>
              <w:jc w:val="right"/>
              <w:rPr>
                <w:sz w:val="20"/>
                <w:szCs w:val="20"/>
              </w:rPr>
            </w:pPr>
          </w:p>
        </w:tc>
      </w:tr>
      <w:tr w:rsidR="00983FA8" w:rsidTr="00983FA8">
        <w:trPr>
          <w:trHeight w:val="300"/>
        </w:trPr>
        <w:tc>
          <w:tcPr>
            <w:tcW w:w="2320" w:type="dxa"/>
            <w:gridSpan w:val="2"/>
            <w:tcBorders>
              <w:top w:val="nil"/>
              <w:left w:val="nil"/>
              <w:bottom w:val="nil"/>
              <w:right w:val="nil"/>
            </w:tcBorders>
            <w:shd w:val="clear" w:color="auto" w:fill="auto"/>
            <w:vAlign w:val="center"/>
            <w:hideMark/>
          </w:tcPr>
          <w:p w:rsidR="00983FA8" w:rsidRDefault="00983FA8" w:rsidP="00983FA8">
            <w:pPr>
              <w:rPr>
                <w:b/>
                <w:bCs/>
                <w:color w:val="241E1C"/>
                <w:sz w:val="16"/>
                <w:szCs w:val="16"/>
                <w:lang w:val="bg-BG" w:eastAsia="bg-BG"/>
              </w:rPr>
            </w:pPr>
            <w:r>
              <w:rPr>
                <w:b/>
                <w:bCs/>
                <w:color w:val="241E1C"/>
                <w:sz w:val="16"/>
                <w:szCs w:val="16"/>
              </w:rPr>
              <w:t xml:space="preserve">30 </w:t>
            </w:r>
            <w:r w:rsidR="003D4692">
              <w:rPr>
                <w:b/>
                <w:bCs/>
                <w:color w:val="241E1C"/>
                <w:sz w:val="16"/>
                <w:szCs w:val="16"/>
              </w:rPr>
              <w:t>September</w:t>
            </w:r>
            <w:r>
              <w:rPr>
                <w:b/>
                <w:bCs/>
                <w:color w:val="241E1C"/>
                <w:sz w:val="16"/>
                <w:szCs w:val="16"/>
              </w:rPr>
              <w:t xml:space="preserve"> 2017</w:t>
            </w:r>
          </w:p>
        </w:tc>
        <w:tc>
          <w:tcPr>
            <w:tcW w:w="960" w:type="dxa"/>
            <w:gridSpan w:val="2"/>
            <w:tcBorders>
              <w:top w:val="nil"/>
              <w:left w:val="nil"/>
              <w:bottom w:val="nil"/>
              <w:right w:val="nil"/>
            </w:tcBorders>
            <w:shd w:val="clear" w:color="auto" w:fill="auto"/>
            <w:vAlign w:val="center"/>
            <w:hideMark/>
          </w:tcPr>
          <w:p w:rsidR="00983FA8" w:rsidRDefault="00983FA8" w:rsidP="00983FA8">
            <w:pPr>
              <w:rPr>
                <w:b/>
                <w:bCs/>
                <w:color w:val="241E1C"/>
                <w:sz w:val="16"/>
                <w:szCs w:val="16"/>
              </w:rPr>
            </w:pPr>
          </w:p>
        </w:tc>
        <w:tc>
          <w:tcPr>
            <w:tcW w:w="960" w:type="dxa"/>
            <w:gridSpan w:val="2"/>
            <w:tcBorders>
              <w:top w:val="nil"/>
              <w:left w:val="nil"/>
              <w:bottom w:val="nil"/>
              <w:right w:val="nil"/>
            </w:tcBorders>
            <w:shd w:val="clear" w:color="auto" w:fill="auto"/>
            <w:vAlign w:val="center"/>
            <w:hideMark/>
          </w:tcPr>
          <w:p w:rsidR="00983FA8" w:rsidRDefault="00983FA8" w:rsidP="00983FA8">
            <w:pPr>
              <w:rPr>
                <w:sz w:val="20"/>
                <w:szCs w:val="20"/>
              </w:rPr>
            </w:pPr>
          </w:p>
        </w:tc>
        <w:tc>
          <w:tcPr>
            <w:tcW w:w="960" w:type="dxa"/>
            <w:gridSpan w:val="2"/>
            <w:tcBorders>
              <w:top w:val="nil"/>
              <w:left w:val="nil"/>
              <w:bottom w:val="nil"/>
              <w:right w:val="nil"/>
            </w:tcBorders>
            <w:shd w:val="clear" w:color="auto" w:fill="auto"/>
            <w:vAlign w:val="center"/>
            <w:hideMark/>
          </w:tcPr>
          <w:p w:rsidR="00983FA8" w:rsidRDefault="00983FA8" w:rsidP="00983FA8">
            <w:pPr>
              <w:rPr>
                <w:sz w:val="20"/>
                <w:szCs w:val="20"/>
              </w:rPr>
            </w:pPr>
          </w:p>
        </w:tc>
        <w:tc>
          <w:tcPr>
            <w:tcW w:w="960" w:type="dxa"/>
            <w:gridSpan w:val="2"/>
            <w:tcBorders>
              <w:top w:val="nil"/>
              <w:left w:val="nil"/>
              <w:bottom w:val="nil"/>
              <w:right w:val="nil"/>
            </w:tcBorders>
            <w:shd w:val="clear" w:color="auto" w:fill="auto"/>
            <w:vAlign w:val="center"/>
            <w:hideMark/>
          </w:tcPr>
          <w:p w:rsidR="00983FA8" w:rsidRDefault="00983FA8" w:rsidP="00983FA8">
            <w:pPr>
              <w:rPr>
                <w:sz w:val="20"/>
                <w:szCs w:val="20"/>
              </w:rPr>
            </w:pPr>
          </w:p>
        </w:tc>
        <w:tc>
          <w:tcPr>
            <w:tcW w:w="960" w:type="dxa"/>
            <w:tcBorders>
              <w:top w:val="nil"/>
              <w:left w:val="nil"/>
              <w:bottom w:val="nil"/>
              <w:right w:val="nil"/>
            </w:tcBorders>
            <w:shd w:val="clear" w:color="auto" w:fill="auto"/>
            <w:vAlign w:val="center"/>
            <w:hideMark/>
          </w:tcPr>
          <w:p w:rsidR="00983FA8" w:rsidRDefault="00983FA8" w:rsidP="00983FA8">
            <w:pPr>
              <w:rPr>
                <w:sz w:val="20"/>
                <w:szCs w:val="20"/>
              </w:rPr>
            </w:pPr>
          </w:p>
        </w:tc>
        <w:tc>
          <w:tcPr>
            <w:tcW w:w="960" w:type="dxa"/>
            <w:gridSpan w:val="2"/>
            <w:tcBorders>
              <w:top w:val="nil"/>
              <w:left w:val="nil"/>
              <w:bottom w:val="nil"/>
              <w:right w:val="nil"/>
            </w:tcBorders>
            <w:shd w:val="clear" w:color="auto" w:fill="auto"/>
            <w:vAlign w:val="center"/>
            <w:hideMark/>
          </w:tcPr>
          <w:p w:rsidR="00983FA8" w:rsidRDefault="00983FA8" w:rsidP="00983FA8">
            <w:pPr>
              <w:rPr>
                <w:sz w:val="20"/>
                <w:szCs w:val="20"/>
              </w:rPr>
            </w:pPr>
          </w:p>
        </w:tc>
      </w:tr>
      <w:tr w:rsidR="003D4692" w:rsidTr="00983FA8">
        <w:trPr>
          <w:trHeight w:val="420"/>
        </w:trPr>
        <w:tc>
          <w:tcPr>
            <w:tcW w:w="2320" w:type="dxa"/>
            <w:gridSpan w:val="2"/>
            <w:tcBorders>
              <w:top w:val="nil"/>
              <w:left w:val="nil"/>
              <w:bottom w:val="nil"/>
              <w:right w:val="nil"/>
            </w:tcBorders>
            <w:shd w:val="clear" w:color="auto" w:fill="auto"/>
            <w:vAlign w:val="center"/>
            <w:hideMark/>
          </w:tcPr>
          <w:p w:rsidR="003D4692" w:rsidRPr="00BB4893" w:rsidRDefault="003D4692" w:rsidP="003D4692">
            <w:pPr>
              <w:rPr>
                <w:b/>
                <w:bCs/>
                <w:color w:val="241E1C"/>
                <w:sz w:val="16"/>
                <w:szCs w:val="16"/>
              </w:rPr>
            </w:pPr>
            <w:r w:rsidRPr="00BB4893">
              <w:rPr>
                <w:b/>
                <w:bCs/>
                <w:color w:val="241E1C"/>
                <w:sz w:val="16"/>
                <w:szCs w:val="16"/>
              </w:rPr>
              <w:t>Book value at the beginning of the period</w:t>
            </w:r>
          </w:p>
        </w:tc>
        <w:tc>
          <w:tcPr>
            <w:tcW w:w="960" w:type="dxa"/>
            <w:gridSpan w:val="2"/>
            <w:tcBorders>
              <w:top w:val="nil"/>
              <w:left w:val="nil"/>
              <w:bottom w:val="nil"/>
              <w:right w:val="nil"/>
            </w:tcBorders>
            <w:shd w:val="clear" w:color="auto" w:fill="auto"/>
            <w:vAlign w:val="center"/>
            <w:hideMark/>
          </w:tcPr>
          <w:p w:rsidR="003D4692" w:rsidRDefault="003D4692" w:rsidP="003D4692">
            <w:pPr>
              <w:jc w:val="right"/>
              <w:rPr>
                <w:b/>
                <w:bCs/>
                <w:color w:val="241E1C"/>
                <w:sz w:val="16"/>
                <w:szCs w:val="16"/>
              </w:rPr>
            </w:pPr>
            <w:r>
              <w:rPr>
                <w:b/>
                <w:bCs/>
                <w:color w:val="241E1C"/>
                <w:sz w:val="16"/>
                <w:szCs w:val="16"/>
              </w:rPr>
              <w:t>2,600</w:t>
            </w:r>
          </w:p>
        </w:tc>
        <w:tc>
          <w:tcPr>
            <w:tcW w:w="960" w:type="dxa"/>
            <w:gridSpan w:val="2"/>
            <w:tcBorders>
              <w:top w:val="nil"/>
              <w:left w:val="nil"/>
              <w:bottom w:val="nil"/>
              <w:right w:val="nil"/>
            </w:tcBorders>
            <w:shd w:val="clear" w:color="auto" w:fill="auto"/>
            <w:vAlign w:val="center"/>
            <w:hideMark/>
          </w:tcPr>
          <w:p w:rsidR="003D4692" w:rsidRDefault="003D4692" w:rsidP="003D4692">
            <w:pPr>
              <w:jc w:val="right"/>
              <w:rPr>
                <w:b/>
                <w:bCs/>
                <w:color w:val="241E1C"/>
                <w:sz w:val="16"/>
                <w:szCs w:val="16"/>
              </w:rPr>
            </w:pPr>
            <w:r>
              <w:rPr>
                <w:b/>
                <w:bCs/>
                <w:color w:val="241E1C"/>
                <w:sz w:val="16"/>
                <w:szCs w:val="16"/>
              </w:rPr>
              <w:t>15,399</w:t>
            </w:r>
          </w:p>
        </w:tc>
        <w:tc>
          <w:tcPr>
            <w:tcW w:w="960" w:type="dxa"/>
            <w:gridSpan w:val="2"/>
            <w:tcBorders>
              <w:top w:val="nil"/>
              <w:left w:val="nil"/>
              <w:bottom w:val="nil"/>
              <w:right w:val="nil"/>
            </w:tcBorders>
            <w:shd w:val="clear" w:color="auto" w:fill="auto"/>
            <w:vAlign w:val="center"/>
            <w:hideMark/>
          </w:tcPr>
          <w:p w:rsidR="003D4692" w:rsidRDefault="003D4692" w:rsidP="003D4692">
            <w:pPr>
              <w:jc w:val="right"/>
              <w:rPr>
                <w:b/>
                <w:bCs/>
                <w:color w:val="241E1C"/>
                <w:sz w:val="16"/>
                <w:szCs w:val="16"/>
              </w:rPr>
            </w:pPr>
            <w:r>
              <w:rPr>
                <w:b/>
                <w:bCs/>
                <w:color w:val="241E1C"/>
                <w:sz w:val="16"/>
                <w:szCs w:val="16"/>
              </w:rPr>
              <w:t>2,018</w:t>
            </w:r>
          </w:p>
        </w:tc>
        <w:tc>
          <w:tcPr>
            <w:tcW w:w="960" w:type="dxa"/>
            <w:gridSpan w:val="2"/>
            <w:tcBorders>
              <w:top w:val="nil"/>
              <w:left w:val="nil"/>
              <w:bottom w:val="nil"/>
              <w:right w:val="nil"/>
            </w:tcBorders>
            <w:shd w:val="clear" w:color="auto" w:fill="auto"/>
            <w:vAlign w:val="center"/>
            <w:hideMark/>
          </w:tcPr>
          <w:p w:rsidR="003D4692" w:rsidRDefault="003D4692" w:rsidP="003D4692">
            <w:pPr>
              <w:jc w:val="right"/>
              <w:rPr>
                <w:b/>
                <w:bCs/>
                <w:color w:val="241E1C"/>
                <w:sz w:val="16"/>
                <w:szCs w:val="16"/>
              </w:rPr>
            </w:pPr>
            <w:r>
              <w:rPr>
                <w:b/>
                <w:bCs/>
                <w:color w:val="241E1C"/>
                <w:sz w:val="16"/>
                <w:szCs w:val="16"/>
              </w:rPr>
              <w:t>4,950</w:t>
            </w:r>
          </w:p>
        </w:tc>
        <w:tc>
          <w:tcPr>
            <w:tcW w:w="960" w:type="dxa"/>
            <w:tcBorders>
              <w:top w:val="nil"/>
              <w:left w:val="nil"/>
              <w:bottom w:val="nil"/>
              <w:right w:val="nil"/>
            </w:tcBorders>
            <w:shd w:val="clear" w:color="auto" w:fill="auto"/>
            <w:vAlign w:val="center"/>
            <w:hideMark/>
          </w:tcPr>
          <w:p w:rsidR="003D4692" w:rsidRDefault="003D4692" w:rsidP="003D4692">
            <w:pPr>
              <w:jc w:val="right"/>
              <w:rPr>
                <w:b/>
                <w:bCs/>
                <w:color w:val="241E1C"/>
                <w:sz w:val="16"/>
                <w:szCs w:val="16"/>
              </w:rPr>
            </w:pPr>
            <w:r>
              <w:rPr>
                <w:b/>
                <w:bCs/>
                <w:color w:val="241E1C"/>
                <w:sz w:val="16"/>
                <w:szCs w:val="16"/>
              </w:rPr>
              <w:t>2,020</w:t>
            </w:r>
          </w:p>
        </w:tc>
        <w:tc>
          <w:tcPr>
            <w:tcW w:w="960" w:type="dxa"/>
            <w:gridSpan w:val="2"/>
            <w:tcBorders>
              <w:top w:val="nil"/>
              <w:left w:val="nil"/>
              <w:bottom w:val="nil"/>
              <w:right w:val="nil"/>
            </w:tcBorders>
            <w:shd w:val="clear" w:color="auto" w:fill="auto"/>
            <w:vAlign w:val="center"/>
            <w:hideMark/>
          </w:tcPr>
          <w:p w:rsidR="003D4692" w:rsidRDefault="003D4692" w:rsidP="003D4692">
            <w:pPr>
              <w:jc w:val="right"/>
              <w:rPr>
                <w:b/>
                <w:bCs/>
                <w:color w:val="241E1C"/>
                <w:sz w:val="16"/>
                <w:szCs w:val="16"/>
              </w:rPr>
            </w:pPr>
            <w:r>
              <w:rPr>
                <w:b/>
                <w:bCs/>
                <w:color w:val="241E1C"/>
                <w:sz w:val="16"/>
                <w:szCs w:val="16"/>
              </w:rPr>
              <w:t>26,987</w:t>
            </w:r>
          </w:p>
        </w:tc>
      </w:tr>
      <w:tr w:rsidR="003D4692" w:rsidTr="00983FA8">
        <w:trPr>
          <w:trHeight w:val="300"/>
        </w:trPr>
        <w:tc>
          <w:tcPr>
            <w:tcW w:w="2320" w:type="dxa"/>
            <w:gridSpan w:val="2"/>
            <w:tcBorders>
              <w:top w:val="nil"/>
              <w:left w:val="nil"/>
              <w:bottom w:val="nil"/>
              <w:right w:val="nil"/>
            </w:tcBorders>
            <w:shd w:val="clear" w:color="auto" w:fill="auto"/>
            <w:vAlign w:val="center"/>
            <w:hideMark/>
          </w:tcPr>
          <w:p w:rsidR="003D4692" w:rsidRPr="00BB4893" w:rsidRDefault="003D4692" w:rsidP="003D4692">
            <w:pPr>
              <w:rPr>
                <w:color w:val="241E1C"/>
                <w:sz w:val="16"/>
                <w:szCs w:val="16"/>
              </w:rPr>
            </w:pPr>
            <w:r w:rsidRPr="00BB4893">
              <w:rPr>
                <w:color w:val="241E1C"/>
                <w:sz w:val="16"/>
                <w:szCs w:val="16"/>
              </w:rPr>
              <w:t>Acquired</w:t>
            </w:r>
          </w:p>
        </w:tc>
        <w:tc>
          <w:tcPr>
            <w:tcW w:w="960" w:type="dxa"/>
            <w:gridSpan w:val="2"/>
            <w:tcBorders>
              <w:top w:val="nil"/>
              <w:left w:val="nil"/>
              <w:bottom w:val="nil"/>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229</w:t>
            </w:r>
          </w:p>
        </w:tc>
        <w:tc>
          <w:tcPr>
            <w:tcW w:w="960" w:type="dxa"/>
            <w:gridSpan w:val="2"/>
            <w:tcBorders>
              <w:top w:val="nil"/>
              <w:left w:val="nil"/>
              <w:bottom w:val="nil"/>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4,076</w:t>
            </w:r>
          </w:p>
        </w:tc>
        <w:tc>
          <w:tcPr>
            <w:tcW w:w="960" w:type="dxa"/>
            <w:gridSpan w:val="2"/>
            <w:tcBorders>
              <w:top w:val="nil"/>
              <w:left w:val="nil"/>
              <w:bottom w:val="nil"/>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343</w:t>
            </w:r>
          </w:p>
        </w:tc>
        <w:tc>
          <w:tcPr>
            <w:tcW w:w="960" w:type="dxa"/>
            <w:gridSpan w:val="2"/>
            <w:tcBorders>
              <w:top w:val="nil"/>
              <w:left w:val="nil"/>
              <w:bottom w:val="nil"/>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824</w:t>
            </w:r>
          </w:p>
        </w:tc>
        <w:tc>
          <w:tcPr>
            <w:tcW w:w="960" w:type="dxa"/>
            <w:tcBorders>
              <w:top w:val="nil"/>
              <w:left w:val="nil"/>
              <w:bottom w:val="nil"/>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103</w:t>
            </w:r>
          </w:p>
        </w:tc>
        <w:tc>
          <w:tcPr>
            <w:tcW w:w="960" w:type="dxa"/>
            <w:gridSpan w:val="2"/>
            <w:tcBorders>
              <w:top w:val="nil"/>
              <w:left w:val="nil"/>
              <w:bottom w:val="nil"/>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5,575</w:t>
            </w:r>
          </w:p>
        </w:tc>
      </w:tr>
      <w:tr w:rsidR="003D4692" w:rsidTr="00983FA8">
        <w:trPr>
          <w:trHeight w:val="300"/>
        </w:trPr>
        <w:tc>
          <w:tcPr>
            <w:tcW w:w="2320" w:type="dxa"/>
            <w:gridSpan w:val="2"/>
            <w:tcBorders>
              <w:top w:val="nil"/>
              <w:left w:val="nil"/>
              <w:bottom w:val="nil"/>
              <w:right w:val="nil"/>
            </w:tcBorders>
            <w:shd w:val="clear" w:color="auto" w:fill="auto"/>
            <w:vAlign w:val="center"/>
            <w:hideMark/>
          </w:tcPr>
          <w:p w:rsidR="003D4692" w:rsidRPr="00BB4893" w:rsidRDefault="003D4692" w:rsidP="003D4692">
            <w:pPr>
              <w:rPr>
                <w:color w:val="241E1C"/>
                <w:sz w:val="16"/>
                <w:szCs w:val="16"/>
              </w:rPr>
            </w:pPr>
            <w:r w:rsidRPr="00BB4893">
              <w:rPr>
                <w:color w:val="241E1C"/>
                <w:sz w:val="16"/>
                <w:szCs w:val="16"/>
              </w:rPr>
              <w:t>Written-off</w:t>
            </w:r>
          </w:p>
        </w:tc>
        <w:tc>
          <w:tcPr>
            <w:tcW w:w="960" w:type="dxa"/>
            <w:gridSpan w:val="2"/>
            <w:tcBorders>
              <w:top w:val="nil"/>
              <w:left w:val="nil"/>
              <w:bottom w:val="nil"/>
              <w:right w:val="nil"/>
            </w:tcBorders>
            <w:shd w:val="clear" w:color="auto" w:fill="auto"/>
            <w:vAlign w:val="center"/>
            <w:hideMark/>
          </w:tcPr>
          <w:p w:rsidR="003D4692" w:rsidRDefault="003D4692" w:rsidP="003D4692">
            <w:pPr>
              <w:rPr>
                <w:color w:val="241E1C"/>
                <w:sz w:val="16"/>
                <w:szCs w:val="16"/>
              </w:rPr>
            </w:pPr>
          </w:p>
        </w:tc>
        <w:tc>
          <w:tcPr>
            <w:tcW w:w="960" w:type="dxa"/>
            <w:gridSpan w:val="2"/>
            <w:tcBorders>
              <w:top w:val="nil"/>
              <w:left w:val="nil"/>
              <w:bottom w:val="nil"/>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-1,307</w:t>
            </w:r>
          </w:p>
        </w:tc>
        <w:tc>
          <w:tcPr>
            <w:tcW w:w="960" w:type="dxa"/>
            <w:gridSpan w:val="2"/>
            <w:tcBorders>
              <w:top w:val="nil"/>
              <w:left w:val="nil"/>
              <w:bottom w:val="nil"/>
              <w:right w:val="nil"/>
            </w:tcBorders>
            <w:shd w:val="clear" w:color="auto" w:fill="auto"/>
            <w:vAlign w:val="center"/>
            <w:hideMark/>
          </w:tcPr>
          <w:p w:rsidR="003D4692" w:rsidRDefault="003D4692" w:rsidP="003D4692">
            <w:pPr>
              <w:jc w:val="right"/>
              <w:rPr>
                <w:color w:val="241E1C"/>
                <w:sz w:val="16"/>
                <w:szCs w:val="16"/>
              </w:rPr>
            </w:pPr>
          </w:p>
        </w:tc>
        <w:tc>
          <w:tcPr>
            <w:tcW w:w="960" w:type="dxa"/>
            <w:gridSpan w:val="2"/>
            <w:tcBorders>
              <w:top w:val="nil"/>
              <w:left w:val="nil"/>
              <w:bottom w:val="nil"/>
              <w:right w:val="nil"/>
            </w:tcBorders>
            <w:shd w:val="clear" w:color="auto" w:fill="auto"/>
            <w:vAlign w:val="center"/>
            <w:hideMark/>
          </w:tcPr>
          <w:p w:rsidR="003D4692" w:rsidRDefault="003D4692" w:rsidP="003D4692">
            <w:pPr>
              <w:jc w:val="right"/>
              <w:rPr>
                <w:color w:val="000000"/>
                <w:sz w:val="16"/>
                <w:szCs w:val="16"/>
              </w:rPr>
            </w:pPr>
            <w:r>
              <w:rPr>
                <w:color w:val="000000"/>
                <w:sz w:val="16"/>
                <w:szCs w:val="16"/>
              </w:rPr>
              <w:t>-346</w:t>
            </w:r>
          </w:p>
        </w:tc>
        <w:tc>
          <w:tcPr>
            <w:tcW w:w="960" w:type="dxa"/>
            <w:tcBorders>
              <w:top w:val="nil"/>
              <w:left w:val="nil"/>
              <w:bottom w:val="nil"/>
              <w:right w:val="nil"/>
            </w:tcBorders>
            <w:shd w:val="clear" w:color="auto" w:fill="auto"/>
            <w:vAlign w:val="center"/>
            <w:hideMark/>
          </w:tcPr>
          <w:p w:rsidR="003D4692" w:rsidRDefault="003D4692" w:rsidP="003D4692">
            <w:pPr>
              <w:jc w:val="right"/>
              <w:rPr>
                <w:color w:val="000000"/>
                <w:sz w:val="16"/>
                <w:szCs w:val="16"/>
              </w:rPr>
            </w:pPr>
          </w:p>
        </w:tc>
        <w:tc>
          <w:tcPr>
            <w:tcW w:w="960" w:type="dxa"/>
            <w:gridSpan w:val="2"/>
            <w:tcBorders>
              <w:top w:val="nil"/>
              <w:left w:val="nil"/>
              <w:bottom w:val="nil"/>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-1,653</w:t>
            </w:r>
          </w:p>
        </w:tc>
      </w:tr>
      <w:tr w:rsidR="003D4692" w:rsidTr="00983FA8">
        <w:trPr>
          <w:trHeight w:val="300"/>
        </w:trPr>
        <w:tc>
          <w:tcPr>
            <w:tcW w:w="2320" w:type="dxa"/>
            <w:gridSpan w:val="2"/>
            <w:tcBorders>
              <w:top w:val="nil"/>
              <w:left w:val="nil"/>
              <w:bottom w:val="nil"/>
              <w:right w:val="nil"/>
            </w:tcBorders>
            <w:shd w:val="clear" w:color="auto" w:fill="auto"/>
            <w:vAlign w:val="center"/>
            <w:hideMark/>
          </w:tcPr>
          <w:p w:rsidR="003D4692" w:rsidRPr="00BB4893" w:rsidRDefault="003D4692" w:rsidP="003D4692">
            <w:pPr>
              <w:rPr>
                <w:color w:val="241E1C"/>
                <w:sz w:val="16"/>
                <w:szCs w:val="16"/>
              </w:rPr>
            </w:pPr>
            <w:r w:rsidRPr="00BB4893">
              <w:rPr>
                <w:color w:val="241E1C"/>
                <w:sz w:val="16"/>
                <w:szCs w:val="16"/>
              </w:rPr>
              <w:t>Depreciation</w:t>
            </w:r>
          </w:p>
        </w:tc>
        <w:tc>
          <w:tcPr>
            <w:tcW w:w="960" w:type="dxa"/>
            <w:gridSpan w:val="2"/>
            <w:tcBorders>
              <w:top w:val="nil"/>
              <w:left w:val="nil"/>
              <w:bottom w:val="nil"/>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-303</w:t>
            </w:r>
          </w:p>
        </w:tc>
        <w:tc>
          <w:tcPr>
            <w:tcW w:w="960" w:type="dxa"/>
            <w:gridSpan w:val="2"/>
            <w:tcBorders>
              <w:top w:val="nil"/>
              <w:left w:val="nil"/>
              <w:bottom w:val="nil"/>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-3,913</w:t>
            </w:r>
          </w:p>
        </w:tc>
        <w:tc>
          <w:tcPr>
            <w:tcW w:w="960" w:type="dxa"/>
            <w:gridSpan w:val="2"/>
            <w:tcBorders>
              <w:top w:val="nil"/>
              <w:left w:val="nil"/>
              <w:bottom w:val="nil"/>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-534</w:t>
            </w:r>
          </w:p>
        </w:tc>
        <w:tc>
          <w:tcPr>
            <w:tcW w:w="960" w:type="dxa"/>
            <w:gridSpan w:val="2"/>
            <w:tcBorders>
              <w:top w:val="nil"/>
              <w:left w:val="nil"/>
              <w:bottom w:val="nil"/>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-385</w:t>
            </w:r>
          </w:p>
        </w:tc>
        <w:tc>
          <w:tcPr>
            <w:tcW w:w="960" w:type="dxa"/>
            <w:tcBorders>
              <w:top w:val="nil"/>
              <w:left w:val="nil"/>
              <w:bottom w:val="nil"/>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-417</w:t>
            </w:r>
          </w:p>
        </w:tc>
        <w:tc>
          <w:tcPr>
            <w:tcW w:w="960" w:type="dxa"/>
            <w:gridSpan w:val="2"/>
            <w:tcBorders>
              <w:top w:val="nil"/>
              <w:left w:val="nil"/>
              <w:bottom w:val="nil"/>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-5,552</w:t>
            </w:r>
          </w:p>
        </w:tc>
      </w:tr>
      <w:tr w:rsidR="003D4692" w:rsidTr="00983FA8">
        <w:trPr>
          <w:trHeight w:val="315"/>
        </w:trPr>
        <w:tc>
          <w:tcPr>
            <w:tcW w:w="2320" w:type="dxa"/>
            <w:gridSpan w:val="2"/>
            <w:tcBorders>
              <w:top w:val="nil"/>
              <w:left w:val="nil"/>
              <w:bottom w:val="nil"/>
              <w:right w:val="nil"/>
            </w:tcBorders>
            <w:shd w:val="clear" w:color="auto" w:fill="auto"/>
            <w:vAlign w:val="center"/>
            <w:hideMark/>
          </w:tcPr>
          <w:p w:rsidR="003D4692" w:rsidRPr="00BB4893" w:rsidRDefault="003D4692" w:rsidP="003D4692">
            <w:pPr>
              <w:rPr>
                <w:color w:val="241E1C"/>
                <w:sz w:val="16"/>
                <w:szCs w:val="16"/>
              </w:rPr>
            </w:pPr>
            <w:r w:rsidRPr="00BB4893">
              <w:rPr>
                <w:color w:val="241E1C"/>
                <w:sz w:val="16"/>
                <w:szCs w:val="16"/>
              </w:rPr>
              <w:t>Written-off depreciation</w:t>
            </w:r>
          </w:p>
        </w:tc>
        <w:tc>
          <w:tcPr>
            <w:tcW w:w="960" w:type="dxa"/>
            <w:gridSpan w:val="2"/>
            <w:tcBorders>
              <w:top w:val="nil"/>
              <w:left w:val="nil"/>
              <w:bottom w:val="single" w:sz="8" w:space="0" w:color="auto"/>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 </w:t>
            </w:r>
          </w:p>
        </w:tc>
        <w:tc>
          <w:tcPr>
            <w:tcW w:w="960" w:type="dxa"/>
            <w:gridSpan w:val="2"/>
            <w:tcBorders>
              <w:top w:val="nil"/>
              <w:left w:val="nil"/>
              <w:bottom w:val="single" w:sz="8" w:space="0" w:color="auto"/>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1,194</w:t>
            </w:r>
          </w:p>
        </w:tc>
        <w:tc>
          <w:tcPr>
            <w:tcW w:w="960" w:type="dxa"/>
            <w:gridSpan w:val="2"/>
            <w:tcBorders>
              <w:top w:val="nil"/>
              <w:left w:val="nil"/>
              <w:bottom w:val="single" w:sz="8" w:space="0" w:color="auto"/>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 </w:t>
            </w:r>
          </w:p>
        </w:tc>
        <w:tc>
          <w:tcPr>
            <w:tcW w:w="960" w:type="dxa"/>
            <w:gridSpan w:val="2"/>
            <w:tcBorders>
              <w:top w:val="nil"/>
              <w:left w:val="nil"/>
              <w:bottom w:val="single" w:sz="8" w:space="0" w:color="auto"/>
              <w:right w:val="nil"/>
            </w:tcBorders>
            <w:shd w:val="clear" w:color="auto" w:fill="auto"/>
            <w:vAlign w:val="center"/>
            <w:hideMark/>
          </w:tcPr>
          <w:p w:rsidR="003D4692" w:rsidRDefault="003D4692" w:rsidP="003D4692">
            <w:pPr>
              <w:jc w:val="right"/>
              <w:rPr>
                <w:color w:val="000000"/>
                <w:sz w:val="16"/>
                <w:szCs w:val="16"/>
              </w:rPr>
            </w:pPr>
            <w:r>
              <w:rPr>
                <w:color w:val="000000"/>
                <w:sz w:val="16"/>
                <w:szCs w:val="16"/>
              </w:rPr>
              <w:t> </w:t>
            </w:r>
          </w:p>
        </w:tc>
        <w:tc>
          <w:tcPr>
            <w:tcW w:w="960" w:type="dxa"/>
            <w:tcBorders>
              <w:top w:val="nil"/>
              <w:left w:val="nil"/>
              <w:bottom w:val="single" w:sz="8" w:space="0" w:color="auto"/>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-181</w:t>
            </w:r>
          </w:p>
        </w:tc>
        <w:tc>
          <w:tcPr>
            <w:tcW w:w="960" w:type="dxa"/>
            <w:gridSpan w:val="2"/>
            <w:tcBorders>
              <w:top w:val="nil"/>
              <w:left w:val="nil"/>
              <w:bottom w:val="single" w:sz="8" w:space="0" w:color="auto"/>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1013</w:t>
            </w:r>
          </w:p>
        </w:tc>
      </w:tr>
      <w:tr w:rsidR="003D4692" w:rsidTr="00983FA8">
        <w:trPr>
          <w:trHeight w:val="435"/>
        </w:trPr>
        <w:tc>
          <w:tcPr>
            <w:tcW w:w="2320" w:type="dxa"/>
            <w:gridSpan w:val="2"/>
            <w:tcBorders>
              <w:top w:val="nil"/>
              <w:left w:val="nil"/>
              <w:bottom w:val="nil"/>
              <w:right w:val="nil"/>
            </w:tcBorders>
            <w:shd w:val="clear" w:color="auto" w:fill="auto"/>
            <w:vAlign w:val="center"/>
            <w:hideMark/>
          </w:tcPr>
          <w:p w:rsidR="003D4692" w:rsidRPr="00BB4893" w:rsidRDefault="003D4692" w:rsidP="003D4692">
            <w:pPr>
              <w:rPr>
                <w:b/>
                <w:bCs/>
                <w:color w:val="241E1C"/>
                <w:sz w:val="16"/>
                <w:szCs w:val="16"/>
              </w:rPr>
            </w:pPr>
            <w:r w:rsidRPr="00BB4893">
              <w:rPr>
                <w:b/>
                <w:bCs/>
                <w:color w:val="241E1C"/>
                <w:sz w:val="16"/>
                <w:szCs w:val="16"/>
              </w:rPr>
              <w:t>Book value at the end of the period</w:t>
            </w:r>
          </w:p>
        </w:tc>
        <w:tc>
          <w:tcPr>
            <w:tcW w:w="960" w:type="dxa"/>
            <w:gridSpan w:val="2"/>
            <w:tcBorders>
              <w:top w:val="nil"/>
              <w:left w:val="nil"/>
              <w:bottom w:val="double" w:sz="6" w:space="0" w:color="auto"/>
              <w:right w:val="nil"/>
            </w:tcBorders>
            <w:shd w:val="clear" w:color="auto" w:fill="auto"/>
            <w:vAlign w:val="center"/>
            <w:hideMark/>
          </w:tcPr>
          <w:p w:rsidR="003D4692" w:rsidRDefault="003D4692" w:rsidP="003D4692">
            <w:pPr>
              <w:jc w:val="right"/>
              <w:rPr>
                <w:b/>
                <w:bCs/>
                <w:color w:val="241E1C"/>
                <w:sz w:val="16"/>
                <w:szCs w:val="16"/>
              </w:rPr>
            </w:pPr>
            <w:r>
              <w:rPr>
                <w:b/>
                <w:bCs/>
                <w:color w:val="241E1C"/>
                <w:sz w:val="16"/>
                <w:szCs w:val="16"/>
              </w:rPr>
              <w:t>2,526</w:t>
            </w:r>
          </w:p>
        </w:tc>
        <w:tc>
          <w:tcPr>
            <w:tcW w:w="960" w:type="dxa"/>
            <w:gridSpan w:val="2"/>
            <w:tcBorders>
              <w:top w:val="nil"/>
              <w:left w:val="nil"/>
              <w:bottom w:val="double" w:sz="6" w:space="0" w:color="auto"/>
              <w:right w:val="nil"/>
            </w:tcBorders>
            <w:shd w:val="clear" w:color="auto" w:fill="auto"/>
            <w:vAlign w:val="center"/>
            <w:hideMark/>
          </w:tcPr>
          <w:p w:rsidR="003D4692" w:rsidRDefault="003D4692" w:rsidP="003D4692">
            <w:pPr>
              <w:jc w:val="right"/>
              <w:rPr>
                <w:b/>
                <w:bCs/>
                <w:color w:val="241E1C"/>
                <w:sz w:val="16"/>
                <w:szCs w:val="16"/>
              </w:rPr>
            </w:pPr>
            <w:r>
              <w:rPr>
                <w:b/>
                <w:bCs/>
                <w:color w:val="241E1C"/>
                <w:sz w:val="16"/>
                <w:szCs w:val="16"/>
              </w:rPr>
              <w:t>15,449</w:t>
            </w:r>
          </w:p>
        </w:tc>
        <w:tc>
          <w:tcPr>
            <w:tcW w:w="960" w:type="dxa"/>
            <w:gridSpan w:val="2"/>
            <w:tcBorders>
              <w:top w:val="nil"/>
              <w:left w:val="nil"/>
              <w:bottom w:val="double" w:sz="6" w:space="0" w:color="auto"/>
              <w:right w:val="nil"/>
            </w:tcBorders>
            <w:shd w:val="clear" w:color="auto" w:fill="auto"/>
            <w:vAlign w:val="center"/>
            <w:hideMark/>
          </w:tcPr>
          <w:p w:rsidR="003D4692" w:rsidRDefault="003D4692" w:rsidP="003D4692">
            <w:pPr>
              <w:jc w:val="right"/>
              <w:rPr>
                <w:b/>
                <w:bCs/>
                <w:color w:val="241E1C"/>
                <w:sz w:val="16"/>
                <w:szCs w:val="16"/>
              </w:rPr>
            </w:pPr>
            <w:r>
              <w:rPr>
                <w:b/>
                <w:bCs/>
                <w:color w:val="241E1C"/>
                <w:sz w:val="16"/>
                <w:szCs w:val="16"/>
              </w:rPr>
              <w:t>1,827</w:t>
            </w:r>
          </w:p>
        </w:tc>
        <w:tc>
          <w:tcPr>
            <w:tcW w:w="960" w:type="dxa"/>
            <w:gridSpan w:val="2"/>
            <w:tcBorders>
              <w:top w:val="nil"/>
              <w:left w:val="nil"/>
              <w:bottom w:val="double" w:sz="6" w:space="0" w:color="auto"/>
              <w:right w:val="nil"/>
            </w:tcBorders>
            <w:shd w:val="clear" w:color="auto" w:fill="auto"/>
            <w:vAlign w:val="center"/>
            <w:hideMark/>
          </w:tcPr>
          <w:p w:rsidR="003D4692" w:rsidRDefault="003D4692" w:rsidP="003D4692">
            <w:pPr>
              <w:jc w:val="right"/>
              <w:rPr>
                <w:b/>
                <w:bCs/>
                <w:color w:val="241E1C"/>
                <w:sz w:val="16"/>
                <w:szCs w:val="16"/>
              </w:rPr>
            </w:pPr>
            <w:r>
              <w:rPr>
                <w:b/>
                <w:bCs/>
                <w:color w:val="241E1C"/>
                <w:sz w:val="16"/>
                <w:szCs w:val="16"/>
              </w:rPr>
              <w:t>5,043</w:t>
            </w:r>
          </w:p>
        </w:tc>
        <w:tc>
          <w:tcPr>
            <w:tcW w:w="960" w:type="dxa"/>
            <w:tcBorders>
              <w:top w:val="nil"/>
              <w:left w:val="nil"/>
              <w:bottom w:val="double" w:sz="6" w:space="0" w:color="auto"/>
              <w:right w:val="nil"/>
            </w:tcBorders>
            <w:shd w:val="clear" w:color="auto" w:fill="auto"/>
            <w:vAlign w:val="center"/>
            <w:hideMark/>
          </w:tcPr>
          <w:p w:rsidR="003D4692" w:rsidRDefault="003D4692" w:rsidP="003D4692">
            <w:pPr>
              <w:jc w:val="right"/>
              <w:rPr>
                <w:b/>
                <w:bCs/>
                <w:color w:val="241E1C"/>
                <w:sz w:val="16"/>
                <w:szCs w:val="16"/>
              </w:rPr>
            </w:pPr>
            <w:r>
              <w:rPr>
                <w:b/>
                <w:bCs/>
                <w:color w:val="241E1C"/>
                <w:sz w:val="16"/>
                <w:szCs w:val="16"/>
              </w:rPr>
              <w:t>1,525</w:t>
            </w:r>
          </w:p>
        </w:tc>
        <w:tc>
          <w:tcPr>
            <w:tcW w:w="960" w:type="dxa"/>
            <w:gridSpan w:val="2"/>
            <w:tcBorders>
              <w:top w:val="nil"/>
              <w:left w:val="nil"/>
              <w:bottom w:val="double" w:sz="6" w:space="0" w:color="auto"/>
              <w:right w:val="nil"/>
            </w:tcBorders>
            <w:shd w:val="clear" w:color="auto" w:fill="auto"/>
            <w:vAlign w:val="center"/>
            <w:hideMark/>
          </w:tcPr>
          <w:p w:rsidR="003D4692" w:rsidRDefault="003D4692" w:rsidP="003D4692">
            <w:pPr>
              <w:jc w:val="right"/>
              <w:rPr>
                <w:b/>
                <w:bCs/>
                <w:color w:val="241E1C"/>
                <w:sz w:val="16"/>
                <w:szCs w:val="16"/>
              </w:rPr>
            </w:pPr>
            <w:r>
              <w:rPr>
                <w:b/>
                <w:bCs/>
                <w:color w:val="241E1C"/>
                <w:sz w:val="16"/>
                <w:szCs w:val="16"/>
              </w:rPr>
              <w:t>26,370</w:t>
            </w:r>
          </w:p>
        </w:tc>
      </w:tr>
      <w:tr w:rsidR="00983FA8" w:rsidTr="00983FA8">
        <w:trPr>
          <w:trHeight w:val="315"/>
        </w:trPr>
        <w:tc>
          <w:tcPr>
            <w:tcW w:w="2320" w:type="dxa"/>
            <w:gridSpan w:val="2"/>
            <w:tcBorders>
              <w:top w:val="nil"/>
              <w:left w:val="nil"/>
              <w:bottom w:val="nil"/>
              <w:right w:val="nil"/>
            </w:tcBorders>
            <w:shd w:val="clear" w:color="auto" w:fill="auto"/>
            <w:vAlign w:val="center"/>
            <w:hideMark/>
          </w:tcPr>
          <w:p w:rsidR="00983FA8" w:rsidRDefault="00983FA8" w:rsidP="00983FA8">
            <w:pPr>
              <w:jc w:val="right"/>
              <w:rPr>
                <w:b/>
                <w:bCs/>
                <w:color w:val="241E1C"/>
                <w:sz w:val="16"/>
                <w:szCs w:val="16"/>
              </w:rPr>
            </w:pPr>
          </w:p>
        </w:tc>
        <w:tc>
          <w:tcPr>
            <w:tcW w:w="960" w:type="dxa"/>
            <w:gridSpan w:val="2"/>
            <w:tcBorders>
              <w:top w:val="nil"/>
              <w:left w:val="nil"/>
              <w:bottom w:val="nil"/>
              <w:right w:val="nil"/>
            </w:tcBorders>
            <w:shd w:val="clear" w:color="auto" w:fill="auto"/>
            <w:vAlign w:val="center"/>
            <w:hideMark/>
          </w:tcPr>
          <w:p w:rsidR="00983FA8" w:rsidRDefault="00983FA8" w:rsidP="00983FA8">
            <w:pPr>
              <w:rPr>
                <w:sz w:val="20"/>
                <w:szCs w:val="20"/>
              </w:rPr>
            </w:pPr>
          </w:p>
        </w:tc>
        <w:tc>
          <w:tcPr>
            <w:tcW w:w="960" w:type="dxa"/>
            <w:gridSpan w:val="2"/>
            <w:tcBorders>
              <w:top w:val="nil"/>
              <w:left w:val="nil"/>
              <w:bottom w:val="nil"/>
              <w:right w:val="nil"/>
            </w:tcBorders>
            <w:shd w:val="clear" w:color="auto" w:fill="auto"/>
            <w:vAlign w:val="center"/>
            <w:hideMark/>
          </w:tcPr>
          <w:p w:rsidR="00983FA8" w:rsidRDefault="00983FA8" w:rsidP="00983FA8">
            <w:pPr>
              <w:rPr>
                <w:sz w:val="20"/>
                <w:szCs w:val="20"/>
              </w:rPr>
            </w:pPr>
          </w:p>
        </w:tc>
        <w:tc>
          <w:tcPr>
            <w:tcW w:w="960" w:type="dxa"/>
            <w:gridSpan w:val="2"/>
            <w:tcBorders>
              <w:top w:val="nil"/>
              <w:left w:val="nil"/>
              <w:bottom w:val="nil"/>
              <w:right w:val="nil"/>
            </w:tcBorders>
            <w:shd w:val="clear" w:color="auto" w:fill="auto"/>
            <w:vAlign w:val="center"/>
            <w:hideMark/>
          </w:tcPr>
          <w:p w:rsidR="00983FA8" w:rsidRDefault="00983FA8" w:rsidP="00983FA8">
            <w:pPr>
              <w:rPr>
                <w:sz w:val="20"/>
                <w:szCs w:val="20"/>
              </w:rPr>
            </w:pPr>
          </w:p>
        </w:tc>
        <w:tc>
          <w:tcPr>
            <w:tcW w:w="960" w:type="dxa"/>
            <w:gridSpan w:val="2"/>
            <w:tcBorders>
              <w:top w:val="nil"/>
              <w:left w:val="nil"/>
              <w:bottom w:val="nil"/>
              <w:right w:val="nil"/>
            </w:tcBorders>
            <w:shd w:val="clear" w:color="auto" w:fill="auto"/>
            <w:vAlign w:val="center"/>
            <w:hideMark/>
          </w:tcPr>
          <w:p w:rsidR="00983FA8" w:rsidRDefault="00983FA8" w:rsidP="00983FA8">
            <w:pPr>
              <w:rPr>
                <w:sz w:val="20"/>
                <w:szCs w:val="20"/>
              </w:rPr>
            </w:pPr>
          </w:p>
        </w:tc>
        <w:tc>
          <w:tcPr>
            <w:tcW w:w="960" w:type="dxa"/>
            <w:tcBorders>
              <w:top w:val="nil"/>
              <w:left w:val="nil"/>
              <w:bottom w:val="nil"/>
              <w:right w:val="nil"/>
            </w:tcBorders>
            <w:shd w:val="clear" w:color="auto" w:fill="auto"/>
            <w:vAlign w:val="center"/>
            <w:hideMark/>
          </w:tcPr>
          <w:p w:rsidR="00983FA8" w:rsidRDefault="00983FA8" w:rsidP="00983FA8">
            <w:pPr>
              <w:rPr>
                <w:sz w:val="20"/>
                <w:szCs w:val="20"/>
              </w:rPr>
            </w:pPr>
          </w:p>
        </w:tc>
        <w:tc>
          <w:tcPr>
            <w:tcW w:w="960" w:type="dxa"/>
            <w:gridSpan w:val="2"/>
            <w:tcBorders>
              <w:top w:val="nil"/>
              <w:left w:val="nil"/>
              <w:bottom w:val="nil"/>
              <w:right w:val="nil"/>
            </w:tcBorders>
            <w:shd w:val="clear" w:color="auto" w:fill="auto"/>
            <w:vAlign w:val="center"/>
            <w:hideMark/>
          </w:tcPr>
          <w:p w:rsidR="00983FA8" w:rsidRDefault="00983FA8" w:rsidP="00983FA8">
            <w:pPr>
              <w:rPr>
                <w:sz w:val="20"/>
                <w:szCs w:val="20"/>
              </w:rPr>
            </w:pPr>
          </w:p>
        </w:tc>
      </w:tr>
      <w:tr w:rsidR="00983FA8" w:rsidTr="00983FA8">
        <w:trPr>
          <w:trHeight w:val="300"/>
        </w:trPr>
        <w:tc>
          <w:tcPr>
            <w:tcW w:w="2320" w:type="dxa"/>
            <w:gridSpan w:val="2"/>
            <w:tcBorders>
              <w:top w:val="nil"/>
              <w:left w:val="nil"/>
              <w:bottom w:val="nil"/>
              <w:right w:val="nil"/>
            </w:tcBorders>
            <w:shd w:val="clear" w:color="auto" w:fill="auto"/>
            <w:vAlign w:val="center"/>
            <w:hideMark/>
          </w:tcPr>
          <w:p w:rsidR="00983FA8" w:rsidRDefault="003D4692" w:rsidP="00983FA8">
            <w:pPr>
              <w:rPr>
                <w:b/>
                <w:bCs/>
                <w:color w:val="241E1C"/>
                <w:sz w:val="16"/>
                <w:szCs w:val="16"/>
              </w:rPr>
            </w:pPr>
            <w:r w:rsidRPr="003D4692">
              <w:rPr>
                <w:b/>
                <w:bCs/>
                <w:color w:val="241E1C"/>
                <w:sz w:val="16"/>
                <w:szCs w:val="16"/>
              </w:rPr>
              <w:t>30 September 2017</w:t>
            </w:r>
          </w:p>
        </w:tc>
        <w:tc>
          <w:tcPr>
            <w:tcW w:w="960" w:type="dxa"/>
            <w:gridSpan w:val="2"/>
            <w:tcBorders>
              <w:top w:val="nil"/>
              <w:left w:val="nil"/>
              <w:bottom w:val="nil"/>
              <w:right w:val="nil"/>
            </w:tcBorders>
            <w:shd w:val="clear" w:color="auto" w:fill="auto"/>
            <w:hideMark/>
          </w:tcPr>
          <w:p w:rsidR="00983FA8" w:rsidRDefault="00983FA8" w:rsidP="00983FA8">
            <w:pPr>
              <w:rPr>
                <w:b/>
                <w:bCs/>
                <w:color w:val="241E1C"/>
                <w:sz w:val="16"/>
                <w:szCs w:val="16"/>
              </w:rPr>
            </w:pPr>
          </w:p>
        </w:tc>
        <w:tc>
          <w:tcPr>
            <w:tcW w:w="960" w:type="dxa"/>
            <w:gridSpan w:val="2"/>
            <w:tcBorders>
              <w:top w:val="nil"/>
              <w:left w:val="nil"/>
              <w:bottom w:val="nil"/>
              <w:right w:val="nil"/>
            </w:tcBorders>
            <w:shd w:val="clear" w:color="auto" w:fill="auto"/>
            <w:hideMark/>
          </w:tcPr>
          <w:p w:rsidR="00983FA8" w:rsidRDefault="00983FA8" w:rsidP="00983FA8">
            <w:pPr>
              <w:rPr>
                <w:sz w:val="20"/>
                <w:szCs w:val="20"/>
              </w:rPr>
            </w:pPr>
          </w:p>
        </w:tc>
        <w:tc>
          <w:tcPr>
            <w:tcW w:w="960" w:type="dxa"/>
            <w:gridSpan w:val="2"/>
            <w:tcBorders>
              <w:top w:val="nil"/>
              <w:left w:val="nil"/>
              <w:bottom w:val="nil"/>
              <w:right w:val="nil"/>
            </w:tcBorders>
            <w:shd w:val="clear" w:color="auto" w:fill="auto"/>
            <w:hideMark/>
          </w:tcPr>
          <w:p w:rsidR="00983FA8" w:rsidRDefault="00983FA8" w:rsidP="00983FA8">
            <w:pPr>
              <w:rPr>
                <w:sz w:val="20"/>
                <w:szCs w:val="20"/>
              </w:rPr>
            </w:pPr>
          </w:p>
        </w:tc>
        <w:tc>
          <w:tcPr>
            <w:tcW w:w="960" w:type="dxa"/>
            <w:gridSpan w:val="2"/>
            <w:tcBorders>
              <w:top w:val="nil"/>
              <w:left w:val="nil"/>
              <w:bottom w:val="nil"/>
              <w:right w:val="nil"/>
            </w:tcBorders>
            <w:shd w:val="clear" w:color="auto" w:fill="auto"/>
            <w:hideMark/>
          </w:tcPr>
          <w:p w:rsidR="00983FA8" w:rsidRDefault="00983FA8" w:rsidP="00983FA8">
            <w:pPr>
              <w:rPr>
                <w:sz w:val="20"/>
                <w:szCs w:val="20"/>
              </w:rPr>
            </w:pPr>
          </w:p>
        </w:tc>
        <w:tc>
          <w:tcPr>
            <w:tcW w:w="960" w:type="dxa"/>
            <w:tcBorders>
              <w:top w:val="nil"/>
              <w:left w:val="nil"/>
              <w:bottom w:val="nil"/>
              <w:right w:val="nil"/>
            </w:tcBorders>
            <w:shd w:val="clear" w:color="auto" w:fill="auto"/>
            <w:hideMark/>
          </w:tcPr>
          <w:p w:rsidR="00983FA8" w:rsidRDefault="00983FA8" w:rsidP="00983FA8">
            <w:pPr>
              <w:rPr>
                <w:sz w:val="20"/>
                <w:szCs w:val="20"/>
              </w:rPr>
            </w:pPr>
          </w:p>
        </w:tc>
        <w:tc>
          <w:tcPr>
            <w:tcW w:w="960" w:type="dxa"/>
            <w:gridSpan w:val="2"/>
            <w:tcBorders>
              <w:top w:val="nil"/>
              <w:left w:val="nil"/>
              <w:bottom w:val="nil"/>
              <w:right w:val="nil"/>
            </w:tcBorders>
            <w:shd w:val="clear" w:color="auto" w:fill="auto"/>
            <w:hideMark/>
          </w:tcPr>
          <w:p w:rsidR="00983FA8" w:rsidRDefault="00983FA8" w:rsidP="00983FA8">
            <w:pPr>
              <w:rPr>
                <w:sz w:val="20"/>
                <w:szCs w:val="20"/>
              </w:rPr>
            </w:pPr>
          </w:p>
        </w:tc>
      </w:tr>
      <w:tr w:rsidR="003D4692" w:rsidTr="00983FA8">
        <w:trPr>
          <w:trHeight w:val="300"/>
        </w:trPr>
        <w:tc>
          <w:tcPr>
            <w:tcW w:w="2320" w:type="dxa"/>
            <w:gridSpan w:val="2"/>
            <w:tcBorders>
              <w:top w:val="nil"/>
              <w:left w:val="nil"/>
              <w:bottom w:val="nil"/>
              <w:right w:val="nil"/>
            </w:tcBorders>
            <w:shd w:val="clear" w:color="auto" w:fill="auto"/>
            <w:vAlign w:val="center"/>
            <w:hideMark/>
          </w:tcPr>
          <w:p w:rsidR="003D4692" w:rsidRPr="00BB4893" w:rsidRDefault="003D4692" w:rsidP="003D4692">
            <w:pPr>
              <w:rPr>
                <w:b/>
                <w:bCs/>
                <w:color w:val="241E1C"/>
                <w:sz w:val="16"/>
                <w:szCs w:val="16"/>
              </w:rPr>
            </w:pPr>
            <w:r w:rsidRPr="00BB4893">
              <w:rPr>
                <w:b/>
                <w:bCs/>
                <w:color w:val="241E1C"/>
                <w:sz w:val="16"/>
                <w:szCs w:val="16"/>
              </w:rPr>
              <w:t>Initial value</w:t>
            </w:r>
          </w:p>
        </w:tc>
        <w:tc>
          <w:tcPr>
            <w:tcW w:w="960" w:type="dxa"/>
            <w:gridSpan w:val="2"/>
            <w:tcBorders>
              <w:top w:val="nil"/>
              <w:left w:val="nil"/>
              <w:bottom w:val="nil"/>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4,571</w:t>
            </w:r>
          </w:p>
        </w:tc>
        <w:tc>
          <w:tcPr>
            <w:tcW w:w="960" w:type="dxa"/>
            <w:gridSpan w:val="2"/>
            <w:tcBorders>
              <w:top w:val="nil"/>
              <w:left w:val="nil"/>
              <w:bottom w:val="nil"/>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34,576</w:t>
            </w:r>
          </w:p>
        </w:tc>
        <w:tc>
          <w:tcPr>
            <w:tcW w:w="960" w:type="dxa"/>
            <w:gridSpan w:val="2"/>
            <w:tcBorders>
              <w:top w:val="nil"/>
              <w:left w:val="nil"/>
              <w:bottom w:val="nil"/>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7,343</w:t>
            </w:r>
          </w:p>
        </w:tc>
        <w:tc>
          <w:tcPr>
            <w:tcW w:w="960" w:type="dxa"/>
            <w:gridSpan w:val="2"/>
            <w:tcBorders>
              <w:top w:val="nil"/>
              <w:left w:val="nil"/>
              <w:bottom w:val="nil"/>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6,599</w:t>
            </w:r>
          </w:p>
        </w:tc>
        <w:tc>
          <w:tcPr>
            <w:tcW w:w="960" w:type="dxa"/>
            <w:tcBorders>
              <w:top w:val="nil"/>
              <w:left w:val="nil"/>
              <w:bottom w:val="nil"/>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4,351</w:t>
            </w:r>
          </w:p>
        </w:tc>
        <w:tc>
          <w:tcPr>
            <w:tcW w:w="960" w:type="dxa"/>
            <w:gridSpan w:val="2"/>
            <w:tcBorders>
              <w:top w:val="nil"/>
              <w:left w:val="nil"/>
              <w:bottom w:val="nil"/>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57,439</w:t>
            </w:r>
          </w:p>
        </w:tc>
      </w:tr>
      <w:tr w:rsidR="003D4692" w:rsidTr="00983FA8">
        <w:trPr>
          <w:trHeight w:val="315"/>
        </w:trPr>
        <w:tc>
          <w:tcPr>
            <w:tcW w:w="2320" w:type="dxa"/>
            <w:gridSpan w:val="2"/>
            <w:tcBorders>
              <w:top w:val="nil"/>
              <w:left w:val="nil"/>
              <w:bottom w:val="nil"/>
              <w:right w:val="nil"/>
            </w:tcBorders>
            <w:shd w:val="clear" w:color="auto" w:fill="auto"/>
            <w:vAlign w:val="center"/>
            <w:hideMark/>
          </w:tcPr>
          <w:p w:rsidR="003D4692" w:rsidRPr="00BB4893" w:rsidRDefault="003D4692" w:rsidP="003D4692">
            <w:pPr>
              <w:rPr>
                <w:b/>
                <w:bCs/>
                <w:color w:val="241E1C"/>
                <w:sz w:val="16"/>
                <w:szCs w:val="16"/>
              </w:rPr>
            </w:pPr>
            <w:r w:rsidRPr="00BB4893">
              <w:rPr>
                <w:b/>
                <w:bCs/>
                <w:color w:val="241E1C"/>
                <w:sz w:val="16"/>
                <w:szCs w:val="16"/>
              </w:rPr>
              <w:t>Accumulated depreciation</w:t>
            </w:r>
          </w:p>
        </w:tc>
        <w:tc>
          <w:tcPr>
            <w:tcW w:w="960" w:type="dxa"/>
            <w:gridSpan w:val="2"/>
            <w:tcBorders>
              <w:top w:val="nil"/>
              <w:left w:val="nil"/>
              <w:bottom w:val="single" w:sz="8" w:space="0" w:color="auto"/>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-2,045</w:t>
            </w:r>
          </w:p>
        </w:tc>
        <w:tc>
          <w:tcPr>
            <w:tcW w:w="960" w:type="dxa"/>
            <w:gridSpan w:val="2"/>
            <w:tcBorders>
              <w:top w:val="nil"/>
              <w:left w:val="nil"/>
              <w:bottom w:val="single" w:sz="8" w:space="0" w:color="auto"/>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-21,514</w:t>
            </w:r>
          </w:p>
        </w:tc>
        <w:tc>
          <w:tcPr>
            <w:tcW w:w="960" w:type="dxa"/>
            <w:gridSpan w:val="2"/>
            <w:tcBorders>
              <w:top w:val="nil"/>
              <w:left w:val="nil"/>
              <w:bottom w:val="single" w:sz="8" w:space="0" w:color="auto"/>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-5,516</w:t>
            </w:r>
          </w:p>
        </w:tc>
        <w:tc>
          <w:tcPr>
            <w:tcW w:w="960" w:type="dxa"/>
            <w:gridSpan w:val="2"/>
            <w:tcBorders>
              <w:top w:val="nil"/>
              <w:left w:val="nil"/>
              <w:bottom w:val="single" w:sz="8" w:space="0" w:color="auto"/>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-1,556</w:t>
            </w:r>
          </w:p>
        </w:tc>
        <w:tc>
          <w:tcPr>
            <w:tcW w:w="960" w:type="dxa"/>
            <w:tcBorders>
              <w:top w:val="nil"/>
              <w:left w:val="nil"/>
              <w:bottom w:val="single" w:sz="8" w:space="0" w:color="auto"/>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-2,826</w:t>
            </w:r>
          </w:p>
        </w:tc>
        <w:tc>
          <w:tcPr>
            <w:tcW w:w="960" w:type="dxa"/>
            <w:gridSpan w:val="2"/>
            <w:tcBorders>
              <w:top w:val="nil"/>
              <w:left w:val="nil"/>
              <w:bottom w:val="single" w:sz="8" w:space="0" w:color="auto"/>
              <w:right w:val="nil"/>
            </w:tcBorders>
            <w:shd w:val="clear" w:color="auto" w:fill="auto"/>
            <w:vAlign w:val="center"/>
            <w:hideMark/>
          </w:tcPr>
          <w:p w:rsidR="003D4692" w:rsidRDefault="003D4692" w:rsidP="003D4692">
            <w:pPr>
              <w:jc w:val="right"/>
              <w:rPr>
                <w:color w:val="241E1C"/>
                <w:sz w:val="16"/>
                <w:szCs w:val="16"/>
              </w:rPr>
            </w:pPr>
            <w:r>
              <w:rPr>
                <w:color w:val="241E1C"/>
                <w:sz w:val="16"/>
                <w:szCs w:val="16"/>
              </w:rPr>
              <w:t>-31,069</w:t>
            </w:r>
          </w:p>
        </w:tc>
      </w:tr>
      <w:tr w:rsidR="003D4692" w:rsidTr="00983FA8">
        <w:trPr>
          <w:trHeight w:val="315"/>
        </w:trPr>
        <w:tc>
          <w:tcPr>
            <w:tcW w:w="2320" w:type="dxa"/>
            <w:gridSpan w:val="2"/>
            <w:tcBorders>
              <w:top w:val="nil"/>
              <w:left w:val="nil"/>
              <w:bottom w:val="nil"/>
              <w:right w:val="nil"/>
            </w:tcBorders>
            <w:shd w:val="clear" w:color="auto" w:fill="auto"/>
            <w:vAlign w:val="center"/>
            <w:hideMark/>
          </w:tcPr>
          <w:p w:rsidR="003D4692" w:rsidRPr="00BB4893" w:rsidRDefault="003D4692" w:rsidP="003D4692">
            <w:pPr>
              <w:rPr>
                <w:b/>
                <w:bCs/>
                <w:color w:val="241E1C"/>
                <w:sz w:val="16"/>
                <w:szCs w:val="16"/>
              </w:rPr>
            </w:pPr>
            <w:r w:rsidRPr="00BB4893">
              <w:rPr>
                <w:b/>
                <w:bCs/>
                <w:color w:val="241E1C"/>
                <w:sz w:val="16"/>
                <w:szCs w:val="16"/>
              </w:rPr>
              <w:t>Book value</w:t>
            </w:r>
          </w:p>
        </w:tc>
        <w:tc>
          <w:tcPr>
            <w:tcW w:w="960" w:type="dxa"/>
            <w:gridSpan w:val="2"/>
            <w:tcBorders>
              <w:top w:val="nil"/>
              <w:left w:val="nil"/>
              <w:bottom w:val="double" w:sz="6" w:space="0" w:color="auto"/>
              <w:right w:val="nil"/>
            </w:tcBorders>
            <w:shd w:val="clear" w:color="auto" w:fill="auto"/>
            <w:vAlign w:val="center"/>
            <w:hideMark/>
          </w:tcPr>
          <w:p w:rsidR="003D4692" w:rsidRDefault="003D4692" w:rsidP="003D4692">
            <w:pPr>
              <w:jc w:val="right"/>
              <w:rPr>
                <w:b/>
                <w:bCs/>
                <w:color w:val="241E1C"/>
                <w:sz w:val="16"/>
                <w:szCs w:val="16"/>
              </w:rPr>
            </w:pPr>
            <w:r>
              <w:rPr>
                <w:b/>
                <w:bCs/>
                <w:color w:val="241E1C"/>
                <w:sz w:val="16"/>
                <w:szCs w:val="16"/>
              </w:rPr>
              <w:t>2,526</w:t>
            </w:r>
          </w:p>
        </w:tc>
        <w:tc>
          <w:tcPr>
            <w:tcW w:w="960" w:type="dxa"/>
            <w:gridSpan w:val="2"/>
            <w:tcBorders>
              <w:top w:val="nil"/>
              <w:left w:val="nil"/>
              <w:bottom w:val="double" w:sz="6" w:space="0" w:color="auto"/>
              <w:right w:val="nil"/>
            </w:tcBorders>
            <w:shd w:val="clear" w:color="auto" w:fill="auto"/>
            <w:vAlign w:val="center"/>
            <w:hideMark/>
          </w:tcPr>
          <w:p w:rsidR="003D4692" w:rsidRDefault="003D4692" w:rsidP="003D4692">
            <w:pPr>
              <w:jc w:val="right"/>
              <w:rPr>
                <w:b/>
                <w:bCs/>
                <w:color w:val="241E1C"/>
                <w:sz w:val="16"/>
                <w:szCs w:val="16"/>
              </w:rPr>
            </w:pPr>
            <w:r>
              <w:rPr>
                <w:b/>
                <w:bCs/>
                <w:color w:val="241E1C"/>
                <w:sz w:val="16"/>
                <w:szCs w:val="16"/>
              </w:rPr>
              <w:t>13,062</w:t>
            </w:r>
          </w:p>
        </w:tc>
        <w:tc>
          <w:tcPr>
            <w:tcW w:w="960" w:type="dxa"/>
            <w:gridSpan w:val="2"/>
            <w:tcBorders>
              <w:top w:val="nil"/>
              <w:left w:val="nil"/>
              <w:bottom w:val="double" w:sz="6" w:space="0" w:color="auto"/>
              <w:right w:val="nil"/>
            </w:tcBorders>
            <w:shd w:val="clear" w:color="auto" w:fill="auto"/>
            <w:vAlign w:val="center"/>
            <w:hideMark/>
          </w:tcPr>
          <w:p w:rsidR="003D4692" w:rsidRDefault="003D4692" w:rsidP="003D4692">
            <w:pPr>
              <w:jc w:val="right"/>
              <w:rPr>
                <w:b/>
                <w:bCs/>
                <w:color w:val="241E1C"/>
                <w:sz w:val="16"/>
                <w:szCs w:val="16"/>
              </w:rPr>
            </w:pPr>
            <w:r>
              <w:rPr>
                <w:b/>
                <w:bCs/>
                <w:color w:val="241E1C"/>
                <w:sz w:val="16"/>
                <w:szCs w:val="16"/>
              </w:rPr>
              <w:t>1,827</w:t>
            </w:r>
          </w:p>
        </w:tc>
        <w:tc>
          <w:tcPr>
            <w:tcW w:w="960" w:type="dxa"/>
            <w:gridSpan w:val="2"/>
            <w:tcBorders>
              <w:top w:val="nil"/>
              <w:left w:val="nil"/>
              <w:bottom w:val="double" w:sz="6" w:space="0" w:color="auto"/>
              <w:right w:val="nil"/>
            </w:tcBorders>
            <w:shd w:val="clear" w:color="auto" w:fill="auto"/>
            <w:vAlign w:val="center"/>
            <w:hideMark/>
          </w:tcPr>
          <w:p w:rsidR="003D4692" w:rsidRDefault="003D4692" w:rsidP="003D4692">
            <w:pPr>
              <w:jc w:val="right"/>
              <w:rPr>
                <w:b/>
                <w:bCs/>
                <w:color w:val="241E1C"/>
                <w:sz w:val="16"/>
                <w:szCs w:val="16"/>
              </w:rPr>
            </w:pPr>
            <w:r>
              <w:rPr>
                <w:b/>
                <w:bCs/>
                <w:color w:val="241E1C"/>
                <w:sz w:val="16"/>
                <w:szCs w:val="16"/>
              </w:rPr>
              <w:t>5,043</w:t>
            </w:r>
          </w:p>
        </w:tc>
        <w:tc>
          <w:tcPr>
            <w:tcW w:w="960" w:type="dxa"/>
            <w:tcBorders>
              <w:top w:val="nil"/>
              <w:left w:val="nil"/>
              <w:bottom w:val="double" w:sz="6" w:space="0" w:color="auto"/>
              <w:right w:val="nil"/>
            </w:tcBorders>
            <w:shd w:val="clear" w:color="auto" w:fill="auto"/>
            <w:vAlign w:val="center"/>
            <w:hideMark/>
          </w:tcPr>
          <w:p w:rsidR="003D4692" w:rsidRDefault="003D4692" w:rsidP="003D4692">
            <w:pPr>
              <w:jc w:val="right"/>
              <w:rPr>
                <w:b/>
                <w:bCs/>
                <w:color w:val="241E1C"/>
                <w:sz w:val="16"/>
                <w:szCs w:val="16"/>
              </w:rPr>
            </w:pPr>
            <w:r>
              <w:rPr>
                <w:b/>
                <w:bCs/>
                <w:color w:val="241E1C"/>
                <w:sz w:val="16"/>
                <w:szCs w:val="16"/>
              </w:rPr>
              <w:t>1,525</w:t>
            </w:r>
          </w:p>
        </w:tc>
        <w:tc>
          <w:tcPr>
            <w:tcW w:w="960" w:type="dxa"/>
            <w:gridSpan w:val="2"/>
            <w:tcBorders>
              <w:top w:val="nil"/>
              <w:left w:val="nil"/>
              <w:bottom w:val="double" w:sz="6" w:space="0" w:color="auto"/>
              <w:right w:val="nil"/>
            </w:tcBorders>
            <w:shd w:val="clear" w:color="auto" w:fill="auto"/>
            <w:vAlign w:val="center"/>
            <w:hideMark/>
          </w:tcPr>
          <w:p w:rsidR="003D4692" w:rsidRDefault="003D4692" w:rsidP="003D4692">
            <w:pPr>
              <w:jc w:val="right"/>
              <w:rPr>
                <w:b/>
                <w:bCs/>
                <w:color w:val="241E1C"/>
                <w:sz w:val="16"/>
                <w:szCs w:val="16"/>
              </w:rPr>
            </w:pPr>
            <w:r>
              <w:rPr>
                <w:b/>
                <w:bCs/>
                <w:color w:val="241E1C"/>
                <w:sz w:val="16"/>
                <w:szCs w:val="16"/>
              </w:rPr>
              <w:t>26,370</w:t>
            </w:r>
          </w:p>
        </w:tc>
      </w:tr>
      <w:tr w:rsidR="00983FA8" w:rsidTr="00983FA8">
        <w:trPr>
          <w:trHeight w:val="315"/>
        </w:trPr>
        <w:tc>
          <w:tcPr>
            <w:tcW w:w="1934" w:type="dxa"/>
            <w:tcBorders>
              <w:top w:val="nil"/>
              <w:left w:val="nil"/>
              <w:bottom w:val="nil"/>
              <w:right w:val="nil"/>
            </w:tcBorders>
            <w:shd w:val="clear" w:color="auto" w:fill="auto"/>
            <w:vAlign w:val="center"/>
            <w:hideMark/>
          </w:tcPr>
          <w:p w:rsidR="00983FA8" w:rsidRDefault="00983FA8" w:rsidP="00983FA8">
            <w:pPr>
              <w:jc w:val="right"/>
              <w:rPr>
                <w:b/>
                <w:bCs/>
                <w:color w:val="241E1C"/>
                <w:sz w:val="16"/>
                <w:szCs w:val="16"/>
              </w:rPr>
            </w:pPr>
          </w:p>
        </w:tc>
        <w:tc>
          <w:tcPr>
            <w:tcW w:w="1025" w:type="dxa"/>
            <w:gridSpan w:val="2"/>
            <w:tcBorders>
              <w:top w:val="nil"/>
              <w:left w:val="nil"/>
              <w:bottom w:val="nil"/>
              <w:right w:val="nil"/>
            </w:tcBorders>
            <w:shd w:val="clear" w:color="auto" w:fill="auto"/>
            <w:vAlign w:val="center"/>
            <w:hideMark/>
          </w:tcPr>
          <w:p w:rsidR="00983FA8" w:rsidRDefault="00983FA8" w:rsidP="00983FA8">
            <w:pPr>
              <w:rPr>
                <w:sz w:val="20"/>
                <w:szCs w:val="20"/>
              </w:rPr>
            </w:pPr>
          </w:p>
        </w:tc>
        <w:tc>
          <w:tcPr>
            <w:tcW w:w="1104" w:type="dxa"/>
            <w:gridSpan w:val="2"/>
            <w:tcBorders>
              <w:top w:val="nil"/>
              <w:left w:val="nil"/>
              <w:bottom w:val="nil"/>
              <w:right w:val="nil"/>
            </w:tcBorders>
            <w:shd w:val="clear" w:color="auto" w:fill="auto"/>
            <w:vAlign w:val="center"/>
            <w:hideMark/>
          </w:tcPr>
          <w:p w:rsidR="00983FA8" w:rsidRDefault="00983FA8" w:rsidP="00983FA8">
            <w:pPr>
              <w:rPr>
                <w:sz w:val="20"/>
                <w:szCs w:val="20"/>
              </w:rPr>
            </w:pPr>
          </w:p>
        </w:tc>
        <w:tc>
          <w:tcPr>
            <w:tcW w:w="1093" w:type="dxa"/>
            <w:gridSpan w:val="2"/>
            <w:tcBorders>
              <w:top w:val="nil"/>
              <w:left w:val="nil"/>
              <w:bottom w:val="nil"/>
              <w:right w:val="nil"/>
            </w:tcBorders>
            <w:shd w:val="clear" w:color="auto" w:fill="auto"/>
            <w:vAlign w:val="center"/>
            <w:hideMark/>
          </w:tcPr>
          <w:p w:rsidR="00983FA8" w:rsidRDefault="00983FA8" w:rsidP="00983FA8">
            <w:pPr>
              <w:rPr>
                <w:sz w:val="20"/>
                <w:szCs w:val="20"/>
              </w:rPr>
            </w:pPr>
          </w:p>
        </w:tc>
        <w:tc>
          <w:tcPr>
            <w:tcW w:w="956" w:type="dxa"/>
            <w:gridSpan w:val="2"/>
            <w:tcBorders>
              <w:top w:val="nil"/>
              <w:left w:val="nil"/>
              <w:bottom w:val="nil"/>
              <w:right w:val="nil"/>
            </w:tcBorders>
            <w:shd w:val="clear" w:color="auto" w:fill="auto"/>
            <w:vAlign w:val="center"/>
            <w:hideMark/>
          </w:tcPr>
          <w:p w:rsidR="00983FA8" w:rsidRDefault="00983FA8" w:rsidP="00983FA8">
            <w:pPr>
              <w:rPr>
                <w:sz w:val="20"/>
                <w:szCs w:val="20"/>
              </w:rPr>
            </w:pPr>
          </w:p>
        </w:tc>
        <w:tc>
          <w:tcPr>
            <w:tcW w:w="1017" w:type="dxa"/>
            <w:gridSpan w:val="3"/>
            <w:tcBorders>
              <w:top w:val="nil"/>
              <w:left w:val="nil"/>
              <w:bottom w:val="nil"/>
              <w:right w:val="nil"/>
            </w:tcBorders>
            <w:shd w:val="clear" w:color="auto" w:fill="auto"/>
            <w:vAlign w:val="center"/>
            <w:hideMark/>
          </w:tcPr>
          <w:p w:rsidR="00983FA8" w:rsidRDefault="00983FA8" w:rsidP="00983FA8">
            <w:pPr>
              <w:rPr>
                <w:sz w:val="20"/>
                <w:szCs w:val="20"/>
              </w:rPr>
            </w:pPr>
          </w:p>
        </w:tc>
        <w:tc>
          <w:tcPr>
            <w:tcW w:w="951" w:type="dxa"/>
            <w:tcBorders>
              <w:top w:val="nil"/>
              <w:left w:val="nil"/>
              <w:bottom w:val="nil"/>
              <w:right w:val="nil"/>
            </w:tcBorders>
            <w:shd w:val="clear" w:color="auto" w:fill="auto"/>
            <w:vAlign w:val="center"/>
            <w:hideMark/>
          </w:tcPr>
          <w:p w:rsidR="00983FA8" w:rsidRDefault="00983FA8" w:rsidP="00983FA8">
            <w:pPr>
              <w:rPr>
                <w:sz w:val="20"/>
                <w:szCs w:val="20"/>
              </w:rPr>
            </w:pPr>
          </w:p>
        </w:tc>
      </w:tr>
    </w:tbl>
    <w:p w:rsidR="00983FA8" w:rsidRDefault="00983FA8" w:rsidP="00983FA8">
      <w:pPr>
        <w:pStyle w:val="BodyText"/>
        <w:rPr>
          <w:b/>
          <w:sz w:val="22"/>
          <w:szCs w:val="22"/>
          <w:lang w:val="bg-BG"/>
        </w:rPr>
      </w:pPr>
    </w:p>
    <w:p w:rsidR="00983FA8" w:rsidRDefault="00983FA8" w:rsidP="00983FA8">
      <w:pPr>
        <w:pStyle w:val="BodyText"/>
        <w:rPr>
          <w:b/>
          <w:sz w:val="22"/>
          <w:szCs w:val="22"/>
          <w:lang w:val="bg-BG"/>
        </w:rPr>
      </w:pPr>
    </w:p>
    <w:p w:rsidR="00983FA8" w:rsidRDefault="00983FA8" w:rsidP="00983FA8">
      <w:pPr>
        <w:pStyle w:val="BodyText"/>
        <w:rPr>
          <w:b/>
          <w:sz w:val="22"/>
          <w:szCs w:val="22"/>
          <w:lang w:val="bg-BG"/>
        </w:rPr>
      </w:pPr>
    </w:p>
    <w:p w:rsidR="00983FA8" w:rsidRDefault="00983FA8" w:rsidP="00983FA8">
      <w:pPr>
        <w:pStyle w:val="BodyText"/>
        <w:rPr>
          <w:b/>
          <w:sz w:val="22"/>
          <w:szCs w:val="22"/>
          <w:lang w:val="bg-BG"/>
        </w:rPr>
      </w:pPr>
    </w:p>
    <w:p w:rsidR="00983FA8" w:rsidRDefault="00983FA8" w:rsidP="00983FA8">
      <w:pPr>
        <w:pStyle w:val="BodyText"/>
        <w:rPr>
          <w:b/>
          <w:sz w:val="22"/>
          <w:szCs w:val="22"/>
          <w:lang w:val="bg-BG"/>
        </w:rPr>
      </w:pPr>
    </w:p>
    <w:p w:rsidR="00983FA8" w:rsidRDefault="00983FA8" w:rsidP="00983FA8">
      <w:pPr>
        <w:pStyle w:val="BodyText"/>
        <w:rPr>
          <w:b/>
          <w:sz w:val="22"/>
          <w:szCs w:val="22"/>
          <w:lang w:val="bg-BG"/>
        </w:rPr>
      </w:pPr>
    </w:p>
    <w:p w:rsidR="00983FA8" w:rsidRDefault="00983FA8" w:rsidP="00983FA8">
      <w:pPr>
        <w:pStyle w:val="BodyText"/>
        <w:rPr>
          <w:b/>
          <w:sz w:val="22"/>
          <w:szCs w:val="22"/>
          <w:lang w:val="bg-BG"/>
        </w:rPr>
      </w:pPr>
    </w:p>
    <w:p w:rsidR="00983FA8" w:rsidRDefault="00983FA8" w:rsidP="00983FA8">
      <w:pPr>
        <w:pStyle w:val="BodyText"/>
        <w:rPr>
          <w:b/>
          <w:sz w:val="22"/>
          <w:szCs w:val="22"/>
          <w:lang w:val="bg-BG"/>
        </w:rPr>
      </w:pPr>
    </w:p>
    <w:p w:rsidR="00A15D25" w:rsidRDefault="00A15D25" w:rsidP="00983FA8">
      <w:pPr>
        <w:pStyle w:val="BodyText"/>
        <w:rPr>
          <w:b/>
          <w:sz w:val="22"/>
          <w:szCs w:val="22"/>
          <w:lang w:val="bg-BG"/>
        </w:rPr>
      </w:pPr>
    </w:p>
    <w:p w:rsidR="00A15D25" w:rsidRPr="00A15D25" w:rsidRDefault="00A15D25" w:rsidP="00A15D25">
      <w:pPr>
        <w:pStyle w:val="BodyText"/>
        <w:rPr>
          <w:b/>
          <w:sz w:val="22"/>
          <w:szCs w:val="22"/>
          <w:lang w:val="bg-BG"/>
        </w:rPr>
      </w:pPr>
      <w:r w:rsidRPr="00A15D25">
        <w:rPr>
          <w:b/>
          <w:sz w:val="22"/>
          <w:szCs w:val="22"/>
          <w:lang w:val="bg-BG"/>
        </w:rPr>
        <w:lastRenderedPageBreak/>
        <w:t>4. INTANGIBLE ASSETS</w:t>
      </w:r>
    </w:p>
    <w:p w:rsidR="00A15D25" w:rsidRPr="00A15D25" w:rsidRDefault="00A15D25" w:rsidP="00A15D25">
      <w:pPr>
        <w:pStyle w:val="BodyText"/>
        <w:rPr>
          <w:sz w:val="22"/>
          <w:szCs w:val="22"/>
          <w:lang w:val="bg-BG"/>
        </w:rPr>
      </w:pPr>
      <w:r w:rsidRPr="00A15D25">
        <w:rPr>
          <w:sz w:val="22"/>
          <w:szCs w:val="22"/>
          <w:lang w:val="bg-BG"/>
        </w:rPr>
        <w:t>The intangible assets of the Company consist of software, whose book value for the presented periods can be analysed as follows:</w:t>
      </w:r>
    </w:p>
    <w:tbl>
      <w:tblPr>
        <w:tblW w:w="8760" w:type="dxa"/>
        <w:tblInd w:w="70" w:type="dxa"/>
        <w:tblCellMar>
          <w:left w:w="70" w:type="dxa"/>
          <w:right w:w="70" w:type="dxa"/>
        </w:tblCellMar>
        <w:tblLook w:val="04A0" w:firstRow="1" w:lastRow="0" w:firstColumn="1" w:lastColumn="0" w:noHBand="0" w:noVBand="1"/>
      </w:tblPr>
      <w:tblGrid>
        <w:gridCol w:w="3700"/>
        <w:gridCol w:w="1860"/>
        <w:gridCol w:w="1660"/>
        <w:gridCol w:w="1540"/>
      </w:tblGrid>
      <w:tr w:rsidR="00A15D25" w:rsidTr="00983FA8">
        <w:trPr>
          <w:trHeight w:val="870"/>
        </w:trPr>
        <w:tc>
          <w:tcPr>
            <w:tcW w:w="3700" w:type="dxa"/>
            <w:tcBorders>
              <w:top w:val="nil"/>
              <w:left w:val="nil"/>
              <w:bottom w:val="nil"/>
              <w:right w:val="nil"/>
            </w:tcBorders>
            <w:shd w:val="clear" w:color="auto" w:fill="auto"/>
            <w:hideMark/>
          </w:tcPr>
          <w:p w:rsidR="00A15D25" w:rsidRDefault="00A15D25" w:rsidP="00A15D25">
            <w:pPr>
              <w:rPr>
                <w:sz w:val="20"/>
                <w:szCs w:val="20"/>
                <w:lang w:val="bg-BG" w:eastAsia="bg-BG"/>
              </w:rPr>
            </w:pPr>
          </w:p>
        </w:tc>
        <w:tc>
          <w:tcPr>
            <w:tcW w:w="1860" w:type="dxa"/>
            <w:tcBorders>
              <w:top w:val="nil"/>
              <w:left w:val="nil"/>
              <w:bottom w:val="single" w:sz="8" w:space="0" w:color="auto"/>
              <w:right w:val="nil"/>
            </w:tcBorders>
            <w:shd w:val="clear" w:color="auto" w:fill="auto"/>
            <w:vAlign w:val="center"/>
            <w:hideMark/>
          </w:tcPr>
          <w:p w:rsidR="00A15D25" w:rsidRPr="00BB4893" w:rsidRDefault="00A15D25" w:rsidP="00A15D25">
            <w:pPr>
              <w:jc w:val="center"/>
              <w:rPr>
                <w:b/>
                <w:bCs/>
                <w:color w:val="241E1C"/>
                <w:sz w:val="22"/>
                <w:szCs w:val="22"/>
              </w:rPr>
            </w:pPr>
            <w:r w:rsidRPr="00BB4893">
              <w:rPr>
                <w:b/>
                <w:bCs/>
                <w:color w:val="241E1C"/>
                <w:sz w:val="22"/>
                <w:szCs w:val="22"/>
              </w:rPr>
              <w:t>Software</w:t>
            </w:r>
          </w:p>
        </w:tc>
        <w:tc>
          <w:tcPr>
            <w:tcW w:w="1660" w:type="dxa"/>
            <w:tcBorders>
              <w:top w:val="nil"/>
              <w:left w:val="nil"/>
              <w:bottom w:val="single" w:sz="8" w:space="0" w:color="auto"/>
              <w:right w:val="nil"/>
            </w:tcBorders>
            <w:shd w:val="clear" w:color="auto" w:fill="auto"/>
            <w:vAlign w:val="center"/>
            <w:hideMark/>
          </w:tcPr>
          <w:p w:rsidR="00A15D25" w:rsidRPr="00BB4893" w:rsidRDefault="00A15D25" w:rsidP="00A15D25">
            <w:pPr>
              <w:jc w:val="center"/>
              <w:rPr>
                <w:b/>
                <w:bCs/>
                <w:color w:val="241E1C"/>
                <w:sz w:val="22"/>
                <w:szCs w:val="22"/>
              </w:rPr>
            </w:pPr>
            <w:r w:rsidRPr="00BB4893">
              <w:rPr>
                <w:b/>
                <w:bCs/>
                <w:color w:val="241E1C"/>
                <w:sz w:val="22"/>
                <w:szCs w:val="22"/>
              </w:rPr>
              <w:t>Cost of acquired assets</w:t>
            </w:r>
          </w:p>
        </w:tc>
        <w:tc>
          <w:tcPr>
            <w:tcW w:w="1540" w:type="dxa"/>
            <w:tcBorders>
              <w:top w:val="nil"/>
              <w:left w:val="nil"/>
              <w:bottom w:val="single" w:sz="8" w:space="0" w:color="auto"/>
              <w:right w:val="nil"/>
            </w:tcBorders>
            <w:shd w:val="clear" w:color="auto" w:fill="auto"/>
            <w:vAlign w:val="center"/>
            <w:hideMark/>
          </w:tcPr>
          <w:p w:rsidR="00A15D25" w:rsidRPr="00BB4893" w:rsidRDefault="00A15D25" w:rsidP="00A15D25">
            <w:pPr>
              <w:jc w:val="center"/>
              <w:rPr>
                <w:b/>
                <w:bCs/>
                <w:color w:val="241E1C"/>
                <w:sz w:val="22"/>
                <w:szCs w:val="22"/>
              </w:rPr>
            </w:pPr>
            <w:r w:rsidRPr="00BB4893">
              <w:rPr>
                <w:b/>
                <w:bCs/>
                <w:color w:val="241E1C"/>
                <w:sz w:val="22"/>
                <w:szCs w:val="22"/>
              </w:rPr>
              <w:t>Total</w:t>
            </w:r>
          </w:p>
        </w:tc>
      </w:tr>
      <w:tr w:rsidR="00983FA8" w:rsidTr="00983FA8">
        <w:trPr>
          <w:trHeight w:val="300"/>
        </w:trPr>
        <w:tc>
          <w:tcPr>
            <w:tcW w:w="3700" w:type="dxa"/>
            <w:tcBorders>
              <w:top w:val="nil"/>
              <w:left w:val="nil"/>
              <w:bottom w:val="nil"/>
              <w:right w:val="nil"/>
            </w:tcBorders>
            <w:shd w:val="clear" w:color="auto" w:fill="auto"/>
            <w:hideMark/>
          </w:tcPr>
          <w:p w:rsidR="00983FA8" w:rsidRDefault="00983FA8" w:rsidP="00983FA8">
            <w:pPr>
              <w:jc w:val="center"/>
              <w:rPr>
                <w:b/>
                <w:bCs/>
                <w:color w:val="241E1C"/>
                <w:sz w:val="22"/>
                <w:szCs w:val="22"/>
              </w:rPr>
            </w:pPr>
          </w:p>
        </w:tc>
        <w:tc>
          <w:tcPr>
            <w:tcW w:w="1860" w:type="dxa"/>
            <w:tcBorders>
              <w:top w:val="nil"/>
              <w:left w:val="nil"/>
              <w:bottom w:val="nil"/>
              <w:right w:val="nil"/>
            </w:tcBorders>
            <w:shd w:val="clear" w:color="auto" w:fill="auto"/>
            <w:noWrap/>
            <w:vAlign w:val="center"/>
            <w:hideMark/>
          </w:tcPr>
          <w:p w:rsidR="00983FA8" w:rsidRDefault="00983FA8" w:rsidP="00983FA8">
            <w:pPr>
              <w:jc w:val="center"/>
              <w:rPr>
                <w:b/>
                <w:bCs/>
                <w:color w:val="000000"/>
                <w:sz w:val="22"/>
                <w:szCs w:val="22"/>
              </w:rPr>
            </w:pPr>
            <w:r>
              <w:rPr>
                <w:b/>
                <w:bCs/>
                <w:color w:val="000000"/>
                <w:sz w:val="22"/>
                <w:szCs w:val="22"/>
              </w:rPr>
              <w:t>BGN’000</w:t>
            </w:r>
          </w:p>
        </w:tc>
        <w:tc>
          <w:tcPr>
            <w:tcW w:w="1660" w:type="dxa"/>
            <w:tcBorders>
              <w:top w:val="nil"/>
              <w:left w:val="nil"/>
              <w:bottom w:val="nil"/>
              <w:right w:val="nil"/>
            </w:tcBorders>
            <w:shd w:val="clear" w:color="auto" w:fill="auto"/>
            <w:noWrap/>
            <w:vAlign w:val="center"/>
            <w:hideMark/>
          </w:tcPr>
          <w:p w:rsidR="00983FA8" w:rsidRDefault="00983FA8" w:rsidP="00983FA8">
            <w:pPr>
              <w:jc w:val="center"/>
              <w:rPr>
                <w:b/>
                <w:bCs/>
                <w:color w:val="000000"/>
                <w:sz w:val="22"/>
                <w:szCs w:val="22"/>
              </w:rPr>
            </w:pPr>
            <w:r>
              <w:rPr>
                <w:b/>
                <w:bCs/>
                <w:color w:val="000000"/>
                <w:sz w:val="22"/>
                <w:szCs w:val="22"/>
              </w:rPr>
              <w:t>BGN’000</w:t>
            </w:r>
          </w:p>
        </w:tc>
        <w:tc>
          <w:tcPr>
            <w:tcW w:w="1540" w:type="dxa"/>
            <w:tcBorders>
              <w:top w:val="nil"/>
              <w:left w:val="nil"/>
              <w:bottom w:val="nil"/>
              <w:right w:val="nil"/>
            </w:tcBorders>
            <w:shd w:val="clear" w:color="auto" w:fill="auto"/>
            <w:noWrap/>
            <w:vAlign w:val="center"/>
            <w:hideMark/>
          </w:tcPr>
          <w:p w:rsidR="00983FA8" w:rsidRDefault="00983FA8" w:rsidP="00983FA8">
            <w:pPr>
              <w:jc w:val="center"/>
              <w:rPr>
                <w:b/>
                <w:bCs/>
                <w:color w:val="000000"/>
                <w:sz w:val="22"/>
                <w:szCs w:val="22"/>
              </w:rPr>
            </w:pPr>
            <w:r>
              <w:rPr>
                <w:b/>
                <w:bCs/>
                <w:color w:val="000000"/>
                <w:sz w:val="22"/>
                <w:szCs w:val="22"/>
              </w:rPr>
              <w:t>BGN’000</w:t>
            </w:r>
          </w:p>
        </w:tc>
      </w:tr>
      <w:tr w:rsidR="00A15D25" w:rsidTr="00983FA8">
        <w:trPr>
          <w:trHeight w:val="300"/>
        </w:trPr>
        <w:tc>
          <w:tcPr>
            <w:tcW w:w="3700" w:type="dxa"/>
            <w:tcBorders>
              <w:top w:val="nil"/>
              <w:left w:val="nil"/>
              <w:bottom w:val="nil"/>
              <w:right w:val="nil"/>
            </w:tcBorders>
            <w:shd w:val="clear" w:color="auto" w:fill="auto"/>
            <w:vAlign w:val="center"/>
            <w:hideMark/>
          </w:tcPr>
          <w:p w:rsidR="00A15D25" w:rsidRPr="00BB4893" w:rsidRDefault="00A15D25" w:rsidP="00A15D25">
            <w:pPr>
              <w:rPr>
                <w:b/>
                <w:bCs/>
                <w:color w:val="241E1C"/>
                <w:sz w:val="22"/>
                <w:szCs w:val="22"/>
              </w:rPr>
            </w:pPr>
            <w:r w:rsidRPr="00BB4893">
              <w:rPr>
                <w:b/>
                <w:bCs/>
                <w:color w:val="241E1C"/>
                <w:sz w:val="22"/>
                <w:szCs w:val="22"/>
              </w:rPr>
              <w:t>31 December 2016</w:t>
            </w:r>
          </w:p>
        </w:tc>
        <w:tc>
          <w:tcPr>
            <w:tcW w:w="1860" w:type="dxa"/>
            <w:tcBorders>
              <w:top w:val="nil"/>
              <w:left w:val="nil"/>
              <w:bottom w:val="nil"/>
              <w:right w:val="nil"/>
            </w:tcBorders>
            <w:shd w:val="clear" w:color="auto" w:fill="auto"/>
            <w:noWrap/>
            <w:hideMark/>
          </w:tcPr>
          <w:p w:rsidR="00A15D25" w:rsidRDefault="00A15D25" w:rsidP="00A15D25">
            <w:pPr>
              <w:rPr>
                <w:b/>
                <w:bCs/>
                <w:color w:val="241E1C"/>
                <w:sz w:val="22"/>
                <w:szCs w:val="22"/>
              </w:rPr>
            </w:pPr>
          </w:p>
        </w:tc>
        <w:tc>
          <w:tcPr>
            <w:tcW w:w="1660" w:type="dxa"/>
            <w:tcBorders>
              <w:top w:val="nil"/>
              <w:left w:val="nil"/>
              <w:bottom w:val="nil"/>
              <w:right w:val="nil"/>
            </w:tcBorders>
            <w:shd w:val="clear" w:color="auto" w:fill="auto"/>
            <w:noWrap/>
            <w:hideMark/>
          </w:tcPr>
          <w:p w:rsidR="00A15D25" w:rsidRDefault="00A15D25" w:rsidP="00A15D25">
            <w:pPr>
              <w:rPr>
                <w:sz w:val="20"/>
                <w:szCs w:val="20"/>
              </w:rPr>
            </w:pPr>
          </w:p>
        </w:tc>
        <w:tc>
          <w:tcPr>
            <w:tcW w:w="1540" w:type="dxa"/>
            <w:tcBorders>
              <w:top w:val="nil"/>
              <w:left w:val="nil"/>
              <w:bottom w:val="nil"/>
              <w:right w:val="nil"/>
            </w:tcBorders>
            <w:shd w:val="clear" w:color="auto" w:fill="auto"/>
            <w:noWrap/>
            <w:hideMark/>
          </w:tcPr>
          <w:p w:rsidR="00A15D25" w:rsidRDefault="00A15D25" w:rsidP="00A15D25">
            <w:pPr>
              <w:rPr>
                <w:sz w:val="20"/>
                <w:szCs w:val="20"/>
              </w:rPr>
            </w:pPr>
          </w:p>
        </w:tc>
      </w:tr>
      <w:tr w:rsidR="00A15D25" w:rsidTr="00983FA8">
        <w:trPr>
          <w:trHeight w:val="600"/>
        </w:trPr>
        <w:tc>
          <w:tcPr>
            <w:tcW w:w="3700" w:type="dxa"/>
            <w:tcBorders>
              <w:top w:val="nil"/>
              <w:left w:val="nil"/>
              <w:bottom w:val="nil"/>
              <w:right w:val="nil"/>
            </w:tcBorders>
            <w:shd w:val="clear" w:color="auto" w:fill="auto"/>
            <w:vAlign w:val="center"/>
            <w:hideMark/>
          </w:tcPr>
          <w:p w:rsidR="00A15D25" w:rsidRPr="00BB4893" w:rsidRDefault="00A15D25" w:rsidP="00A15D25">
            <w:pPr>
              <w:rPr>
                <w:color w:val="241E1C"/>
                <w:sz w:val="22"/>
                <w:szCs w:val="22"/>
              </w:rPr>
            </w:pPr>
            <w:r w:rsidRPr="00BB4893">
              <w:rPr>
                <w:color w:val="241E1C"/>
                <w:sz w:val="22"/>
                <w:szCs w:val="22"/>
              </w:rPr>
              <w:t>Book value at the beginning of the year</w:t>
            </w:r>
          </w:p>
        </w:tc>
        <w:tc>
          <w:tcPr>
            <w:tcW w:w="1860" w:type="dxa"/>
            <w:tcBorders>
              <w:top w:val="nil"/>
              <w:left w:val="nil"/>
              <w:bottom w:val="nil"/>
              <w:right w:val="nil"/>
            </w:tcBorders>
            <w:shd w:val="clear" w:color="auto" w:fill="auto"/>
            <w:vAlign w:val="center"/>
            <w:hideMark/>
          </w:tcPr>
          <w:p w:rsidR="00A15D25" w:rsidRDefault="00A15D25" w:rsidP="00A15D25">
            <w:pPr>
              <w:jc w:val="right"/>
              <w:rPr>
                <w:color w:val="241E1C"/>
                <w:sz w:val="22"/>
                <w:szCs w:val="22"/>
              </w:rPr>
            </w:pPr>
            <w:r>
              <w:rPr>
                <w:color w:val="241E1C"/>
                <w:sz w:val="22"/>
                <w:szCs w:val="22"/>
              </w:rPr>
              <w:t>2,277</w:t>
            </w:r>
          </w:p>
        </w:tc>
        <w:tc>
          <w:tcPr>
            <w:tcW w:w="1660" w:type="dxa"/>
            <w:tcBorders>
              <w:top w:val="nil"/>
              <w:left w:val="nil"/>
              <w:bottom w:val="nil"/>
              <w:right w:val="nil"/>
            </w:tcBorders>
            <w:shd w:val="clear" w:color="auto" w:fill="auto"/>
            <w:vAlign w:val="center"/>
            <w:hideMark/>
          </w:tcPr>
          <w:p w:rsidR="00A15D25" w:rsidRDefault="00A15D25" w:rsidP="00A15D25">
            <w:pPr>
              <w:jc w:val="right"/>
              <w:rPr>
                <w:color w:val="241E1C"/>
                <w:sz w:val="22"/>
                <w:szCs w:val="22"/>
              </w:rPr>
            </w:pPr>
            <w:r>
              <w:rPr>
                <w:color w:val="241E1C"/>
                <w:sz w:val="22"/>
                <w:szCs w:val="22"/>
              </w:rPr>
              <w:t>59</w:t>
            </w:r>
          </w:p>
        </w:tc>
        <w:tc>
          <w:tcPr>
            <w:tcW w:w="1540" w:type="dxa"/>
            <w:tcBorders>
              <w:top w:val="nil"/>
              <w:left w:val="nil"/>
              <w:bottom w:val="nil"/>
              <w:right w:val="nil"/>
            </w:tcBorders>
            <w:shd w:val="clear" w:color="auto" w:fill="auto"/>
            <w:vAlign w:val="center"/>
            <w:hideMark/>
          </w:tcPr>
          <w:p w:rsidR="00A15D25" w:rsidRDefault="00A15D25" w:rsidP="00A15D25">
            <w:pPr>
              <w:jc w:val="right"/>
              <w:rPr>
                <w:color w:val="241E1C"/>
                <w:sz w:val="22"/>
                <w:szCs w:val="22"/>
              </w:rPr>
            </w:pPr>
            <w:r>
              <w:rPr>
                <w:color w:val="241E1C"/>
                <w:sz w:val="22"/>
                <w:szCs w:val="22"/>
              </w:rPr>
              <w:t>2,336</w:t>
            </w:r>
          </w:p>
        </w:tc>
      </w:tr>
      <w:tr w:rsidR="00A15D25" w:rsidTr="00983FA8">
        <w:trPr>
          <w:trHeight w:val="300"/>
        </w:trPr>
        <w:tc>
          <w:tcPr>
            <w:tcW w:w="3700" w:type="dxa"/>
            <w:tcBorders>
              <w:top w:val="nil"/>
              <w:left w:val="nil"/>
              <w:bottom w:val="nil"/>
              <w:right w:val="nil"/>
            </w:tcBorders>
            <w:shd w:val="clear" w:color="auto" w:fill="auto"/>
            <w:vAlign w:val="center"/>
            <w:hideMark/>
          </w:tcPr>
          <w:p w:rsidR="00A15D25" w:rsidRPr="00BB4893" w:rsidRDefault="00A15D25" w:rsidP="00A15D25">
            <w:pPr>
              <w:rPr>
                <w:color w:val="241E1C"/>
                <w:sz w:val="22"/>
                <w:szCs w:val="22"/>
              </w:rPr>
            </w:pPr>
            <w:r w:rsidRPr="00BB4893">
              <w:rPr>
                <w:color w:val="241E1C"/>
                <w:sz w:val="22"/>
                <w:szCs w:val="22"/>
              </w:rPr>
              <w:t>Acquired</w:t>
            </w:r>
          </w:p>
        </w:tc>
        <w:tc>
          <w:tcPr>
            <w:tcW w:w="1860" w:type="dxa"/>
            <w:tcBorders>
              <w:top w:val="nil"/>
              <w:left w:val="nil"/>
              <w:bottom w:val="nil"/>
              <w:right w:val="nil"/>
            </w:tcBorders>
            <w:shd w:val="clear" w:color="auto" w:fill="auto"/>
            <w:vAlign w:val="center"/>
            <w:hideMark/>
          </w:tcPr>
          <w:p w:rsidR="00A15D25" w:rsidRDefault="00A15D25" w:rsidP="00A15D25">
            <w:pPr>
              <w:jc w:val="right"/>
              <w:rPr>
                <w:color w:val="241E1C"/>
                <w:sz w:val="22"/>
                <w:szCs w:val="22"/>
              </w:rPr>
            </w:pPr>
            <w:r>
              <w:rPr>
                <w:color w:val="241E1C"/>
                <w:sz w:val="22"/>
                <w:szCs w:val="22"/>
              </w:rPr>
              <w:t>275</w:t>
            </w:r>
          </w:p>
        </w:tc>
        <w:tc>
          <w:tcPr>
            <w:tcW w:w="1660" w:type="dxa"/>
            <w:tcBorders>
              <w:top w:val="nil"/>
              <w:left w:val="nil"/>
              <w:bottom w:val="nil"/>
              <w:right w:val="nil"/>
            </w:tcBorders>
            <w:shd w:val="clear" w:color="auto" w:fill="auto"/>
            <w:vAlign w:val="center"/>
            <w:hideMark/>
          </w:tcPr>
          <w:p w:rsidR="00A15D25" w:rsidRDefault="00A15D25" w:rsidP="00A15D25">
            <w:pPr>
              <w:jc w:val="right"/>
              <w:rPr>
                <w:color w:val="241E1C"/>
                <w:sz w:val="22"/>
                <w:szCs w:val="22"/>
              </w:rPr>
            </w:pPr>
            <w:r>
              <w:rPr>
                <w:color w:val="241E1C"/>
                <w:sz w:val="22"/>
                <w:szCs w:val="22"/>
              </w:rPr>
              <w:t>433</w:t>
            </w:r>
          </w:p>
        </w:tc>
        <w:tc>
          <w:tcPr>
            <w:tcW w:w="1540" w:type="dxa"/>
            <w:tcBorders>
              <w:top w:val="nil"/>
              <w:left w:val="nil"/>
              <w:bottom w:val="nil"/>
              <w:right w:val="nil"/>
            </w:tcBorders>
            <w:shd w:val="clear" w:color="auto" w:fill="auto"/>
            <w:vAlign w:val="center"/>
            <w:hideMark/>
          </w:tcPr>
          <w:p w:rsidR="00A15D25" w:rsidRDefault="00A15D25" w:rsidP="00A15D25">
            <w:pPr>
              <w:jc w:val="right"/>
              <w:rPr>
                <w:color w:val="241E1C"/>
                <w:sz w:val="22"/>
                <w:szCs w:val="22"/>
              </w:rPr>
            </w:pPr>
            <w:r>
              <w:rPr>
                <w:color w:val="241E1C"/>
                <w:sz w:val="22"/>
                <w:szCs w:val="22"/>
              </w:rPr>
              <w:t>708</w:t>
            </w:r>
          </w:p>
        </w:tc>
      </w:tr>
      <w:tr w:rsidR="00A15D25" w:rsidTr="00983FA8">
        <w:trPr>
          <w:trHeight w:val="300"/>
        </w:trPr>
        <w:tc>
          <w:tcPr>
            <w:tcW w:w="3700" w:type="dxa"/>
            <w:tcBorders>
              <w:top w:val="nil"/>
              <w:left w:val="nil"/>
              <w:bottom w:val="nil"/>
              <w:right w:val="nil"/>
            </w:tcBorders>
            <w:shd w:val="clear" w:color="auto" w:fill="auto"/>
            <w:vAlign w:val="center"/>
            <w:hideMark/>
          </w:tcPr>
          <w:p w:rsidR="00A15D25" w:rsidRPr="00BB4893" w:rsidRDefault="00A15D25" w:rsidP="00A15D25">
            <w:pPr>
              <w:rPr>
                <w:color w:val="241E1C"/>
                <w:sz w:val="22"/>
                <w:szCs w:val="22"/>
              </w:rPr>
            </w:pPr>
            <w:r w:rsidRPr="00BB4893">
              <w:rPr>
                <w:color w:val="241E1C"/>
                <w:sz w:val="22"/>
                <w:szCs w:val="22"/>
              </w:rPr>
              <w:t>Written-off</w:t>
            </w:r>
          </w:p>
        </w:tc>
        <w:tc>
          <w:tcPr>
            <w:tcW w:w="1860" w:type="dxa"/>
            <w:tcBorders>
              <w:top w:val="nil"/>
              <w:left w:val="nil"/>
              <w:bottom w:val="nil"/>
              <w:right w:val="nil"/>
            </w:tcBorders>
            <w:shd w:val="clear" w:color="auto" w:fill="auto"/>
            <w:vAlign w:val="center"/>
            <w:hideMark/>
          </w:tcPr>
          <w:p w:rsidR="00A15D25" w:rsidRDefault="00A15D25" w:rsidP="00A15D25">
            <w:pPr>
              <w:jc w:val="right"/>
              <w:rPr>
                <w:color w:val="241E1C"/>
                <w:sz w:val="22"/>
                <w:szCs w:val="22"/>
              </w:rPr>
            </w:pPr>
            <w:r>
              <w:rPr>
                <w:color w:val="241E1C"/>
                <w:sz w:val="22"/>
                <w:szCs w:val="22"/>
              </w:rPr>
              <w:t>-109</w:t>
            </w:r>
          </w:p>
        </w:tc>
        <w:tc>
          <w:tcPr>
            <w:tcW w:w="1660" w:type="dxa"/>
            <w:tcBorders>
              <w:top w:val="nil"/>
              <w:left w:val="nil"/>
              <w:bottom w:val="nil"/>
              <w:right w:val="nil"/>
            </w:tcBorders>
            <w:shd w:val="clear" w:color="auto" w:fill="auto"/>
            <w:vAlign w:val="center"/>
            <w:hideMark/>
          </w:tcPr>
          <w:p w:rsidR="00A15D25" w:rsidRDefault="00A15D25" w:rsidP="00A15D25">
            <w:pPr>
              <w:jc w:val="right"/>
              <w:rPr>
                <w:color w:val="241E1C"/>
                <w:sz w:val="22"/>
                <w:szCs w:val="22"/>
              </w:rPr>
            </w:pPr>
            <w:r>
              <w:rPr>
                <w:color w:val="241E1C"/>
                <w:sz w:val="22"/>
                <w:szCs w:val="22"/>
              </w:rPr>
              <w:t>-143</w:t>
            </w:r>
          </w:p>
        </w:tc>
        <w:tc>
          <w:tcPr>
            <w:tcW w:w="1540" w:type="dxa"/>
            <w:tcBorders>
              <w:top w:val="nil"/>
              <w:left w:val="nil"/>
              <w:bottom w:val="nil"/>
              <w:right w:val="nil"/>
            </w:tcBorders>
            <w:shd w:val="clear" w:color="auto" w:fill="auto"/>
            <w:vAlign w:val="center"/>
            <w:hideMark/>
          </w:tcPr>
          <w:p w:rsidR="00A15D25" w:rsidRDefault="00A15D25" w:rsidP="00A15D25">
            <w:pPr>
              <w:jc w:val="right"/>
              <w:rPr>
                <w:color w:val="241E1C"/>
                <w:sz w:val="22"/>
                <w:szCs w:val="22"/>
              </w:rPr>
            </w:pPr>
            <w:r>
              <w:rPr>
                <w:color w:val="241E1C"/>
                <w:sz w:val="22"/>
                <w:szCs w:val="22"/>
              </w:rPr>
              <w:t>-252</w:t>
            </w:r>
          </w:p>
        </w:tc>
      </w:tr>
      <w:tr w:rsidR="00A15D25" w:rsidTr="00983FA8">
        <w:trPr>
          <w:trHeight w:val="300"/>
        </w:trPr>
        <w:tc>
          <w:tcPr>
            <w:tcW w:w="3700" w:type="dxa"/>
            <w:tcBorders>
              <w:top w:val="nil"/>
              <w:left w:val="nil"/>
              <w:bottom w:val="nil"/>
              <w:right w:val="nil"/>
            </w:tcBorders>
            <w:shd w:val="clear" w:color="auto" w:fill="auto"/>
            <w:vAlign w:val="center"/>
            <w:hideMark/>
          </w:tcPr>
          <w:p w:rsidR="00A15D25" w:rsidRPr="00BB4893" w:rsidRDefault="00A15D25" w:rsidP="00A15D25">
            <w:pPr>
              <w:rPr>
                <w:color w:val="241E1C"/>
                <w:sz w:val="22"/>
                <w:szCs w:val="22"/>
              </w:rPr>
            </w:pPr>
            <w:r w:rsidRPr="00BB4893">
              <w:rPr>
                <w:color w:val="241E1C"/>
                <w:sz w:val="22"/>
                <w:szCs w:val="22"/>
              </w:rPr>
              <w:t>Depreciation</w:t>
            </w:r>
          </w:p>
        </w:tc>
        <w:tc>
          <w:tcPr>
            <w:tcW w:w="1860" w:type="dxa"/>
            <w:tcBorders>
              <w:top w:val="nil"/>
              <w:left w:val="nil"/>
              <w:bottom w:val="nil"/>
              <w:right w:val="nil"/>
            </w:tcBorders>
            <w:shd w:val="clear" w:color="auto" w:fill="auto"/>
            <w:vAlign w:val="center"/>
            <w:hideMark/>
          </w:tcPr>
          <w:p w:rsidR="00A15D25" w:rsidRDefault="00A15D25" w:rsidP="00A15D25">
            <w:pPr>
              <w:jc w:val="right"/>
              <w:rPr>
                <w:color w:val="241E1C"/>
                <w:sz w:val="22"/>
                <w:szCs w:val="22"/>
              </w:rPr>
            </w:pPr>
            <w:r>
              <w:rPr>
                <w:color w:val="241E1C"/>
                <w:sz w:val="22"/>
                <w:szCs w:val="22"/>
              </w:rPr>
              <w:t>-386</w:t>
            </w:r>
          </w:p>
        </w:tc>
        <w:tc>
          <w:tcPr>
            <w:tcW w:w="1660" w:type="dxa"/>
            <w:tcBorders>
              <w:top w:val="nil"/>
              <w:left w:val="nil"/>
              <w:bottom w:val="nil"/>
              <w:right w:val="nil"/>
            </w:tcBorders>
            <w:shd w:val="clear" w:color="auto" w:fill="auto"/>
            <w:vAlign w:val="center"/>
            <w:hideMark/>
          </w:tcPr>
          <w:p w:rsidR="00A15D25" w:rsidRDefault="00A15D25" w:rsidP="00A15D25">
            <w:pPr>
              <w:jc w:val="right"/>
              <w:rPr>
                <w:color w:val="241E1C"/>
                <w:sz w:val="22"/>
                <w:szCs w:val="22"/>
              </w:rPr>
            </w:pPr>
            <w:r>
              <w:rPr>
                <w:color w:val="241E1C"/>
                <w:sz w:val="22"/>
                <w:szCs w:val="22"/>
              </w:rPr>
              <w:t>-</w:t>
            </w:r>
          </w:p>
        </w:tc>
        <w:tc>
          <w:tcPr>
            <w:tcW w:w="1540" w:type="dxa"/>
            <w:tcBorders>
              <w:top w:val="nil"/>
              <w:left w:val="nil"/>
              <w:bottom w:val="nil"/>
              <w:right w:val="nil"/>
            </w:tcBorders>
            <w:shd w:val="clear" w:color="auto" w:fill="auto"/>
            <w:vAlign w:val="center"/>
            <w:hideMark/>
          </w:tcPr>
          <w:p w:rsidR="00A15D25" w:rsidRDefault="00A15D25" w:rsidP="00A15D25">
            <w:pPr>
              <w:jc w:val="right"/>
              <w:rPr>
                <w:color w:val="241E1C"/>
                <w:sz w:val="22"/>
                <w:szCs w:val="22"/>
              </w:rPr>
            </w:pPr>
            <w:r>
              <w:rPr>
                <w:color w:val="241E1C"/>
                <w:sz w:val="22"/>
                <w:szCs w:val="22"/>
              </w:rPr>
              <w:t>-386</w:t>
            </w:r>
          </w:p>
        </w:tc>
      </w:tr>
      <w:tr w:rsidR="00A15D25" w:rsidTr="00983FA8">
        <w:trPr>
          <w:trHeight w:val="315"/>
        </w:trPr>
        <w:tc>
          <w:tcPr>
            <w:tcW w:w="3700" w:type="dxa"/>
            <w:tcBorders>
              <w:top w:val="nil"/>
              <w:left w:val="nil"/>
              <w:bottom w:val="nil"/>
              <w:right w:val="nil"/>
            </w:tcBorders>
            <w:shd w:val="clear" w:color="auto" w:fill="auto"/>
            <w:vAlign w:val="center"/>
            <w:hideMark/>
          </w:tcPr>
          <w:p w:rsidR="00A15D25" w:rsidRPr="00BB4893" w:rsidRDefault="00A15D25" w:rsidP="00A15D25">
            <w:pPr>
              <w:rPr>
                <w:color w:val="241E1C"/>
                <w:sz w:val="22"/>
                <w:szCs w:val="22"/>
              </w:rPr>
            </w:pPr>
            <w:r w:rsidRPr="00BB4893">
              <w:rPr>
                <w:color w:val="241E1C"/>
                <w:sz w:val="22"/>
                <w:szCs w:val="22"/>
              </w:rPr>
              <w:t>Written-off depreciation</w:t>
            </w:r>
          </w:p>
        </w:tc>
        <w:tc>
          <w:tcPr>
            <w:tcW w:w="1860" w:type="dxa"/>
            <w:tcBorders>
              <w:top w:val="nil"/>
              <w:left w:val="nil"/>
              <w:bottom w:val="single" w:sz="8" w:space="0" w:color="auto"/>
              <w:right w:val="nil"/>
            </w:tcBorders>
            <w:shd w:val="clear" w:color="auto" w:fill="auto"/>
            <w:vAlign w:val="center"/>
            <w:hideMark/>
          </w:tcPr>
          <w:p w:rsidR="00A15D25" w:rsidRDefault="00A15D25" w:rsidP="00A15D25">
            <w:pPr>
              <w:jc w:val="right"/>
              <w:rPr>
                <w:color w:val="241E1C"/>
                <w:sz w:val="22"/>
                <w:szCs w:val="22"/>
              </w:rPr>
            </w:pPr>
            <w:r>
              <w:rPr>
                <w:color w:val="241E1C"/>
                <w:sz w:val="22"/>
                <w:szCs w:val="22"/>
              </w:rPr>
              <w:t>-</w:t>
            </w:r>
          </w:p>
        </w:tc>
        <w:tc>
          <w:tcPr>
            <w:tcW w:w="1660" w:type="dxa"/>
            <w:tcBorders>
              <w:top w:val="nil"/>
              <w:left w:val="nil"/>
              <w:bottom w:val="single" w:sz="8" w:space="0" w:color="auto"/>
              <w:right w:val="nil"/>
            </w:tcBorders>
            <w:shd w:val="clear" w:color="auto" w:fill="auto"/>
            <w:vAlign w:val="center"/>
            <w:hideMark/>
          </w:tcPr>
          <w:p w:rsidR="00A15D25" w:rsidRDefault="00A15D25" w:rsidP="00A15D25">
            <w:pPr>
              <w:jc w:val="right"/>
              <w:rPr>
                <w:color w:val="241E1C"/>
                <w:sz w:val="22"/>
                <w:szCs w:val="22"/>
              </w:rPr>
            </w:pPr>
            <w:r>
              <w:rPr>
                <w:color w:val="241E1C"/>
                <w:sz w:val="22"/>
                <w:szCs w:val="22"/>
              </w:rPr>
              <w:t>-</w:t>
            </w:r>
          </w:p>
        </w:tc>
        <w:tc>
          <w:tcPr>
            <w:tcW w:w="1540" w:type="dxa"/>
            <w:tcBorders>
              <w:top w:val="nil"/>
              <w:left w:val="nil"/>
              <w:bottom w:val="single" w:sz="8" w:space="0" w:color="auto"/>
              <w:right w:val="nil"/>
            </w:tcBorders>
            <w:shd w:val="clear" w:color="auto" w:fill="auto"/>
            <w:vAlign w:val="center"/>
            <w:hideMark/>
          </w:tcPr>
          <w:p w:rsidR="00A15D25" w:rsidRDefault="00A15D25" w:rsidP="00A15D25">
            <w:pPr>
              <w:jc w:val="right"/>
              <w:rPr>
                <w:color w:val="241E1C"/>
                <w:sz w:val="22"/>
                <w:szCs w:val="22"/>
              </w:rPr>
            </w:pPr>
            <w:r>
              <w:rPr>
                <w:color w:val="241E1C"/>
                <w:sz w:val="22"/>
                <w:szCs w:val="22"/>
              </w:rPr>
              <w:t>-</w:t>
            </w:r>
          </w:p>
        </w:tc>
      </w:tr>
      <w:tr w:rsidR="00A15D25" w:rsidTr="00983FA8">
        <w:trPr>
          <w:trHeight w:val="585"/>
        </w:trPr>
        <w:tc>
          <w:tcPr>
            <w:tcW w:w="3700" w:type="dxa"/>
            <w:tcBorders>
              <w:top w:val="nil"/>
              <w:left w:val="nil"/>
              <w:bottom w:val="nil"/>
              <w:right w:val="nil"/>
            </w:tcBorders>
            <w:shd w:val="clear" w:color="auto" w:fill="auto"/>
            <w:vAlign w:val="center"/>
            <w:hideMark/>
          </w:tcPr>
          <w:p w:rsidR="00A15D25" w:rsidRPr="00BB4893" w:rsidRDefault="00A15D25" w:rsidP="00A15D25">
            <w:pPr>
              <w:rPr>
                <w:b/>
                <w:bCs/>
                <w:color w:val="241E1C"/>
                <w:sz w:val="22"/>
                <w:szCs w:val="22"/>
              </w:rPr>
            </w:pPr>
            <w:r w:rsidRPr="00BB4893">
              <w:rPr>
                <w:b/>
                <w:bCs/>
                <w:color w:val="241E1C"/>
                <w:sz w:val="22"/>
                <w:szCs w:val="22"/>
              </w:rPr>
              <w:t>Book value at the end of the year</w:t>
            </w:r>
          </w:p>
        </w:tc>
        <w:tc>
          <w:tcPr>
            <w:tcW w:w="1860" w:type="dxa"/>
            <w:tcBorders>
              <w:top w:val="nil"/>
              <w:left w:val="nil"/>
              <w:bottom w:val="single" w:sz="8" w:space="0" w:color="auto"/>
              <w:right w:val="nil"/>
            </w:tcBorders>
            <w:shd w:val="clear" w:color="auto" w:fill="auto"/>
            <w:vAlign w:val="center"/>
            <w:hideMark/>
          </w:tcPr>
          <w:p w:rsidR="00A15D25" w:rsidRDefault="00A15D25" w:rsidP="00A15D25">
            <w:pPr>
              <w:jc w:val="right"/>
              <w:rPr>
                <w:b/>
                <w:bCs/>
                <w:color w:val="241E1C"/>
                <w:sz w:val="22"/>
                <w:szCs w:val="22"/>
              </w:rPr>
            </w:pPr>
            <w:r>
              <w:rPr>
                <w:b/>
                <w:bCs/>
                <w:color w:val="241E1C"/>
                <w:sz w:val="22"/>
                <w:szCs w:val="22"/>
              </w:rPr>
              <w:t>2,057</w:t>
            </w:r>
          </w:p>
        </w:tc>
        <w:tc>
          <w:tcPr>
            <w:tcW w:w="1660" w:type="dxa"/>
            <w:tcBorders>
              <w:top w:val="nil"/>
              <w:left w:val="nil"/>
              <w:bottom w:val="single" w:sz="8" w:space="0" w:color="auto"/>
              <w:right w:val="nil"/>
            </w:tcBorders>
            <w:shd w:val="clear" w:color="auto" w:fill="auto"/>
            <w:vAlign w:val="center"/>
            <w:hideMark/>
          </w:tcPr>
          <w:p w:rsidR="00A15D25" w:rsidRDefault="00A15D25" w:rsidP="00A15D25">
            <w:pPr>
              <w:jc w:val="right"/>
              <w:rPr>
                <w:b/>
                <w:bCs/>
                <w:color w:val="241E1C"/>
                <w:sz w:val="22"/>
                <w:szCs w:val="22"/>
              </w:rPr>
            </w:pPr>
            <w:r>
              <w:rPr>
                <w:b/>
                <w:bCs/>
                <w:color w:val="241E1C"/>
                <w:sz w:val="22"/>
                <w:szCs w:val="22"/>
              </w:rPr>
              <w:t>349</w:t>
            </w:r>
          </w:p>
        </w:tc>
        <w:tc>
          <w:tcPr>
            <w:tcW w:w="1540" w:type="dxa"/>
            <w:tcBorders>
              <w:top w:val="nil"/>
              <w:left w:val="nil"/>
              <w:bottom w:val="single" w:sz="8" w:space="0" w:color="auto"/>
              <w:right w:val="nil"/>
            </w:tcBorders>
            <w:shd w:val="clear" w:color="auto" w:fill="auto"/>
            <w:vAlign w:val="center"/>
            <w:hideMark/>
          </w:tcPr>
          <w:p w:rsidR="00A15D25" w:rsidRDefault="00A15D25" w:rsidP="00A15D25">
            <w:pPr>
              <w:jc w:val="right"/>
              <w:rPr>
                <w:b/>
                <w:bCs/>
                <w:color w:val="241E1C"/>
                <w:sz w:val="22"/>
                <w:szCs w:val="22"/>
              </w:rPr>
            </w:pPr>
            <w:r>
              <w:rPr>
                <w:b/>
                <w:bCs/>
                <w:color w:val="241E1C"/>
                <w:sz w:val="22"/>
                <w:szCs w:val="22"/>
              </w:rPr>
              <w:t>2,406</w:t>
            </w:r>
          </w:p>
        </w:tc>
      </w:tr>
      <w:tr w:rsidR="00A15D25" w:rsidTr="00983FA8">
        <w:trPr>
          <w:trHeight w:val="300"/>
        </w:trPr>
        <w:tc>
          <w:tcPr>
            <w:tcW w:w="3700" w:type="dxa"/>
            <w:tcBorders>
              <w:top w:val="nil"/>
              <w:left w:val="nil"/>
              <w:bottom w:val="nil"/>
              <w:right w:val="nil"/>
            </w:tcBorders>
            <w:shd w:val="clear" w:color="auto" w:fill="auto"/>
            <w:vAlign w:val="center"/>
            <w:hideMark/>
          </w:tcPr>
          <w:p w:rsidR="00A15D25" w:rsidRPr="00BB4893" w:rsidRDefault="00A15D25" w:rsidP="00A15D25">
            <w:pPr>
              <w:rPr>
                <w:b/>
                <w:bCs/>
                <w:color w:val="241E1C"/>
                <w:sz w:val="22"/>
                <w:szCs w:val="22"/>
              </w:rPr>
            </w:pPr>
            <w:r w:rsidRPr="00BB4893">
              <w:rPr>
                <w:b/>
                <w:bCs/>
                <w:color w:val="241E1C"/>
                <w:sz w:val="22"/>
                <w:szCs w:val="22"/>
              </w:rPr>
              <w:t>31 December 2016</w:t>
            </w:r>
          </w:p>
        </w:tc>
        <w:tc>
          <w:tcPr>
            <w:tcW w:w="1860" w:type="dxa"/>
            <w:tcBorders>
              <w:top w:val="nil"/>
              <w:left w:val="nil"/>
              <w:bottom w:val="nil"/>
              <w:right w:val="nil"/>
            </w:tcBorders>
            <w:shd w:val="clear" w:color="auto" w:fill="auto"/>
            <w:noWrap/>
            <w:vAlign w:val="center"/>
            <w:hideMark/>
          </w:tcPr>
          <w:p w:rsidR="00A15D25" w:rsidRDefault="00A15D25" w:rsidP="00A15D25">
            <w:pPr>
              <w:rPr>
                <w:b/>
                <w:bCs/>
                <w:color w:val="241E1C"/>
                <w:sz w:val="22"/>
                <w:szCs w:val="22"/>
              </w:rPr>
            </w:pPr>
          </w:p>
        </w:tc>
        <w:tc>
          <w:tcPr>
            <w:tcW w:w="1660" w:type="dxa"/>
            <w:tcBorders>
              <w:top w:val="nil"/>
              <w:left w:val="nil"/>
              <w:bottom w:val="nil"/>
              <w:right w:val="nil"/>
            </w:tcBorders>
            <w:shd w:val="clear" w:color="auto" w:fill="auto"/>
            <w:noWrap/>
            <w:vAlign w:val="center"/>
            <w:hideMark/>
          </w:tcPr>
          <w:p w:rsidR="00A15D25" w:rsidRDefault="00A15D25" w:rsidP="00A15D25">
            <w:pPr>
              <w:rPr>
                <w:sz w:val="20"/>
                <w:szCs w:val="20"/>
              </w:rPr>
            </w:pPr>
          </w:p>
        </w:tc>
        <w:tc>
          <w:tcPr>
            <w:tcW w:w="1540" w:type="dxa"/>
            <w:tcBorders>
              <w:top w:val="nil"/>
              <w:left w:val="nil"/>
              <w:bottom w:val="nil"/>
              <w:right w:val="nil"/>
            </w:tcBorders>
            <w:shd w:val="clear" w:color="auto" w:fill="auto"/>
            <w:noWrap/>
            <w:vAlign w:val="center"/>
            <w:hideMark/>
          </w:tcPr>
          <w:p w:rsidR="00A15D25" w:rsidRDefault="00A15D25" w:rsidP="00A15D25">
            <w:pPr>
              <w:rPr>
                <w:sz w:val="20"/>
                <w:szCs w:val="20"/>
              </w:rPr>
            </w:pPr>
          </w:p>
        </w:tc>
      </w:tr>
      <w:tr w:rsidR="00A15D25" w:rsidTr="00983FA8">
        <w:trPr>
          <w:trHeight w:val="300"/>
        </w:trPr>
        <w:tc>
          <w:tcPr>
            <w:tcW w:w="3700" w:type="dxa"/>
            <w:tcBorders>
              <w:top w:val="nil"/>
              <w:left w:val="nil"/>
              <w:bottom w:val="nil"/>
              <w:right w:val="nil"/>
            </w:tcBorders>
            <w:shd w:val="clear" w:color="auto" w:fill="auto"/>
            <w:vAlign w:val="center"/>
            <w:hideMark/>
          </w:tcPr>
          <w:p w:rsidR="00A15D25" w:rsidRPr="00BB4893" w:rsidRDefault="00A15D25" w:rsidP="00A15D25">
            <w:pPr>
              <w:rPr>
                <w:color w:val="241E1C"/>
                <w:sz w:val="22"/>
                <w:szCs w:val="22"/>
              </w:rPr>
            </w:pPr>
            <w:r w:rsidRPr="00BB4893">
              <w:rPr>
                <w:color w:val="241E1C"/>
                <w:sz w:val="22"/>
                <w:szCs w:val="22"/>
              </w:rPr>
              <w:t>Initial value</w:t>
            </w:r>
          </w:p>
        </w:tc>
        <w:tc>
          <w:tcPr>
            <w:tcW w:w="1860" w:type="dxa"/>
            <w:tcBorders>
              <w:top w:val="nil"/>
              <w:left w:val="nil"/>
              <w:bottom w:val="nil"/>
              <w:right w:val="nil"/>
            </w:tcBorders>
            <w:shd w:val="clear" w:color="auto" w:fill="auto"/>
            <w:vAlign w:val="center"/>
            <w:hideMark/>
          </w:tcPr>
          <w:p w:rsidR="00A15D25" w:rsidRDefault="00A15D25" w:rsidP="00A15D25">
            <w:pPr>
              <w:jc w:val="right"/>
              <w:rPr>
                <w:color w:val="241E1C"/>
                <w:sz w:val="22"/>
                <w:szCs w:val="22"/>
              </w:rPr>
            </w:pPr>
            <w:r>
              <w:rPr>
                <w:color w:val="241E1C"/>
                <w:sz w:val="22"/>
                <w:szCs w:val="22"/>
              </w:rPr>
              <w:t>5,430</w:t>
            </w:r>
          </w:p>
        </w:tc>
        <w:tc>
          <w:tcPr>
            <w:tcW w:w="1660" w:type="dxa"/>
            <w:tcBorders>
              <w:top w:val="nil"/>
              <w:left w:val="nil"/>
              <w:bottom w:val="nil"/>
              <w:right w:val="nil"/>
            </w:tcBorders>
            <w:shd w:val="clear" w:color="auto" w:fill="auto"/>
            <w:vAlign w:val="center"/>
            <w:hideMark/>
          </w:tcPr>
          <w:p w:rsidR="00A15D25" w:rsidRDefault="00A15D25" w:rsidP="00A15D25">
            <w:pPr>
              <w:jc w:val="right"/>
              <w:rPr>
                <w:color w:val="241E1C"/>
                <w:sz w:val="22"/>
                <w:szCs w:val="22"/>
              </w:rPr>
            </w:pPr>
            <w:r>
              <w:rPr>
                <w:color w:val="241E1C"/>
                <w:sz w:val="22"/>
                <w:szCs w:val="22"/>
              </w:rPr>
              <w:t>349</w:t>
            </w:r>
          </w:p>
        </w:tc>
        <w:tc>
          <w:tcPr>
            <w:tcW w:w="1540" w:type="dxa"/>
            <w:tcBorders>
              <w:top w:val="nil"/>
              <w:left w:val="nil"/>
              <w:bottom w:val="nil"/>
              <w:right w:val="nil"/>
            </w:tcBorders>
            <w:shd w:val="clear" w:color="auto" w:fill="auto"/>
            <w:vAlign w:val="center"/>
            <w:hideMark/>
          </w:tcPr>
          <w:p w:rsidR="00A15D25" w:rsidRDefault="00A15D25" w:rsidP="00A15D25">
            <w:pPr>
              <w:jc w:val="right"/>
              <w:rPr>
                <w:color w:val="241E1C"/>
                <w:sz w:val="22"/>
                <w:szCs w:val="22"/>
              </w:rPr>
            </w:pPr>
            <w:r>
              <w:rPr>
                <w:color w:val="241E1C"/>
                <w:sz w:val="22"/>
                <w:szCs w:val="22"/>
              </w:rPr>
              <w:t>5,779</w:t>
            </w:r>
          </w:p>
        </w:tc>
      </w:tr>
      <w:tr w:rsidR="00A15D25" w:rsidTr="00983FA8">
        <w:trPr>
          <w:trHeight w:val="315"/>
        </w:trPr>
        <w:tc>
          <w:tcPr>
            <w:tcW w:w="3700" w:type="dxa"/>
            <w:tcBorders>
              <w:top w:val="nil"/>
              <w:left w:val="nil"/>
              <w:bottom w:val="nil"/>
              <w:right w:val="nil"/>
            </w:tcBorders>
            <w:shd w:val="clear" w:color="auto" w:fill="auto"/>
            <w:vAlign w:val="center"/>
            <w:hideMark/>
          </w:tcPr>
          <w:p w:rsidR="00A15D25" w:rsidRPr="00BB4893" w:rsidRDefault="00A15D25" w:rsidP="00A15D25">
            <w:pPr>
              <w:rPr>
                <w:color w:val="241E1C"/>
                <w:sz w:val="22"/>
                <w:szCs w:val="22"/>
              </w:rPr>
            </w:pPr>
            <w:r w:rsidRPr="00BB4893">
              <w:rPr>
                <w:color w:val="241E1C"/>
                <w:sz w:val="22"/>
                <w:szCs w:val="22"/>
              </w:rPr>
              <w:t>Accumulated depreciation</w:t>
            </w:r>
          </w:p>
        </w:tc>
        <w:tc>
          <w:tcPr>
            <w:tcW w:w="1860" w:type="dxa"/>
            <w:tcBorders>
              <w:top w:val="nil"/>
              <w:left w:val="nil"/>
              <w:bottom w:val="single" w:sz="8" w:space="0" w:color="auto"/>
              <w:right w:val="nil"/>
            </w:tcBorders>
            <w:shd w:val="clear" w:color="auto" w:fill="auto"/>
            <w:vAlign w:val="center"/>
            <w:hideMark/>
          </w:tcPr>
          <w:p w:rsidR="00A15D25" w:rsidRDefault="00A15D25" w:rsidP="00A15D25">
            <w:pPr>
              <w:jc w:val="right"/>
              <w:rPr>
                <w:color w:val="241E1C"/>
                <w:sz w:val="22"/>
                <w:szCs w:val="22"/>
              </w:rPr>
            </w:pPr>
            <w:r>
              <w:rPr>
                <w:color w:val="241E1C"/>
                <w:sz w:val="22"/>
                <w:szCs w:val="22"/>
              </w:rPr>
              <w:t>-3,373</w:t>
            </w:r>
          </w:p>
        </w:tc>
        <w:tc>
          <w:tcPr>
            <w:tcW w:w="1660" w:type="dxa"/>
            <w:tcBorders>
              <w:top w:val="nil"/>
              <w:left w:val="nil"/>
              <w:bottom w:val="single" w:sz="8" w:space="0" w:color="auto"/>
              <w:right w:val="nil"/>
            </w:tcBorders>
            <w:shd w:val="clear" w:color="auto" w:fill="auto"/>
            <w:vAlign w:val="center"/>
            <w:hideMark/>
          </w:tcPr>
          <w:p w:rsidR="00A15D25" w:rsidRDefault="00A15D25" w:rsidP="00A15D25">
            <w:pPr>
              <w:jc w:val="right"/>
              <w:rPr>
                <w:color w:val="241E1C"/>
                <w:sz w:val="22"/>
                <w:szCs w:val="22"/>
              </w:rPr>
            </w:pPr>
            <w:r>
              <w:rPr>
                <w:color w:val="241E1C"/>
                <w:sz w:val="22"/>
                <w:szCs w:val="22"/>
              </w:rPr>
              <w:t>0</w:t>
            </w:r>
          </w:p>
        </w:tc>
        <w:tc>
          <w:tcPr>
            <w:tcW w:w="1540" w:type="dxa"/>
            <w:tcBorders>
              <w:top w:val="nil"/>
              <w:left w:val="nil"/>
              <w:bottom w:val="single" w:sz="8" w:space="0" w:color="auto"/>
              <w:right w:val="nil"/>
            </w:tcBorders>
            <w:shd w:val="clear" w:color="auto" w:fill="auto"/>
            <w:vAlign w:val="center"/>
            <w:hideMark/>
          </w:tcPr>
          <w:p w:rsidR="00A15D25" w:rsidRDefault="00A15D25" w:rsidP="00A15D25">
            <w:pPr>
              <w:jc w:val="right"/>
              <w:rPr>
                <w:color w:val="241E1C"/>
                <w:sz w:val="22"/>
                <w:szCs w:val="22"/>
              </w:rPr>
            </w:pPr>
            <w:r>
              <w:rPr>
                <w:color w:val="241E1C"/>
                <w:sz w:val="22"/>
                <w:szCs w:val="22"/>
              </w:rPr>
              <w:t>-3,373</w:t>
            </w:r>
          </w:p>
        </w:tc>
      </w:tr>
      <w:tr w:rsidR="00A15D25" w:rsidTr="00983FA8">
        <w:trPr>
          <w:trHeight w:val="315"/>
        </w:trPr>
        <w:tc>
          <w:tcPr>
            <w:tcW w:w="3700" w:type="dxa"/>
            <w:tcBorders>
              <w:top w:val="nil"/>
              <w:left w:val="nil"/>
              <w:bottom w:val="nil"/>
              <w:right w:val="nil"/>
            </w:tcBorders>
            <w:shd w:val="clear" w:color="auto" w:fill="auto"/>
            <w:vAlign w:val="center"/>
            <w:hideMark/>
          </w:tcPr>
          <w:p w:rsidR="00A15D25" w:rsidRPr="00BB4893" w:rsidRDefault="00A15D25" w:rsidP="00A15D25">
            <w:pPr>
              <w:rPr>
                <w:b/>
                <w:bCs/>
                <w:color w:val="241E1C"/>
                <w:sz w:val="22"/>
                <w:szCs w:val="22"/>
              </w:rPr>
            </w:pPr>
            <w:r w:rsidRPr="00BB4893">
              <w:rPr>
                <w:b/>
                <w:bCs/>
                <w:color w:val="241E1C"/>
                <w:sz w:val="22"/>
                <w:szCs w:val="22"/>
              </w:rPr>
              <w:t>Book value</w:t>
            </w:r>
          </w:p>
        </w:tc>
        <w:tc>
          <w:tcPr>
            <w:tcW w:w="1860" w:type="dxa"/>
            <w:tcBorders>
              <w:top w:val="nil"/>
              <w:left w:val="nil"/>
              <w:bottom w:val="double" w:sz="6" w:space="0" w:color="auto"/>
              <w:right w:val="nil"/>
            </w:tcBorders>
            <w:shd w:val="clear" w:color="auto" w:fill="auto"/>
            <w:vAlign w:val="center"/>
            <w:hideMark/>
          </w:tcPr>
          <w:p w:rsidR="00A15D25" w:rsidRDefault="00A15D25" w:rsidP="00A15D25">
            <w:pPr>
              <w:jc w:val="right"/>
              <w:rPr>
                <w:b/>
                <w:bCs/>
                <w:color w:val="241E1C"/>
                <w:sz w:val="22"/>
                <w:szCs w:val="22"/>
              </w:rPr>
            </w:pPr>
            <w:r>
              <w:rPr>
                <w:b/>
                <w:bCs/>
                <w:color w:val="241E1C"/>
                <w:sz w:val="22"/>
                <w:szCs w:val="22"/>
              </w:rPr>
              <w:t>2,057</w:t>
            </w:r>
          </w:p>
        </w:tc>
        <w:tc>
          <w:tcPr>
            <w:tcW w:w="1660" w:type="dxa"/>
            <w:tcBorders>
              <w:top w:val="nil"/>
              <w:left w:val="nil"/>
              <w:bottom w:val="double" w:sz="6" w:space="0" w:color="auto"/>
              <w:right w:val="nil"/>
            </w:tcBorders>
            <w:shd w:val="clear" w:color="auto" w:fill="auto"/>
            <w:vAlign w:val="center"/>
            <w:hideMark/>
          </w:tcPr>
          <w:p w:rsidR="00A15D25" w:rsidRDefault="00A15D25" w:rsidP="00A15D25">
            <w:pPr>
              <w:jc w:val="right"/>
              <w:rPr>
                <w:b/>
                <w:bCs/>
                <w:color w:val="241E1C"/>
                <w:sz w:val="22"/>
                <w:szCs w:val="22"/>
              </w:rPr>
            </w:pPr>
            <w:r>
              <w:rPr>
                <w:b/>
                <w:bCs/>
                <w:color w:val="241E1C"/>
                <w:sz w:val="22"/>
                <w:szCs w:val="22"/>
              </w:rPr>
              <w:t>349</w:t>
            </w:r>
          </w:p>
        </w:tc>
        <w:tc>
          <w:tcPr>
            <w:tcW w:w="1540" w:type="dxa"/>
            <w:tcBorders>
              <w:top w:val="nil"/>
              <w:left w:val="nil"/>
              <w:bottom w:val="double" w:sz="6" w:space="0" w:color="auto"/>
              <w:right w:val="nil"/>
            </w:tcBorders>
            <w:shd w:val="clear" w:color="auto" w:fill="auto"/>
            <w:vAlign w:val="center"/>
            <w:hideMark/>
          </w:tcPr>
          <w:p w:rsidR="00A15D25" w:rsidRDefault="00A15D25" w:rsidP="00A15D25">
            <w:pPr>
              <w:jc w:val="right"/>
              <w:rPr>
                <w:b/>
                <w:bCs/>
                <w:color w:val="241E1C"/>
                <w:sz w:val="22"/>
                <w:szCs w:val="22"/>
              </w:rPr>
            </w:pPr>
            <w:r>
              <w:rPr>
                <w:b/>
                <w:bCs/>
                <w:color w:val="241E1C"/>
                <w:sz w:val="22"/>
                <w:szCs w:val="22"/>
              </w:rPr>
              <w:t>2,406</w:t>
            </w:r>
          </w:p>
        </w:tc>
      </w:tr>
      <w:tr w:rsidR="00983FA8" w:rsidTr="00983FA8">
        <w:trPr>
          <w:trHeight w:val="315"/>
        </w:trPr>
        <w:tc>
          <w:tcPr>
            <w:tcW w:w="3700" w:type="dxa"/>
            <w:tcBorders>
              <w:top w:val="nil"/>
              <w:left w:val="nil"/>
              <w:bottom w:val="nil"/>
              <w:right w:val="nil"/>
            </w:tcBorders>
            <w:shd w:val="clear" w:color="auto" w:fill="auto"/>
            <w:noWrap/>
            <w:vAlign w:val="center"/>
            <w:hideMark/>
          </w:tcPr>
          <w:p w:rsidR="00983FA8" w:rsidRDefault="00983FA8" w:rsidP="00983FA8">
            <w:pPr>
              <w:jc w:val="right"/>
              <w:rPr>
                <w:b/>
                <w:bCs/>
                <w:color w:val="241E1C"/>
                <w:sz w:val="22"/>
                <w:szCs w:val="22"/>
              </w:rPr>
            </w:pPr>
          </w:p>
        </w:tc>
        <w:tc>
          <w:tcPr>
            <w:tcW w:w="1860" w:type="dxa"/>
            <w:tcBorders>
              <w:top w:val="nil"/>
              <w:left w:val="nil"/>
              <w:bottom w:val="nil"/>
              <w:right w:val="nil"/>
            </w:tcBorders>
            <w:shd w:val="clear" w:color="auto" w:fill="auto"/>
            <w:noWrap/>
            <w:vAlign w:val="bottom"/>
            <w:hideMark/>
          </w:tcPr>
          <w:p w:rsidR="00983FA8" w:rsidRDefault="00983FA8" w:rsidP="00983FA8">
            <w:pPr>
              <w:jc w:val="both"/>
              <w:rPr>
                <w:sz w:val="20"/>
                <w:szCs w:val="20"/>
              </w:rPr>
            </w:pPr>
          </w:p>
        </w:tc>
        <w:tc>
          <w:tcPr>
            <w:tcW w:w="1660" w:type="dxa"/>
            <w:tcBorders>
              <w:top w:val="nil"/>
              <w:left w:val="nil"/>
              <w:bottom w:val="nil"/>
              <w:right w:val="nil"/>
            </w:tcBorders>
            <w:shd w:val="clear" w:color="auto" w:fill="auto"/>
            <w:noWrap/>
            <w:vAlign w:val="bottom"/>
            <w:hideMark/>
          </w:tcPr>
          <w:p w:rsidR="00983FA8" w:rsidRDefault="00983FA8" w:rsidP="00983FA8">
            <w:pPr>
              <w:rPr>
                <w:sz w:val="20"/>
                <w:szCs w:val="20"/>
              </w:rPr>
            </w:pPr>
          </w:p>
        </w:tc>
        <w:tc>
          <w:tcPr>
            <w:tcW w:w="1540" w:type="dxa"/>
            <w:tcBorders>
              <w:top w:val="nil"/>
              <w:left w:val="nil"/>
              <w:bottom w:val="nil"/>
              <w:right w:val="nil"/>
            </w:tcBorders>
            <w:shd w:val="clear" w:color="auto" w:fill="auto"/>
            <w:noWrap/>
            <w:vAlign w:val="bottom"/>
            <w:hideMark/>
          </w:tcPr>
          <w:p w:rsidR="00983FA8" w:rsidRDefault="00983FA8" w:rsidP="00983FA8">
            <w:pPr>
              <w:rPr>
                <w:sz w:val="20"/>
                <w:szCs w:val="20"/>
              </w:rPr>
            </w:pPr>
          </w:p>
        </w:tc>
      </w:tr>
      <w:tr w:rsidR="00983FA8" w:rsidTr="00983FA8">
        <w:trPr>
          <w:trHeight w:val="300"/>
        </w:trPr>
        <w:tc>
          <w:tcPr>
            <w:tcW w:w="3700" w:type="dxa"/>
            <w:tcBorders>
              <w:top w:val="nil"/>
              <w:left w:val="nil"/>
              <w:bottom w:val="nil"/>
              <w:right w:val="nil"/>
            </w:tcBorders>
            <w:shd w:val="clear" w:color="auto" w:fill="auto"/>
            <w:vAlign w:val="center"/>
            <w:hideMark/>
          </w:tcPr>
          <w:p w:rsidR="00983FA8" w:rsidRDefault="00983FA8" w:rsidP="00983FA8">
            <w:pPr>
              <w:rPr>
                <w:b/>
                <w:bCs/>
                <w:color w:val="241E1C"/>
                <w:sz w:val="22"/>
                <w:szCs w:val="22"/>
              </w:rPr>
            </w:pPr>
            <w:r>
              <w:rPr>
                <w:b/>
                <w:bCs/>
                <w:color w:val="241E1C"/>
                <w:sz w:val="22"/>
                <w:szCs w:val="22"/>
              </w:rPr>
              <w:t xml:space="preserve">30 </w:t>
            </w:r>
            <w:r w:rsidR="00A15D25">
              <w:rPr>
                <w:b/>
                <w:bCs/>
                <w:color w:val="241E1C"/>
                <w:sz w:val="22"/>
                <w:szCs w:val="22"/>
              </w:rPr>
              <w:t>September</w:t>
            </w:r>
            <w:r>
              <w:rPr>
                <w:b/>
                <w:bCs/>
                <w:color w:val="241E1C"/>
                <w:sz w:val="22"/>
                <w:szCs w:val="22"/>
              </w:rPr>
              <w:t xml:space="preserve"> 2017</w:t>
            </w:r>
          </w:p>
        </w:tc>
        <w:tc>
          <w:tcPr>
            <w:tcW w:w="1860" w:type="dxa"/>
            <w:tcBorders>
              <w:top w:val="nil"/>
              <w:left w:val="nil"/>
              <w:bottom w:val="nil"/>
              <w:right w:val="nil"/>
            </w:tcBorders>
            <w:shd w:val="clear" w:color="auto" w:fill="auto"/>
            <w:noWrap/>
            <w:hideMark/>
          </w:tcPr>
          <w:p w:rsidR="00983FA8" w:rsidRDefault="00983FA8" w:rsidP="00983FA8">
            <w:pPr>
              <w:rPr>
                <w:b/>
                <w:bCs/>
                <w:color w:val="241E1C"/>
                <w:sz w:val="22"/>
                <w:szCs w:val="22"/>
              </w:rPr>
            </w:pPr>
          </w:p>
        </w:tc>
        <w:tc>
          <w:tcPr>
            <w:tcW w:w="1660" w:type="dxa"/>
            <w:tcBorders>
              <w:top w:val="nil"/>
              <w:left w:val="nil"/>
              <w:bottom w:val="nil"/>
              <w:right w:val="nil"/>
            </w:tcBorders>
            <w:shd w:val="clear" w:color="auto" w:fill="auto"/>
            <w:noWrap/>
            <w:hideMark/>
          </w:tcPr>
          <w:p w:rsidR="00983FA8" w:rsidRDefault="00983FA8" w:rsidP="00983FA8">
            <w:pPr>
              <w:rPr>
                <w:sz w:val="20"/>
                <w:szCs w:val="20"/>
              </w:rPr>
            </w:pPr>
          </w:p>
        </w:tc>
        <w:tc>
          <w:tcPr>
            <w:tcW w:w="1540" w:type="dxa"/>
            <w:tcBorders>
              <w:top w:val="nil"/>
              <w:left w:val="nil"/>
              <w:bottom w:val="nil"/>
              <w:right w:val="nil"/>
            </w:tcBorders>
            <w:shd w:val="clear" w:color="auto" w:fill="auto"/>
            <w:noWrap/>
            <w:hideMark/>
          </w:tcPr>
          <w:p w:rsidR="00983FA8" w:rsidRDefault="00983FA8" w:rsidP="00983FA8">
            <w:pPr>
              <w:rPr>
                <w:sz w:val="20"/>
                <w:szCs w:val="20"/>
              </w:rPr>
            </w:pPr>
          </w:p>
        </w:tc>
      </w:tr>
      <w:tr w:rsidR="00A15D25" w:rsidTr="00983FA8">
        <w:trPr>
          <w:trHeight w:val="600"/>
        </w:trPr>
        <w:tc>
          <w:tcPr>
            <w:tcW w:w="3700" w:type="dxa"/>
            <w:tcBorders>
              <w:top w:val="nil"/>
              <w:left w:val="nil"/>
              <w:bottom w:val="nil"/>
              <w:right w:val="nil"/>
            </w:tcBorders>
            <w:shd w:val="clear" w:color="auto" w:fill="auto"/>
            <w:vAlign w:val="center"/>
            <w:hideMark/>
          </w:tcPr>
          <w:p w:rsidR="00A15D25" w:rsidRPr="00BB4893" w:rsidRDefault="00A15D25" w:rsidP="00A15D25">
            <w:pPr>
              <w:rPr>
                <w:color w:val="241E1C"/>
                <w:sz w:val="22"/>
                <w:szCs w:val="22"/>
              </w:rPr>
            </w:pPr>
            <w:r w:rsidRPr="00BB4893">
              <w:rPr>
                <w:color w:val="241E1C"/>
                <w:sz w:val="22"/>
                <w:szCs w:val="22"/>
              </w:rPr>
              <w:t>Book value at the beginning of the year</w:t>
            </w:r>
          </w:p>
        </w:tc>
        <w:tc>
          <w:tcPr>
            <w:tcW w:w="1860" w:type="dxa"/>
            <w:tcBorders>
              <w:top w:val="nil"/>
              <w:left w:val="nil"/>
              <w:bottom w:val="nil"/>
              <w:right w:val="nil"/>
            </w:tcBorders>
            <w:shd w:val="clear" w:color="auto" w:fill="auto"/>
            <w:vAlign w:val="center"/>
            <w:hideMark/>
          </w:tcPr>
          <w:p w:rsidR="00A15D25" w:rsidRDefault="00A15D25" w:rsidP="00A15D25">
            <w:pPr>
              <w:jc w:val="right"/>
              <w:rPr>
                <w:color w:val="241E1C"/>
                <w:sz w:val="22"/>
                <w:szCs w:val="22"/>
              </w:rPr>
            </w:pPr>
            <w:r>
              <w:rPr>
                <w:color w:val="241E1C"/>
                <w:sz w:val="22"/>
                <w:szCs w:val="22"/>
              </w:rPr>
              <w:t>2057</w:t>
            </w:r>
          </w:p>
        </w:tc>
        <w:tc>
          <w:tcPr>
            <w:tcW w:w="1660" w:type="dxa"/>
            <w:tcBorders>
              <w:top w:val="nil"/>
              <w:left w:val="nil"/>
              <w:bottom w:val="nil"/>
              <w:right w:val="nil"/>
            </w:tcBorders>
            <w:shd w:val="clear" w:color="auto" w:fill="auto"/>
            <w:vAlign w:val="center"/>
            <w:hideMark/>
          </w:tcPr>
          <w:p w:rsidR="00A15D25" w:rsidRDefault="00A15D25" w:rsidP="00A15D25">
            <w:pPr>
              <w:jc w:val="right"/>
              <w:rPr>
                <w:color w:val="241E1C"/>
                <w:sz w:val="22"/>
                <w:szCs w:val="22"/>
              </w:rPr>
            </w:pPr>
            <w:r>
              <w:rPr>
                <w:color w:val="241E1C"/>
                <w:sz w:val="22"/>
                <w:szCs w:val="22"/>
              </w:rPr>
              <w:t>349</w:t>
            </w:r>
          </w:p>
        </w:tc>
        <w:tc>
          <w:tcPr>
            <w:tcW w:w="1540" w:type="dxa"/>
            <w:tcBorders>
              <w:top w:val="nil"/>
              <w:left w:val="nil"/>
              <w:bottom w:val="nil"/>
              <w:right w:val="nil"/>
            </w:tcBorders>
            <w:shd w:val="clear" w:color="auto" w:fill="auto"/>
            <w:vAlign w:val="center"/>
            <w:hideMark/>
          </w:tcPr>
          <w:p w:rsidR="00A15D25" w:rsidRDefault="00A15D25" w:rsidP="00A15D25">
            <w:pPr>
              <w:jc w:val="right"/>
              <w:rPr>
                <w:color w:val="241E1C"/>
                <w:sz w:val="22"/>
                <w:szCs w:val="22"/>
              </w:rPr>
            </w:pPr>
            <w:r>
              <w:rPr>
                <w:color w:val="241E1C"/>
                <w:sz w:val="22"/>
                <w:szCs w:val="22"/>
              </w:rPr>
              <w:t>2,406</w:t>
            </w:r>
          </w:p>
        </w:tc>
      </w:tr>
      <w:tr w:rsidR="00A15D25" w:rsidTr="00983FA8">
        <w:trPr>
          <w:trHeight w:val="300"/>
        </w:trPr>
        <w:tc>
          <w:tcPr>
            <w:tcW w:w="3700" w:type="dxa"/>
            <w:tcBorders>
              <w:top w:val="nil"/>
              <w:left w:val="nil"/>
              <w:bottom w:val="nil"/>
              <w:right w:val="nil"/>
            </w:tcBorders>
            <w:shd w:val="clear" w:color="auto" w:fill="auto"/>
            <w:vAlign w:val="center"/>
            <w:hideMark/>
          </w:tcPr>
          <w:p w:rsidR="00A15D25" w:rsidRPr="00BB4893" w:rsidRDefault="00A15D25" w:rsidP="00A15D25">
            <w:pPr>
              <w:rPr>
                <w:color w:val="241E1C"/>
                <w:sz w:val="22"/>
                <w:szCs w:val="22"/>
              </w:rPr>
            </w:pPr>
            <w:r w:rsidRPr="00BB4893">
              <w:rPr>
                <w:color w:val="241E1C"/>
                <w:sz w:val="22"/>
                <w:szCs w:val="22"/>
              </w:rPr>
              <w:t>Acquired</w:t>
            </w:r>
          </w:p>
        </w:tc>
        <w:tc>
          <w:tcPr>
            <w:tcW w:w="1860" w:type="dxa"/>
            <w:tcBorders>
              <w:top w:val="nil"/>
              <w:left w:val="nil"/>
              <w:bottom w:val="nil"/>
              <w:right w:val="nil"/>
            </w:tcBorders>
            <w:shd w:val="clear" w:color="auto" w:fill="auto"/>
            <w:vAlign w:val="center"/>
            <w:hideMark/>
          </w:tcPr>
          <w:p w:rsidR="00A15D25" w:rsidRDefault="00A15D25" w:rsidP="00A15D25">
            <w:pPr>
              <w:jc w:val="right"/>
              <w:rPr>
                <w:color w:val="241E1C"/>
                <w:sz w:val="22"/>
                <w:szCs w:val="22"/>
              </w:rPr>
            </w:pPr>
            <w:r>
              <w:rPr>
                <w:color w:val="241E1C"/>
                <w:sz w:val="22"/>
                <w:szCs w:val="22"/>
              </w:rPr>
              <w:t>230</w:t>
            </w:r>
          </w:p>
        </w:tc>
        <w:tc>
          <w:tcPr>
            <w:tcW w:w="1660" w:type="dxa"/>
            <w:tcBorders>
              <w:top w:val="nil"/>
              <w:left w:val="nil"/>
              <w:bottom w:val="nil"/>
              <w:right w:val="nil"/>
            </w:tcBorders>
            <w:shd w:val="clear" w:color="auto" w:fill="auto"/>
            <w:vAlign w:val="center"/>
            <w:hideMark/>
          </w:tcPr>
          <w:p w:rsidR="00A15D25" w:rsidRDefault="00A15D25" w:rsidP="00A15D25">
            <w:pPr>
              <w:jc w:val="right"/>
              <w:rPr>
                <w:color w:val="241E1C"/>
                <w:sz w:val="22"/>
                <w:szCs w:val="22"/>
              </w:rPr>
            </w:pPr>
            <w:r>
              <w:rPr>
                <w:color w:val="241E1C"/>
                <w:sz w:val="22"/>
                <w:szCs w:val="22"/>
              </w:rPr>
              <w:t>220</w:t>
            </w:r>
          </w:p>
        </w:tc>
        <w:tc>
          <w:tcPr>
            <w:tcW w:w="1540" w:type="dxa"/>
            <w:tcBorders>
              <w:top w:val="nil"/>
              <w:left w:val="nil"/>
              <w:bottom w:val="nil"/>
              <w:right w:val="nil"/>
            </w:tcBorders>
            <w:shd w:val="clear" w:color="auto" w:fill="auto"/>
            <w:vAlign w:val="center"/>
            <w:hideMark/>
          </w:tcPr>
          <w:p w:rsidR="00A15D25" w:rsidRDefault="00A15D25" w:rsidP="00A15D25">
            <w:pPr>
              <w:jc w:val="right"/>
              <w:rPr>
                <w:color w:val="241E1C"/>
                <w:sz w:val="22"/>
                <w:szCs w:val="22"/>
              </w:rPr>
            </w:pPr>
            <w:r>
              <w:rPr>
                <w:color w:val="241E1C"/>
                <w:sz w:val="22"/>
                <w:szCs w:val="22"/>
              </w:rPr>
              <w:t>450</w:t>
            </w:r>
          </w:p>
        </w:tc>
      </w:tr>
      <w:tr w:rsidR="00A15D25" w:rsidTr="00983FA8">
        <w:trPr>
          <w:trHeight w:val="300"/>
        </w:trPr>
        <w:tc>
          <w:tcPr>
            <w:tcW w:w="3700" w:type="dxa"/>
            <w:tcBorders>
              <w:top w:val="nil"/>
              <w:left w:val="nil"/>
              <w:bottom w:val="nil"/>
              <w:right w:val="nil"/>
            </w:tcBorders>
            <w:shd w:val="clear" w:color="auto" w:fill="auto"/>
            <w:vAlign w:val="center"/>
            <w:hideMark/>
          </w:tcPr>
          <w:p w:rsidR="00A15D25" w:rsidRPr="00BB4893" w:rsidRDefault="00A15D25" w:rsidP="00A15D25">
            <w:pPr>
              <w:rPr>
                <w:color w:val="241E1C"/>
                <w:sz w:val="22"/>
                <w:szCs w:val="22"/>
              </w:rPr>
            </w:pPr>
            <w:r w:rsidRPr="00BB4893">
              <w:rPr>
                <w:color w:val="241E1C"/>
                <w:sz w:val="22"/>
                <w:szCs w:val="22"/>
              </w:rPr>
              <w:t>Written-off</w:t>
            </w:r>
          </w:p>
        </w:tc>
        <w:tc>
          <w:tcPr>
            <w:tcW w:w="1860" w:type="dxa"/>
            <w:tcBorders>
              <w:top w:val="nil"/>
              <w:left w:val="nil"/>
              <w:bottom w:val="nil"/>
              <w:right w:val="nil"/>
            </w:tcBorders>
            <w:shd w:val="clear" w:color="auto" w:fill="auto"/>
            <w:vAlign w:val="center"/>
            <w:hideMark/>
          </w:tcPr>
          <w:p w:rsidR="00A15D25" w:rsidRDefault="00A15D25" w:rsidP="00A15D25">
            <w:pPr>
              <w:rPr>
                <w:color w:val="241E1C"/>
                <w:sz w:val="22"/>
                <w:szCs w:val="22"/>
              </w:rPr>
            </w:pPr>
          </w:p>
        </w:tc>
        <w:tc>
          <w:tcPr>
            <w:tcW w:w="1660" w:type="dxa"/>
            <w:tcBorders>
              <w:top w:val="nil"/>
              <w:left w:val="nil"/>
              <w:bottom w:val="nil"/>
              <w:right w:val="nil"/>
            </w:tcBorders>
            <w:shd w:val="clear" w:color="auto" w:fill="auto"/>
            <w:vAlign w:val="center"/>
            <w:hideMark/>
          </w:tcPr>
          <w:p w:rsidR="00A15D25" w:rsidRDefault="00A15D25" w:rsidP="00A15D25">
            <w:pPr>
              <w:jc w:val="right"/>
              <w:rPr>
                <w:sz w:val="20"/>
                <w:szCs w:val="20"/>
              </w:rPr>
            </w:pPr>
          </w:p>
        </w:tc>
        <w:tc>
          <w:tcPr>
            <w:tcW w:w="1540" w:type="dxa"/>
            <w:tcBorders>
              <w:top w:val="nil"/>
              <w:left w:val="nil"/>
              <w:bottom w:val="nil"/>
              <w:right w:val="nil"/>
            </w:tcBorders>
            <w:shd w:val="clear" w:color="auto" w:fill="auto"/>
            <w:vAlign w:val="center"/>
            <w:hideMark/>
          </w:tcPr>
          <w:p w:rsidR="00A15D25" w:rsidRDefault="00A15D25" w:rsidP="00A15D25">
            <w:pPr>
              <w:jc w:val="right"/>
              <w:rPr>
                <w:color w:val="241E1C"/>
                <w:sz w:val="22"/>
                <w:szCs w:val="22"/>
              </w:rPr>
            </w:pPr>
            <w:r>
              <w:rPr>
                <w:color w:val="241E1C"/>
                <w:sz w:val="22"/>
                <w:szCs w:val="22"/>
              </w:rPr>
              <w:t>0</w:t>
            </w:r>
          </w:p>
        </w:tc>
      </w:tr>
      <w:tr w:rsidR="00A15D25" w:rsidTr="00983FA8">
        <w:trPr>
          <w:trHeight w:val="300"/>
        </w:trPr>
        <w:tc>
          <w:tcPr>
            <w:tcW w:w="3700" w:type="dxa"/>
            <w:tcBorders>
              <w:top w:val="nil"/>
              <w:left w:val="nil"/>
              <w:bottom w:val="nil"/>
              <w:right w:val="nil"/>
            </w:tcBorders>
            <w:shd w:val="clear" w:color="auto" w:fill="auto"/>
            <w:vAlign w:val="center"/>
            <w:hideMark/>
          </w:tcPr>
          <w:p w:rsidR="00A15D25" w:rsidRPr="00BB4893" w:rsidRDefault="00A15D25" w:rsidP="00A15D25">
            <w:pPr>
              <w:rPr>
                <w:color w:val="241E1C"/>
                <w:sz w:val="22"/>
                <w:szCs w:val="22"/>
              </w:rPr>
            </w:pPr>
            <w:r w:rsidRPr="00BB4893">
              <w:rPr>
                <w:color w:val="241E1C"/>
                <w:sz w:val="22"/>
                <w:szCs w:val="22"/>
              </w:rPr>
              <w:t>Depreciation</w:t>
            </w:r>
          </w:p>
        </w:tc>
        <w:tc>
          <w:tcPr>
            <w:tcW w:w="1860" w:type="dxa"/>
            <w:tcBorders>
              <w:top w:val="nil"/>
              <w:left w:val="nil"/>
              <w:bottom w:val="nil"/>
              <w:right w:val="nil"/>
            </w:tcBorders>
            <w:shd w:val="clear" w:color="auto" w:fill="auto"/>
            <w:vAlign w:val="center"/>
            <w:hideMark/>
          </w:tcPr>
          <w:p w:rsidR="00A15D25" w:rsidRDefault="00A15D25" w:rsidP="00A15D25">
            <w:pPr>
              <w:jc w:val="right"/>
              <w:rPr>
                <w:color w:val="241E1C"/>
                <w:sz w:val="22"/>
                <w:szCs w:val="22"/>
              </w:rPr>
            </w:pPr>
            <w:r>
              <w:rPr>
                <w:color w:val="241E1C"/>
                <w:sz w:val="22"/>
                <w:szCs w:val="22"/>
              </w:rPr>
              <w:t>-422</w:t>
            </w:r>
          </w:p>
        </w:tc>
        <w:tc>
          <w:tcPr>
            <w:tcW w:w="1660" w:type="dxa"/>
            <w:tcBorders>
              <w:top w:val="nil"/>
              <w:left w:val="nil"/>
              <w:bottom w:val="nil"/>
              <w:right w:val="nil"/>
            </w:tcBorders>
            <w:shd w:val="clear" w:color="auto" w:fill="auto"/>
            <w:vAlign w:val="center"/>
            <w:hideMark/>
          </w:tcPr>
          <w:p w:rsidR="00A15D25" w:rsidRDefault="00A15D25" w:rsidP="00A15D25">
            <w:pPr>
              <w:jc w:val="right"/>
              <w:rPr>
                <w:color w:val="241E1C"/>
                <w:sz w:val="22"/>
                <w:szCs w:val="22"/>
              </w:rPr>
            </w:pPr>
          </w:p>
        </w:tc>
        <w:tc>
          <w:tcPr>
            <w:tcW w:w="1540" w:type="dxa"/>
            <w:tcBorders>
              <w:top w:val="nil"/>
              <w:left w:val="nil"/>
              <w:bottom w:val="nil"/>
              <w:right w:val="nil"/>
            </w:tcBorders>
            <w:shd w:val="clear" w:color="auto" w:fill="auto"/>
            <w:vAlign w:val="center"/>
            <w:hideMark/>
          </w:tcPr>
          <w:p w:rsidR="00A15D25" w:rsidRDefault="00A15D25" w:rsidP="00A15D25">
            <w:pPr>
              <w:jc w:val="right"/>
              <w:rPr>
                <w:color w:val="241E1C"/>
                <w:sz w:val="22"/>
                <w:szCs w:val="22"/>
              </w:rPr>
            </w:pPr>
            <w:r>
              <w:rPr>
                <w:color w:val="241E1C"/>
                <w:sz w:val="22"/>
                <w:szCs w:val="22"/>
              </w:rPr>
              <w:t>-422</w:t>
            </w:r>
          </w:p>
        </w:tc>
      </w:tr>
      <w:tr w:rsidR="00A15D25" w:rsidTr="00983FA8">
        <w:trPr>
          <w:trHeight w:val="315"/>
        </w:trPr>
        <w:tc>
          <w:tcPr>
            <w:tcW w:w="3700" w:type="dxa"/>
            <w:tcBorders>
              <w:top w:val="nil"/>
              <w:left w:val="nil"/>
              <w:bottom w:val="nil"/>
              <w:right w:val="nil"/>
            </w:tcBorders>
            <w:shd w:val="clear" w:color="auto" w:fill="auto"/>
            <w:vAlign w:val="center"/>
            <w:hideMark/>
          </w:tcPr>
          <w:p w:rsidR="00A15D25" w:rsidRPr="00BB4893" w:rsidRDefault="00A15D25" w:rsidP="00A15D25">
            <w:pPr>
              <w:rPr>
                <w:color w:val="241E1C"/>
                <w:sz w:val="22"/>
                <w:szCs w:val="22"/>
              </w:rPr>
            </w:pPr>
            <w:r w:rsidRPr="00BB4893">
              <w:rPr>
                <w:color w:val="241E1C"/>
                <w:sz w:val="22"/>
                <w:szCs w:val="22"/>
              </w:rPr>
              <w:t>Written-off depreciation</w:t>
            </w:r>
          </w:p>
        </w:tc>
        <w:tc>
          <w:tcPr>
            <w:tcW w:w="1860" w:type="dxa"/>
            <w:tcBorders>
              <w:top w:val="nil"/>
              <w:left w:val="nil"/>
              <w:bottom w:val="single" w:sz="8" w:space="0" w:color="auto"/>
              <w:right w:val="nil"/>
            </w:tcBorders>
            <w:shd w:val="clear" w:color="auto" w:fill="auto"/>
            <w:vAlign w:val="center"/>
            <w:hideMark/>
          </w:tcPr>
          <w:p w:rsidR="00A15D25" w:rsidRDefault="00A15D25" w:rsidP="00A15D25">
            <w:pPr>
              <w:jc w:val="right"/>
              <w:rPr>
                <w:color w:val="241E1C"/>
                <w:sz w:val="22"/>
                <w:szCs w:val="22"/>
              </w:rPr>
            </w:pPr>
            <w:r>
              <w:rPr>
                <w:color w:val="241E1C"/>
                <w:sz w:val="22"/>
                <w:szCs w:val="22"/>
              </w:rPr>
              <w:t>28</w:t>
            </w:r>
          </w:p>
        </w:tc>
        <w:tc>
          <w:tcPr>
            <w:tcW w:w="1660" w:type="dxa"/>
            <w:tcBorders>
              <w:top w:val="nil"/>
              <w:left w:val="nil"/>
              <w:bottom w:val="single" w:sz="8" w:space="0" w:color="auto"/>
              <w:right w:val="nil"/>
            </w:tcBorders>
            <w:shd w:val="clear" w:color="auto" w:fill="auto"/>
            <w:vAlign w:val="center"/>
            <w:hideMark/>
          </w:tcPr>
          <w:p w:rsidR="00A15D25" w:rsidRDefault="00A15D25" w:rsidP="00A15D25">
            <w:pPr>
              <w:jc w:val="right"/>
              <w:rPr>
                <w:color w:val="241E1C"/>
                <w:sz w:val="22"/>
                <w:szCs w:val="22"/>
              </w:rPr>
            </w:pPr>
            <w:r>
              <w:rPr>
                <w:color w:val="241E1C"/>
                <w:sz w:val="22"/>
                <w:szCs w:val="22"/>
              </w:rPr>
              <w:t> </w:t>
            </w:r>
          </w:p>
        </w:tc>
        <w:tc>
          <w:tcPr>
            <w:tcW w:w="1540" w:type="dxa"/>
            <w:tcBorders>
              <w:top w:val="nil"/>
              <w:left w:val="nil"/>
              <w:bottom w:val="single" w:sz="8" w:space="0" w:color="auto"/>
              <w:right w:val="nil"/>
            </w:tcBorders>
            <w:shd w:val="clear" w:color="auto" w:fill="auto"/>
            <w:vAlign w:val="center"/>
            <w:hideMark/>
          </w:tcPr>
          <w:p w:rsidR="00A15D25" w:rsidRDefault="00A15D25" w:rsidP="00A15D25">
            <w:pPr>
              <w:jc w:val="right"/>
              <w:rPr>
                <w:color w:val="241E1C"/>
                <w:sz w:val="22"/>
                <w:szCs w:val="22"/>
              </w:rPr>
            </w:pPr>
            <w:r>
              <w:rPr>
                <w:color w:val="241E1C"/>
                <w:sz w:val="22"/>
                <w:szCs w:val="22"/>
              </w:rPr>
              <w:t>28</w:t>
            </w:r>
          </w:p>
        </w:tc>
      </w:tr>
      <w:tr w:rsidR="00A15D25" w:rsidTr="00983FA8">
        <w:trPr>
          <w:trHeight w:val="585"/>
        </w:trPr>
        <w:tc>
          <w:tcPr>
            <w:tcW w:w="3700" w:type="dxa"/>
            <w:tcBorders>
              <w:top w:val="nil"/>
              <w:left w:val="nil"/>
              <w:bottom w:val="nil"/>
              <w:right w:val="nil"/>
            </w:tcBorders>
            <w:shd w:val="clear" w:color="auto" w:fill="auto"/>
            <w:vAlign w:val="center"/>
            <w:hideMark/>
          </w:tcPr>
          <w:p w:rsidR="00A15D25" w:rsidRPr="00BB4893" w:rsidRDefault="00A15D25" w:rsidP="00A15D25">
            <w:pPr>
              <w:rPr>
                <w:b/>
                <w:bCs/>
                <w:color w:val="241E1C"/>
                <w:sz w:val="22"/>
                <w:szCs w:val="22"/>
              </w:rPr>
            </w:pPr>
            <w:r w:rsidRPr="00BB4893">
              <w:rPr>
                <w:b/>
                <w:bCs/>
                <w:color w:val="241E1C"/>
                <w:sz w:val="22"/>
                <w:szCs w:val="22"/>
              </w:rPr>
              <w:t>Book value at the end of the year</w:t>
            </w:r>
          </w:p>
        </w:tc>
        <w:tc>
          <w:tcPr>
            <w:tcW w:w="1860" w:type="dxa"/>
            <w:tcBorders>
              <w:top w:val="nil"/>
              <w:left w:val="nil"/>
              <w:bottom w:val="single" w:sz="8" w:space="0" w:color="auto"/>
              <w:right w:val="nil"/>
            </w:tcBorders>
            <w:shd w:val="clear" w:color="auto" w:fill="auto"/>
            <w:vAlign w:val="center"/>
            <w:hideMark/>
          </w:tcPr>
          <w:p w:rsidR="00A15D25" w:rsidRDefault="00A15D25" w:rsidP="00A15D25">
            <w:pPr>
              <w:jc w:val="right"/>
              <w:rPr>
                <w:b/>
                <w:bCs/>
                <w:color w:val="241E1C"/>
                <w:sz w:val="22"/>
                <w:szCs w:val="22"/>
              </w:rPr>
            </w:pPr>
            <w:r>
              <w:rPr>
                <w:b/>
                <w:bCs/>
                <w:color w:val="241E1C"/>
                <w:sz w:val="22"/>
                <w:szCs w:val="22"/>
              </w:rPr>
              <w:t>1,893</w:t>
            </w:r>
          </w:p>
        </w:tc>
        <w:tc>
          <w:tcPr>
            <w:tcW w:w="1660" w:type="dxa"/>
            <w:tcBorders>
              <w:top w:val="nil"/>
              <w:left w:val="nil"/>
              <w:bottom w:val="single" w:sz="8" w:space="0" w:color="auto"/>
              <w:right w:val="nil"/>
            </w:tcBorders>
            <w:shd w:val="clear" w:color="auto" w:fill="auto"/>
            <w:vAlign w:val="center"/>
            <w:hideMark/>
          </w:tcPr>
          <w:p w:rsidR="00A15D25" w:rsidRDefault="00A15D25" w:rsidP="00A15D25">
            <w:pPr>
              <w:jc w:val="right"/>
              <w:rPr>
                <w:b/>
                <w:bCs/>
                <w:color w:val="241E1C"/>
                <w:sz w:val="22"/>
                <w:szCs w:val="22"/>
              </w:rPr>
            </w:pPr>
            <w:r>
              <w:rPr>
                <w:b/>
                <w:bCs/>
                <w:color w:val="241E1C"/>
                <w:sz w:val="22"/>
                <w:szCs w:val="22"/>
              </w:rPr>
              <w:t>569</w:t>
            </w:r>
          </w:p>
        </w:tc>
        <w:tc>
          <w:tcPr>
            <w:tcW w:w="1540" w:type="dxa"/>
            <w:tcBorders>
              <w:top w:val="nil"/>
              <w:left w:val="nil"/>
              <w:bottom w:val="single" w:sz="8" w:space="0" w:color="auto"/>
              <w:right w:val="nil"/>
            </w:tcBorders>
            <w:shd w:val="clear" w:color="auto" w:fill="auto"/>
            <w:vAlign w:val="center"/>
            <w:hideMark/>
          </w:tcPr>
          <w:p w:rsidR="00A15D25" w:rsidRDefault="00A15D25" w:rsidP="00A15D25">
            <w:pPr>
              <w:jc w:val="right"/>
              <w:rPr>
                <w:b/>
                <w:bCs/>
                <w:color w:val="241E1C"/>
                <w:sz w:val="22"/>
                <w:szCs w:val="22"/>
              </w:rPr>
            </w:pPr>
            <w:r>
              <w:rPr>
                <w:b/>
                <w:bCs/>
                <w:color w:val="241E1C"/>
                <w:sz w:val="22"/>
                <w:szCs w:val="22"/>
              </w:rPr>
              <w:t>2,462</w:t>
            </w:r>
          </w:p>
        </w:tc>
      </w:tr>
      <w:tr w:rsidR="00A15D25" w:rsidTr="00983FA8">
        <w:trPr>
          <w:trHeight w:val="300"/>
        </w:trPr>
        <w:tc>
          <w:tcPr>
            <w:tcW w:w="3700" w:type="dxa"/>
            <w:tcBorders>
              <w:top w:val="nil"/>
              <w:left w:val="nil"/>
              <w:bottom w:val="nil"/>
              <w:right w:val="nil"/>
            </w:tcBorders>
            <w:shd w:val="clear" w:color="auto" w:fill="auto"/>
            <w:vAlign w:val="center"/>
            <w:hideMark/>
          </w:tcPr>
          <w:p w:rsidR="00A15D25" w:rsidRPr="00BB4893" w:rsidRDefault="00A15D25" w:rsidP="00A15D25">
            <w:pPr>
              <w:rPr>
                <w:b/>
                <w:bCs/>
                <w:color w:val="241E1C"/>
                <w:sz w:val="22"/>
                <w:szCs w:val="22"/>
              </w:rPr>
            </w:pPr>
            <w:r w:rsidRPr="00BB4893">
              <w:rPr>
                <w:b/>
                <w:bCs/>
                <w:color w:val="241E1C"/>
                <w:sz w:val="22"/>
                <w:szCs w:val="22"/>
              </w:rPr>
              <w:t>30 June 2017</w:t>
            </w:r>
          </w:p>
        </w:tc>
        <w:tc>
          <w:tcPr>
            <w:tcW w:w="1860" w:type="dxa"/>
            <w:tcBorders>
              <w:top w:val="nil"/>
              <w:left w:val="nil"/>
              <w:bottom w:val="nil"/>
              <w:right w:val="nil"/>
            </w:tcBorders>
            <w:shd w:val="clear" w:color="auto" w:fill="auto"/>
            <w:noWrap/>
            <w:vAlign w:val="center"/>
            <w:hideMark/>
          </w:tcPr>
          <w:p w:rsidR="00A15D25" w:rsidRDefault="00A15D25" w:rsidP="00A15D25">
            <w:pPr>
              <w:rPr>
                <w:b/>
                <w:bCs/>
                <w:color w:val="241E1C"/>
                <w:sz w:val="22"/>
                <w:szCs w:val="22"/>
              </w:rPr>
            </w:pPr>
          </w:p>
        </w:tc>
        <w:tc>
          <w:tcPr>
            <w:tcW w:w="1660" w:type="dxa"/>
            <w:tcBorders>
              <w:top w:val="nil"/>
              <w:left w:val="nil"/>
              <w:bottom w:val="nil"/>
              <w:right w:val="nil"/>
            </w:tcBorders>
            <w:shd w:val="clear" w:color="auto" w:fill="auto"/>
            <w:noWrap/>
            <w:vAlign w:val="center"/>
            <w:hideMark/>
          </w:tcPr>
          <w:p w:rsidR="00A15D25" w:rsidRDefault="00A15D25" w:rsidP="00A15D25">
            <w:pPr>
              <w:rPr>
                <w:sz w:val="20"/>
                <w:szCs w:val="20"/>
              </w:rPr>
            </w:pPr>
          </w:p>
        </w:tc>
        <w:tc>
          <w:tcPr>
            <w:tcW w:w="1540" w:type="dxa"/>
            <w:tcBorders>
              <w:top w:val="nil"/>
              <w:left w:val="nil"/>
              <w:bottom w:val="nil"/>
              <w:right w:val="nil"/>
            </w:tcBorders>
            <w:shd w:val="clear" w:color="auto" w:fill="auto"/>
            <w:noWrap/>
            <w:vAlign w:val="center"/>
            <w:hideMark/>
          </w:tcPr>
          <w:p w:rsidR="00A15D25" w:rsidRDefault="00A15D25" w:rsidP="00A15D25">
            <w:pPr>
              <w:rPr>
                <w:sz w:val="20"/>
                <w:szCs w:val="20"/>
              </w:rPr>
            </w:pPr>
          </w:p>
        </w:tc>
      </w:tr>
      <w:tr w:rsidR="00A15D25" w:rsidTr="00983FA8">
        <w:trPr>
          <w:trHeight w:val="300"/>
        </w:trPr>
        <w:tc>
          <w:tcPr>
            <w:tcW w:w="3700" w:type="dxa"/>
            <w:tcBorders>
              <w:top w:val="nil"/>
              <w:left w:val="nil"/>
              <w:bottom w:val="nil"/>
              <w:right w:val="nil"/>
            </w:tcBorders>
            <w:shd w:val="clear" w:color="auto" w:fill="auto"/>
            <w:vAlign w:val="center"/>
            <w:hideMark/>
          </w:tcPr>
          <w:p w:rsidR="00A15D25" w:rsidRPr="00BB4893" w:rsidRDefault="00A15D25" w:rsidP="00A15D25">
            <w:pPr>
              <w:rPr>
                <w:color w:val="241E1C"/>
                <w:sz w:val="22"/>
                <w:szCs w:val="22"/>
              </w:rPr>
            </w:pPr>
            <w:r w:rsidRPr="00BB4893">
              <w:rPr>
                <w:color w:val="241E1C"/>
                <w:sz w:val="22"/>
                <w:szCs w:val="22"/>
              </w:rPr>
              <w:t>Initial value</w:t>
            </w:r>
          </w:p>
        </w:tc>
        <w:tc>
          <w:tcPr>
            <w:tcW w:w="1860" w:type="dxa"/>
            <w:tcBorders>
              <w:top w:val="nil"/>
              <w:left w:val="nil"/>
              <w:bottom w:val="nil"/>
              <w:right w:val="nil"/>
            </w:tcBorders>
            <w:shd w:val="clear" w:color="auto" w:fill="auto"/>
            <w:vAlign w:val="center"/>
            <w:hideMark/>
          </w:tcPr>
          <w:p w:rsidR="00A15D25" w:rsidRDefault="00A15D25" w:rsidP="00A15D25">
            <w:pPr>
              <w:jc w:val="right"/>
              <w:rPr>
                <w:color w:val="241E1C"/>
                <w:sz w:val="22"/>
                <w:szCs w:val="22"/>
              </w:rPr>
            </w:pPr>
            <w:r>
              <w:rPr>
                <w:color w:val="241E1C"/>
                <w:sz w:val="22"/>
                <w:szCs w:val="22"/>
              </w:rPr>
              <w:t>5,660</w:t>
            </w:r>
          </w:p>
        </w:tc>
        <w:tc>
          <w:tcPr>
            <w:tcW w:w="1660" w:type="dxa"/>
            <w:tcBorders>
              <w:top w:val="nil"/>
              <w:left w:val="nil"/>
              <w:bottom w:val="nil"/>
              <w:right w:val="nil"/>
            </w:tcBorders>
            <w:shd w:val="clear" w:color="auto" w:fill="auto"/>
            <w:vAlign w:val="center"/>
            <w:hideMark/>
          </w:tcPr>
          <w:p w:rsidR="00A15D25" w:rsidRDefault="00A15D25" w:rsidP="00A15D25">
            <w:pPr>
              <w:jc w:val="right"/>
              <w:rPr>
                <w:color w:val="241E1C"/>
                <w:sz w:val="22"/>
                <w:szCs w:val="22"/>
              </w:rPr>
            </w:pPr>
            <w:r>
              <w:rPr>
                <w:color w:val="241E1C"/>
                <w:sz w:val="22"/>
                <w:szCs w:val="22"/>
              </w:rPr>
              <w:t>569</w:t>
            </w:r>
          </w:p>
        </w:tc>
        <w:tc>
          <w:tcPr>
            <w:tcW w:w="1540" w:type="dxa"/>
            <w:tcBorders>
              <w:top w:val="nil"/>
              <w:left w:val="nil"/>
              <w:bottom w:val="nil"/>
              <w:right w:val="nil"/>
            </w:tcBorders>
            <w:shd w:val="clear" w:color="auto" w:fill="auto"/>
            <w:vAlign w:val="center"/>
            <w:hideMark/>
          </w:tcPr>
          <w:p w:rsidR="00A15D25" w:rsidRDefault="00A15D25" w:rsidP="00A15D25">
            <w:pPr>
              <w:jc w:val="right"/>
              <w:rPr>
                <w:color w:val="241E1C"/>
                <w:sz w:val="22"/>
                <w:szCs w:val="22"/>
              </w:rPr>
            </w:pPr>
            <w:r>
              <w:rPr>
                <w:color w:val="241E1C"/>
                <w:sz w:val="22"/>
                <w:szCs w:val="22"/>
              </w:rPr>
              <w:t>6,229</w:t>
            </w:r>
          </w:p>
        </w:tc>
      </w:tr>
      <w:tr w:rsidR="00A15D25" w:rsidTr="00983FA8">
        <w:trPr>
          <w:trHeight w:val="315"/>
        </w:trPr>
        <w:tc>
          <w:tcPr>
            <w:tcW w:w="3700" w:type="dxa"/>
            <w:tcBorders>
              <w:top w:val="nil"/>
              <w:left w:val="nil"/>
              <w:bottom w:val="nil"/>
              <w:right w:val="nil"/>
            </w:tcBorders>
            <w:shd w:val="clear" w:color="auto" w:fill="auto"/>
            <w:vAlign w:val="center"/>
            <w:hideMark/>
          </w:tcPr>
          <w:p w:rsidR="00A15D25" w:rsidRPr="00BB4893" w:rsidRDefault="00A15D25" w:rsidP="00A15D25">
            <w:pPr>
              <w:rPr>
                <w:color w:val="241E1C"/>
                <w:sz w:val="22"/>
                <w:szCs w:val="22"/>
              </w:rPr>
            </w:pPr>
            <w:r w:rsidRPr="00BB4893">
              <w:rPr>
                <w:color w:val="241E1C"/>
                <w:sz w:val="22"/>
                <w:szCs w:val="22"/>
              </w:rPr>
              <w:t>Accumulated depreciation</w:t>
            </w:r>
          </w:p>
        </w:tc>
        <w:tc>
          <w:tcPr>
            <w:tcW w:w="1860" w:type="dxa"/>
            <w:tcBorders>
              <w:top w:val="nil"/>
              <w:left w:val="nil"/>
              <w:bottom w:val="single" w:sz="8" w:space="0" w:color="auto"/>
              <w:right w:val="nil"/>
            </w:tcBorders>
            <w:shd w:val="clear" w:color="auto" w:fill="auto"/>
            <w:vAlign w:val="center"/>
            <w:hideMark/>
          </w:tcPr>
          <w:p w:rsidR="00A15D25" w:rsidRDefault="00A15D25" w:rsidP="00A15D25">
            <w:pPr>
              <w:jc w:val="right"/>
              <w:rPr>
                <w:color w:val="241E1C"/>
                <w:sz w:val="22"/>
                <w:szCs w:val="22"/>
              </w:rPr>
            </w:pPr>
            <w:r>
              <w:rPr>
                <w:color w:val="241E1C"/>
                <w:sz w:val="22"/>
                <w:szCs w:val="22"/>
              </w:rPr>
              <w:t>-3,767</w:t>
            </w:r>
          </w:p>
        </w:tc>
        <w:tc>
          <w:tcPr>
            <w:tcW w:w="1660" w:type="dxa"/>
            <w:tcBorders>
              <w:top w:val="nil"/>
              <w:left w:val="nil"/>
              <w:bottom w:val="single" w:sz="8" w:space="0" w:color="auto"/>
              <w:right w:val="nil"/>
            </w:tcBorders>
            <w:shd w:val="clear" w:color="auto" w:fill="auto"/>
            <w:vAlign w:val="center"/>
            <w:hideMark/>
          </w:tcPr>
          <w:p w:rsidR="00A15D25" w:rsidRDefault="00A15D25" w:rsidP="00A15D25">
            <w:pPr>
              <w:jc w:val="right"/>
              <w:rPr>
                <w:color w:val="241E1C"/>
                <w:sz w:val="22"/>
                <w:szCs w:val="22"/>
              </w:rPr>
            </w:pPr>
            <w:r>
              <w:rPr>
                <w:color w:val="241E1C"/>
                <w:sz w:val="22"/>
                <w:szCs w:val="22"/>
              </w:rPr>
              <w:t>0</w:t>
            </w:r>
          </w:p>
        </w:tc>
        <w:tc>
          <w:tcPr>
            <w:tcW w:w="1540" w:type="dxa"/>
            <w:tcBorders>
              <w:top w:val="nil"/>
              <w:left w:val="nil"/>
              <w:bottom w:val="single" w:sz="8" w:space="0" w:color="auto"/>
              <w:right w:val="nil"/>
            </w:tcBorders>
            <w:shd w:val="clear" w:color="auto" w:fill="auto"/>
            <w:vAlign w:val="center"/>
            <w:hideMark/>
          </w:tcPr>
          <w:p w:rsidR="00A15D25" w:rsidRDefault="00A15D25" w:rsidP="00A15D25">
            <w:pPr>
              <w:jc w:val="right"/>
              <w:rPr>
                <w:color w:val="241E1C"/>
                <w:sz w:val="22"/>
                <w:szCs w:val="22"/>
              </w:rPr>
            </w:pPr>
            <w:r>
              <w:rPr>
                <w:color w:val="241E1C"/>
                <w:sz w:val="22"/>
                <w:szCs w:val="22"/>
              </w:rPr>
              <w:t>-3,767</w:t>
            </w:r>
          </w:p>
        </w:tc>
      </w:tr>
      <w:tr w:rsidR="00A15D25" w:rsidTr="00983FA8">
        <w:trPr>
          <w:trHeight w:val="315"/>
        </w:trPr>
        <w:tc>
          <w:tcPr>
            <w:tcW w:w="3700" w:type="dxa"/>
            <w:tcBorders>
              <w:top w:val="nil"/>
              <w:left w:val="nil"/>
              <w:bottom w:val="nil"/>
              <w:right w:val="nil"/>
            </w:tcBorders>
            <w:shd w:val="clear" w:color="auto" w:fill="auto"/>
            <w:vAlign w:val="center"/>
            <w:hideMark/>
          </w:tcPr>
          <w:p w:rsidR="00A15D25" w:rsidRPr="00BB4893" w:rsidRDefault="00A15D25" w:rsidP="00A15D25">
            <w:pPr>
              <w:rPr>
                <w:b/>
                <w:bCs/>
                <w:color w:val="241E1C"/>
                <w:sz w:val="22"/>
                <w:szCs w:val="22"/>
              </w:rPr>
            </w:pPr>
            <w:r w:rsidRPr="00BB4893">
              <w:rPr>
                <w:b/>
                <w:bCs/>
                <w:color w:val="241E1C"/>
                <w:sz w:val="22"/>
                <w:szCs w:val="22"/>
              </w:rPr>
              <w:t>Book value</w:t>
            </w:r>
          </w:p>
        </w:tc>
        <w:tc>
          <w:tcPr>
            <w:tcW w:w="1860" w:type="dxa"/>
            <w:tcBorders>
              <w:top w:val="nil"/>
              <w:left w:val="nil"/>
              <w:bottom w:val="double" w:sz="6" w:space="0" w:color="auto"/>
              <w:right w:val="nil"/>
            </w:tcBorders>
            <w:shd w:val="clear" w:color="auto" w:fill="auto"/>
            <w:vAlign w:val="center"/>
            <w:hideMark/>
          </w:tcPr>
          <w:p w:rsidR="00A15D25" w:rsidRDefault="00A15D25" w:rsidP="00A15D25">
            <w:pPr>
              <w:jc w:val="right"/>
              <w:rPr>
                <w:b/>
                <w:bCs/>
                <w:color w:val="241E1C"/>
                <w:sz w:val="22"/>
                <w:szCs w:val="22"/>
              </w:rPr>
            </w:pPr>
            <w:r>
              <w:rPr>
                <w:b/>
                <w:bCs/>
                <w:color w:val="241E1C"/>
                <w:sz w:val="22"/>
                <w:szCs w:val="22"/>
              </w:rPr>
              <w:t>1,893</w:t>
            </w:r>
          </w:p>
        </w:tc>
        <w:tc>
          <w:tcPr>
            <w:tcW w:w="1660" w:type="dxa"/>
            <w:tcBorders>
              <w:top w:val="nil"/>
              <w:left w:val="nil"/>
              <w:bottom w:val="double" w:sz="6" w:space="0" w:color="auto"/>
              <w:right w:val="nil"/>
            </w:tcBorders>
            <w:shd w:val="clear" w:color="auto" w:fill="auto"/>
            <w:vAlign w:val="center"/>
            <w:hideMark/>
          </w:tcPr>
          <w:p w:rsidR="00A15D25" w:rsidRDefault="00A15D25" w:rsidP="00A15D25">
            <w:pPr>
              <w:jc w:val="right"/>
              <w:rPr>
                <w:b/>
                <w:bCs/>
                <w:color w:val="241E1C"/>
                <w:sz w:val="22"/>
                <w:szCs w:val="22"/>
              </w:rPr>
            </w:pPr>
            <w:r>
              <w:rPr>
                <w:b/>
                <w:bCs/>
                <w:color w:val="241E1C"/>
                <w:sz w:val="22"/>
                <w:szCs w:val="22"/>
              </w:rPr>
              <w:t>569</w:t>
            </w:r>
          </w:p>
        </w:tc>
        <w:tc>
          <w:tcPr>
            <w:tcW w:w="1540" w:type="dxa"/>
            <w:tcBorders>
              <w:top w:val="nil"/>
              <w:left w:val="nil"/>
              <w:bottom w:val="double" w:sz="6" w:space="0" w:color="auto"/>
              <w:right w:val="nil"/>
            </w:tcBorders>
            <w:shd w:val="clear" w:color="auto" w:fill="auto"/>
            <w:vAlign w:val="center"/>
            <w:hideMark/>
          </w:tcPr>
          <w:p w:rsidR="00A15D25" w:rsidRDefault="00A15D25" w:rsidP="00A15D25">
            <w:pPr>
              <w:jc w:val="right"/>
              <w:rPr>
                <w:b/>
                <w:bCs/>
                <w:color w:val="241E1C"/>
                <w:sz w:val="22"/>
                <w:szCs w:val="22"/>
              </w:rPr>
            </w:pPr>
            <w:r>
              <w:rPr>
                <w:b/>
                <w:bCs/>
                <w:color w:val="241E1C"/>
                <w:sz w:val="22"/>
                <w:szCs w:val="22"/>
              </w:rPr>
              <w:t>2,462</w:t>
            </w:r>
          </w:p>
        </w:tc>
      </w:tr>
    </w:tbl>
    <w:p w:rsidR="00983FA8" w:rsidRDefault="00983FA8" w:rsidP="00983FA8">
      <w:pPr>
        <w:tabs>
          <w:tab w:val="num" w:pos="540"/>
        </w:tabs>
        <w:autoSpaceDE w:val="0"/>
        <w:autoSpaceDN w:val="0"/>
        <w:adjustRightInd w:val="0"/>
        <w:jc w:val="both"/>
        <w:rPr>
          <w:b/>
          <w:sz w:val="22"/>
          <w:szCs w:val="22"/>
          <w:lang w:val="bg-BG"/>
        </w:rPr>
      </w:pPr>
    </w:p>
    <w:p w:rsidR="00983FA8" w:rsidRDefault="00983FA8" w:rsidP="00983FA8">
      <w:pPr>
        <w:tabs>
          <w:tab w:val="num" w:pos="540"/>
        </w:tabs>
        <w:autoSpaceDE w:val="0"/>
        <w:autoSpaceDN w:val="0"/>
        <w:adjustRightInd w:val="0"/>
        <w:jc w:val="both"/>
        <w:rPr>
          <w:b/>
          <w:sz w:val="22"/>
          <w:szCs w:val="22"/>
          <w:lang w:val="bg-BG"/>
        </w:rPr>
      </w:pPr>
    </w:p>
    <w:p w:rsidR="00983FA8" w:rsidRDefault="00983FA8" w:rsidP="00983FA8">
      <w:pPr>
        <w:tabs>
          <w:tab w:val="num" w:pos="540"/>
        </w:tabs>
        <w:autoSpaceDE w:val="0"/>
        <w:autoSpaceDN w:val="0"/>
        <w:adjustRightInd w:val="0"/>
        <w:jc w:val="both"/>
        <w:rPr>
          <w:b/>
          <w:sz w:val="22"/>
          <w:szCs w:val="22"/>
          <w:lang w:val="bg-BG"/>
        </w:rPr>
      </w:pPr>
    </w:p>
    <w:p w:rsidR="00983FA8" w:rsidRDefault="00983FA8" w:rsidP="00983FA8">
      <w:pPr>
        <w:tabs>
          <w:tab w:val="num" w:pos="540"/>
        </w:tabs>
        <w:autoSpaceDE w:val="0"/>
        <w:autoSpaceDN w:val="0"/>
        <w:adjustRightInd w:val="0"/>
        <w:jc w:val="both"/>
        <w:rPr>
          <w:b/>
          <w:sz w:val="22"/>
          <w:szCs w:val="22"/>
          <w:lang w:val="bg-BG"/>
        </w:rPr>
      </w:pPr>
    </w:p>
    <w:p w:rsidR="00983FA8" w:rsidRDefault="00983FA8" w:rsidP="00983FA8">
      <w:pPr>
        <w:tabs>
          <w:tab w:val="num" w:pos="540"/>
        </w:tabs>
        <w:autoSpaceDE w:val="0"/>
        <w:autoSpaceDN w:val="0"/>
        <w:adjustRightInd w:val="0"/>
        <w:jc w:val="both"/>
        <w:rPr>
          <w:b/>
          <w:sz w:val="22"/>
          <w:szCs w:val="22"/>
          <w:lang w:val="bg-BG"/>
        </w:rPr>
      </w:pPr>
    </w:p>
    <w:p w:rsidR="00983FA8" w:rsidRDefault="00983FA8" w:rsidP="00983FA8">
      <w:pPr>
        <w:tabs>
          <w:tab w:val="num" w:pos="540"/>
        </w:tabs>
        <w:autoSpaceDE w:val="0"/>
        <w:autoSpaceDN w:val="0"/>
        <w:adjustRightInd w:val="0"/>
        <w:jc w:val="both"/>
        <w:rPr>
          <w:b/>
          <w:sz w:val="22"/>
          <w:szCs w:val="22"/>
          <w:lang w:val="bg-BG"/>
        </w:rPr>
      </w:pPr>
    </w:p>
    <w:p w:rsidR="00983FA8" w:rsidRDefault="00983FA8" w:rsidP="00983FA8">
      <w:pPr>
        <w:tabs>
          <w:tab w:val="num" w:pos="540"/>
        </w:tabs>
        <w:autoSpaceDE w:val="0"/>
        <w:autoSpaceDN w:val="0"/>
        <w:adjustRightInd w:val="0"/>
        <w:jc w:val="both"/>
        <w:rPr>
          <w:b/>
          <w:sz w:val="22"/>
          <w:szCs w:val="22"/>
          <w:lang w:val="bg-BG"/>
        </w:rPr>
      </w:pPr>
    </w:p>
    <w:p w:rsidR="00983FA8" w:rsidRDefault="00983FA8" w:rsidP="00983FA8">
      <w:pPr>
        <w:tabs>
          <w:tab w:val="num" w:pos="540"/>
        </w:tabs>
        <w:autoSpaceDE w:val="0"/>
        <w:autoSpaceDN w:val="0"/>
        <w:adjustRightInd w:val="0"/>
        <w:jc w:val="both"/>
        <w:rPr>
          <w:b/>
          <w:sz w:val="22"/>
          <w:szCs w:val="22"/>
          <w:lang w:val="bg-BG"/>
        </w:rPr>
      </w:pPr>
    </w:p>
    <w:p w:rsidR="00983FA8" w:rsidRDefault="00983FA8" w:rsidP="00983FA8">
      <w:pPr>
        <w:tabs>
          <w:tab w:val="num" w:pos="540"/>
        </w:tabs>
        <w:autoSpaceDE w:val="0"/>
        <w:autoSpaceDN w:val="0"/>
        <w:adjustRightInd w:val="0"/>
        <w:jc w:val="both"/>
        <w:rPr>
          <w:b/>
          <w:sz w:val="22"/>
          <w:szCs w:val="22"/>
          <w:lang w:val="bg-BG"/>
        </w:rPr>
      </w:pPr>
    </w:p>
    <w:p w:rsidR="00983FA8" w:rsidRPr="008E4947" w:rsidRDefault="00983FA8" w:rsidP="00983FA8">
      <w:pPr>
        <w:tabs>
          <w:tab w:val="num" w:pos="540"/>
        </w:tabs>
        <w:autoSpaceDE w:val="0"/>
        <w:autoSpaceDN w:val="0"/>
        <w:adjustRightInd w:val="0"/>
        <w:jc w:val="both"/>
        <w:rPr>
          <w:b/>
          <w:sz w:val="22"/>
          <w:szCs w:val="22"/>
          <w:lang w:val="bg-BG"/>
        </w:rPr>
      </w:pPr>
    </w:p>
    <w:p w:rsidR="00983FA8" w:rsidRDefault="00983FA8" w:rsidP="00983FA8">
      <w:pPr>
        <w:tabs>
          <w:tab w:val="num" w:pos="540"/>
        </w:tabs>
        <w:autoSpaceDE w:val="0"/>
        <w:autoSpaceDN w:val="0"/>
        <w:adjustRightInd w:val="0"/>
        <w:rPr>
          <w:b/>
          <w:sz w:val="22"/>
          <w:szCs w:val="22"/>
          <w:lang w:val="bg-BG"/>
        </w:rPr>
      </w:pPr>
    </w:p>
    <w:p w:rsidR="00983FA8" w:rsidRDefault="00983FA8" w:rsidP="00983FA8">
      <w:pPr>
        <w:tabs>
          <w:tab w:val="num" w:pos="540"/>
        </w:tabs>
        <w:autoSpaceDE w:val="0"/>
        <w:autoSpaceDN w:val="0"/>
        <w:adjustRightInd w:val="0"/>
        <w:rPr>
          <w:b/>
          <w:sz w:val="22"/>
          <w:szCs w:val="22"/>
          <w:lang w:val="bg-BG"/>
        </w:rPr>
      </w:pPr>
    </w:p>
    <w:p w:rsidR="00983FA8" w:rsidRDefault="00983FA8" w:rsidP="00983FA8">
      <w:pPr>
        <w:tabs>
          <w:tab w:val="num" w:pos="540"/>
        </w:tabs>
        <w:autoSpaceDE w:val="0"/>
        <w:autoSpaceDN w:val="0"/>
        <w:adjustRightInd w:val="0"/>
        <w:rPr>
          <w:b/>
          <w:sz w:val="22"/>
          <w:szCs w:val="22"/>
          <w:lang w:val="bg-BG"/>
        </w:rPr>
      </w:pPr>
    </w:p>
    <w:p w:rsidR="00983FA8" w:rsidRDefault="00983FA8" w:rsidP="00983FA8">
      <w:pPr>
        <w:tabs>
          <w:tab w:val="num" w:pos="540"/>
        </w:tabs>
        <w:autoSpaceDE w:val="0"/>
        <w:autoSpaceDN w:val="0"/>
        <w:adjustRightInd w:val="0"/>
        <w:rPr>
          <w:b/>
          <w:sz w:val="22"/>
          <w:szCs w:val="22"/>
          <w:lang w:val="bg-BG"/>
        </w:rPr>
      </w:pPr>
    </w:p>
    <w:p w:rsidR="00983FA8" w:rsidRDefault="00983FA8" w:rsidP="00983FA8">
      <w:pPr>
        <w:tabs>
          <w:tab w:val="num" w:pos="540"/>
        </w:tabs>
        <w:autoSpaceDE w:val="0"/>
        <w:autoSpaceDN w:val="0"/>
        <w:adjustRightInd w:val="0"/>
        <w:rPr>
          <w:b/>
          <w:sz w:val="22"/>
          <w:szCs w:val="22"/>
          <w:lang w:val="bg-BG"/>
        </w:rPr>
      </w:pPr>
    </w:p>
    <w:p w:rsidR="00983FA8" w:rsidRDefault="00983FA8" w:rsidP="00983FA8">
      <w:pPr>
        <w:tabs>
          <w:tab w:val="num" w:pos="540"/>
        </w:tabs>
        <w:autoSpaceDE w:val="0"/>
        <w:autoSpaceDN w:val="0"/>
        <w:adjustRightInd w:val="0"/>
        <w:rPr>
          <w:b/>
          <w:sz w:val="22"/>
          <w:szCs w:val="22"/>
          <w:lang w:val="bg-BG"/>
        </w:rPr>
      </w:pPr>
    </w:p>
    <w:p w:rsidR="00983FA8" w:rsidRDefault="00983FA8" w:rsidP="00983FA8">
      <w:pPr>
        <w:tabs>
          <w:tab w:val="num" w:pos="540"/>
        </w:tabs>
        <w:autoSpaceDE w:val="0"/>
        <w:autoSpaceDN w:val="0"/>
        <w:adjustRightInd w:val="0"/>
        <w:rPr>
          <w:b/>
          <w:sz w:val="22"/>
          <w:szCs w:val="22"/>
          <w:lang w:val="bg-BG"/>
        </w:rPr>
      </w:pPr>
    </w:p>
    <w:p w:rsidR="00F8017A" w:rsidRDefault="00F8017A" w:rsidP="00983FA8">
      <w:pPr>
        <w:tabs>
          <w:tab w:val="num" w:pos="540"/>
        </w:tabs>
        <w:autoSpaceDE w:val="0"/>
        <w:autoSpaceDN w:val="0"/>
        <w:adjustRightInd w:val="0"/>
        <w:rPr>
          <w:b/>
          <w:sz w:val="22"/>
          <w:szCs w:val="22"/>
          <w:lang w:val="bg-BG"/>
        </w:rPr>
      </w:pPr>
    </w:p>
    <w:p w:rsidR="00983FA8" w:rsidRPr="008E4947" w:rsidRDefault="00983FA8" w:rsidP="00983FA8">
      <w:pPr>
        <w:tabs>
          <w:tab w:val="num" w:pos="540"/>
        </w:tabs>
        <w:autoSpaceDE w:val="0"/>
        <w:autoSpaceDN w:val="0"/>
        <w:adjustRightInd w:val="0"/>
        <w:rPr>
          <w:b/>
          <w:sz w:val="22"/>
          <w:szCs w:val="22"/>
          <w:lang w:val="bg-BG"/>
        </w:rPr>
      </w:pPr>
      <w:r w:rsidRPr="008E4947">
        <w:rPr>
          <w:b/>
          <w:sz w:val="22"/>
          <w:szCs w:val="22"/>
          <w:lang w:val="bg-BG"/>
        </w:rPr>
        <w:t xml:space="preserve">5. </w:t>
      </w:r>
      <w:r w:rsidR="00A15D25" w:rsidRPr="00A15D25">
        <w:rPr>
          <w:b/>
          <w:sz w:val="22"/>
          <w:szCs w:val="22"/>
          <w:lang w:val="bg-BG"/>
        </w:rPr>
        <w:t>INVESTMENTS IN SUBSIDIARIES</w:t>
      </w:r>
    </w:p>
    <w:p w:rsidR="00983FA8" w:rsidRDefault="00983FA8" w:rsidP="00983FA8">
      <w:pPr>
        <w:autoSpaceDE w:val="0"/>
        <w:autoSpaceDN w:val="0"/>
        <w:adjustRightInd w:val="0"/>
        <w:jc w:val="both"/>
        <w:rPr>
          <w:sz w:val="22"/>
          <w:szCs w:val="22"/>
          <w:lang w:val="bg-BG"/>
        </w:rPr>
      </w:pPr>
    </w:p>
    <w:p w:rsidR="00983FA8" w:rsidRPr="008E4947" w:rsidRDefault="00A15D25" w:rsidP="00983FA8">
      <w:pPr>
        <w:autoSpaceDE w:val="0"/>
        <w:autoSpaceDN w:val="0"/>
        <w:adjustRightInd w:val="0"/>
        <w:jc w:val="both"/>
        <w:rPr>
          <w:sz w:val="22"/>
          <w:szCs w:val="22"/>
          <w:lang w:val="bg-BG"/>
        </w:rPr>
      </w:pPr>
      <w:bookmarkStart w:id="6" w:name="_Hlk498282078"/>
      <w:r>
        <w:rPr>
          <w:sz w:val="22"/>
          <w:szCs w:val="22"/>
        </w:rPr>
        <w:t>As of</w:t>
      </w:r>
      <w:r w:rsidR="00983FA8">
        <w:rPr>
          <w:sz w:val="22"/>
          <w:szCs w:val="22"/>
          <w:lang w:val="bg-BG"/>
        </w:rPr>
        <w:t xml:space="preserve"> 30 </w:t>
      </w:r>
      <w:r>
        <w:rPr>
          <w:sz w:val="22"/>
          <w:szCs w:val="22"/>
        </w:rPr>
        <w:t>September</w:t>
      </w:r>
      <w:r w:rsidR="00983FA8">
        <w:rPr>
          <w:sz w:val="22"/>
          <w:szCs w:val="22"/>
          <w:lang w:val="bg-BG"/>
        </w:rPr>
        <w:t xml:space="preserve"> 2017</w:t>
      </w:r>
      <w:r w:rsidRPr="00A15D25">
        <w:rPr>
          <w:sz w:val="22"/>
          <w:szCs w:val="22"/>
          <w:lang w:val="bg-BG"/>
        </w:rPr>
        <w:t xml:space="preserve">, </w:t>
      </w:r>
      <w:bookmarkEnd w:id="6"/>
      <w:r w:rsidRPr="00A15D25">
        <w:rPr>
          <w:sz w:val="22"/>
          <w:szCs w:val="22"/>
          <w:lang w:val="bg-BG"/>
        </w:rPr>
        <w:t>the investments in subsidiaries are as follows:</w:t>
      </w:r>
    </w:p>
    <w:p w:rsidR="00983FA8" w:rsidRPr="008E4947" w:rsidRDefault="00983FA8" w:rsidP="00983FA8">
      <w:pPr>
        <w:autoSpaceDE w:val="0"/>
        <w:autoSpaceDN w:val="0"/>
        <w:adjustRightInd w:val="0"/>
        <w:rPr>
          <w:b/>
          <w:sz w:val="22"/>
          <w:szCs w:val="22"/>
          <w:lang w:val="bg-BG"/>
        </w:rPr>
      </w:pPr>
    </w:p>
    <w:tbl>
      <w:tblPr>
        <w:tblW w:w="4951" w:type="pct"/>
        <w:tblLook w:val="0000" w:firstRow="0" w:lastRow="0" w:firstColumn="0" w:lastColumn="0" w:noHBand="0" w:noVBand="0"/>
      </w:tblPr>
      <w:tblGrid>
        <w:gridCol w:w="3826"/>
        <w:gridCol w:w="1342"/>
        <w:gridCol w:w="1385"/>
        <w:gridCol w:w="1336"/>
        <w:gridCol w:w="1379"/>
      </w:tblGrid>
      <w:tr w:rsidR="00983FA8" w:rsidRPr="008E4947" w:rsidTr="00983FA8">
        <w:trPr>
          <w:trHeight w:val="227"/>
        </w:trPr>
        <w:tc>
          <w:tcPr>
            <w:tcW w:w="2064" w:type="pct"/>
            <w:vMerge w:val="restart"/>
          </w:tcPr>
          <w:p w:rsidR="00983FA8" w:rsidRPr="008E4947" w:rsidRDefault="00983FA8" w:rsidP="00983FA8">
            <w:pPr>
              <w:rPr>
                <w:b/>
                <w:sz w:val="22"/>
                <w:szCs w:val="22"/>
                <w:lang w:val="bg-BG"/>
              </w:rPr>
            </w:pPr>
          </w:p>
        </w:tc>
        <w:tc>
          <w:tcPr>
            <w:tcW w:w="724" w:type="pct"/>
            <w:tcBorders>
              <w:bottom w:val="single" w:sz="4" w:space="0" w:color="auto"/>
            </w:tcBorders>
          </w:tcPr>
          <w:p w:rsidR="00983FA8" w:rsidRPr="008E4947" w:rsidRDefault="00983FA8" w:rsidP="00983FA8">
            <w:pPr>
              <w:jc w:val="center"/>
              <w:rPr>
                <w:b/>
                <w:sz w:val="22"/>
                <w:szCs w:val="22"/>
              </w:rPr>
            </w:pPr>
            <w:r>
              <w:rPr>
                <w:b/>
                <w:sz w:val="22"/>
                <w:szCs w:val="22"/>
                <w:lang w:val="bg-BG"/>
              </w:rPr>
              <w:t>30.09</w:t>
            </w:r>
            <w:r w:rsidRPr="008E4947">
              <w:rPr>
                <w:b/>
                <w:sz w:val="22"/>
                <w:szCs w:val="22"/>
                <w:lang w:val="bg-BG"/>
              </w:rPr>
              <w:t>.201</w:t>
            </w:r>
            <w:r>
              <w:rPr>
                <w:b/>
                <w:sz w:val="22"/>
                <w:szCs w:val="22"/>
                <w:lang w:val="bg-BG"/>
              </w:rPr>
              <w:t>7</w:t>
            </w:r>
          </w:p>
        </w:tc>
        <w:tc>
          <w:tcPr>
            <w:tcW w:w="747" w:type="pct"/>
            <w:vMerge w:val="restart"/>
          </w:tcPr>
          <w:p w:rsidR="00983FA8" w:rsidRPr="00A15D25" w:rsidRDefault="00A15D25" w:rsidP="00983FA8">
            <w:pPr>
              <w:jc w:val="center"/>
              <w:rPr>
                <w:sz w:val="22"/>
                <w:szCs w:val="22"/>
              </w:rPr>
            </w:pPr>
            <w:r>
              <w:rPr>
                <w:sz w:val="22"/>
                <w:szCs w:val="22"/>
              </w:rPr>
              <w:t>share</w:t>
            </w:r>
          </w:p>
        </w:tc>
        <w:tc>
          <w:tcPr>
            <w:tcW w:w="721" w:type="pct"/>
            <w:tcBorders>
              <w:bottom w:val="single" w:sz="4" w:space="0" w:color="auto"/>
            </w:tcBorders>
          </w:tcPr>
          <w:p w:rsidR="00983FA8" w:rsidRPr="008E4947" w:rsidRDefault="00983FA8" w:rsidP="00983FA8">
            <w:pPr>
              <w:jc w:val="center"/>
              <w:rPr>
                <w:b/>
                <w:sz w:val="22"/>
                <w:szCs w:val="22"/>
              </w:rPr>
            </w:pPr>
            <w:r w:rsidRPr="008E4947">
              <w:rPr>
                <w:b/>
                <w:sz w:val="22"/>
                <w:szCs w:val="22"/>
                <w:lang w:val="bg-BG"/>
              </w:rPr>
              <w:t>31.</w:t>
            </w:r>
            <w:r>
              <w:rPr>
                <w:b/>
                <w:sz w:val="22"/>
                <w:szCs w:val="22"/>
                <w:lang w:val="bg-BG"/>
              </w:rPr>
              <w:t>12</w:t>
            </w:r>
            <w:r w:rsidRPr="008E4947">
              <w:rPr>
                <w:b/>
                <w:sz w:val="22"/>
                <w:szCs w:val="22"/>
                <w:lang w:val="bg-BG"/>
              </w:rPr>
              <w:t>.201</w:t>
            </w:r>
            <w:r>
              <w:rPr>
                <w:b/>
                <w:sz w:val="22"/>
                <w:szCs w:val="22"/>
                <w:lang w:val="bg-BG"/>
              </w:rPr>
              <w:t>6</w:t>
            </w:r>
          </w:p>
        </w:tc>
        <w:tc>
          <w:tcPr>
            <w:tcW w:w="744" w:type="pct"/>
            <w:vMerge w:val="restart"/>
          </w:tcPr>
          <w:p w:rsidR="00983FA8" w:rsidRPr="00A15D25" w:rsidRDefault="00A15D25" w:rsidP="00983FA8">
            <w:pPr>
              <w:jc w:val="center"/>
              <w:rPr>
                <w:sz w:val="22"/>
                <w:szCs w:val="22"/>
              </w:rPr>
            </w:pPr>
            <w:r>
              <w:rPr>
                <w:sz w:val="22"/>
                <w:szCs w:val="22"/>
              </w:rPr>
              <w:t>share</w:t>
            </w:r>
          </w:p>
        </w:tc>
      </w:tr>
      <w:tr w:rsidR="00983FA8" w:rsidRPr="008E4947" w:rsidTr="00983FA8">
        <w:trPr>
          <w:trHeight w:val="227"/>
        </w:trPr>
        <w:tc>
          <w:tcPr>
            <w:tcW w:w="2064" w:type="pct"/>
            <w:vMerge/>
          </w:tcPr>
          <w:p w:rsidR="00983FA8" w:rsidRPr="008E4947" w:rsidRDefault="00983FA8" w:rsidP="00983FA8">
            <w:pPr>
              <w:rPr>
                <w:b/>
                <w:sz w:val="22"/>
                <w:szCs w:val="22"/>
              </w:rPr>
            </w:pPr>
          </w:p>
        </w:tc>
        <w:tc>
          <w:tcPr>
            <w:tcW w:w="724" w:type="pct"/>
            <w:tcBorders>
              <w:top w:val="single" w:sz="4" w:space="0" w:color="auto"/>
            </w:tcBorders>
          </w:tcPr>
          <w:p w:rsidR="00983FA8" w:rsidRPr="008E4947" w:rsidRDefault="00983FA8" w:rsidP="00983FA8">
            <w:pPr>
              <w:jc w:val="center"/>
              <w:rPr>
                <w:b/>
                <w:sz w:val="22"/>
                <w:szCs w:val="22"/>
              </w:rPr>
            </w:pPr>
            <w:r w:rsidRPr="008E4947">
              <w:rPr>
                <w:b/>
                <w:sz w:val="22"/>
                <w:szCs w:val="22"/>
                <w:lang w:val="bg-BG"/>
              </w:rPr>
              <w:t>BGN’000</w:t>
            </w:r>
          </w:p>
        </w:tc>
        <w:tc>
          <w:tcPr>
            <w:tcW w:w="747" w:type="pct"/>
            <w:vMerge/>
          </w:tcPr>
          <w:p w:rsidR="00983FA8" w:rsidRPr="008E4947" w:rsidRDefault="00983FA8" w:rsidP="00983FA8">
            <w:pPr>
              <w:jc w:val="center"/>
              <w:rPr>
                <w:sz w:val="22"/>
                <w:szCs w:val="22"/>
                <w:lang w:val="bg-BG"/>
              </w:rPr>
            </w:pPr>
          </w:p>
        </w:tc>
        <w:tc>
          <w:tcPr>
            <w:tcW w:w="721" w:type="pct"/>
            <w:tcBorders>
              <w:top w:val="single" w:sz="4" w:space="0" w:color="auto"/>
            </w:tcBorders>
          </w:tcPr>
          <w:p w:rsidR="00983FA8" w:rsidRPr="008E4947" w:rsidRDefault="00983FA8" w:rsidP="00983FA8">
            <w:pPr>
              <w:jc w:val="center"/>
              <w:rPr>
                <w:b/>
                <w:sz w:val="22"/>
                <w:szCs w:val="22"/>
              </w:rPr>
            </w:pPr>
            <w:r w:rsidRPr="008E4947">
              <w:rPr>
                <w:b/>
                <w:sz w:val="22"/>
                <w:szCs w:val="22"/>
                <w:lang w:val="bg-BG"/>
              </w:rPr>
              <w:t>BGN’000</w:t>
            </w:r>
          </w:p>
        </w:tc>
        <w:tc>
          <w:tcPr>
            <w:tcW w:w="744" w:type="pct"/>
            <w:vMerge/>
          </w:tcPr>
          <w:p w:rsidR="00983FA8" w:rsidRPr="008E4947" w:rsidRDefault="00983FA8" w:rsidP="00983FA8">
            <w:pPr>
              <w:jc w:val="center"/>
              <w:rPr>
                <w:sz w:val="22"/>
                <w:szCs w:val="22"/>
                <w:lang w:val="bg-BG"/>
              </w:rPr>
            </w:pPr>
          </w:p>
        </w:tc>
      </w:tr>
      <w:tr w:rsidR="00983FA8" w:rsidRPr="008E4947" w:rsidTr="00983FA8">
        <w:trPr>
          <w:trHeight w:val="227"/>
        </w:trPr>
        <w:tc>
          <w:tcPr>
            <w:tcW w:w="2064" w:type="pct"/>
          </w:tcPr>
          <w:p w:rsidR="00983FA8" w:rsidRPr="008E4947" w:rsidRDefault="00983FA8" w:rsidP="00983FA8">
            <w:pPr>
              <w:rPr>
                <w:b/>
                <w:sz w:val="22"/>
                <w:szCs w:val="22"/>
                <w:lang w:val="bg-BG"/>
              </w:rPr>
            </w:pPr>
          </w:p>
        </w:tc>
        <w:tc>
          <w:tcPr>
            <w:tcW w:w="724" w:type="pct"/>
          </w:tcPr>
          <w:p w:rsidR="00983FA8" w:rsidRPr="008E4947" w:rsidRDefault="00983FA8" w:rsidP="00983FA8">
            <w:pPr>
              <w:jc w:val="right"/>
              <w:rPr>
                <w:sz w:val="22"/>
                <w:szCs w:val="22"/>
              </w:rPr>
            </w:pPr>
            <w:r w:rsidRPr="008E4947">
              <w:rPr>
                <w:sz w:val="22"/>
                <w:szCs w:val="22"/>
              </w:rPr>
              <w:t> </w:t>
            </w:r>
          </w:p>
        </w:tc>
        <w:tc>
          <w:tcPr>
            <w:tcW w:w="747" w:type="pct"/>
          </w:tcPr>
          <w:p w:rsidR="00983FA8" w:rsidRPr="008E4947" w:rsidRDefault="00983FA8" w:rsidP="00983FA8">
            <w:pPr>
              <w:jc w:val="right"/>
              <w:rPr>
                <w:sz w:val="22"/>
                <w:szCs w:val="22"/>
              </w:rPr>
            </w:pPr>
          </w:p>
        </w:tc>
        <w:tc>
          <w:tcPr>
            <w:tcW w:w="721" w:type="pct"/>
          </w:tcPr>
          <w:p w:rsidR="00983FA8" w:rsidRPr="008E4947" w:rsidRDefault="00983FA8" w:rsidP="00983FA8">
            <w:pPr>
              <w:jc w:val="right"/>
              <w:rPr>
                <w:sz w:val="22"/>
                <w:szCs w:val="22"/>
              </w:rPr>
            </w:pPr>
            <w:r w:rsidRPr="008E4947">
              <w:rPr>
                <w:sz w:val="22"/>
                <w:szCs w:val="22"/>
              </w:rPr>
              <w:t> </w:t>
            </w:r>
          </w:p>
        </w:tc>
        <w:tc>
          <w:tcPr>
            <w:tcW w:w="744" w:type="pct"/>
          </w:tcPr>
          <w:p w:rsidR="00983FA8" w:rsidRPr="008E4947" w:rsidRDefault="00983FA8" w:rsidP="00983FA8">
            <w:pPr>
              <w:jc w:val="right"/>
              <w:rPr>
                <w:sz w:val="22"/>
                <w:szCs w:val="22"/>
              </w:rPr>
            </w:pPr>
          </w:p>
        </w:tc>
      </w:tr>
      <w:tr w:rsidR="00A15D25" w:rsidRPr="008E4947" w:rsidTr="00983FA8">
        <w:trPr>
          <w:trHeight w:val="227"/>
        </w:trPr>
        <w:tc>
          <w:tcPr>
            <w:tcW w:w="2064" w:type="pct"/>
          </w:tcPr>
          <w:p w:rsidR="00A15D25" w:rsidRPr="00BB4893" w:rsidRDefault="00A15D25" w:rsidP="00A15D25">
            <w:pPr>
              <w:rPr>
                <w:sz w:val="22"/>
                <w:szCs w:val="22"/>
              </w:rPr>
            </w:pPr>
            <w:r w:rsidRPr="00BB4893">
              <w:rPr>
                <w:sz w:val="22"/>
                <w:szCs w:val="22"/>
              </w:rPr>
              <w:t>Speedy EOOD</w:t>
            </w:r>
          </w:p>
        </w:tc>
        <w:tc>
          <w:tcPr>
            <w:tcW w:w="724" w:type="pct"/>
          </w:tcPr>
          <w:p w:rsidR="00A15D25" w:rsidRPr="008E4947" w:rsidRDefault="00A15D25" w:rsidP="00A15D25">
            <w:pPr>
              <w:ind w:right="113"/>
              <w:jc w:val="right"/>
              <w:rPr>
                <w:sz w:val="22"/>
                <w:szCs w:val="22"/>
                <w:lang w:val="bg-BG"/>
              </w:rPr>
            </w:pPr>
            <w:r w:rsidRPr="008E4947">
              <w:rPr>
                <w:sz w:val="22"/>
                <w:szCs w:val="22"/>
                <w:lang w:val="bg-BG"/>
              </w:rPr>
              <w:t>982</w:t>
            </w:r>
          </w:p>
        </w:tc>
        <w:tc>
          <w:tcPr>
            <w:tcW w:w="747" w:type="pct"/>
          </w:tcPr>
          <w:p w:rsidR="00A15D25" w:rsidRPr="008E4947" w:rsidRDefault="00A15D25" w:rsidP="00A15D25">
            <w:pPr>
              <w:jc w:val="right"/>
              <w:rPr>
                <w:sz w:val="22"/>
                <w:szCs w:val="22"/>
                <w:lang w:val="bg-BG"/>
              </w:rPr>
            </w:pPr>
            <w:r w:rsidRPr="008E4947">
              <w:rPr>
                <w:sz w:val="22"/>
                <w:szCs w:val="22"/>
                <w:lang w:val="bg-BG"/>
              </w:rPr>
              <w:t>100%</w:t>
            </w:r>
          </w:p>
        </w:tc>
        <w:tc>
          <w:tcPr>
            <w:tcW w:w="721" w:type="pct"/>
          </w:tcPr>
          <w:p w:rsidR="00A15D25" w:rsidRPr="008E4947" w:rsidRDefault="00A15D25" w:rsidP="00A15D25">
            <w:pPr>
              <w:ind w:right="113"/>
              <w:jc w:val="right"/>
              <w:rPr>
                <w:sz w:val="22"/>
                <w:szCs w:val="22"/>
                <w:lang w:val="bg-BG"/>
              </w:rPr>
            </w:pPr>
            <w:r w:rsidRPr="008E4947">
              <w:rPr>
                <w:sz w:val="22"/>
                <w:szCs w:val="22"/>
                <w:lang w:val="bg-BG"/>
              </w:rPr>
              <w:t>982</w:t>
            </w:r>
          </w:p>
        </w:tc>
        <w:tc>
          <w:tcPr>
            <w:tcW w:w="744" w:type="pct"/>
          </w:tcPr>
          <w:p w:rsidR="00A15D25" w:rsidRPr="008E4947" w:rsidRDefault="00A15D25" w:rsidP="00A15D25">
            <w:pPr>
              <w:jc w:val="right"/>
              <w:rPr>
                <w:sz w:val="22"/>
                <w:szCs w:val="22"/>
                <w:lang w:val="bg-BG"/>
              </w:rPr>
            </w:pPr>
            <w:r w:rsidRPr="008E4947">
              <w:rPr>
                <w:sz w:val="22"/>
                <w:szCs w:val="22"/>
                <w:lang w:val="bg-BG"/>
              </w:rPr>
              <w:t>100%</w:t>
            </w:r>
          </w:p>
        </w:tc>
      </w:tr>
      <w:tr w:rsidR="00A15D25" w:rsidRPr="008E4947" w:rsidTr="00983FA8">
        <w:trPr>
          <w:trHeight w:val="227"/>
        </w:trPr>
        <w:tc>
          <w:tcPr>
            <w:tcW w:w="2064" w:type="pct"/>
          </w:tcPr>
          <w:p w:rsidR="00A15D25" w:rsidRPr="00BB4893" w:rsidRDefault="00A15D25" w:rsidP="00A15D25">
            <w:pPr>
              <w:rPr>
                <w:sz w:val="22"/>
                <w:szCs w:val="22"/>
              </w:rPr>
            </w:pPr>
            <w:r w:rsidRPr="00BB4893">
              <w:rPr>
                <w:sz w:val="22"/>
                <w:szCs w:val="22"/>
              </w:rPr>
              <w:t>Geopost Bulgaria EOOD</w:t>
            </w:r>
          </w:p>
        </w:tc>
        <w:tc>
          <w:tcPr>
            <w:tcW w:w="724" w:type="pct"/>
          </w:tcPr>
          <w:p w:rsidR="00A15D25" w:rsidRPr="008E4947" w:rsidRDefault="00A15D25" w:rsidP="00A15D25">
            <w:pPr>
              <w:ind w:right="113"/>
              <w:jc w:val="right"/>
              <w:rPr>
                <w:sz w:val="22"/>
                <w:szCs w:val="22"/>
                <w:lang w:val="bg-BG"/>
              </w:rPr>
            </w:pPr>
            <w:r w:rsidRPr="008E4947">
              <w:rPr>
                <w:sz w:val="22"/>
                <w:szCs w:val="22"/>
                <w:lang w:val="bg-BG"/>
              </w:rPr>
              <w:t>8,165</w:t>
            </w:r>
          </w:p>
        </w:tc>
        <w:tc>
          <w:tcPr>
            <w:tcW w:w="747" w:type="pct"/>
          </w:tcPr>
          <w:p w:rsidR="00A15D25" w:rsidRPr="008E4947" w:rsidRDefault="00A15D25" w:rsidP="00A15D25">
            <w:pPr>
              <w:jc w:val="right"/>
              <w:rPr>
                <w:sz w:val="22"/>
                <w:szCs w:val="22"/>
                <w:lang w:val="bg-BG"/>
              </w:rPr>
            </w:pPr>
            <w:r w:rsidRPr="008E4947">
              <w:rPr>
                <w:sz w:val="22"/>
                <w:szCs w:val="22"/>
                <w:lang w:val="bg-BG"/>
              </w:rPr>
              <w:t>100%</w:t>
            </w:r>
          </w:p>
        </w:tc>
        <w:tc>
          <w:tcPr>
            <w:tcW w:w="721" w:type="pct"/>
          </w:tcPr>
          <w:p w:rsidR="00A15D25" w:rsidRPr="008E4947" w:rsidRDefault="00A15D25" w:rsidP="00A15D25">
            <w:pPr>
              <w:ind w:right="113"/>
              <w:jc w:val="right"/>
              <w:rPr>
                <w:sz w:val="22"/>
                <w:szCs w:val="22"/>
                <w:lang w:val="bg-BG"/>
              </w:rPr>
            </w:pPr>
            <w:r w:rsidRPr="008E4947">
              <w:rPr>
                <w:sz w:val="22"/>
                <w:szCs w:val="22"/>
                <w:lang w:val="bg-BG"/>
              </w:rPr>
              <w:t>8,165</w:t>
            </w:r>
          </w:p>
        </w:tc>
        <w:tc>
          <w:tcPr>
            <w:tcW w:w="744" w:type="pct"/>
          </w:tcPr>
          <w:p w:rsidR="00A15D25" w:rsidRPr="008E4947" w:rsidRDefault="00A15D25" w:rsidP="00A15D25">
            <w:pPr>
              <w:jc w:val="right"/>
              <w:rPr>
                <w:sz w:val="22"/>
                <w:szCs w:val="22"/>
                <w:lang w:val="bg-BG"/>
              </w:rPr>
            </w:pPr>
            <w:r w:rsidRPr="008E4947">
              <w:rPr>
                <w:sz w:val="22"/>
                <w:szCs w:val="22"/>
                <w:lang w:val="bg-BG"/>
              </w:rPr>
              <w:t>100%</w:t>
            </w:r>
          </w:p>
        </w:tc>
      </w:tr>
      <w:tr w:rsidR="00A15D25" w:rsidRPr="008E4947" w:rsidTr="00983FA8">
        <w:trPr>
          <w:trHeight w:val="227"/>
        </w:trPr>
        <w:tc>
          <w:tcPr>
            <w:tcW w:w="2064" w:type="pct"/>
          </w:tcPr>
          <w:p w:rsidR="00A15D25" w:rsidRPr="00BB4893" w:rsidRDefault="00A15D25" w:rsidP="00A15D25">
            <w:pPr>
              <w:rPr>
                <w:sz w:val="22"/>
                <w:szCs w:val="22"/>
              </w:rPr>
            </w:pPr>
            <w:r w:rsidRPr="00BB4893">
              <w:rPr>
                <w:sz w:val="22"/>
                <w:szCs w:val="22"/>
              </w:rPr>
              <w:t>DPD S.A., Romania</w:t>
            </w:r>
          </w:p>
        </w:tc>
        <w:tc>
          <w:tcPr>
            <w:tcW w:w="724" w:type="pct"/>
            <w:tcBorders>
              <w:bottom w:val="single" w:sz="4" w:space="0" w:color="auto"/>
            </w:tcBorders>
          </w:tcPr>
          <w:p w:rsidR="00A15D25" w:rsidRPr="008E4947" w:rsidRDefault="00A15D25" w:rsidP="00A15D25">
            <w:pPr>
              <w:ind w:right="113"/>
              <w:jc w:val="right"/>
              <w:rPr>
                <w:sz w:val="22"/>
                <w:szCs w:val="22"/>
                <w:lang w:val="bg-BG"/>
              </w:rPr>
            </w:pPr>
            <w:r w:rsidRPr="008E4947">
              <w:rPr>
                <w:sz w:val="22"/>
                <w:szCs w:val="22"/>
                <w:lang w:val="bg-BG"/>
              </w:rPr>
              <w:t>17,300</w:t>
            </w:r>
          </w:p>
        </w:tc>
        <w:tc>
          <w:tcPr>
            <w:tcW w:w="747" w:type="pct"/>
            <w:tcBorders>
              <w:bottom w:val="single" w:sz="4" w:space="0" w:color="auto"/>
            </w:tcBorders>
          </w:tcPr>
          <w:p w:rsidR="00A15D25" w:rsidRPr="008E4947" w:rsidRDefault="00A15D25" w:rsidP="00A15D25">
            <w:pPr>
              <w:jc w:val="right"/>
              <w:rPr>
                <w:sz w:val="22"/>
                <w:szCs w:val="22"/>
                <w:lang w:val="bg-BG"/>
              </w:rPr>
            </w:pPr>
            <w:r w:rsidRPr="008E4947">
              <w:rPr>
                <w:sz w:val="22"/>
                <w:szCs w:val="22"/>
                <w:lang w:val="bg-BG"/>
              </w:rPr>
              <w:t>100%</w:t>
            </w:r>
          </w:p>
        </w:tc>
        <w:tc>
          <w:tcPr>
            <w:tcW w:w="721" w:type="pct"/>
            <w:tcBorders>
              <w:bottom w:val="single" w:sz="4" w:space="0" w:color="auto"/>
            </w:tcBorders>
          </w:tcPr>
          <w:p w:rsidR="00A15D25" w:rsidRPr="008E4947" w:rsidRDefault="00A15D25" w:rsidP="00A15D25">
            <w:pPr>
              <w:ind w:right="113"/>
              <w:jc w:val="right"/>
              <w:rPr>
                <w:sz w:val="22"/>
                <w:szCs w:val="22"/>
                <w:lang w:val="bg-BG"/>
              </w:rPr>
            </w:pPr>
            <w:r w:rsidRPr="008E4947">
              <w:rPr>
                <w:sz w:val="22"/>
                <w:szCs w:val="22"/>
                <w:lang w:val="bg-BG"/>
              </w:rPr>
              <w:t>17,300</w:t>
            </w:r>
          </w:p>
        </w:tc>
        <w:tc>
          <w:tcPr>
            <w:tcW w:w="744" w:type="pct"/>
            <w:tcBorders>
              <w:bottom w:val="single" w:sz="4" w:space="0" w:color="auto"/>
            </w:tcBorders>
          </w:tcPr>
          <w:p w:rsidR="00A15D25" w:rsidRPr="008E4947" w:rsidRDefault="00A15D25" w:rsidP="00A15D25">
            <w:pPr>
              <w:jc w:val="right"/>
              <w:rPr>
                <w:sz w:val="22"/>
                <w:szCs w:val="22"/>
                <w:lang w:val="bg-BG"/>
              </w:rPr>
            </w:pPr>
            <w:r w:rsidRPr="008E4947">
              <w:rPr>
                <w:sz w:val="22"/>
                <w:szCs w:val="22"/>
                <w:lang w:val="bg-BG"/>
              </w:rPr>
              <w:t>100%</w:t>
            </w:r>
          </w:p>
        </w:tc>
      </w:tr>
      <w:tr w:rsidR="00A15D25" w:rsidRPr="008E4947" w:rsidTr="00983FA8">
        <w:trPr>
          <w:trHeight w:val="227"/>
        </w:trPr>
        <w:tc>
          <w:tcPr>
            <w:tcW w:w="2064" w:type="pct"/>
          </w:tcPr>
          <w:p w:rsidR="00A15D25" w:rsidRPr="00BB4893" w:rsidRDefault="00A15D25" w:rsidP="00A15D25">
            <w:pPr>
              <w:jc w:val="right"/>
              <w:rPr>
                <w:b/>
                <w:sz w:val="22"/>
                <w:szCs w:val="22"/>
              </w:rPr>
            </w:pPr>
            <w:r w:rsidRPr="00BB4893">
              <w:rPr>
                <w:b/>
                <w:sz w:val="22"/>
                <w:szCs w:val="22"/>
              </w:rPr>
              <w:t>Total</w:t>
            </w:r>
          </w:p>
        </w:tc>
        <w:tc>
          <w:tcPr>
            <w:tcW w:w="724" w:type="pct"/>
            <w:tcBorders>
              <w:top w:val="single" w:sz="4" w:space="0" w:color="auto"/>
              <w:bottom w:val="double" w:sz="4" w:space="0" w:color="auto"/>
            </w:tcBorders>
          </w:tcPr>
          <w:p w:rsidR="00A15D25" w:rsidRPr="008E4947" w:rsidRDefault="00A15D25" w:rsidP="00A15D25">
            <w:pPr>
              <w:ind w:right="113"/>
              <w:jc w:val="right"/>
              <w:rPr>
                <w:b/>
                <w:sz w:val="22"/>
                <w:szCs w:val="22"/>
                <w:lang w:val="bg-BG"/>
              </w:rPr>
            </w:pPr>
            <w:r w:rsidRPr="008E4947">
              <w:rPr>
                <w:b/>
                <w:sz w:val="22"/>
                <w:szCs w:val="22"/>
                <w:lang w:val="bg-BG"/>
              </w:rPr>
              <w:t>26,447</w:t>
            </w:r>
          </w:p>
        </w:tc>
        <w:tc>
          <w:tcPr>
            <w:tcW w:w="747" w:type="pct"/>
            <w:tcBorders>
              <w:top w:val="single" w:sz="4" w:space="0" w:color="auto"/>
              <w:bottom w:val="double" w:sz="4" w:space="0" w:color="auto"/>
            </w:tcBorders>
          </w:tcPr>
          <w:p w:rsidR="00A15D25" w:rsidRPr="008E4947" w:rsidRDefault="00A15D25" w:rsidP="00A15D25">
            <w:pPr>
              <w:jc w:val="right"/>
              <w:rPr>
                <w:b/>
                <w:sz w:val="22"/>
                <w:szCs w:val="22"/>
                <w:lang w:val="bg-BG"/>
              </w:rPr>
            </w:pPr>
          </w:p>
        </w:tc>
        <w:tc>
          <w:tcPr>
            <w:tcW w:w="721" w:type="pct"/>
            <w:tcBorders>
              <w:top w:val="single" w:sz="4" w:space="0" w:color="auto"/>
              <w:bottom w:val="double" w:sz="4" w:space="0" w:color="auto"/>
            </w:tcBorders>
          </w:tcPr>
          <w:p w:rsidR="00A15D25" w:rsidRPr="008E4947" w:rsidRDefault="00A15D25" w:rsidP="00A15D25">
            <w:pPr>
              <w:ind w:right="113"/>
              <w:jc w:val="right"/>
              <w:rPr>
                <w:b/>
                <w:sz w:val="22"/>
                <w:szCs w:val="22"/>
                <w:lang w:val="bg-BG"/>
              </w:rPr>
            </w:pPr>
            <w:r w:rsidRPr="008E4947">
              <w:rPr>
                <w:b/>
                <w:sz w:val="22"/>
                <w:szCs w:val="22"/>
                <w:lang w:val="bg-BG"/>
              </w:rPr>
              <w:t>26,447</w:t>
            </w:r>
          </w:p>
        </w:tc>
        <w:tc>
          <w:tcPr>
            <w:tcW w:w="744" w:type="pct"/>
            <w:tcBorders>
              <w:top w:val="single" w:sz="4" w:space="0" w:color="auto"/>
              <w:bottom w:val="double" w:sz="4" w:space="0" w:color="auto"/>
            </w:tcBorders>
          </w:tcPr>
          <w:p w:rsidR="00A15D25" w:rsidRPr="008E4947" w:rsidRDefault="00A15D25" w:rsidP="00A15D25">
            <w:pPr>
              <w:jc w:val="right"/>
              <w:rPr>
                <w:b/>
                <w:sz w:val="22"/>
                <w:szCs w:val="22"/>
                <w:lang w:val="bg-BG"/>
              </w:rPr>
            </w:pPr>
          </w:p>
        </w:tc>
      </w:tr>
    </w:tbl>
    <w:p w:rsidR="00983FA8" w:rsidRPr="008E4947" w:rsidRDefault="00983FA8" w:rsidP="00983FA8">
      <w:pPr>
        <w:pStyle w:val="Header"/>
        <w:rPr>
          <w:sz w:val="22"/>
          <w:szCs w:val="22"/>
          <w:lang w:val="bg-BG"/>
        </w:rPr>
      </w:pPr>
    </w:p>
    <w:p w:rsidR="00983FA8" w:rsidRDefault="00983FA8" w:rsidP="00983FA8">
      <w:pPr>
        <w:pStyle w:val="Header"/>
        <w:jc w:val="both"/>
        <w:rPr>
          <w:sz w:val="22"/>
          <w:szCs w:val="22"/>
          <w:lang w:val="bg-BG"/>
        </w:rPr>
      </w:pPr>
    </w:p>
    <w:p w:rsidR="00983FA8" w:rsidRPr="008E4947" w:rsidRDefault="00983FA8" w:rsidP="00983FA8">
      <w:pPr>
        <w:tabs>
          <w:tab w:val="num" w:pos="540"/>
        </w:tabs>
        <w:autoSpaceDE w:val="0"/>
        <w:autoSpaceDN w:val="0"/>
        <w:adjustRightInd w:val="0"/>
        <w:rPr>
          <w:b/>
          <w:sz w:val="22"/>
          <w:szCs w:val="22"/>
          <w:lang w:val="bg-BG"/>
        </w:rPr>
      </w:pPr>
      <w:r w:rsidRPr="008E4947">
        <w:rPr>
          <w:b/>
          <w:sz w:val="22"/>
          <w:szCs w:val="22"/>
          <w:lang w:val="bg-BG"/>
        </w:rPr>
        <w:t xml:space="preserve">6. </w:t>
      </w:r>
      <w:r w:rsidR="00A15D25" w:rsidRPr="00A15D25">
        <w:rPr>
          <w:b/>
          <w:sz w:val="22"/>
          <w:szCs w:val="22"/>
          <w:lang w:val="bg-BG"/>
        </w:rPr>
        <w:t>INVENTORIES</w:t>
      </w:r>
    </w:p>
    <w:p w:rsidR="00983FA8" w:rsidRPr="008E4947" w:rsidRDefault="00983FA8" w:rsidP="00983FA8">
      <w:pPr>
        <w:tabs>
          <w:tab w:val="num" w:pos="540"/>
        </w:tabs>
        <w:autoSpaceDE w:val="0"/>
        <w:autoSpaceDN w:val="0"/>
        <w:adjustRightInd w:val="0"/>
        <w:rPr>
          <w:b/>
          <w:sz w:val="22"/>
          <w:szCs w:val="22"/>
          <w:lang w:val="bg-BG"/>
        </w:rPr>
      </w:pPr>
    </w:p>
    <w:p w:rsidR="00983FA8" w:rsidRDefault="00A15D25" w:rsidP="00983FA8">
      <w:pPr>
        <w:tabs>
          <w:tab w:val="num" w:pos="540"/>
        </w:tabs>
        <w:autoSpaceDE w:val="0"/>
        <w:autoSpaceDN w:val="0"/>
        <w:adjustRightInd w:val="0"/>
        <w:rPr>
          <w:sz w:val="22"/>
          <w:szCs w:val="22"/>
          <w:lang w:val="bg-BG"/>
        </w:rPr>
      </w:pPr>
      <w:r w:rsidRPr="00A15D25">
        <w:rPr>
          <w:sz w:val="22"/>
          <w:szCs w:val="22"/>
          <w:lang w:val="bg-BG"/>
        </w:rPr>
        <w:t>As of 30 September 2017, the company’s inventories consist of:</w:t>
      </w:r>
    </w:p>
    <w:tbl>
      <w:tblPr>
        <w:tblW w:w="9214" w:type="dxa"/>
        <w:tblInd w:w="108" w:type="dxa"/>
        <w:tblLook w:val="04A0" w:firstRow="1" w:lastRow="0" w:firstColumn="1" w:lastColumn="0" w:noHBand="0" w:noVBand="1"/>
      </w:tblPr>
      <w:tblGrid>
        <w:gridCol w:w="5670"/>
        <w:gridCol w:w="1843"/>
        <w:gridCol w:w="1701"/>
      </w:tblGrid>
      <w:tr w:rsidR="00983FA8" w:rsidTr="00983FA8">
        <w:trPr>
          <w:trHeight w:val="315"/>
        </w:trPr>
        <w:tc>
          <w:tcPr>
            <w:tcW w:w="5670" w:type="dxa"/>
            <w:vMerge w:val="restart"/>
            <w:tcBorders>
              <w:top w:val="nil"/>
              <w:left w:val="nil"/>
              <w:bottom w:val="nil"/>
              <w:right w:val="nil"/>
            </w:tcBorders>
            <w:shd w:val="clear" w:color="auto" w:fill="auto"/>
            <w:hideMark/>
          </w:tcPr>
          <w:p w:rsidR="00983FA8" w:rsidRDefault="00983FA8" w:rsidP="00983FA8">
            <w:pPr>
              <w:rPr>
                <w:sz w:val="20"/>
                <w:szCs w:val="20"/>
              </w:rPr>
            </w:pPr>
          </w:p>
        </w:tc>
        <w:tc>
          <w:tcPr>
            <w:tcW w:w="1843" w:type="dxa"/>
            <w:tcBorders>
              <w:top w:val="nil"/>
              <w:left w:val="nil"/>
              <w:bottom w:val="single" w:sz="2" w:space="0" w:color="auto"/>
              <w:right w:val="nil"/>
            </w:tcBorders>
            <w:shd w:val="clear" w:color="auto" w:fill="auto"/>
            <w:hideMark/>
          </w:tcPr>
          <w:p w:rsidR="00983FA8" w:rsidRPr="00B86A8E" w:rsidRDefault="00983FA8" w:rsidP="00983FA8">
            <w:pPr>
              <w:jc w:val="center"/>
              <w:rPr>
                <w:b/>
                <w:bCs/>
                <w:color w:val="000000"/>
                <w:sz w:val="22"/>
                <w:szCs w:val="22"/>
                <w:lang w:val="bg-BG"/>
              </w:rPr>
            </w:pPr>
            <w:r>
              <w:rPr>
                <w:b/>
                <w:bCs/>
                <w:color w:val="000000"/>
                <w:sz w:val="22"/>
                <w:szCs w:val="22"/>
              </w:rPr>
              <w:t>3</w:t>
            </w:r>
            <w:r>
              <w:rPr>
                <w:b/>
                <w:bCs/>
                <w:color w:val="000000"/>
                <w:sz w:val="22"/>
                <w:szCs w:val="22"/>
                <w:lang w:val="bg-BG"/>
              </w:rPr>
              <w:t>0</w:t>
            </w:r>
            <w:r>
              <w:rPr>
                <w:b/>
                <w:bCs/>
                <w:color w:val="000000"/>
                <w:sz w:val="22"/>
                <w:szCs w:val="22"/>
              </w:rPr>
              <w:t>.</w:t>
            </w:r>
            <w:r>
              <w:rPr>
                <w:b/>
                <w:bCs/>
                <w:color w:val="000000"/>
                <w:sz w:val="22"/>
                <w:szCs w:val="22"/>
                <w:lang w:val="bg-BG"/>
              </w:rPr>
              <w:t>09</w:t>
            </w:r>
            <w:r>
              <w:rPr>
                <w:b/>
                <w:bCs/>
                <w:color w:val="000000"/>
                <w:sz w:val="22"/>
                <w:szCs w:val="22"/>
              </w:rPr>
              <w:t>.201</w:t>
            </w:r>
            <w:r>
              <w:rPr>
                <w:b/>
                <w:bCs/>
                <w:color w:val="000000"/>
                <w:sz w:val="22"/>
                <w:szCs w:val="22"/>
                <w:lang w:val="bg-BG"/>
              </w:rPr>
              <w:t>7</w:t>
            </w:r>
          </w:p>
        </w:tc>
        <w:tc>
          <w:tcPr>
            <w:tcW w:w="1701" w:type="dxa"/>
            <w:tcBorders>
              <w:top w:val="nil"/>
              <w:left w:val="nil"/>
              <w:bottom w:val="single" w:sz="2" w:space="0" w:color="auto"/>
              <w:right w:val="nil"/>
            </w:tcBorders>
          </w:tcPr>
          <w:p w:rsidR="00983FA8" w:rsidRPr="0096375F" w:rsidRDefault="00983FA8" w:rsidP="00983FA8">
            <w:pPr>
              <w:jc w:val="center"/>
              <w:rPr>
                <w:b/>
                <w:bCs/>
                <w:color w:val="000000"/>
                <w:sz w:val="22"/>
                <w:szCs w:val="22"/>
                <w:lang w:val="bg-BG"/>
              </w:rPr>
            </w:pPr>
            <w:r>
              <w:rPr>
                <w:b/>
                <w:bCs/>
                <w:color w:val="000000"/>
                <w:sz w:val="22"/>
                <w:szCs w:val="22"/>
              </w:rPr>
              <w:t>31.</w:t>
            </w:r>
            <w:r>
              <w:rPr>
                <w:b/>
                <w:bCs/>
                <w:color w:val="000000"/>
                <w:sz w:val="22"/>
                <w:szCs w:val="22"/>
                <w:lang w:val="bg-BG"/>
              </w:rPr>
              <w:t>12</w:t>
            </w:r>
            <w:r>
              <w:rPr>
                <w:b/>
                <w:bCs/>
                <w:color w:val="000000"/>
                <w:sz w:val="22"/>
                <w:szCs w:val="22"/>
              </w:rPr>
              <w:t>.201</w:t>
            </w:r>
            <w:r>
              <w:rPr>
                <w:b/>
                <w:bCs/>
                <w:color w:val="000000"/>
                <w:sz w:val="22"/>
                <w:szCs w:val="22"/>
                <w:lang w:val="bg-BG"/>
              </w:rPr>
              <w:t>6</w:t>
            </w:r>
          </w:p>
        </w:tc>
      </w:tr>
      <w:tr w:rsidR="00983FA8" w:rsidTr="00983FA8">
        <w:trPr>
          <w:trHeight w:val="300"/>
        </w:trPr>
        <w:tc>
          <w:tcPr>
            <w:tcW w:w="5670" w:type="dxa"/>
            <w:vMerge/>
            <w:tcBorders>
              <w:top w:val="nil"/>
              <w:left w:val="nil"/>
              <w:bottom w:val="nil"/>
              <w:right w:val="nil"/>
            </w:tcBorders>
            <w:vAlign w:val="center"/>
            <w:hideMark/>
          </w:tcPr>
          <w:p w:rsidR="00983FA8" w:rsidRDefault="00983FA8" w:rsidP="00983FA8">
            <w:pPr>
              <w:rPr>
                <w:sz w:val="20"/>
                <w:szCs w:val="20"/>
              </w:rPr>
            </w:pPr>
          </w:p>
        </w:tc>
        <w:tc>
          <w:tcPr>
            <w:tcW w:w="1843" w:type="dxa"/>
            <w:tcBorders>
              <w:top w:val="single" w:sz="2" w:space="0" w:color="auto"/>
              <w:left w:val="nil"/>
              <w:bottom w:val="nil"/>
              <w:right w:val="nil"/>
            </w:tcBorders>
            <w:shd w:val="clear" w:color="auto" w:fill="auto"/>
            <w:hideMark/>
          </w:tcPr>
          <w:p w:rsidR="00983FA8" w:rsidRDefault="00983FA8" w:rsidP="00983FA8">
            <w:pPr>
              <w:jc w:val="center"/>
              <w:rPr>
                <w:b/>
                <w:bCs/>
                <w:color w:val="000000"/>
                <w:sz w:val="22"/>
                <w:szCs w:val="22"/>
              </w:rPr>
            </w:pPr>
            <w:r>
              <w:rPr>
                <w:b/>
                <w:bCs/>
                <w:color w:val="000000"/>
                <w:sz w:val="22"/>
                <w:szCs w:val="22"/>
              </w:rPr>
              <w:t>BGN’000</w:t>
            </w:r>
          </w:p>
        </w:tc>
        <w:tc>
          <w:tcPr>
            <w:tcW w:w="1701" w:type="dxa"/>
            <w:tcBorders>
              <w:top w:val="single" w:sz="2" w:space="0" w:color="auto"/>
              <w:left w:val="nil"/>
              <w:bottom w:val="nil"/>
              <w:right w:val="nil"/>
            </w:tcBorders>
          </w:tcPr>
          <w:p w:rsidR="00983FA8" w:rsidRDefault="00983FA8" w:rsidP="00983FA8">
            <w:pPr>
              <w:jc w:val="center"/>
              <w:rPr>
                <w:b/>
                <w:bCs/>
                <w:color w:val="000000"/>
                <w:sz w:val="22"/>
                <w:szCs w:val="22"/>
              </w:rPr>
            </w:pPr>
            <w:r>
              <w:rPr>
                <w:b/>
                <w:bCs/>
                <w:color w:val="000000"/>
                <w:sz w:val="22"/>
                <w:szCs w:val="22"/>
              </w:rPr>
              <w:t>BGN’000</w:t>
            </w:r>
          </w:p>
        </w:tc>
      </w:tr>
      <w:tr w:rsidR="00983FA8" w:rsidTr="00983FA8">
        <w:trPr>
          <w:trHeight w:val="300"/>
        </w:trPr>
        <w:tc>
          <w:tcPr>
            <w:tcW w:w="5670" w:type="dxa"/>
            <w:tcBorders>
              <w:top w:val="nil"/>
              <w:left w:val="nil"/>
              <w:bottom w:val="nil"/>
              <w:right w:val="nil"/>
            </w:tcBorders>
            <w:shd w:val="clear" w:color="auto" w:fill="auto"/>
          </w:tcPr>
          <w:p w:rsidR="00983FA8" w:rsidRDefault="00983FA8" w:rsidP="00983FA8">
            <w:pPr>
              <w:rPr>
                <w:b/>
                <w:bCs/>
                <w:color w:val="000000"/>
                <w:sz w:val="22"/>
                <w:szCs w:val="22"/>
              </w:rPr>
            </w:pPr>
          </w:p>
        </w:tc>
        <w:tc>
          <w:tcPr>
            <w:tcW w:w="1843" w:type="dxa"/>
            <w:tcBorders>
              <w:top w:val="nil"/>
              <w:left w:val="nil"/>
              <w:bottom w:val="nil"/>
              <w:right w:val="nil"/>
            </w:tcBorders>
            <w:shd w:val="clear" w:color="auto" w:fill="auto"/>
          </w:tcPr>
          <w:p w:rsidR="00983FA8" w:rsidRDefault="00983FA8" w:rsidP="00983FA8">
            <w:pPr>
              <w:rPr>
                <w:sz w:val="20"/>
                <w:szCs w:val="20"/>
              </w:rPr>
            </w:pPr>
          </w:p>
        </w:tc>
        <w:tc>
          <w:tcPr>
            <w:tcW w:w="1701" w:type="dxa"/>
            <w:tcBorders>
              <w:top w:val="nil"/>
              <w:left w:val="nil"/>
              <w:bottom w:val="nil"/>
              <w:right w:val="nil"/>
            </w:tcBorders>
          </w:tcPr>
          <w:p w:rsidR="00983FA8" w:rsidRDefault="00983FA8" w:rsidP="00983FA8">
            <w:pPr>
              <w:rPr>
                <w:sz w:val="20"/>
                <w:szCs w:val="20"/>
              </w:rPr>
            </w:pPr>
          </w:p>
        </w:tc>
      </w:tr>
      <w:tr w:rsidR="001E0549" w:rsidTr="00983FA8">
        <w:trPr>
          <w:trHeight w:val="300"/>
        </w:trPr>
        <w:tc>
          <w:tcPr>
            <w:tcW w:w="5670" w:type="dxa"/>
            <w:tcBorders>
              <w:top w:val="nil"/>
              <w:left w:val="nil"/>
              <w:bottom w:val="nil"/>
              <w:right w:val="nil"/>
            </w:tcBorders>
            <w:shd w:val="clear" w:color="auto" w:fill="auto"/>
            <w:hideMark/>
          </w:tcPr>
          <w:p w:rsidR="001E0549" w:rsidRPr="00BB4893" w:rsidRDefault="001E0549" w:rsidP="001E0549">
            <w:pPr>
              <w:rPr>
                <w:color w:val="000000"/>
                <w:sz w:val="22"/>
                <w:szCs w:val="22"/>
              </w:rPr>
            </w:pPr>
            <w:r w:rsidRPr="00BB4893">
              <w:rPr>
                <w:color w:val="000000"/>
                <w:sz w:val="22"/>
                <w:szCs w:val="22"/>
              </w:rPr>
              <w:t>Materials</w:t>
            </w:r>
          </w:p>
        </w:tc>
        <w:tc>
          <w:tcPr>
            <w:tcW w:w="1843" w:type="dxa"/>
            <w:tcBorders>
              <w:top w:val="nil"/>
              <w:left w:val="nil"/>
              <w:right w:val="nil"/>
            </w:tcBorders>
            <w:shd w:val="clear" w:color="auto" w:fill="auto"/>
            <w:vAlign w:val="bottom"/>
            <w:hideMark/>
          </w:tcPr>
          <w:p w:rsidR="001E0549" w:rsidRPr="00352F3E" w:rsidRDefault="001E0549" w:rsidP="001E0549">
            <w:pPr>
              <w:ind w:right="175"/>
              <w:jc w:val="right"/>
              <w:rPr>
                <w:color w:val="000000"/>
                <w:sz w:val="22"/>
                <w:szCs w:val="22"/>
                <w:lang w:val="bg-BG"/>
              </w:rPr>
            </w:pPr>
            <w:r>
              <w:rPr>
                <w:color w:val="000000"/>
                <w:sz w:val="22"/>
                <w:szCs w:val="22"/>
                <w:lang w:val="bg-BG"/>
              </w:rPr>
              <w:t>140</w:t>
            </w:r>
          </w:p>
        </w:tc>
        <w:tc>
          <w:tcPr>
            <w:tcW w:w="1701" w:type="dxa"/>
            <w:tcBorders>
              <w:top w:val="nil"/>
              <w:left w:val="nil"/>
              <w:right w:val="nil"/>
            </w:tcBorders>
            <w:vAlign w:val="bottom"/>
          </w:tcPr>
          <w:p w:rsidR="001E0549" w:rsidRPr="00FB089D" w:rsidRDefault="001E0549" w:rsidP="001E0549">
            <w:pPr>
              <w:ind w:right="175"/>
              <w:jc w:val="right"/>
              <w:rPr>
                <w:color w:val="000000"/>
                <w:sz w:val="22"/>
                <w:szCs w:val="22"/>
                <w:lang w:val="bg-BG"/>
              </w:rPr>
            </w:pPr>
            <w:r>
              <w:rPr>
                <w:color w:val="000000"/>
                <w:sz w:val="22"/>
                <w:szCs w:val="22"/>
              </w:rPr>
              <w:t>2</w:t>
            </w:r>
            <w:r>
              <w:rPr>
                <w:color w:val="000000"/>
                <w:sz w:val="22"/>
                <w:szCs w:val="22"/>
                <w:lang w:val="bg-BG"/>
              </w:rPr>
              <w:t>87</w:t>
            </w:r>
          </w:p>
        </w:tc>
      </w:tr>
      <w:tr w:rsidR="001E0549" w:rsidTr="00983FA8">
        <w:trPr>
          <w:trHeight w:val="315"/>
        </w:trPr>
        <w:tc>
          <w:tcPr>
            <w:tcW w:w="5670" w:type="dxa"/>
            <w:tcBorders>
              <w:top w:val="nil"/>
              <w:left w:val="nil"/>
              <w:bottom w:val="nil"/>
              <w:right w:val="nil"/>
            </w:tcBorders>
            <w:shd w:val="clear" w:color="auto" w:fill="auto"/>
            <w:hideMark/>
          </w:tcPr>
          <w:p w:rsidR="001E0549" w:rsidRPr="00BB4893" w:rsidRDefault="001E0549" w:rsidP="001E0549">
            <w:pPr>
              <w:rPr>
                <w:color w:val="000000"/>
                <w:sz w:val="22"/>
                <w:szCs w:val="22"/>
              </w:rPr>
            </w:pPr>
            <w:r w:rsidRPr="00BB4893">
              <w:rPr>
                <w:color w:val="000000"/>
                <w:sz w:val="22"/>
                <w:szCs w:val="22"/>
              </w:rPr>
              <w:t>Fuel</w:t>
            </w:r>
          </w:p>
        </w:tc>
        <w:tc>
          <w:tcPr>
            <w:tcW w:w="1843" w:type="dxa"/>
            <w:tcBorders>
              <w:top w:val="nil"/>
              <w:left w:val="nil"/>
              <w:right w:val="nil"/>
            </w:tcBorders>
            <w:shd w:val="clear" w:color="auto" w:fill="auto"/>
            <w:vAlign w:val="bottom"/>
            <w:hideMark/>
          </w:tcPr>
          <w:p w:rsidR="001E0549" w:rsidRPr="000700CB" w:rsidRDefault="001E0549" w:rsidP="001E0549">
            <w:pPr>
              <w:ind w:right="175"/>
              <w:jc w:val="right"/>
              <w:rPr>
                <w:color w:val="000000"/>
                <w:sz w:val="22"/>
                <w:szCs w:val="22"/>
                <w:lang w:val="bg-BG"/>
              </w:rPr>
            </w:pPr>
            <w:r>
              <w:rPr>
                <w:color w:val="000000"/>
                <w:sz w:val="22"/>
                <w:szCs w:val="22"/>
                <w:lang w:val="bg-BG"/>
              </w:rPr>
              <w:t>83</w:t>
            </w:r>
          </w:p>
        </w:tc>
        <w:tc>
          <w:tcPr>
            <w:tcW w:w="1701" w:type="dxa"/>
            <w:tcBorders>
              <w:top w:val="nil"/>
              <w:left w:val="nil"/>
              <w:right w:val="nil"/>
            </w:tcBorders>
            <w:vAlign w:val="bottom"/>
          </w:tcPr>
          <w:p w:rsidR="001E0549" w:rsidRPr="00FB089D" w:rsidRDefault="001E0549" w:rsidP="001E0549">
            <w:pPr>
              <w:ind w:right="175"/>
              <w:jc w:val="right"/>
              <w:rPr>
                <w:color w:val="000000"/>
                <w:sz w:val="22"/>
                <w:szCs w:val="22"/>
                <w:lang w:val="bg-BG"/>
              </w:rPr>
            </w:pPr>
            <w:r>
              <w:rPr>
                <w:color w:val="000000"/>
                <w:sz w:val="22"/>
                <w:szCs w:val="22"/>
                <w:lang w:val="bg-BG"/>
              </w:rPr>
              <w:t>159</w:t>
            </w:r>
          </w:p>
        </w:tc>
      </w:tr>
      <w:tr w:rsidR="00983FA8" w:rsidTr="00983FA8">
        <w:trPr>
          <w:trHeight w:val="315"/>
        </w:trPr>
        <w:tc>
          <w:tcPr>
            <w:tcW w:w="5670" w:type="dxa"/>
            <w:tcBorders>
              <w:top w:val="nil"/>
              <w:left w:val="nil"/>
              <w:bottom w:val="nil"/>
              <w:right w:val="nil"/>
            </w:tcBorders>
            <w:shd w:val="clear" w:color="auto" w:fill="auto"/>
            <w:hideMark/>
          </w:tcPr>
          <w:p w:rsidR="00983FA8" w:rsidRDefault="001E0549" w:rsidP="00983FA8">
            <w:pPr>
              <w:jc w:val="right"/>
              <w:rPr>
                <w:b/>
                <w:bCs/>
                <w:color w:val="000000"/>
                <w:sz w:val="22"/>
                <w:szCs w:val="22"/>
              </w:rPr>
            </w:pPr>
            <w:r>
              <w:rPr>
                <w:b/>
                <w:bCs/>
                <w:color w:val="000000"/>
                <w:sz w:val="22"/>
                <w:szCs w:val="22"/>
              </w:rPr>
              <w:t>Total</w:t>
            </w:r>
          </w:p>
        </w:tc>
        <w:tc>
          <w:tcPr>
            <w:tcW w:w="1843" w:type="dxa"/>
            <w:tcBorders>
              <w:top w:val="single" w:sz="2" w:space="0" w:color="auto"/>
              <w:left w:val="nil"/>
              <w:bottom w:val="double" w:sz="6" w:space="0" w:color="auto"/>
              <w:right w:val="nil"/>
            </w:tcBorders>
            <w:shd w:val="clear" w:color="auto" w:fill="auto"/>
            <w:vAlign w:val="bottom"/>
            <w:hideMark/>
          </w:tcPr>
          <w:p w:rsidR="00983FA8" w:rsidRPr="00B86A8E" w:rsidRDefault="00983FA8" w:rsidP="00983FA8">
            <w:pPr>
              <w:ind w:right="175"/>
              <w:jc w:val="right"/>
              <w:rPr>
                <w:b/>
                <w:bCs/>
                <w:color w:val="000000"/>
                <w:sz w:val="22"/>
                <w:szCs w:val="22"/>
                <w:lang w:val="bg-BG"/>
              </w:rPr>
            </w:pPr>
            <w:r>
              <w:rPr>
                <w:b/>
                <w:bCs/>
                <w:color w:val="000000"/>
                <w:sz w:val="22"/>
                <w:szCs w:val="22"/>
                <w:lang w:val="bg-BG"/>
              </w:rPr>
              <w:t>223</w:t>
            </w:r>
          </w:p>
        </w:tc>
        <w:tc>
          <w:tcPr>
            <w:tcW w:w="1701" w:type="dxa"/>
            <w:tcBorders>
              <w:top w:val="single" w:sz="2" w:space="0" w:color="auto"/>
              <w:left w:val="nil"/>
              <w:bottom w:val="double" w:sz="6" w:space="0" w:color="auto"/>
              <w:right w:val="nil"/>
            </w:tcBorders>
            <w:vAlign w:val="bottom"/>
          </w:tcPr>
          <w:p w:rsidR="00983FA8" w:rsidRPr="00FB089D" w:rsidRDefault="00983FA8" w:rsidP="00983FA8">
            <w:pPr>
              <w:ind w:right="175"/>
              <w:jc w:val="right"/>
              <w:rPr>
                <w:b/>
                <w:bCs/>
                <w:color w:val="000000"/>
                <w:sz w:val="22"/>
                <w:szCs w:val="22"/>
                <w:lang w:val="bg-BG"/>
              </w:rPr>
            </w:pPr>
            <w:r>
              <w:rPr>
                <w:b/>
                <w:bCs/>
                <w:color w:val="000000"/>
                <w:sz w:val="22"/>
                <w:szCs w:val="22"/>
                <w:lang w:val="bg-BG"/>
              </w:rPr>
              <w:t>446</w:t>
            </w:r>
          </w:p>
        </w:tc>
      </w:tr>
    </w:tbl>
    <w:p w:rsidR="00983FA8" w:rsidRDefault="00983FA8" w:rsidP="00983FA8">
      <w:pPr>
        <w:tabs>
          <w:tab w:val="num" w:pos="1080"/>
        </w:tabs>
        <w:autoSpaceDE w:val="0"/>
        <w:autoSpaceDN w:val="0"/>
        <w:adjustRightInd w:val="0"/>
        <w:rPr>
          <w:b/>
          <w:sz w:val="22"/>
          <w:szCs w:val="22"/>
          <w:lang w:val="bg-BG"/>
        </w:rPr>
      </w:pPr>
    </w:p>
    <w:p w:rsidR="00983FA8" w:rsidRPr="008E4947" w:rsidRDefault="00983FA8" w:rsidP="00983FA8">
      <w:pPr>
        <w:tabs>
          <w:tab w:val="num" w:pos="1080"/>
        </w:tabs>
        <w:autoSpaceDE w:val="0"/>
        <w:autoSpaceDN w:val="0"/>
        <w:adjustRightInd w:val="0"/>
        <w:rPr>
          <w:b/>
          <w:sz w:val="22"/>
          <w:szCs w:val="22"/>
          <w:lang w:val="bg-BG"/>
        </w:rPr>
      </w:pPr>
      <w:r w:rsidRPr="008E4947">
        <w:rPr>
          <w:b/>
          <w:sz w:val="22"/>
          <w:szCs w:val="22"/>
          <w:lang w:val="bg-BG"/>
        </w:rPr>
        <w:t xml:space="preserve">7.  </w:t>
      </w:r>
      <w:r w:rsidR="001E0549" w:rsidRPr="001E0549">
        <w:rPr>
          <w:b/>
          <w:sz w:val="22"/>
          <w:szCs w:val="22"/>
          <w:lang w:val="bg-BG"/>
        </w:rPr>
        <w:t>TRADE AND OTHER RECEIVABLES</w:t>
      </w:r>
    </w:p>
    <w:p w:rsidR="00983FA8" w:rsidRDefault="00983FA8" w:rsidP="00983FA8">
      <w:pPr>
        <w:autoSpaceDE w:val="0"/>
        <w:autoSpaceDN w:val="0"/>
        <w:adjustRightInd w:val="0"/>
        <w:rPr>
          <w:b/>
          <w:sz w:val="22"/>
          <w:szCs w:val="22"/>
          <w:lang w:val="bg-BG"/>
        </w:rPr>
      </w:pPr>
    </w:p>
    <w:tbl>
      <w:tblPr>
        <w:tblW w:w="4707" w:type="pct"/>
        <w:tblLook w:val="0000" w:firstRow="0" w:lastRow="0" w:firstColumn="0" w:lastColumn="0" w:noHBand="0" w:noVBand="0"/>
      </w:tblPr>
      <w:tblGrid>
        <w:gridCol w:w="5928"/>
        <w:gridCol w:w="1206"/>
        <w:gridCol w:w="1678"/>
      </w:tblGrid>
      <w:tr w:rsidR="00983FA8" w:rsidRPr="008E4947" w:rsidTr="001E0549">
        <w:trPr>
          <w:cantSplit/>
          <w:trHeight w:val="274"/>
        </w:trPr>
        <w:tc>
          <w:tcPr>
            <w:tcW w:w="3364" w:type="pct"/>
            <w:vMerge w:val="restart"/>
            <w:tcBorders>
              <w:top w:val="nil"/>
              <w:left w:val="nil"/>
              <w:bottom w:val="nil"/>
              <w:right w:val="nil"/>
            </w:tcBorders>
          </w:tcPr>
          <w:p w:rsidR="00983FA8" w:rsidRPr="008E4947" w:rsidRDefault="00983FA8" w:rsidP="00983FA8">
            <w:pPr>
              <w:rPr>
                <w:b/>
                <w:lang w:val="bg-BG"/>
              </w:rPr>
            </w:pPr>
          </w:p>
        </w:tc>
        <w:tc>
          <w:tcPr>
            <w:tcW w:w="684" w:type="pct"/>
            <w:tcBorders>
              <w:top w:val="nil"/>
              <w:left w:val="nil"/>
              <w:bottom w:val="single" w:sz="4" w:space="0" w:color="auto"/>
              <w:right w:val="nil"/>
            </w:tcBorders>
          </w:tcPr>
          <w:p w:rsidR="00983FA8" w:rsidRPr="008E4947" w:rsidRDefault="00983FA8" w:rsidP="00983FA8">
            <w:pPr>
              <w:jc w:val="center"/>
              <w:rPr>
                <w:b/>
                <w:lang w:val="bg-BG"/>
              </w:rPr>
            </w:pPr>
            <w:r>
              <w:rPr>
                <w:b/>
                <w:sz w:val="22"/>
                <w:szCs w:val="22"/>
                <w:lang w:val="bg-BG"/>
              </w:rPr>
              <w:t>30.09</w:t>
            </w:r>
            <w:r w:rsidRPr="008E4947">
              <w:rPr>
                <w:b/>
                <w:sz w:val="22"/>
                <w:szCs w:val="22"/>
                <w:lang w:val="bg-BG"/>
              </w:rPr>
              <w:t>.201</w:t>
            </w:r>
            <w:r>
              <w:rPr>
                <w:b/>
                <w:sz w:val="22"/>
                <w:szCs w:val="22"/>
                <w:lang w:val="bg-BG"/>
              </w:rPr>
              <w:t>7</w:t>
            </w:r>
          </w:p>
        </w:tc>
        <w:tc>
          <w:tcPr>
            <w:tcW w:w="952" w:type="pct"/>
            <w:tcBorders>
              <w:top w:val="nil"/>
              <w:left w:val="nil"/>
              <w:bottom w:val="single" w:sz="4" w:space="0" w:color="auto"/>
              <w:right w:val="nil"/>
            </w:tcBorders>
          </w:tcPr>
          <w:p w:rsidR="00983FA8" w:rsidRPr="008E4947" w:rsidRDefault="00983FA8" w:rsidP="00983FA8">
            <w:pPr>
              <w:jc w:val="center"/>
              <w:rPr>
                <w:b/>
                <w:lang w:val="bg-BG"/>
              </w:rPr>
            </w:pPr>
            <w:r w:rsidRPr="008E4947">
              <w:rPr>
                <w:b/>
                <w:sz w:val="22"/>
                <w:szCs w:val="22"/>
                <w:lang w:val="bg-BG"/>
              </w:rPr>
              <w:t>31.</w:t>
            </w:r>
            <w:r>
              <w:rPr>
                <w:b/>
                <w:sz w:val="22"/>
                <w:szCs w:val="22"/>
                <w:lang w:val="bg-BG"/>
              </w:rPr>
              <w:t>12</w:t>
            </w:r>
            <w:r w:rsidRPr="008E4947">
              <w:rPr>
                <w:b/>
                <w:sz w:val="22"/>
                <w:szCs w:val="22"/>
                <w:lang w:val="bg-BG"/>
              </w:rPr>
              <w:t>.201</w:t>
            </w:r>
            <w:r>
              <w:rPr>
                <w:b/>
                <w:sz w:val="22"/>
                <w:szCs w:val="22"/>
                <w:lang w:val="bg-BG"/>
              </w:rPr>
              <w:t>6</w:t>
            </w:r>
          </w:p>
        </w:tc>
      </w:tr>
      <w:tr w:rsidR="00983FA8" w:rsidRPr="008E4947" w:rsidTr="001E0549">
        <w:trPr>
          <w:cantSplit/>
          <w:trHeight w:val="274"/>
        </w:trPr>
        <w:tc>
          <w:tcPr>
            <w:tcW w:w="3364" w:type="pct"/>
            <w:vMerge/>
            <w:tcBorders>
              <w:top w:val="nil"/>
              <w:left w:val="nil"/>
              <w:bottom w:val="nil"/>
              <w:right w:val="nil"/>
            </w:tcBorders>
            <w:vAlign w:val="center"/>
          </w:tcPr>
          <w:p w:rsidR="00983FA8" w:rsidRPr="008E4947" w:rsidRDefault="00983FA8" w:rsidP="00983FA8">
            <w:pPr>
              <w:rPr>
                <w:b/>
              </w:rPr>
            </w:pPr>
          </w:p>
        </w:tc>
        <w:tc>
          <w:tcPr>
            <w:tcW w:w="684" w:type="pct"/>
            <w:tcBorders>
              <w:top w:val="single" w:sz="4" w:space="0" w:color="auto"/>
              <w:left w:val="nil"/>
              <w:bottom w:val="nil"/>
              <w:right w:val="nil"/>
            </w:tcBorders>
          </w:tcPr>
          <w:p w:rsidR="00983FA8" w:rsidRPr="008E4947" w:rsidRDefault="00983FA8" w:rsidP="00983FA8">
            <w:pPr>
              <w:jc w:val="center"/>
              <w:rPr>
                <w:b/>
              </w:rPr>
            </w:pPr>
            <w:r w:rsidRPr="008E4947">
              <w:rPr>
                <w:b/>
                <w:sz w:val="22"/>
                <w:szCs w:val="22"/>
                <w:lang w:val="bg-BG"/>
              </w:rPr>
              <w:t>BGN’000</w:t>
            </w:r>
          </w:p>
        </w:tc>
        <w:tc>
          <w:tcPr>
            <w:tcW w:w="952" w:type="pct"/>
            <w:tcBorders>
              <w:top w:val="single" w:sz="4" w:space="0" w:color="auto"/>
              <w:left w:val="nil"/>
              <w:bottom w:val="nil"/>
              <w:right w:val="nil"/>
            </w:tcBorders>
          </w:tcPr>
          <w:p w:rsidR="00983FA8" w:rsidRPr="008E4947" w:rsidRDefault="00983FA8" w:rsidP="00983FA8">
            <w:pPr>
              <w:jc w:val="center"/>
              <w:rPr>
                <w:b/>
              </w:rPr>
            </w:pPr>
            <w:r w:rsidRPr="008E4947">
              <w:rPr>
                <w:b/>
                <w:sz w:val="22"/>
                <w:szCs w:val="22"/>
                <w:lang w:val="bg-BG"/>
              </w:rPr>
              <w:t>BGN’000</w:t>
            </w:r>
          </w:p>
        </w:tc>
      </w:tr>
      <w:tr w:rsidR="00983FA8" w:rsidRPr="008E4947" w:rsidTr="001E0549">
        <w:trPr>
          <w:trHeight w:val="177"/>
        </w:trPr>
        <w:tc>
          <w:tcPr>
            <w:tcW w:w="3364" w:type="pct"/>
            <w:tcBorders>
              <w:top w:val="nil"/>
              <w:left w:val="nil"/>
              <w:bottom w:val="nil"/>
              <w:right w:val="nil"/>
            </w:tcBorders>
            <w:vAlign w:val="center"/>
          </w:tcPr>
          <w:p w:rsidR="00983FA8" w:rsidRPr="008E4947" w:rsidRDefault="00983FA8" w:rsidP="00983FA8">
            <w:pPr>
              <w:rPr>
                <w:sz w:val="16"/>
                <w:szCs w:val="16"/>
                <w:lang w:val="bg-BG"/>
              </w:rPr>
            </w:pPr>
          </w:p>
        </w:tc>
        <w:tc>
          <w:tcPr>
            <w:tcW w:w="684" w:type="pct"/>
            <w:tcBorders>
              <w:left w:val="nil"/>
              <w:right w:val="nil"/>
            </w:tcBorders>
            <w:tcMar>
              <w:right w:w="284" w:type="dxa"/>
            </w:tcMar>
            <w:vAlign w:val="center"/>
          </w:tcPr>
          <w:p w:rsidR="00983FA8" w:rsidRPr="008E4947" w:rsidRDefault="00983FA8" w:rsidP="00983FA8">
            <w:pPr>
              <w:jc w:val="right"/>
              <w:rPr>
                <w:sz w:val="16"/>
                <w:szCs w:val="16"/>
                <w:lang w:val="bg-BG"/>
              </w:rPr>
            </w:pPr>
          </w:p>
        </w:tc>
        <w:tc>
          <w:tcPr>
            <w:tcW w:w="952" w:type="pct"/>
            <w:tcBorders>
              <w:left w:val="nil"/>
              <w:right w:val="nil"/>
            </w:tcBorders>
            <w:vAlign w:val="center"/>
          </w:tcPr>
          <w:p w:rsidR="00983FA8" w:rsidRPr="008E4947" w:rsidRDefault="00983FA8" w:rsidP="00983FA8">
            <w:pPr>
              <w:jc w:val="right"/>
              <w:rPr>
                <w:sz w:val="16"/>
                <w:szCs w:val="16"/>
                <w:lang w:val="bg-BG"/>
              </w:rPr>
            </w:pPr>
          </w:p>
        </w:tc>
      </w:tr>
      <w:tr w:rsidR="001E0549" w:rsidRPr="00356FF8" w:rsidTr="001E0549">
        <w:trPr>
          <w:trHeight w:val="274"/>
        </w:trPr>
        <w:tc>
          <w:tcPr>
            <w:tcW w:w="3364" w:type="pct"/>
            <w:tcBorders>
              <w:top w:val="nil"/>
              <w:left w:val="nil"/>
              <w:bottom w:val="nil"/>
              <w:right w:val="nil"/>
            </w:tcBorders>
          </w:tcPr>
          <w:p w:rsidR="001E0549" w:rsidRPr="00BB4893" w:rsidRDefault="001E0549" w:rsidP="001E0549">
            <w:r w:rsidRPr="00BB4893">
              <w:t>Receivables from customers and suppliers – gross amount</w:t>
            </w:r>
          </w:p>
        </w:tc>
        <w:tc>
          <w:tcPr>
            <w:tcW w:w="684" w:type="pct"/>
            <w:tcBorders>
              <w:left w:val="nil"/>
              <w:right w:val="nil"/>
            </w:tcBorders>
            <w:tcMar>
              <w:right w:w="284" w:type="dxa"/>
            </w:tcMar>
            <w:vAlign w:val="center"/>
          </w:tcPr>
          <w:p w:rsidR="001E0549" w:rsidRPr="00356FF8" w:rsidRDefault="001E0549" w:rsidP="001E0549">
            <w:pPr>
              <w:jc w:val="right"/>
              <w:rPr>
                <w:color w:val="000000"/>
                <w:sz w:val="22"/>
                <w:szCs w:val="22"/>
                <w:lang w:val="bg-BG"/>
              </w:rPr>
            </w:pPr>
            <w:r>
              <w:rPr>
                <w:color w:val="000000"/>
                <w:sz w:val="22"/>
                <w:szCs w:val="22"/>
                <w:lang w:val="bg-BG"/>
              </w:rPr>
              <w:t>10,247</w:t>
            </w:r>
          </w:p>
        </w:tc>
        <w:tc>
          <w:tcPr>
            <w:tcW w:w="952" w:type="pct"/>
            <w:tcBorders>
              <w:left w:val="nil"/>
              <w:right w:val="nil"/>
            </w:tcBorders>
            <w:vAlign w:val="center"/>
          </w:tcPr>
          <w:p w:rsidR="001E0549" w:rsidRPr="00356FF8" w:rsidRDefault="001E0549" w:rsidP="001E0549">
            <w:pPr>
              <w:jc w:val="right"/>
              <w:rPr>
                <w:color w:val="000000"/>
                <w:sz w:val="22"/>
                <w:szCs w:val="22"/>
              </w:rPr>
            </w:pPr>
            <w:r w:rsidRPr="00356FF8">
              <w:rPr>
                <w:color w:val="000000"/>
                <w:sz w:val="22"/>
                <w:szCs w:val="22"/>
                <w:lang w:val="bg-BG"/>
              </w:rPr>
              <w:t>10,683</w:t>
            </w:r>
          </w:p>
        </w:tc>
      </w:tr>
      <w:tr w:rsidR="001E0549" w:rsidRPr="00356FF8" w:rsidTr="001E0549">
        <w:trPr>
          <w:trHeight w:val="274"/>
        </w:trPr>
        <w:tc>
          <w:tcPr>
            <w:tcW w:w="3364" w:type="pct"/>
            <w:tcBorders>
              <w:top w:val="nil"/>
              <w:left w:val="nil"/>
              <w:bottom w:val="nil"/>
              <w:right w:val="nil"/>
            </w:tcBorders>
          </w:tcPr>
          <w:p w:rsidR="001E0549" w:rsidRPr="00BB4893" w:rsidRDefault="001E0549" w:rsidP="001E0549">
            <w:r w:rsidRPr="00BB4893">
              <w:t>Less impairment</w:t>
            </w:r>
          </w:p>
        </w:tc>
        <w:tc>
          <w:tcPr>
            <w:tcW w:w="684" w:type="pct"/>
            <w:tcBorders>
              <w:left w:val="nil"/>
              <w:bottom w:val="single" w:sz="2" w:space="0" w:color="auto"/>
              <w:right w:val="nil"/>
            </w:tcBorders>
            <w:tcMar>
              <w:right w:w="284" w:type="dxa"/>
            </w:tcMar>
            <w:vAlign w:val="center"/>
          </w:tcPr>
          <w:p w:rsidR="001E0549" w:rsidRPr="00356FF8" w:rsidRDefault="001E0549" w:rsidP="001E0549">
            <w:pPr>
              <w:jc w:val="right"/>
              <w:rPr>
                <w:color w:val="000000"/>
                <w:sz w:val="22"/>
                <w:szCs w:val="22"/>
                <w:lang w:val="bg-BG"/>
              </w:rPr>
            </w:pPr>
            <w:r w:rsidRPr="00356FF8">
              <w:rPr>
                <w:color w:val="000000"/>
                <w:sz w:val="22"/>
                <w:szCs w:val="22"/>
                <w:lang w:val="bg-BG"/>
              </w:rPr>
              <w:t>(922)</w:t>
            </w:r>
          </w:p>
        </w:tc>
        <w:tc>
          <w:tcPr>
            <w:tcW w:w="952" w:type="pct"/>
            <w:tcBorders>
              <w:left w:val="nil"/>
              <w:bottom w:val="single" w:sz="2" w:space="0" w:color="auto"/>
              <w:right w:val="nil"/>
            </w:tcBorders>
            <w:vAlign w:val="center"/>
          </w:tcPr>
          <w:p w:rsidR="001E0549" w:rsidRPr="00356FF8" w:rsidRDefault="001E0549" w:rsidP="001E0549">
            <w:pPr>
              <w:jc w:val="right"/>
              <w:rPr>
                <w:color w:val="000000"/>
                <w:sz w:val="22"/>
                <w:szCs w:val="22"/>
                <w:lang w:val="bg-BG"/>
              </w:rPr>
            </w:pPr>
            <w:r w:rsidRPr="00356FF8">
              <w:rPr>
                <w:color w:val="000000"/>
                <w:sz w:val="22"/>
                <w:szCs w:val="22"/>
                <w:lang w:val="bg-BG"/>
              </w:rPr>
              <w:t>(922)</w:t>
            </w:r>
          </w:p>
        </w:tc>
      </w:tr>
      <w:tr w:rsidR="001E0549" w:rsidRPr="00356FF8" w:rsidTr="001E0549">
        <w:trPr>
          <w:trHeight w:val="274"/>
        </w:trPr>
        <w:tc>
          <w:tcPr>
            <w:tcW w:w="3364" w:type="pct"/>
            <w:tcBorders>
              <w:top w:val="nil"/>
              <w:left w:val="nil"/>
              <w:bottom w:val="nil"/>
              <w:right w:val="nil"/>
            </w:tcBorders>
          </w:tcPr>
          <w:p w:rsidR="001E0549" w:rsidRPr="00BB4893" w:rsidRDefault="001E0549" w:rsidP="001E0549">
            <w:r w:rsidRPr="00BB4893">
              <w:t>Receivables from customers and suppliers – net amount</w:t>
            </w:r>
          </w:p>
        </w:tc>
        <w:tc>
          <w:tcPr>
            <w:tcW w:w="684" w:type="pct"/>
            <w:tcBorders>
              <w:top w:val="single" w:sz="2" w:space="0" w:color="auto"/>
              <w:left w:val="nil"/>
              <w:right w:val="nil"/>
            </w:tcBorders>
            <w:tcMar>
              <w:right w:w="284" w:type="dxa"/>
            </w:tcMar>
            <w:vAlign w:val="center"/>
          </w:tcPr>
          <w:p w:rsidR="001E0549" w:rsidRPr="00356FF8" w:rsidRDefault="001E0549" w:rsidP="001E0549">
            <w:pPr>
              <w:jc w:val="right"/>
              <w:rPr>
                <w:color w:val="000000"/>
                <w:sz w:val="22"/>
                <w:szCs w:val="22"/>
              </w:rPr>
            </w:pPr>
            <w:r w:rsidRPr="00356FF8">
              <w:rPr>
                <w:color w:val="000000"/>
                <w:sz w:val="22"/>
                <w:szCs w:val="22"/>
                <w:lang w:val="bg-BG"/>
              </w:rPr>
              <w:t>9,</w:t>
            </w:r>
            <w:r>
              <w:rPr>
                <w:color w:val="000000"/>
                <w:sz w:val="22"/>
                <w:szCs w:val="22"/>
                <w:lang w:val="bg-BG"/>
              </w:rPr>
              <w:t>325</w:t>
            </w:r>
          </w:p>
        </w:tc>
        <w:tc>
          <w:tcPr>
            <w:tcW w:w="952" w:type="pct"/>
            <w:tcBorders>
              <w:top w:val="single" w:sz="2" w:space="0" w:color="auto"/>
              <w:left w:val="nil"/>
              <w:right w:val="nil"/>
            </w:tcBorders>
            <w:vAlign w:val="center"/>
          </w:tcPr>
          <w:p w:rsidR="001E0549" w:rsidRPr="00356FF8" w:rsidRDefault="001E0549" w:rsidP="001E0549">
            <w:pPr>
              <w:jc w:val="right"/>
              <w:rPr>
                <w:color w:val="000000"/>
                <w:sz w:val="22"/>
                <w:szCs w:val="22"/>
              </w:rPr>
            </w:pPr>
            <w:r w:rsidRPr="00356FF8">
              <w:rPr>
                <w:color w:val="000000"/>
                <w:sz w:val="22"/>
                <w:szCs w:val="22"/>
                <w:lang w:val="bg-BG"/>
              </w:rPr>
              <w:t>9,761</w:t>
            </w:r>
          </w:p>
        </w:tc>
      </w:tr>
      <w:tr w:rsidR="001E0549" w:rsidRPr="00356FF8" w:rsidTr="001E0549">
        <w:trPr>
          <w:trHeight w:val="274"/>
        </w:trPr>
        <w:tc>
          <w:tcPr>
            <w:tcW w:w="3364" w:type="pct"/>
            <w:tcBorders>
              <w:top w:val="nil"/>
              <w:left w:val="nil"/>
              <w:bottom w:val="nil"/>
              <w:right w:val="nil"/>
            </w:tcBorders>
          </w:tcPr>
          <w:p w:rsidR="001E0549" w:rsidRPr="00BB4893" w:rsidRDefault="001E0549" w:rsidP="001E0549">
            <w:r w:rsidRPr="00BB4893">
              <w:t>Advance payments to suppliers</w:t>
            </w:r>
          </w:p>
        </w:tc>
        <w:tc>
          <w:tcPr>
            <w:tcW w:w="684" w:type="pct"/>
            <w:tcBorders>
              <w:top w:val="nil"/>
              <w:left w:val="nil"/>
              <w:bottom w:val="single" w:sz="2" w:space="0" w:color="auto"/>
              <w:right w:val="nil"/>
            </w:tcBorders>
            <w:shd w:val="clear" w:color="auto" w:fill="auto"/>
            <w:tcMar>
              <w:right w:w="284" w:type="dxa"/>
            </w:tcMar>
            <w:vAlign w:val="center"/>
          </w:tcPr>
          <w:p w:rsidR="001E0549" w:rsidRPr="00356FF8" w:rsidRDefault="001E0549" w:rsidP="001E0549">
            <w:pPr>
              <w:jc w:val="right"/>
              <w:rPr>
                <w:color w:val="000000"/>
                <w:sz w:val="22"/>
                <w:szCs w:val="22"/>
                <w:lang w:val="bg-BG"/>
              </w:rPr>
            </w:pPr>
            <w:r>
              <w:rPr>
                <w:color w:val="000000"/>
                <w:sz w:val="22"/>
                <w:szCs w:val="22"/>
                <w:lang w:val="bg-BG"/>
              </w:rPr>
              <w:t>1,869</w:t>
            </w:r>
          </w:p>
        </w:tc>
        <w:tc>
          <w:tcPr>
            <w:tcW w:w="952" w:type="pct"/>
            <w:tcBorders>
              <w:left w:val="nil"/>
              <w:bottom w:val="single" w:sz="2" w:space="0" w:color="auto"/>
              <w:right w:val="nil"/>
            </w:tcBorders>
            <w:vAlign w:val="center"/>
          </w:tcPr>
          <w:p w:rsidR="001E0549" w:rsidRPr="00356FF8" w:rsidRDefault="001E0549" w:rsidP="001E0549">
            <w:pPr>
              <w:jc w:val="right"/>
              <w:rPr>
                <w:color w:val="000000"/>
                <w:sz w:val="22"/>
                <w:szCs w:val="22"/>
                <w:lang w:val="bg-BG"/>
              </w:rPr>
            </w:pPr>
            <w:r w:rsidRPr="00356FF8">
              <w:rPr>
                <w:color w:val="000000"/>
                <w:sz w:val="22"/>
                <w:szCs w:val="22"/>
                <w:lang w:val="bg-BG"/>
              </w:rPr>
              <w:t xml:space="preserve">1,049                  </w:t>
            </w:r>
          </w:p>
        </w:tc>
      </w:tr>
      <w:tr w:rsidR="001E0549" w:rsidRPr="00356FF8" w:rsidTr="001E0549">
        <w:trPr>
          <w:trHeight w:val="274"/>
        </w:trPr>
        <w:tc>
          <w:tcPr>
            <w:tcW w:w="3364" w:type="pct"/>
            <w:tcBorders>
              <w:top w:val="nil"/>
              <w:left w:val="nil"/>
              <w:bottom w:val="nil"/>
              <w:right w:val="nil"/>
            </w:tcBorders>
          </w:tcPr>
          <w:p w:rsidR="001E0549" w:rsidRPr="00BB4893" w:rsidRDefault="001E0549" w:rsidP="001E0549">
            <w:r w:rsidRPr="00BB4893">
              <w:t>Receivables from related parties /note 23/</w:t>
            </w:r>
          </w:p>
        </w:tc>
        <w:tc>
          <w:tcPr>
            <w:tcW w:w="684" w:type="pct"/>
            <w:tcBorders>
              <w:top w:val="nil"/>
              <w:left w:val="nil"/>
              <w:bottom w:val="nil"/>
              <w:right w:val="nil"/>
            </w:tcBorders>
            <w:shd w:val="clear" w:color="auto" w:fill="auto"/>
            <w:tcMar>
              <w:right w:w="284" w:type="dxa"/>
            </w:tcMar>
            <w:vAlign w:val="center"/>
          </w:tcPr>
          <w:p w:rsidR="001E0549" w:rsidRPr="00330649" w:rsidRDefault="001E0549" w:rsidP="001E0549">
            <w:pPr>
              <w:jc w:val="right"/>
              <w:rPr>
                <w:color w:val="000000"/>
                <w:sz w:val="22"/>
                <w:szCs w:val="22"/>
              </w:rPr>
            </w:pPr>
            <w:r>
              <w:rPr>
                <w:color w:val="000000"/>
                <w:sz w:val="22"/>
                <w:szCs w:val="22"/>
              </w:rPr>
              <w:t>989</w:t>
            </w:r>
          </w:p>
        </w:tc>
        <w:tc>
          <w:tcPr>
            <w:tcW w:w="952" w:type="pct"/>
            <w:tcBorders>
              <w:left w:val="nil"/>
              <w:right w:val="nil"/>
            </w:tcBorders>
            <w:vAlign w:val="center"/>
          </w:tcPr>
          <w:p w:rsidR="001E0549" w:rsidRPr="00356FF8" w:rsidRDefault="001E0549" w:rsidP="001E0549">
            <w:pPr>
              <w:jc w:val="right"/>
              <w:rPr>
                <w:color w:val="000000"/>
                <w:sz w:val="22"/>
                <w:szCs w:val="22"/>
                <w:lang w:val="bg-BG"/>
              </w:rPr>
            </w:pPr>
            <w:r w:rsidRPr="00356FF8">
              <w:rPr>
                <w:color w:val="000000"/>
                <w:sz w:val="22"/>
                <w:szCs w:val="22"/>
                <w:lang w:val="bg-BG"/>
              </w:rPr>
              <w:t>1,000</w:t>
            </w:r>
          </w:p>
        </w:tc>
      </w:tr>
      <w:tr w:rsidR="001E0549" w:rsidRPr="00356FF8" w:rsidTr="001E0549">
        <w:trPr>
          <w:trHeight w:val="274"/>
        </w:trPr>
        <w:tc>
          <w:tcPr>
            <w:tcW w:w="3364" w:type="pct"/>
            <w:tcBorders>
              <w:top w:val="nil"/>
              <w:left w:val="nil"/>
              <w:bottom w:val="nil"/>
              <w:right w:val="nil"/>
            </w:tcBorders>
          </w:tcPr>
          <w:p w:rsidR="001E0549" w:rsidRPr="00BB4893" w:rsidRDefault="001E0549" w:rsidP="001E0549">
            <w:r w:rsidRPr="00BB4893">
              <w:t>Tax receivables</w:t>
            </w:r>
          </w:p>
        </w:tc>
        <w:tc>
          <w:tcPr>
            <w:tcW w:w="684" w:type="pct"/>
            <w:tcBorders>
              <w:top w:val="nil"/>
              <w:left w:val="nil"/>
              <w:bottom w:val="nil"/>
              <w:right w:val="nil"/>
            </w:tcBorders>
            <w:shd w:val="clear" w:color="auto" w:fill="auto"/>
            <w:tcMar>
              <w:right w:w="284" w:type="dxa"/>
            </w:tcMar>
            <w:vAlign w:val="center"/>
          </w:tcPr>
          <w:p w:rsidR="001E0549" w:rsidRPr="009D21DE" w:rsidRDefault="001E0549" w:rsidP="001E0549">
            <w:pPr>
              <w:jc w:val="right"/>
              <w:rPr>
                <w:color w:val="000000"/>
                <w:sz w:val="22"/>
                <w:szCs w:val="22"/>
              </w:rPr>
            </w:pPr>
            <w:r>
              <w:rPr>
                <w:color w:val="000000"/>
                <w:sz w:val="22"/>
                <w:szCs w:val="22"/>
              </w:rPr>
              <w:t>-</w:t>
            </w:r>
          </w:p>
        </w:tc>
        <w:tc>
          <w:tcPr>
            <w:tcW w:w="952" w:type="pct"/>
            <w:tcBorders>
              <w:left w:val="nil"/>
              <w:right w:val="nil"/>
            </w:tcBorders>
            <w:vAlign w:val="center"/>
          </w:tcPr>
          <w:p w:rsidR="001E0549" w:rsidRPr="00356FF8" w:rsidRDefault="001E0549" w:rsidP="001E0549">
            <w:pPr>
              <w:jc w:val="right"/>
              <w:rPr>
                <w:color w:val="000000"/>
                <w:sz w:val="22"/>
                <w:szCs w:val="22"/>
                <w:lang w:val="bg-BG"/>
              </w:rPr>
            </w:pPr>
            <w:r w:rsidRPr="00356FF8">
              <w:rPr>
                <w:color w:val="000000"/>
                <w:sz w:val="22"/>
                <w:szCs w:val="22"/>
                <w:lang w:val="bg-BG"/>
              </w:rPr>
              <w:t>69</w:t>
            </w:r>
          </w:p>
        </w:tc>
      </w:tr>
      <w:tr w:rsidR="001E0549" w:rsidRPr="00356FF8" w:rsidTr="001E0549">
        <w:trPr>
          <w:trHeight w:val="274"/>
        </w:trPr>
        <w:tc>
          <w:tcPr>
            <w:tcW w:w="3364" w:type="pct"/>
            <w:tcBorders>
              <w:top w:val="nil"/>
              <w:left w:val="nil"/>
              <w:bottom w:val="nil"/>
              <w:right w:val="nil"/>
            </w:tcBorders>
          </w:tcPr>
          <w:p w:rsidR="001E0549" w:rsidRPr="00BB4893" w:rsidRDefault="001E0549" w:rsidP="001E0549">
            <w:r w:rsidRPr="00BB4893">
              <w:t>Other receivables</w:t>
            </w:r>
          </w:p>
        </w:tc>
        <w:tc>
          <w:tcPr>
            <w:tcW w:w="684" w:type="pct"/>
            <w:tcBorders>
              <w:top w:val="nil"/>
              <w:left w:val="nil"/>
              <w:bottom w:val="nil"/>
              <w:right w:val="nil"/>
            </w:tcBorders>
            <w:shd w:val="clear" w:color="auto" w:fill="auto"/>
            <w:tcMar>
              <w:right w:w="284" w:type="dxa"/>
            </w:tcMar>
            <w:vAlign w:val="center"/>
          </w:tcPr>
          <w:p w:rsidR="001E0549" w:rsidRPr="00356FF8" w:rsidRDefault="001E0549" w:rsidP="001E0549">
            <w:pPr>
              <w:jc w:val="right"/>
              <w:rPr>
                <w:color w:val="000000"/>
                <w:sz w:val="22"/>
                <w:szCs w:val="22"/>
                <w:lang w:val="bg-BG"/>
              </w:rPr>
            </w:pPr>
            <w:r>
              <w:rPr>
                <w:color w:val="000000"/>
                <w:sz w:val="22"/>
                <w:szCs w:val="22"/>
                <w:lang w:val="bg-BG"/>
              </w:rPr>
              <w:t>1,348</w:t>
            </w:r>
          </w:p>
        </w:tc>
        <w:tc>
          <w:tcPr>
            <w:tcW w:w="952" w:type="pct"/>
            <w:tcBorders>
              <w:left w:val="nil"/>
              <w:right w:val="nil"/>
            </w:tcBorders>
            <w:vAlign w:val="center"/>
          </w:tcPr>
          <w:p w:rsidR="001E0549" w:rsidRPr="00356FF8" w:rsidRDefault="001E0549" w:rsidP="001E0549">
            <w:pPr>
              <w:jc w:val="right"/>
              <w:rPr>
                <w:color w:val="000000"/>
                <w:sz w:val="22"/>
                <w:szCs w:val="22"/>
                <w:lang w:val="bg-BG"/>
              </w:rPr>
            </w:pPr>
            <w:r w:rsidRPr="00356FF8">
              <w:rPr>
                <w:color w:val="000000"/>
                <w:sz w:val="22"/>
                <w:szCs w:val="22"/>
                <w:lang w:val="bg-BG"/>
              </w:rPr>
              <w:t>1,</w:t>
            </w:r>
            <w:r>
              <w:rPr>
                <w:color w:val="000000"/>
                <w:sz w:val="22"/>
                <w:szCs w:val="22"/>
                <w:lang w:val="bg-BG"/>
              </w:rPr>
              <w:t>625</w:t>
            </w:r>
          </w:p>
        </w:tc>
      </w:tr>
      <w:tr w:rsidR="001E0549" w:rsidRPr="00356FF8" w:rsidTr="001E0549">
        <w:trPr>
          <w:trHeight w:val="274"/>
        </w:trPr>
        <w:tc>
          <w:tcPr>
            <w:tcW w:w="3364" w:type="pct"/>
            <w:tcBorders>
              <w:top w:val="nil"/>
              <w:left w:val="nil"/>
              <w:bottom w:val="nil"/>
              <w:right w:val="nil"/>
            </w:tcBorders>
            <w:vAlign w:val="center"/>
          </w:tcPr>
          <w:p w:rsidR="001E0549" w:rsidRPr="00BB4893" w:rsidRDefault="001E0549" w:rsidP="001E0549">
            <w:pPr>
              <w:jc w:val="right"/>
              <w:rPr>
                <w:b/>
                <w:sz w:val="22"/>
                <w:szCs w:val="22"/>
              </w:rPr>
            </w:pPr>
            <w:r w:rsidRPr="00BB4893">
              <w:rPr>
                <w:b/>
                <w:sz w:val="22"/>
                <w:szCs w:val="22"/>
              </w:rPr>
              <w:t>Total</w:t>
            </w:r>
          </w:p>
        </w:tc>
        <w:tc>
          <w:tcPr>
            <w:tcW w:w="684" w:type="pct"/>
            <w:tcBorders>
              <w:top w:val="single" w:sz="4" w:space="0" w:color="auto"/>
              <w:left w:val="nil"/>
              <w:bottom w:val="double" w:sz="6" w:space="0" w:color="auto"/>
              <w:right w:val="nil"/>
            </w:tcBorders>
            <w:tcMar>
              <w:right w:w="284" w:type="dxa"/>
            </w:tcMar>
            <w:vAlign w:val="center"/>
          </w:tcPr>
          <w:p w:rsidR="001E0549" w:rsidRPr="00356FF8" w:rsidRDefault="001E0549" w:rsidP="001E0549">
            <w:pPr>
              <w:jc w:val="right"/>
              <w:rPr>
                <w:b/>
                <w:color w:val="000000"/>
                <w:sz w:val="22"/>
                <w:szCs w:val="22"/>
                <w:lang w:val="bg-BG"/>
              </w:rPr>
            </w:pPr>
            <w:r>
              <w:rPr>
                <w:b/>
                <w:color w:val="000000"/>
                <w:sz w:val="22"/>
                <w:szCs w:val="22"/>
                <w:lang w:val="bg-BG"/>
              </w:rPr>
              <w:t>13,531</w:t>
            </w:r>
          </w:p>
        </w:tc>
        <w:tc>
          <w:tcPr>
            <w:tcW w:w="952" w:type="pct"/>
            <w:tcBorders>
              <w:top w:val="single" w:sz="4" w:space="0" w:color="auto"/>
              <w:left w:val="nil"/>
              <w:bottom w:val="double" w:sz="6" w:space="0" w:color="auto"/>
              <w:right w:val="nil"/>
            </w:tcBorders>
            <w:vAlign w:val="center"/>
          </w:tcPr>
          <w:p w:rsidR="001E0549" w:rsidRPr="00356FF8" w:rsidRDefault="001E0549" w:rsidP="001E0549">
            <w:pPr>
              <w:jc w:val="right"/>
              <w:rPr>
                <w:b/>
                <w:color w:val="000000"/>
                <w:sz w:val="22"/>
                <w:szCs w:val="22"/>
                <w:lang w:val="bg-BG"/>
              </w:rPr>
            </w:pPr>
            <w:r>
              <w:rPr>
                <w:b/>
                <w:color w:val="000000"/>
                <w:sz w:val="22"/>
                <w:szCs w:val="22"/>
                <w:lang w:val="bg-BG"/>
              </w:rPr>
              <w:t>13,504</w:t>
            </w:r>
          </w:p>
        </w:tc>
      </w:tr>
    </w:tbl>
    <w:p w:rsidR="00983FA8" w:rsidRPr="008E4947" w:rsidRDefault="00983FA8" w:rsidP="00983FA8">
      <w:pPr>
        <w:tabs>
          <w:tab w:val="num" w:pos="1080"/>
        </w:tabs>
        <w:autoSpaceDE w:val="0"/>
        <w:autoSpaceDN w:val="0"/>
        <w:adjustRightInd w:val="0"/>
        <w:rPr>
          <w:sz w:val="22"/>
          <w:szCs w:val="22"/>
          <w:lang w:val="bg-BG"/>
        </w:rPr>
      </w:pPr>
    </w:p>
    <w:p w:rsidR="00983FA8" w:rsidRPr="008E4947" w:rsidRDefault="001E0549" w:rsidP="00983FA8">
      <w:pPr>
        <w:tabs>
          <w:tab w:val="num" w:pos="1080"/>
        </w:tabs>
        <w:autoSpaceDE w:val="0"/>
        <w:autoSpaceDN w:val="0"/>
        <w:adjustRightInd w:val="0"/>
        <w:rPr>
          <w:sz w:val="22"/>
          <w:szCs w:val="22"/>
          <w:lang w:val="bg-BG"/>
        </w:rPr>
      </w:pPr>
      <w:r>
        <w:rPr>
          <w:sz w:val="22"/>
          <w:szCs w:val="22"/>
        </w:rPr>
        <w:t>As of</w:t>
      </w:r>
      <w:r w:rsidR="00983FA8" w:rsidRPr="008E4947">
        <w:rPr>
          <w:sz w:val="22"/>
          <w:szCs w:val="22"/>
          <w:lang w:val="bg-BG"/>
        </w:rPr>
        <w:t xml:space="preserve"> 3</w:t>
      </w:r>
      <w:r w:rsidR="00983FA8">
        <w:rPr>
          <w:sz w:val="22"/>
          <w:szCs w:val="22"/>
          <w:lang w:val="bg-BG"/>
        </w:rPr>
        <w:t>0</w:t>
      </w:r>
      <w:r w:rsidR="00983FA8" w:rsidRPr="008E4947">
        <w:rPr>
          <w:sz w:val="22"/>
          <w:szCs w:val="22"/>
          <w:lang w:val="bg-BG"/>
        </w:rPr>
        <w:t>.</w:t>
      </w:r>
      <w:r w:rsidR="00983FA8">
        <w:rPr>
          <w:sz w:val="22"/>
          <w:szCs w:val="22"/>
          <w:lang w:val="bg-BG"/>
        </w:rPr>
        <w:t>09</w:t>
      </w:r>
      <w:r w:rsidR="00983FA8" w:rsidRPr="008E4947">
        <w:rPr>
          <w:sz w:val="22"/>
          <w:szCs w:val="22"/>
          <w:lang w:val="bg-BG"/>
        </w:rPr>
        <w:t>.20</w:t>
      </w:r>
      <w:r w:rsidR="00983FA8">
        <w:rPr>
          <w:sz w:val="22"/>
          <w:szCs w:val="22"/>
          <w:lang w:val="bg-BG"/>
        </w:rPr>
        <w:t>17</w:t>
      </w:r>
      <w:r>
        <w:rPr>
          <w:sz w:val="22"/>
          <w:szCs w:val="22"/>
        </w:rPr>
        <w:t xml:space="preserve">, </w:t>
      </w:r>
      <w:r w:rsidRPr="001E0549">
        <w:rPr>
          <w:sz w:val="22"/>
          <w:szCs w:val="22"/>
          <w:lang w:val="bg-BG"/>
        </w:rPr>
        <w:t>receivables from customers have been impaired as follows:</w:t>
      </w:r>
    </w:p>
    <w:p w:rsidR="00983FA8" w:rsidRPr="008E4947" w:rsidRDefault="00983FA8" w:rsidP="00983FA8">
      <w:pPr>
        <w:tabs>
          <w:tab w:val="num" w:pos="1080"/>
        </w:tabs>
        <w:autoSpaceDE w:val="0"/>
        <w:autoSpaceDN w:val="0"/>
        <w:adjustRightInd w:val="0"/>
        <w:rPr>
          <w:sz w:val="22"/>
          <w:szCs w:val="22"/>
          <w:lang w:val="bg-BG"/>
        </w:rPr>
      </w:pPr>
    </w:p>
    <w:tbl>
      <w:tblPr>
        <w:tblW w:w="4848" w:type="pct"/>
        <w:tblInd w:w="108" w:type="dxa"/>
        <w:tblLook w:val="0000" w:firstRow="0" w:lastRow="0" w:firstColumn="0" w:lastColumn="0" w:noHBand="0" w:noVBand="0"/>
      </w:tblPr>
      <w:tblGrid>
        <w:gridCol w:w="5875"/>
        <w:gridCol w:w="1599"/>
        <w:gridCol w:w="1601"/>
      </w:tblGrid>
      <w:tr w:rsidR="00983FA8" w:rsidRPr="008E4947" w:rsidTr="00983FA8">
        <w:trPr>
          <w:trHeight w:val="277"/>
        </w:trPr>
        <w:tc>
          <w:tcPr>
            <w:tcW w:w="3237" w:type="pct"/>
            <w:vMerge w:val="restart"/>
            <w:tcBorders>
              <w:top w:val="nil"/>
              <w:left w:val="nil"/>
              <w:bottom w:val="nil"/>
              <w:right w:val="nil"/>
            </w:tcBorders>
            <w:vAlign w:val="center"/>
          </w:tcPr>
          <w:p w:rsidR="00983FA8" w:rsidRPr="008E4947" w:rsidRDefault="00983FA8" w:rsidP="00983FA8">
            <w:pPr>
              <w:rPr>
                <w:b/>
                <w:sz w:val="22"/>
                <w:szCs w:val="22"/>
                <w:lang w:val="bg-BG"/>
              </w:rPr>
            </w:pPr>
          </w:p>
          <w:p w:rsidR="00983FA8" w:rsidRPr="008E4947" w:rsidRDefault="00983FA8" w:rsidP="00983FA8">
            <w:pPr>
              <w:rPr>
                <w:b/>
                <w:sz w:val="22"/>
                <w:szCs w:val="22"/>
                <w:lang w:val="bg-BG"/>
              </w:rPr>
            </w:pPr>
          </w:p>
        </w:tc>
        <w:tc>
          <w:tcPr>
            <w:tcW w:w="881" w:type="pct"/>
            <w:tcBorders>
              <w:top w:val="nil"/>
              <w:left w:val="nil"/>
              <w:bottom w:val="single" w:sz="4" w:space="0" w:color="auto"/>
              <w:right w:val="nil"/>
            </w:tcBorders>
            <w:tcMar>
              <w:left w:w="0" w:type="dxa"/>
              <w:right w:w="0" w:type="dxa"/>
            </w:tcMar>
          </w:tcPr>
          <w:p w:rsidR="00983FA8" w:rsidRPr="008E4947" w:rsidRDefault="00983FA8" w:rsidP="00983FA8">
            <w:pPr>
              <w:jc w:val="center"/>
              <w:rPr>
                <w:b/>
                <w:sz w:val="22"/>
                <w:szCs w:val="22"/>
                <w:lang w:val="bg-BG"/>
              </w:rPr>
            </w:pPr>
            <w:r>
              <w:rPr>
                <w:b/>
                <w:sz w:val="22"/>
                <w:szCs w:val="22"/>
                <w:lang w:val="bg-BG"/>
              </w:rPr>
              <w:t>30.09</w:t>
            </w:r>
            <w:r w:rsidRPr="008E4947">
              <w:rPr>
                <w:b/>
                <w:sz w:val="22"/>
                <w:szCs w:val="22"/>
                <w:lang w:val="bg-BG"/>
              </w:rPr>
              <w:t>.201</w:t>
            </w:r>
            <w:r>
              <w:rPr>
                <w:b/>
                <w:sz w:val="22"/>
                <w:szCs w:val="22"/>
                <w:lang w:val="bg-BG"/>
              </w:rPr>
              <w:t>7</w:t>
            </w:r>
          </w:p>
        </w:tc>
        <w:tc>
          <w:tcPr>
            <w:tcW w:w="882" w:type="pct"/>
            <w:tcBorders>
              <w:top w:val="nil"/>
              <w:left w:val="nil"/>
              <w:bottom w:val="single" w:sz="4" w:space="0" w:color="auto"/>
              <w:right w:val="nil"/>
            </w:tcBorders>
          </w:tcPr>
          <w:p w:rsidR="00983FA8" w:rsidRPr="008E4947" w:rsidRDefault="00983FA8" w:rsidP="00983FA8">
            <w:pPr>
              <w:jc w:val="center"/>
              <w:rPr>
                <w:b/>
                <w:sz w:val="22"/>
                <w:szCs w:val="22"/>
                <w:lang w:val="bg-BG"/>
              </w:rPr>
            </w:pPr>
            <w:r w:rsidRPr="008E4947">
              <w:rPr>
                <w:b/>
                <w:sz w:val="22"/>
                <w:szCs w:val="22"/>
                <w:lang w:val="bg-BG"/>
              </w:rPr>
              <w:t>31.12.201</w:t>
            </w:r>
            <w:r>
              <w:rPr>
                <w:b/>
                <w:sz w:val="22"/>
                <w:szCs w:val="22"/>
                <w:lang w:val="bg-BG"/>
              </w:rPr>
              <w:t>6</w:t>
            </w:r>
          </w:p>
        </w:tc>
      </w:tr>
      <w:tr w:rsidR="00983FA8" w:rsidRPr="008E4947" w:rsidTr="00983FA8">
        <w:trPr>
          <w:trHeight w:val="277"/>
        </w:trPr>
        <w:tc>
          <w:tcPr>
            <w:tcW w:w="3237" w:type="pct"/>
            <w:vMerge/>
            <w:tcBorders>
              <w:top w:val="nil"/>
              <w:left w:val="nil"/>
              <w:bottom w:val="nil"/>
              <w:right w:val="nil"/>
            </w:tcBorders>
            <w:vAlign w:val="center"/>
          </w:tcPr>
          <w:p w:rsidR="00983FA8" w:rsidRPr="008E4947" w:rsidRDefault="00983FA8" w:rsidP="00983FA8">
            <w:pPr>
              <w:rPr>
                <w:b/>
                <w:sz w:val="22"/>
                <w:szCs w:val="22"/>
              </w:rPr>
            </w:pPr>
          </w:p>
        </w:tc>
        <w:tc>
          <w:tcPr>
            <w:tcW w:w="881" w:type="pct"/>
            <w:tcBorders>
              <w:top w:val="single" w:sz="4" w:space="0" w:color="auto"/>
              <w:left w:val="nil"/>
              <w:bottom w:val="nil"/>
              <w:right w:val="nil"/>
            </w:tcBorders>
            <w:tcMar>
              <w:left w:w="0" w:type="dxa"/>
              <w:right w:w="0" w:type="dxa"/>
            </w:tcMar>
          </w:tcPr>
          <w:p w:rsidR="00983FA8" w:rsidRPr="008E4947" w:rsidRDefault="00983FA8" w:rsidP="00983FA8">
            <w:pPr>
              <w:jc w:val="center"/>
              <w:rPr>
                <w:b/>
                <w:sz w:val="22"/>
                <w:szCs w:val="22"/>
              </w:rPr>
            </w:pPr>
            <w:r w:rsidRPr="008E4947">
              <w:rPr>
                <w:b/>
                <w:sz w:val="22"/>
                <w:szCs w:val="22"/>
                <w:lang w:val="bg-BG"/>
              </w:rPr>
              <w:t>BGN’000</w:t>
            </w:r>
          </w:p>
        </w:tc>
        <w:tc>
          <w:tcPr>
            <w:tcW w:w="882" w:type="pct"/>
            <w:tcBorders>
              <w:top w:val="single" w:sz="4" w:space="0" w:color="auto"/>
              <w:left w:val="nil"/>
              <w:bottom w:val="nil"/>
              <w:right w:val="nil"/>
            </w:tcBorders>
          </w:tcPr>
          <w:p w:rsidR="00983FA8" w:rsidRPr="008E4947" w:rsidRDefault="00983FA8" w:rsidP="00983FA8">
            <w:pPr>
              <w:jc w:val="center"/>
              <w:rPr>
                <w:b/>
                <w:sz w:val="22"/>
                <w:szCs w:val="22"/>
              </w:rPr>
            </w:pPr>
            <w:r w:rsidRPr="008E4947">
              <w:rPr>
                <w:b/>
                <w:sz w:val="22"/>
                <w:szCs w:val="22"/>
                <w:lang w:val="bg-BG"/>
              </w:rPr>
              <w:t>BGN’000</w:t>
            </w:r>
          </w:p>
        </w:tc>
      </w:tr>
      <w:tr w:rsidR="00983FA8" w:rsidRPr="008E4947" w:rsidTr="00983FA8">
        <w:trPr>
          <w:trHeight w:val="80"/>
        </w:trPr>
        <w:tc>
          <w:tcPr>
            <w:tcW w:w="3237" w:type="pct"/>
            <w:tcBorders>
              <w:top w:val="nil"/>
              <w:left w:val="nil"/>
              <w:bottom w:val="nil"/>
              <w:right w:val="nil"/>
            </w:tcBorders>
            <w:vAlign w:val="center"/>
          </w:tcPr>
          <w:p w:rsidR="00983FA8" w:rsidRPr="008E4947" w:rsidRDefault="00983FA8" w:rsidP="00983FA8">
            <w:pPr>
              <w:rPr>
                <w:sz w:val="22"/>
                <w:szCs w:val="22"/>
                <w:lang w:val="bg-BG"/>
              </w:rPr>
            </w:pPr>
          </w:p>
        </w:tc>
        <w:tc>
          <w:tcPr>
            <w:tcW w:w="881" w:type="pct"/>
            <w:tcBorders>
              <w:left w:val="nil"/>
              <w:right w:val="nil"/>
            </w:tcBorders>
            <w:tcMar>
              <w:left w:w="115" w:type="dxa"/>
              <w:right w:w="288" w:type="dxa"/>
            </w:tcMar>
            <w:vAlign w:val="center"/>
          </w:tcPr>
          <w:p w:rsidR="00983FA8" w:rsidRPr="008E4947" w:rsidRDefault="00983FA8" w:rsidP="00983FA8">
            <w:pPr>
              <w:jc w:val="right"/>
              <w:rPr>
                <w:sz w:val="22"/>
                <w:szCs w:val="22"/>
              </w:rPr>
            </w:pPr>
          </w:p>
        </w:tc>
        <w:tc>
          <w:tcPr>
            <w:tcW w:w="882" w:type="pct"/>
            <w:tcBorders>
              <w:left w:val="nil"/>
              <w:right w:val="nil"/>
            </w:tcBorders>
            <w:vAlign w:val="center"/>
          </w:tcPr>
          <w:p w:rsidR="00983FA8" w:rsidRPr="008E4947" w:rsidRDefault="00983FA8" w:rsidP="00983FA8">
            <w:pPr>
              <w:jc w:val="right"/>
              <w:rPr>
                <w:sz w:val="22"/>
                <w:szCs w:val="22"/>
              </w:rPr>
            </w:pPr>
          </w:p>
        </w:tc>
      </w:tr>
      <w:tr w:rsidR="001E0549" w:rsidRPr="008E4947" w:rsidTr="001E0549">
        <w:trPr>
          <w:trHeight w:val="277"/>
        </w:trPr>
        <w:tc>
          <w:tcPr>
            <w:tcW w:w="3237" w:type="pct"/>
            <w:tcBorders>
              <w:top w:val="nil"/>
              <w:left w:val="nil"/>
              <w:bottom w:val="nil"/>
              <w:right w:val="nil"/>
            </w:tcBorders>
          </w:tcPr>
          <w:p w:rsidR="001E0549" w:rsidRPr="00BB4893" w:rsidRDefault="001E0549" w:rsidP="001E0549">
            <w:r w:rsidRPr="00BB4893">
              <w:t>At the beginning of the year</w:t>
            </w:r>
          </w:p>
        </w:tc>
        <w:tc>
          <w:tcPr>
            <w:tcW w:w="881" w:type="pct"/>
            <w:tcBorders>
              <w:top w:val="nil"/>
              <w:left w:val="nil"/>
              <w:bottom w:val="nil"/>
              <w:right w:val="nil"/>
            </w:tcBorders>
            <w:shd w:val="clear" w:color="auto" w:fill="auto"/>
            <w:tcMar>
              <w:left w:w="115" w:type="dxa"/>
              <w:right w:w="288" w:type="dxa"/>
            </w:tcMar>
            <w:vAlign w:val="center"/>
          </w:tcPr>
          <w:p w:rsidR="001E0549" w:rsidRPr="00B86A8E" w:rsidRDefault="001E0549" w:rsidP="001E0549">
            <w:pPr>
              <w:jc w:val="right"/>
              <w:rPr>
                <w:color w:val="000000"/>
                <w:sz w:val="22"/>
                <w:szCs w:val="22"/>
                <w:lang w:val="bg-BG"/>
              </w:rPr>
            </w:pPr>
            <w:r>
              <w:rPr>
                <w:color w:val="000000"/>
                <w:sz w:val="22"/>
                <w:szCs w:val="22"/>
                <w:lang w:val="bg-BG"/>
              </w:rPr>
              <w:t>922</w:t>
            </w:r>
          </w:p>
        </w:tc>
        <w:tc>
          <w:tcPr>
            <w:tcW w:w="882" w:type="pct"/>
            <w:tcBorders>
              <w:left w:val="nil"/>
              <w:right w:val="nil"/>
            </w:tcBorders>
            <w:vAlign w:val="center"/>
          </w:tcPr>
          <w:p w:rsidR="001E0549" w:rsidRPr="00A338E1" w:rsidRDefault="001E0549" w:rsidP="001E0549">
            <w:pPr>
              <w:jc w:val="right"/>
              <w:rPr>
                <w:color w:val="000000"/>
                <w:sz w:val="22"/>
                <w:szCs w:val="22"/>
                <w:lang w:val="bg-BG"/>
              </w:rPr>
            </w:pPr>
            <w:r>
              <w:rPr>
                <w:color w:val="000000"/>
                <w:sz w:val="22"/>
                <w:szCs w:val="22"/>
                <w:lang w:val="bg-BG"/>
              </w:rPr>
              <w:t>820</w:t>
            </w:r>
          </w:p>
        </w:tc>
      </w:tr>
      <w:tr w:rsidR="001E0549" w:rsidRPr="008E4947" w:rsidTr="001E0549">
        <w:trPr>
          <w:trHeight w:val="277"/>
        </w:trPr>
        <w:tc>
          <w:tcPr>
            <w:tcW w:w="3237" w:type="pct"/>
            <w:tcBorders>
              <w:top w:val="nil"/>
              <w:left w:val="nil"/>
              <w:bottom w:val="nil"/>
              <w:right w:val="nil"/>
            </w:tcBorders>
          </w:tcPr>
          <w:p w:rsidR="001E0549" w:rsidRPr="00BB4893" w:rsidRDefault="001E0549" w:rsidP="001E0549">
            <w:r w:rsidRPr="00BB4893">
              <w:t>Impairments booked</w:t>
            </w:r>
          </w:p>
        </w:tc>
        <w:tc>
          <w:tcPr>
            <w:tcW w:w="881" w:type="pct"/>
            <w:tcBorders>
              <w:top w:val="nil"/>
              <w:left w:val="nil"/>
              <w:right w:val="nil"/>
            </w:tcBorders>
            <w:shd w:val="clear" w:color="auto" w:fill="auto"/>
            <w:tcMar>
              <w:left w:w="115" w:type="dxa"/>
              <w:right w:w="288" w:type="dxa"/>
            </w:tcMar>
            <w:vAlign w:val="center"/>
          </w:tcPr>
          <w:p w:rsidR="001E0549" w:rsidRPr="00220E99" w:rsidRDefault="001E0549" w:rsidP="001E0549">
            <w:pPr>
              <w:jc w:val="right"/>
              <w:rPr>
                <w:color w:val="000000"/>
                <w:sz w:val="22"/>
                <w:szCs w:val="22"/>
                <w:lang w:val="bg-BG"/>
              </w:rPr>
            </w:pPr>
            <w:r>
              <w:rPr>
                <w:color w:val="000000"/>
                <w:sz w:val="22"/>
                <w:szCs w:val="22"/>
                <w:lang w:val="bg-BG"/>
              </w:rPr>
              <w:t>-</w:t>
            </w:r>
          </w:p>
        </w:tc>
        <w:tc>
          <w:tcPr>
            <w:tcW w:w="882" w:type="pct"/>
            <w:tcBorders>
              <w:left w:val="nil"/>
              <w:right w:val="nil"/>
            </w:tcBorders>
            <w:vAlign w:val="center"/>
          </w:tcPr>
          <w:p w:rsidR="001E0549" w:rsidRPr="00A338E1" w:rsidRDefault="001E0549" w:rsidP="001E0549">
            <w:pPr>
              <w:jc w:val="right"/>
              <w:rPr>
                <w:color w:val="000000"/>
                <w:sz w:val="22"/>
                <w:szCs w:val="22"/>
                <w:lang w:val="bg-BG"/>
              </w:rPr>
            </w:pPr>
            <w:r>
              <w:rPr>
                <w:color w:val="000000"/>
                <w:sz w:val="22"/>
                <w:szCs w:val="22"/>
                <w:lang w:val="bg-BG"/>
              </w:rPr>
              <w:t>105</w:t>
            </w:r>
          </w:p>
        </w:tc>
      </w:tr>
      <w:tr w:rsidR="001E0549" w:rsidRPr="008E4947" w:rsidTr="001E0549">
        <w:trPr>
          <w:trHeight w:val="277"/>
        </w:trPr>
        <w:tc>
          <w:tcPr>
            <w:tcW w:w="3237" w:type="pct"/>
            <w:tcBorders>
              <w:top w:val="nil"/>
              <w:left w:val="nil"/>
              <w:bottom w:val="nil"/>
              <w:right w:val="nil"/>
            </w:tcBorders>
          </w:tcPr>
          <w:p w:rsidR="001E0549" w:rsidRPr="00BB4893" w:rsidRDefault="001E0549" w:rsidP="001E0549">
            <w:r w:rsidRPr="00BB4893">
              <w:t>Impairments recovered</w:t>
            </w:r>
          </w:p>
        </w:tc>
        <w:tc>
          <w:tcPr>
            <w:tcW w:w="881" w:type="pct"/>
            <w:tcBorders>
              <w:top w:val="nil"/>
              <w:left w:val="nil"/>
              <w:bottom w:val="single" w:sz="2" w:space="0" w:color="auto"/>
              <w:right w:val="nil"/>
            </w:tcBorders>
            <w:shd w:val="clear" w:color="auto" w:fill="auto"/>
            <w:tcMar>
              <w:left w:w="115" w:type="dxa"/>
              <w:right w:w="288" w:type="dxa"/>
            </w:tcMar>
            <w:vAlign w:val="center"/>
          </w:tcPr>
          <w:p w:rsidR="001E0549" w:rsidRPr="00D3061C" w:rsidRDefault="001E0549" w:rsidP="001E0549">
            <w:pPr>
              <w:jc w:val="right"/>
              <w:rPr>
                <w:color w:val="000000"/>
                <w:sz w:val="22"/>
                <w:szCs w:val="22"/>
                <w:lang w:val="bg-BG"/>
              </w:rPr>
            </w:pPr>
            <w:r>
              <w:rPr>
                <w:color w:val="000000"/>
                <w:sz w:val="22"/>
                <w:szCs w:val="22"/>
                <w:lang w:val="bg-BG"/>
              </w:rPr>
              <w:t>-</w:t>
            </w:r>
          </w:p>
        </w:tc>
        <w:tc>
          <w:tcPr>
            <w:tcW w:w="882" w:type="pct"/>
            <w:tcBorders>
              <w:left w:val="nil"/>
              <w:right w:val="nil"/>
            </w:tcBorders>
            <w:vAlign w:val="center"/>
          </w:tcPr>
          <w:p w:rsidR="001E0549" w:rsidRPr="00A338E1" w:rsidRDefault="001E0549" w:rsidP="001E0549">
            <w:pPr>
              <w:jc w:val="right"/>
              <w:rPr>
                <w:color w:val="000000"/>
                <w:sz w:val="22"/>
                <w:szCs w:val="22"/>
                <w:lang w:val="bg-BG"/>
              </w:rPr>
            </w:pPr>
            <w:r>
              <w:rPr>
                <w:color w:val="000000"/>
                <w:sz w:val="22"/>
                <w:szCs w:val="22"/>
                <w:lang w:val="bg-BG"/>
              </w:rPr>
              <w:t>-</w:t>
            </w:r>
          </w:p>
        </w:tc>
      </w:tr>
      <w:tr w:rsidR="001E0549" w:rsidRPr="008E4947" w:rsidTr="001E0549">
        <w:trPr>
          <w:trHeight w:val="277"/>
        </w:trPr>
        <w:tc>
          <w:tcPr>
            <w:tcW w:w="3237" w:type="pct"/>
            <w:tcBorders>
              <w:top w:val="nil"/>
              <w:left w:val="nil"/>
              <w:bottom w:val="nil"/>
              <w:right w:val="nil"/>
            </w:tcBorders>
          </w:tcPr>
          <w:p w:rsidR="001E0549" w:rsidRPr="00BB4893" w:rsidRDefault="001E0549" w:rsidP="001E0549">
            <w:pPr>
              <w:rPr>
                <w:b/>
              </w:rPr>
            </w:pPr>
            <w:r w:rsidRPr="00BB4893">
              <w:rPr>
                <w:b/>
              </w:rPr>
              <w:t>At the end of the period</w:t>
            </w:r>
          </w:p>
        </w:tc>
        <w:tc>
          <w:tcPr>
            <w:tcW w:w="881" w:type="pct"/>
            <w:tcBorders>
              <w:top w:val="single" w:sz="2" w:space="0" w:color="auto"/>
              <w:left w:val="nil"/>
              <w:bottom w:val="double" w:sz="6" w:space="0" w:color="auto"/>
              <w:right w:val="nil"/>
            </w:tcBorders>
            <w:shd w:val="clear" w:color="auto" w:fill="auto"/>
            <w:tcMar>
              <w:left w:w="115" w:type="dxa"/>
              <w:right w:w="288" w:type="dxa"/>
            </w:tcMar>
            <w:vAlign w:val="center"/>
          </w:tcPr>
          <w:p w:rsidR="001E0549" w:rsidRPr="003954DB" w:rsidRDefault="001E0549" w:rsidP="001E0549">
            <w:pPr>
              <w:jc w:val="right"/>
              <w:rPr>
                <w:b/>
                <w:bCs/>
                <w:color w:val="000000"/>
                <w:sz w:val="22"/>
                <w:szCs w:val="22"/>
                <w:lang w:val="bg-BG"/>
              </w:rPr>
            </w:pPr>
            <w:r>
              <w:rPr>
                <w:b/>
                <w:bCs/>
                <w:color w:val="000000"/>
                <w:sz w:val="22"/>
                <w:szCs w:val="22"/>
                <w:lang w:val="bg-BG"/>
              </w:rPr>
              <w:t>922</w:t>
            </w:r>
          </w:p>
        </w:tc>
        <w:tc>
          <w:tcPr>
            <w:tcW w:w="882" w:type="pct"/>
            <w:tcBorders>
              <w:top w:val="single" w:sz="4" w:space="0" w:color="auto"/>
              <w:left w:val="nil"/>
              <w:bottom w:val="double" w:sz="6" w:space="0" w:color="auto"/>
              <w:right w:val="nil"/>
            </w:tcBorders>
            <w:vAlign w:val="center"/>
          </w:tcPr>
          <w:p w:rsidR="001E0549" w:rsidRPr="00A338E1" w:rsidRDefault="001E0549" w:rsidP="001E0549">
            <w:pPr>
              <w:jc w:val="right"/>
              <w:rPr>
                <w:b/>
                <w:bCs/>
                <w:color w:val="000000"/>
                <w:sz w:val="22"/>
                <w:szCs w:val="22"/>
                <w:lang w:val="bg-BG"/>
              </w:rPr>
            </w:pPr>
            <w:r>
              <w:rPr>
                <w:b/>
                <w:bCs/>
                <w:color w:val="000000"/>
                <w:sz w:val="22"/>
                <w:szCs w:val="22"/>
                <w:lang w:val="bg-BG"/>
              </w:rPr>
              <w:t>922</w:t>
            </w:r>
          </w:p>
        </w:tc>
      </w:tr>
    </w:tbl>
    <w:p w:rsidR="00983FA8" w:rsidRDefault="00983FA8" w:rsidP="00983FA8">
      <w:pPr>
        <w:autoSpaceDE w:val="0"/>
        <w:autoSpaceDN w:val="0"/>
        <w:adjustRightInd w:val="0"/>
        <w:rPr>
          <w:sz w:val="22"/>
          <w:szCs w:val="22"/>
          <w:lang w:val="bg-BG"/>
        </w:rPr>
      </w:pPr>
    </w:p>
    <w:p w:rsidR="00983FA8" w:rsidRDefault="00983FA8" w:rsidP="00983FA8">
      <w:pPr>
        <w:autoSpaceDE w:val="0"/>
        <w:autoSpaceDN w:val="0"/>
        <w:adjustRightInd w:val="0"/>
        <w:rPr>
          <w:sz w:val="22"/>
          <w:szCs w:val="22"/>
          <w:lang w:val="bg-BG"/>
        </w:rPr>
      </w:pPr>
    </w:p>
    <w:p w:rsidR="00983FA8" w:rsidRDefault="00983FA8" w:rsidP="00983FA8">
      <w:pPr>
        <w:autoSpaceDE w:val="0"/>
        <w:autoSpaceDN w:val="0"/>
        <w:adjustRightInd w:val="0"/>
        <w:rPr>
          <w:sz w:val="22"/>
          <w:szCs w:val="22"/>
          <w:lang w:val="bg-BG"/>
        </w:rPr>
      </w:pPr>
    </w:p>
    <w:p w:rsidR="00983FA8" w:rsidRDefault="00983FA8" w:rsidP="00983FA8">
      <w:pPr>
        <w:autoSpaceDE w:val="0"/>
        <w:autoSpaceDN w:val="0"/>
        <w:adjustRightInd w:val="0"/>
        <w:rPr>
          <w:sz w:val="22"/>
          <w:szCs w:val="22"/>
          <w:lang w:val="bg-BG"/>
        </w:rPr>
      </w:pPr>
    </w:p>
    <w:p w:rsidR="00983FA8" w:rsidRDefault="00983FA8" w:rsidP="00983FA8">
      <w:pPr>
        <w:autoSpaceDE w:val="0"/>
        <w:autoSpaceDN w:val="0"/>
        <w:adjustRightInd w:val="0"/>
        <w:rPr>
          <w:sz w:val="22"/>
          <w:szCs w:val="22"/>
          <w:lang w:val="bg-BG"/>
        </w:rPr>
      </w:pPr>
    </w:p>
    <w:p w:rsidR="00983FA8" w:rsidRDefault="00983FA8" w:rsidP="00983FA8">
      <w:pPr>
        <w:autoSpaceDE w:val="0"/>
        <w:autoSpaceDN w:val="0"/>
        <w:adjustRightInd w:val="0"/>
        <w:rPr>
          <w:sz w:val="22"/>
          <w:szCs w:val="22"/>
          <w:lang w:val="bg-BG"/>
        </w:rPr>
      </w:pPr>
    </w:p>
    <w:p w:rsidR="00983FA8" w:rsidRDefault="00983FA8" w:rsidP="00983FA8">
      <w:pPr>
        <w:autoSpaceDE w:val="0"/>
        <w:autoSpaceDN w:val="0"/>
        <w:adjustRightInd w:val="0"/>
        <w:rPr>
          <w:sz w:val="22"/>
          <w:szCs w:val="22"/>
          <w:lang w:val="bg-BG"/>
        </w:rPr>
      </w:pPr>
    </w:p>
    <w:p w:rsidR="00983FA8" w:rsidRPr="008E4947" w:rsidRDefault="00983FA8" w:rsidP="00983FA8">
      <w:pPr>
        <w:autoSpaceDE w:val="0"/>
        <w:autoSpaceDN w:val="0"/>
        <w:adjustRightInd w:val="0"/>
        <w:rPr>
          <w:b/>
          <w:sz w:val="22"/>
          <w:szCs w:val="22"/>
          <w:lang w:val="bg-BG"/>
        </w:rPr>
      </w:pPr>
      <w:r w:rsidRPr="008E4947">
        <w:rPr>
          <w:b/>
          <w:sz w:val="22"/>
          <w:szCs w:val="22"/>
          <w:lang w:val="bg-BG"/>
        </w:rPr>
        <w:t xml:space="preserve">8. </w:t>
      </w:r>
      <w:r w:rsidR="001E0549" w:rsidRPr="001E0549">
        <w:rPr>
          <w:b/>
          <w:sz w:val="22"/>
          <w:szCs w:val="22"/>
          <w:lang w:val="bg-BG"/>
        </w:rPr>
        <w:t>CASH AND CASH EQUIVALENTS</w:t>
      </w:r>
    </w:p>
    <w:p w:rsidR="00983FA8" w:rsidRPr="008E4947" w:rsidRDefault="00983FA8" w:rsidP="00983FA8">
      <w:pPr>
        <w:autoSpaceDE w:val="0"/>
        <w:autoSpaceDN w:val="0"/>
        <w:adjustRightInd w:val="0"/>
        <w:rPr>
          <w:sz w:val="22"/>
          <w:szCs w:val="22"/>
          <w:lang w:val="bg-BG"/>
        </w:rPr>
      </w:pPr>
    </w:p>
    <w:p w:rsidR="00983FA8" w:rsidRPr="008E4947" w:rsidRDefault="001E0549" w:rsidP="00983FA8">
      <w:pPr>
        <w:autoSpaceDE w:val="0"/>
        <w:autoSpaceDN w:val="0"/>
        <w:adjustRightInd w:val="0"/>
        <w:rPr>
          <w:sz w:val="22"/>
          <w:szCs w:val="22"/>
          <w:lang w:val="bg-BG"/>
        </w:rPr>
      </w:pPr>
      <w:r w:rsidRPr="001E0549">
        <w:rPr>
          <w:sz w:val="22"/>
          <w:szCs w:val="22"/>
          <w:lang w:val="bg-BG"/>
        </w:rPr>
        <w:t>Cash and cash equivalents consist of:</w:t>
      </w:r>
    </w:p>
    <w:p w:rsidR="00983FA8" w:rsidRPr="008E4947" w:rsidRDefault="00983FA8" w:rsidP="00983FA8">
      <w:pPr>
        <w:autoSpaceDE w:val="0"/>
        <w:autoSpaceDN w:val="0"/>
        <w:adjustRightInd w:val="0"/>
        <w:rPr>
          <w:sz w:val="22"/>
          <w:szCs w:val="22"/>
          <w:lang w:val="bg-BG"/>
        </w:rPr>
      </w:pPr>
    </w:p>
    <w:tbl>
      <w:tblPr>
        <w:tblW w:w="4933" w:type="pct"/>
        <w:tblLook w:val="0000" w:firstRow="0" w:lastRow="0" w:firstColumn="0" w:lastColumn="0" w:noHBand="0" w:noVBand="0"/>
      </w:tblPr>
      <w:tblGrid>
        <w:gridCol w:w="5946"/>
        <w:gridCol w:w="1708"/>
        <w:gridCol w:w="1581"/>
      </w:tblGrid>
      <w:tr w:rsidR="00983FA8" w:rsidRPr="008E4947" w:rsidTr="00983FA8">
        <w:trPr>
          <w:trHeight w:val="265"/>
        </w:trPr>
        <w:tc>
          <w:tcPr>
            <w:tcW w:w="3219" w:type="pct"/>
            <w:tcBorders>
              <w:top w:val="nil"/>
              <w:left w:val="nil"/>
              <w:bottom w:val="nil"/>
              <w:right w:val="nil"/>
            </w:tcBorders>
            <w:vAlign w:val="bottom"/>
          </w:tcPr>
          <w:p w:rsidR="00983FA8" w:rsidRPr="008E4947" w:rsidRDefault="00983FA8" w:rsidP="00983FA8">
            <w:pPr>
              <w:rPr>
                <w:lang w:val="bg-BG"/>
              </w:rPr>
            </w:pPr>
          </w:p>
        </w:tc>
        <w:tc>
          <w:tcPr>
            <w:tcW w:w="925" w:type="pct"/>
            <w:tcBorders>
              <w:top w:val="nil"/>
              <w:left w:val="nil"/>
              <w:bottom w:val="single" w:sz="4" w:space="0" w:color="auto"/>
              <w:right w:val="nil"/>
            </w:tcBorders>
          </w:tcPr>
          <w:p w:rsidR="00983FA8" w:rsidRPr="008E4947" w:rsidRDefault="00983FA8" w:rsidP="00983FA8">
            <w:pPr>
              <w:jc w:val="center"/>
              <w:rPr>
                <w:b/>
              </w:rPr>
            </w:pPr>
            <w:r>
              <w:rPr>
                <w:b/>
                <w:sz w:val="22"/>
                <w:szCs w:val="22"/>
                <w:lang w:val="bg-BG"/>
              </w:rPr>
              <w:t>30.09</w:t>
            </w:r>
            <w:r w:rsidRPr="008E4947">
              <w:rPr>
                <w:b/>
                <w:sz w:val="22"/>
                <w:szCs w:val="22"/>
                <w:lang w:val="bg-BG"/>
              </w:rPr>
              <w:t>.201</w:t>
            </w:r>
            <w:r>
              <w:rPr>
                <w:b/>
                <w:sz w:val="22"/>
                <w:szCs w:val="22"/>
                <w:lang w:val="bg-BG"/>
              </w:rPr>
              <w:t>7</w:t>
            </w:r>
          </w:p>
        </w:tc>
        <w:tc>
          <w:tcPr>
            <w:tcW w:w="856" w:type="pct"/>
            <w:tcBorders>
              <w:top w:val="nil"/>
              <w:left w:val="nil"/>
              <w:bottom w:val="single" w:sz="4" w:space="0" w:color="auto"/>
              <w:right w:val="nil"/>
            </w:tcBorders>
          </w:tcPr>
          <w:p w:rsidR="00983FA8" w:rsidRPr="008E4947" w:rsidRDefault="00983FA8" w:rsidP="00983FA8">
            <w:pPr>
              <w:jc w:val="center"/>
              <w:rPr>
                <w:b/>
              </w:rPr>
            </w:pPr>
            <w:r w:rsidRPr="008E4947">
              <w:rPr>
                <w:b/>
                <w:sz w:val="22"/>
                <w:szCs w:val="22"/>
                <w:lang w:val="bg-BG"/>
              </w:rPr>
              <w:t>31.12.201</w:t>
            </w:r>
            <w:r>
              <w:rPr>
                <w:b/>
                <w:sz w:val="22"/>
                <w:szCs w:val="22"/>
                <w:lang w:val="bg-BG"/>
              </w:rPr>
              <w:t>6</w:t>
            </w:r>
          </w:p>
        </w:tc>
      </w:tr>
      <w:tr w:rsidR="00983FA8" w:rsidRPr="008E4947" w:rsidTr="00983FA8">
        <w:trPr>
          <w:trHeight w:val="265"/>
        </w:trPr>
        <w:tc>
          <w:tcPr>
            <w:tcW w:w="3219" w:type="pct"/>
            <w:tcBorders>
              <w:top w:val="nil"/>
              <w:left w:val="nil"/>
              <w:bottom w:val="nil"/>
              <w:right w:val="nil"/>
            </w:tcBorders>
            <w:vAlign w:val="bottom"/>
          </w:tcPr>
          <w:p w:rsidR="00983FA8" w:rsidRPr="008E4947" w:rsidRDefault="00983FA8" w:rsidP="00983FA8">
            <w:pPr>
              <w:rPr>
                <w:lang w:val="bg-BG"/>
              </w:rPr>
            </w:pPr>
          </w:p>
        </w:tc>
        <w:tc>
          <w:tcPr>
            <w:tcW w:w="925" w:type="pct"/>
            <w:tcBorders>
              <w:top w:val="nil"/>
              <w:left w:val="nil"/>
              <w:bottom w:val="nil"/>
              <w:right w:val="nil"/>
            </w:tcBorders>
          </w:tcPr>
          <w:p w:rsidR="00983FA8" w:rsidRPr="008E4947" w:rsidRDefault="00983FA8" w:rsidP="00983FA8">
            <w:pPr>
              <w:jc w:val="center"/>
              <w:rPr>
                <w:b/>
              </w:rPr>
            </w:pPr>
            <w:r w:rsidRPr="008E4947">
              <w:rPr>
                <w:b/>
                <w:sz w:val="22"/>
                <w:szCs w:val="22"/>
                <w:lang w:val="bg-BG"/>
              </w:rPr>
              <w:t>BGN’000</w:t>
            </w:r>
          </w:p>
        </w:tc>
        <w:tc>
          <w:tcPr>
            <w:tcW w:w="856" w:type="pct"/>
            <w:tcBorders>
              <w:top w:val="nil"/>
              <w:left w:val="nil"/>
              <w:bottom w:val="nil"/>
              <w:right w:val="nil"/>
            </w:tcBorders>
          </w:tcPr>
          <w:p w:rsidR="00983FA8" w:rsidRPr="008E4947" w:rsidRDefault="00983FA8" w:rsidP="00983FA8">
            <w:pPr>
              <w:jc w:val="center"/>
              <w:rPr>
                <w:b/>
              </w:rPr>
            </w:pPr>
            <w:r w:rsidRPr="008E4947">
              <w:rPr>
                <w:b/>
                <w:sz w:val="22"/>
                <w:szCs w:val="22"/>
                <w:lang w:val="bg-BG"/>
              </w:rPr>
              <w:t>BGN’000</w:t>
            </w:r>
          </w:p>
        </w:tc>
      </w:tr>
      <w:tr w:rsidR="00983FA8" w:rsidRPr="008E4947" w:rsidTr="00983FA8">
        <w:trPr>
          <w:trHeight w:val="118"/>
        </w:trPr>
        <w:tc>
          <w:tcPr>
            <w:tcW w:w="3219" w:type="pct"/>
            <w:tcBorders>
              <w:top w:val="nil"/>
              <w:left w:val="nil"/>
              <w:bottom w:val="nil"/>
              <w:right w:val="nil"/>
            </w:tcBorders>
            <w:vAlign w:val="center"/>
          </w:tcPr>
          <w:p w:rsidR="00983FA8" w:rsidRPr="008E4947" w:rsidRDefault="00983FA8" w:rsidP="00983FA8">
            <w:pPr>
              <w:rPr>
                <w:sz w:val="16"/>
                <w:szCs w:val="16"/>
                <w:lang w:val="bg-BG"/>
              </w:rPr>
            </w:pPr>
          </w:p>
        </w:tc>
        <w:tc>
          <w:tcPr>
            <w:tcW w:w="925" w:type="pct"/>
            <w:tcBorders>
              <w:top w:val="nil"/>
              <w:left w:val="nil"/>
              <w:right w:val="nil"/>
            </w:tcBorders>
            <w:tcMar>
              <w:right w:w="284" w:type="dxa"/>
            </w:tcMar>
            <w:vAlign w:val="center"/>
          </w:tcPr>
          <w:p w:rsidR="00983FA8" w:rsidRPr="008E4947" w:rsidRDefault="00983FA8" w:rsidP="00983FA8">
            <w:pPr>
              <w:jc w:val="right"/>
              <w:rPr>
                <w:sz w:val="16"/>
                <w:szCs w:val="16"/>
                <w:lang w:val="bg-BG"/>
              </w:rPr>
            </w:pPr>
          </w:p>
        </w:tc>
        <w:tc>
          <w:tcPr>
            <w:tcW w:w="856" w:type="pct"/>
            <w:tcBorders>
              <w:top w:val="nil"/>
              <w:left w:val="nil"/>
              <w:right w:val="nil"/>
            </w:tcBorders>
            <w:vAlign w:val="center"/>
          </w:tcPr>
          <w:p w:rsidR="00983FA8" w:rsidRPr="008E4947" w:rsidRDefault="00983FA8" w:rsidP="00983FA8">
            <w:pPr>
              <w:jc w:val="right"/>
              <w:rPr>
                <w:sz w:val="16"/>
                <w:szCs w:val="16"/>
                <w:lang w:val="bg-BG"/>
              </w:rPr>
            </w:pPr>
          </w:p>
        </w:tc>
      </w:tr>
      <w:tr w:rsidR="001E0549" w:rsidRPr="008E4947" w:rsidTr="00983FA8">
        <w:trPr>
          <w:trHeight w:val="265"/>
        </w:trPr>
        <w:tc>
          <w:tcPr>
            <w:tcW w:w="3219" w:type="pct"/>
            <w:tcBorders>
              <w:top w:val="nil"/>
              <w:left w:val="nil"/>
              <w:bottom w:val="nil"/>
              <w:right w:val="nil"/>
            </w:tcBorders>
            <w:vAlign w:val="center"/>
          </w:tcPr>
          <w:p w:rsidR="001E0549" w:rsidRPr="00BB4893" w:rsidRDefault="001E0549" w:rsidP="001E0549">
            <w:r w:rsidRPr="00BB4893">
              <w:rPr>
                <w:sz w:val="22"/>
                <w:szCs w:val="22"/>
              </w:rPr>
              <w:t>Petty</w:t>
            </w:r>
            <w:r w:rsidR="00175DF2">
              <w:rPr>
                <w:sz w:val="22"/>
                <w:szCs w:val="22"/>
              </w:rPr>
              <w:t xml:space="preserve"> cash</w:t>
            </w:r>
          </w:p>
        </w:tc>
        <w:tc>
          <w:tcPr>
            <w:tcW w:w="925" w:type="pct"/>
            <w:tcBorders>
              <w:top w:val="nil"/>
              <w:left w:val="nil"/>
              <w:bottom w:val="single" w:sz="4" w:space="0" w:color="auto"/>
              <w:right w:val="nil"/>
            </w:tcBorders>
            <w:tcMar>
              <w:right w:w="284" w:type="dxa"/>
            </w:tcMar>
            <w:vAlign w:val="center"/>
          </w:tcPr>
          <w:p w:rsidR="001E0549" w:rsidRPr="008E4947" w:rsidRDefault="001E0549" w:rsidP="001E0549">
            <w:pPr>
              <w:jc w:val="right"/>
              <w:rPr>
                <w:color w:val="000000"/>
                <w:sz w:val="22"/>
                <w:szCs w:val="22"/>
                <w:lang w:val="bg-BG" w:eastAsia="bg-BG"/>
              </w:rPr>
            </w:pPr>
            <w:r>
              <w:rPr>
                <w:color w:val="000000"/>
                <w:sz w:val="22"/>
                <w:szCs w:val="22"/>
                <w:lang w:val="bg-BG" w:eastAsia="bg-BG"/>
              </w:rPr>
              <w:t>214</w:t>
            </w:r>
          </w:p>
        </w:tc>
        <w:tc>
          <w:tcPr>
            <w:tcW w:w="856" w:type="pct"/>
            <w:tcBorders>
              <w:top w:val="nil"/>
              <w:left w:val="nil"/>
              <w:bottom w:val="single" w:sz="4" w:space="0" w:color="auto"/>
              <w:right w:val="nil"/>
            </w:tcBorders>
            <w:vAlign w:val="center"/>
          </w:tcPr>
          <w:p w:rsidR="001E0549" w:rsidRPr="008E4947" w:rsidRDefault="001E0549" w:rsidP="001E0549">
            <w:pPr>
              <w:jc w:val="right"/>
              <w:rPr>
                <w:color w:val="000000"/>
                <w:sz w:val="22"/>
                <w:szCs w:val="22"/>
                <w:lang w:val="bg-BG" w:eastAsia="bg-BG"/>
              </w:rPr>
            </w:pPr>
            <w:r>
              <w:rPr>
                <w:color w:val="000000"/>
                <w:sz w:val="22"/>
                <w:szCs w:val="22"/>
                <w:lang w:val="bg-BG" w:eastAsia="bg-BG"/>
              </w:rPr>
              <w:t>236</w:t>
            </w:r>
          </w:p>
        </w:tc>
      </w:tr>
      <w:tr w:rsidR="001E0549" w:rsidRPr="008E4947" w:rsidTr="00983FA8">
        <w:trPr>
          <w:trHeight w:val="265"/>
        </w:trPr>
        <w:tc>
          <w:tcPr>
            <w:tcW w:w="3219" w:type="pct"/>
            <w:tcBorders>
              <w:top w:val="nil"/>
              <w:left w:val="nil"/>
              <w:bottom w:val="nil"/>
              <w:right w:val="nil"/>
            </w:tcBorders>
            <w:vAlign w:val="center"/>
          </w:tcPr>
          <w:p w:rsidR="001E0549" w:rsidRPr="00BB4893" w:rsidRDefault="001E0549" w:rsidP="001E0549">
            <w:r w:rsidRPr="00BB4893">
              <w:rPr>
                <w:sz w:val="22"/>
                <w:szCs w:val="22"/>
              </w:rPr>
              <w:t>- BGN</w:t>
            </w:r>
          </w:p>
        </w:tc>
        <w:tc>
          <w:tcPr>
            <w:tcW w:w="925" w:type="pct"/>
            <w:tcBorders>
              <w:top w:val="nil"/>
              <w:left w:val="nil"/>
              <w:bottom w:val="nil"/>
              <w:right w:val="nil"/>
            </w:tcBorders>
            <w:tcMar>
              <w:right w:w="284" w:type="dxa"/>
            </w:tcMar>
            <w:vAlign w:val="center"/>
          </w:tcPr>
          <w:p w:rsidR="001E0549" w:rsidRPr="008E4947" w:rsidRDefault="001E0549" w:rsidP="001E0549">
            <w:pPr>
              <w:jc w:val="right"/>
              <w:rPr>
                <w:color w:val="000000"/>
                <w:sz w:val="22"/>
                <w:szCs w:val="22"/>
                <w:lang w:val="bg-BG"/>
              </w:rPr>
            </w:pPr>
            <w:r>
              <w:rPr>
                <w:color w:val="000000"/>
                <w:sz w:val="22"/>
                <w:szCs w:val="22"/>
                <w:lang w:val="bg-BG"/>
              </w:rPr>
              <w:t>214</w:t>
            </w:r>
          </w:p>
        </w:tc>
        <w:tc>
          <w:tcPr>
            <w:tcW w:w="856" w:type="pct"/>
            <w:tcBorders>
              <w:top w:val="nil"/>
              <w:left w:val="nil"/>
              <w:bottom w:val="nil"/>
              <w:right w:val="nil"/>
            </w:tcBorders>
            <w:vAlign w:val="center"/>
          </w:tcPr>
          <w:p w:rsidR="001E0549" w:rsidRPr="008E4947" w:rsidRDefault="001E0549" w:rsidP="001E0549">
            <w:pPr>
              <w:jc w:val="right"/>
              <w:rPr>
                <w:color w:val="000000"/>
                <w:sz w:val="22"/>
                <w:szCs w:val="22"/>
                <w:lang w:val="bg-BG"/>
              </w:rPr>
            </w:pPr>
            <w:r>
              <w:rPr>
                <w:color w:val="000000"/>
                <w:sz w:val="22"/>
                <w:szCs w:val="22"/>
                <w:lang w:val="bg-BG"/>
              </w:rPr>
              <w:t>236</w:t>
            </w:r>
          </w:p>
        </w:tc>
      </w:tr>
      <w:tr w:rsidR="00983FA8" w:rsidRPr="008E4947" w:rsidTr="00983FA8">
        <w:trPr>
          <w:trHeight w:val="265"/>
        </w:trPr>
        <w:tc>
          <w:tcPr>
            <w:tcW w:w="3219" w:type="pct"/>
            <w:tcBorders>
              <w:top w:val="nil"/>
              <w:left w:val="nil"/>
              <w:bottom w:val="nil"/>
              <w:right w:val="nil"/>
            </w:tcBorders>
            <w:vAlign w:val="center"/>
          </w:tcPr>
          <w:p w:rsidR="00983FA8" w:rsidRPr="008E4947" w:rsidRDefault="00983FA8" w:rsidP="00983FA8">
            <w:pPr>
              <w:rPr>
                <w:lang w:val="bg-BG"/>
              </w:rPr>
            </w:pPr>
          </w:p>
        </w:tc>
        <w:tc>
          <w:tcPr>
            <w:tcW w:w="925" w:type="pct"/>
            <w:tcBorders>
              <w:top w:val="nil"/>
              <w:left w:val="nil"/>
              <w:bottom w:val="nil"/>
              <w:right w:val="nil"/>
            </w:tcBorders>
            <w:tcMar>
              <w:right w:w="284" w:type="dxa"/>
            </w:tcMar>
            <w:vAlign w:val="center"/>
          </w:tcPr>
          <w:p w:rsidR="00983FA8" w:rsidRPr="008E4947" w:rsidRDefault="00983FA8" w:rsidP="00983FA8">
            <w:pPr>
              <w:jc w:val="right"/>
              <w:rPr>
                <w:color w:val="000000"/>
                <w:sz w:val="22"/>
                <w:szCs w:val="22"/>
              </w:rPr>
            </w:pPr>
          </w:p>
        </w:tc>
        <w:tc>
          <w:tcPr>
            <w:tcW w:w="856" w:type="pct"/>
            <w:tcBorders>
              <w:top w:val="nil"/>
              <w:left w:val="nil"/>
              <w:bottom w:val="nil"/>
              <w:right w:val="nil"/>
            </w:tcBorders>
            <w:vAlign w:val="center"/>
          </w:tcPr>
          <w:p w:rsidR="00983FA8" w:rsidRPr="008E4947" w:rsidRDefault="00983FA8" w:rsidP="00983FA8">
            <w:pPr>
              <w:jc w:val="right"/>
              <w:rPr>
                <w:color w:val="000000"/>
                <w:sz w:val="22"/>
                <w:szCs w:val="22"/>
              </w:rPr>
            </w:pPr>
          </w:p>
        </w:tc>
      </w:tr>
      <w:tr w:rsidR="001E0549" w:rsidRPr="008E4947" w:rsidTr="00983FA8">
        <w:trPr>
          <w:trHeight w:val="265"/>
        </w:trPr>
        <w:tc>
          <w:tcPr>
            <w:tcW w:w="3219" w:type="pct"/>
            <w:tcBorders>
              <w:top w:val="nil"/>
              <w:left w:val="nil"/>
              <w:bottom w:val="nil"/>
              <w:right w:val="nil"/>
            </w:tcBorders>
            <w:vAlign w:val="center"/>
          </w:tcPr>
          <w:p w:rsidR="001E0549" w:rsidRPr="00BB4893" w:rsidRDefault="001E0549" w:rsidP="001E0549">
            <w:r w:rsidRPr="00BB4893">
              <w:rPr>
                <w:sz w:val="22"/>
                <w:szCs w:val="22"/>
              </w:rPr>
              <w:t>Cash in bank accounts</w:t>
            </w:r>
          </w:p>
        </w:tc>
        <w:tc>
          <w:tcPr>
            <w:tcW w:w="925" w:type="pct"/>
            <w:tcBorders>
              <w:top w:val="nil"/>
              <w:left w:val="nil"/>
              <w:bottom w:val="nil"/>
              <w:right w:val="nil"/>
            </w:tcBorders>
            <w:tcMar>
              <w:right w:w="284" w:type="dxa"/>
            </w:tcMar>
            <w:vAlign w:val="center"/>
          </w:tcPr>
          <w:p w:rsidR="001E0549" w:rsidRPr="008E4947" w:rsidRDefault="001E0549" w:rsidP="001E0549">
            <w:pPr>
              <w:jc w:val="right"/>
              <w:rPr>
                <w:color w:val="000000"/>
                <w:sz w:val="22"/>
                <w:szCs w:val="22"/>
                <w:lang w:val="bg-BG"/>
              </w:rPr>
            </w:pPr>
            <w:r>
              <w:rPr>
                <w:color w:val="000000"/>
                <w:sz w:val="22"/>
                <w:szCs w:val="22"/>
                <w:lang w:val="bg-BG"/>
              </w:rPr>
              <w:t>5,294</w:t>
            </w:r>
          </w:p>
        </w:tc>
        <w:tc>
          <w:tcPr>
            <w:tcW w:w="856" w:type="pct"/>
            <w:tcBorders>
              <w:top w:val="nil"/>
              <w:left w:val="nil"/>
              <w:bottom w:val="nil"/>
              <w:right w:val="nil"/>
            </w:tcBorders>
            <w:vAlign w:val="center"/>
          </w:tcPr>
          <w:p w:rsidR="001E0549" w:rsidRPr="008E4947" w:rsidRDefault="001E0549" w:rsidP="001E0549">
            <w:pPr>
              <w:jc w:val="right"/>
              <w:rPr>
                <w:color w:val="000000"/>
                <w:sz w:val="22"/>
                <w:szCs w:val="22"/>
                <w:lang w:val="bg-BG"/>
              </w:rPr>
            </w:pPr>
            <w:r>
              <w:rPr>
                <w:color w:val="000000"/>
                <w:sz w:val="22"/>
                <w:szCs w:val="22"/>
                <w:lang w:val="bg-BG"/>
              </w:rPr>
              <w:t>3,125</w:t>
            </w:r>
          </w:p>
        </w:tc>
      </w:tr>
      <w:tr w:rsidR="001E0549" w:rsidRPr="008E4947" w:rsidTr="00983FA8">
        <w:trPr>
          <w:trHeight w:val="265"/>
        </w:trPr>
        <w:tc>
          <w:tcPr>
            <w:tcW w:w="3219" w:type="pct"/>
            <w:tcBorders>
              <w:top w:val="nil"/>
              <w:left w:val="nil"/>
              <w:bottom w:val="nil"/>
              <w:right w:val="nil"/>
            </w:tcBorders>
            <w:vAlign w:val="center"/>
          </w:tcPr>
          <w:p w:rsidR="001E0549" w:rsidRPr="00BB4893" w:rsidRDefault="001E0549" w:rsidP="001E0549">
            <w:r w:rsidRPr="00BB4893">
              <w:rPr>
                <w:sz w:val="22"/>
                <w:szCs w:val="22"/>
              </w:rPr>
              <w:t>- BGN</w:t>
            </w:r>
          </w:p>
        </w:tc>
        <w:tc>
          <w:tcPr>
            <w:tcW w:w="925" w:type="pct"/>
            <w:tcBorders>
              <w:top w:val="single" w:sz="4" w:space="0" w:color="auto"/>
              <w:left w:val="nil"/>
              <w:right w:val="nil"/>
            </w:tcBorders>
            <w:tcMar>
              <w:right w:w="284" w:type="dxa"/>
            </w:tcMar>
            <w:vAlign w:val="center"/>
          </w:tcPr>
          <w:p w:rsidR="001E0549" w:rsidRPr="002C2344" w:rsidRDefault="001E0549" w:rsidP="001E0549">
            <w:pPr>
              <w:jc w:val="right"/>
              <w:rPr>
                <w:color w:val="000000"/>
                <w:sz w:val="22"/>
                <w:szCs w:val="22"/>
                <w:lang w:val="bg-BG"/>
              </w:rPr>
            </w:pPr>
            <w:r>
              <w:rPr>
                <w:color w:val="000000"/>
                <w:sz w:val="22"/>
                <w:szCs w:val="22"/>
                <w:lang w:val="bg-BG"/>
              </w:rPr>
              <w:t>1120</w:t>
            </w:r>
          </w:p>
        </w:tc>
        <w:tc>
          <w:tcPr>
            <w:tcW w:w="856" w:type="pct"/>
            <w:tcBorders>
              <w:top w:val="single" w:sz="4" w:space="0" w:color="auto"/>
              <w:left w:val="nil"/>
              <w:right w:val="nil"/>
            </w:tcBorders>
            <w:vAlign w:val="center"/>
          </w:tcPr>
          <w:p w:rsidR="001E0549" w:rsidRPr="008E4947" w:rsidRDefault="001E0549" w:rsidP="001E0549">
            <w:pPr>
              <w:jc w:val="right"/>
              <w:rPr>
                <w:color w:val="000000"/>
                <w:sz w:val="22"/>
                <w:szCs w:val="22"/>
                <w:lang w:val="bg-BG"/>
              </w:rPr>
            </w:pPr>
            <w:r>
              <w:rPr>
                <w:color w:val="000000"/>
                <w:sz w:val="22"/>
                <w:szCs w:val="22"/>
                <w:lang w:val="bg-BG"/>
              </w:rPr>
              <w:t>2,863</w:t>
            </w:r>
          </w:p>
        </w:tc>
      </w:tr>
      <w:tr w:rsidR="001E0549" w:rsidRPr="008E4947" w:rsidTr="00983FA8">
        <w:trPr>
          <w:trHeight w:val="265"/>
        </w:trPr>
        <w:tc>
          <w:tcPr>
            <w:tcW w:w="3219" w:type="pct"/>
            <w:tcBorders>
              <w:top w:val="nil"/>
              <w:left w:val="nil"/>
              <w:bottom w:val="nil"/>
              <w:right w:val="nil"/>
            </w:tcBorders>
            <w:vAlign w:val="center"/>
          </w:tcPr>
          <w:p w:rsidR="001E0549" w:rsidRPr="00BB4893" w:rsidRDefault="001E0549" w:rsidP="001E0549">
            <w:pPr>
              <w:rPr>
                <w:sz w:val="22"/>
                <w:szCs w:val="22"/>
              </w:rPr>
            </w:pPr>
            <w:r w:rsidRPr="00BB4893">
              <w:rPr>
                <w:sz w:val="22"/>
                <w:szCs w:val="22"/>
              </w:rPr>
              <w:t>- RON</w:t>
            </w:r>
          </w:p>
        </w:tc>
        <w:tc>
          <w:tcPr>
            <w:tcW w:w="925" w:type="pct"/>
            <w:tcBorders>
              <w:top w:val="nil"/>
              <w:left w:val="nil"/>
              <w:bottom w:val="nil"/>
              <w:right w:val="nil"/>
            </w:tcBorders>
            <w:tcMar>
              <w:right w:w="284" w:type="dxa"/>
            </w:tcMar>
            <w:vAlign w:val="center"/>
          </w:tcPr>
          <w:p w:rsidR="001E0549" w:rsidRPr="009F5742" w:rsidRDefault="001E0549" w:rsidP="001E0549">
            <w:pPr>
              <w:jc w:val="right"/>
              <w:rPr>
                <w:color w:val="000000"/>
                <w:sz w:val="22"/>
                <w:szCs w:val="22"/>
                <w:lang w:val="bg-BG"/>
              </w:rPr>
            </w:pPr>
            <w:r>
              <w:rPr>
                <w:color w:val="000000"/>
                <w:sz w:val="22"/>
                <w:szCs w:val="22"/>
                <w:lang w:val="bg-BG"/>
              </w:rPr>
              <w:t>37</w:t>
            </w:r>
          </w:p>
        </w:tc>
        <w:tc>
          <w:tcPr>
            <w:tcW w:w="856" w:type="pct"/>
            <w:tcBorders>
              <w:top w:val="nil"/>
              <w:left w:val="nil"/>
              <w:bottom w:val="nil"/>
              <w:right w:val="nil"/>
            </w:tcBorders>
            <w:vAlign w:val="center"/>
          </w:tcPr>
          <w:p w:rsidR="001E0549" w:rsidRPr="009F5742" w:rsidRDefault="001E0549" w:rsidP="001E0549">
            <w:pPr>
              <w:jc w:val="center"/>
              <w:rPr>
                <w:color w:val="000000"/>
                <w:sz w:val="22"/>
                <w:szCs w:val="22"/>
                <w:lang w:val="bg-BG"/>
              </w:rPr>
            </w:pPr>
            <w:r>
              <w:rPr>
                <w:color w:val="000000"/>
                <w:sz w:val="22"/>
                <w:szCs w:val="22"/>
                <w:lang w:val="bg-BG"/>
              </w:rPr>
              <w:t xml:space="preserve">                 262</w:t>
            </w:r>
          </w:p>
        </w:tc>
      </w:tr>
      <w:tr w:rsidR="00983FA8" w:rsidRPr="008E4947" w:rsidTr="00983FA8">
        <w:trPr>
          <w:trHeight w:val="265"/>
        </w:trPr>
        <w:tc>
          <w:tcPr>
            <w:tcW w:w="3219" w:type="pct"/>
            <w:tcBorders>
              <w:top w:val="nil"/>
              <w:left w:val="nil"/>
              <w:bottom w:val="nil"/>
              <w:right w:val="nil"/>
            </w:tcBorders>
            <w:vAlign w:val="center"/>
          </w:tcPr>
          <w:p w:rsidR="00983FA8" w:rsidRPr="001E0549" w:rsidRDefault="00983FA8" w:rsidP="00983FA8">
            <w:pPr>
              <w:jc w:val="both"/>
              <w:rPr>
                <w:sz w:val="22"/>
                <w:szCs w:val="22"/>
              </w:rPr>
            </w:pPr>
            <w:r>
              <w:rPr>
                <w:sz w:val="22"/>
                <w:szCs w:val="22"/>
              </w:rPr>
              <w:t>-</w:t>
            </w:r>
            <w:r w:rsidR="001E0549">
              <w:rPr>
                <w:sz w:val="22"/>
                <w:szCs w:val="22"/>
              </w:rPr>
              <w:t>cash equivalents</w:t>
            </w:r>
          </w:p>
        </w:tc>
        <w:tc>
          <w:tcPr>
            <w:tcW w:w="925" w:type="pct"/>
            <w:tcBorders>
              <w:top w:val="nil"/>
              <w:left w:val="nil"/>
              <w:bottom w:val="nil"/>
              <w:right w:val="nil"/>
            </w:tcBorders>
            <w:tcMar>
              <w:right w:w="284" w:type="dxa"/>
            </w:tcMar>
            <w:vAlign w:val="center"/>
          </w:tcPr>
          <w:p w:rsidR="00983FA8" w:rsidRPr="008E4947" w:rsidRDefault="00983FA8" w:rsidP="00983FA8">
            <w:pPr>
              <w:jc w:val="right"/>
              <w:rPr>
                <w:color w:val="000000"/>
                <w:sz w:val="22"/>
                <w:szCs w:val="22"/>
              </w:rPr>
            </w:pPr>
            <w:r>
              <w:rPr>
                <w:color w:val="000000"/>
                <w:sz w:val="22"/>
                <w:szCs w:val="22"/>
              </w:rPr>
              <w:t>248</w:t>
            </w:r>
          </w:p>
        </w:tc>
        <w:tc>
          <w:tcPr>
            <w:tcW w:w="856" w:type="pct"/>
            <w:tcBorders>
              <w:top w:val="nil"/>
              <w:left w:val="nil"/>
              <w:bottom w:val="nil"/>
              <w:right w:val="nil"/>
            </w:tcBorders>
            <w:vAlign w:val="center"/>
          </w:tcPr>
          <w:p w:rsidR="00983FA8" w:rsidRPr="008E4947" w:rsidRDefault="00983FA8" w:rsidP="00983FA8">
            <w:pPr>
              <w:jc w:val="right"/>
              <w:rPr>
                <w:color w:val="000000"/>
                <w:sz w:val="22"/>
                <w:szCs w:val="22"/>
              </w:rPr>
            </w:pPr>
          </w:p>
        </w:tc>
      </w:tr>
      <w:tr w:rsidR="00983FA8" w:rsidRPr="008E4947" w:rsidTr="00983FA8">
        <w:trPr>
          <w:trHeight w:val="265"/>
        </w:trPr>
        <w:tc>
          <w:tcPr>
            <w:tcW w:w="3219" w:type="pct"/>
            <w:tcBorders>
              <w:top w:val="nil"/>
              <w:left w:val="nil"/>
              <w:bottom w:val="nil"/>
              <w:right w:val="nil"/>
            </w:tcBorders>
            <w:vAlign w:val="center"/>
          </w:tcPr>
          <w:p w:rsidR="00983FA8" w:rsidRPr="008E4947" w:rsidRDefault="001E0549" w:rsidP="00983FA8">
            <w:r w:rsidRPr="001E0549">
              <w:rPr>
                <w:color w:val="241E1C"/>
                <w:sz w:val="22"/>
                <w:szCs w:val="22"/>
                <w:lang w:val="bg-BG"/>
              </w:rPr>
              <w:t>Cash in transit</w:t>
            </w:r>
          </w:p>
        </w:tc>
        <w:tc>
          <w:tcPr>
            <w:tcW w:w="925" w:type="pct"/>
            <w:tcBorders>
              <w:top w:val="nil"/>
              <w:left w:val="nil"/>
              <w:bottom w:val="nil"/>
              <w:right w:val="nil"/>
            </w:tcBorders>
            <w:tcMar>
              <w:right w:w="284" w:type="dxa"/>
            </w:tcMar>
            <w:vAlign w:val="center"/>
          </w:tcPr>
          <w:p w:rsidR="00983FA8" w:rsidRPr="008E4947" w:rsidRDefault="00983FA8" w:rsidP="00983FA8">
            <w:pPr>
              <w:jc w:val="right"/>
              <w:rPr>
                <w:color w:val="000000"/>
                <w:sz w:val="22"/>
                <w:szCs w:val="22"/>
                <w:lang w:val="bg-BG"/>
              </w:rPr>
            </w:pPr>
            <w:r>
              <w:rPr>
                <w:color w:val="000000"/>
                <w:sz w:val="22"/>
                <w:szCs w:val="22"/>
                <w:lang w:val="bg-BG"/>
              </w:rPr>
              <w:t>4,137</w:t>
            </w:r>
          </w:p>
        </w:tc>
        <w:tc>
          <w:tcPr>
            <w:tcW w:w="856" w:type="pct"/>
            <w:tcBorders>
              <w:top w:val="nil"/>
              <w:left w:val="nil"/>
              <w:bottom w:val="nil"/>
              <w:right w:val="nil"/>
            </w:tcBorders>
            <w:vAlign w:val="center"/>
          </w:tcPr>
          <w:p w:rsidR="00983FA8" w:rsidRPr="008E4947" w:rsidRDefault="00983FA8" w:rsidP="00983FA8">
            <w:pPr>
              <w:jc w:val="right"/>
              <w:rPr>
                <w:color w:val="000000"/>
                <w:sz w:val="22"/>
                <w:szCs w:val="22"/>
                <w:lang w:val="bg-BG"/>
              </w:rPr>
            </w:pPr>
            <w:r>
              <w:rPr>
                <w:color w:val="000000"/>
                <w:sz w:val="22"/>
                <w:szCs w:val="22"/>
                <w:lang w:val="bg-BG"/>
              </w:rPr>
              <w:t>2,650</w:t>
            </w:r>
          </w:p>
        </w:tc>
      </w:tr>
      <w:tr w:rsidR="00983FA8" w:rsidRPr="008E4947" w:rsidTr="00983FA8">
        <w:trPr>
          <w:trHeight w:val="265"/>
        </w:trPr>
        <w:tc>
          <w:tcPr>
            <w:tcW w:w="3219" w:type="pct"/>
            <w:tcBorders>
              <w:top w:val="nil"/>
              <w:left w:val="nil"/>
              <w:bottom w:val="nil"/>
              <w:right w:val="nil"/>
            </w:tcBorders>
            <w:vAlign w:val="center"/>
          </w:tcPr>
          <w:p w:rsidR="00983FA8" w:rsidRPr="001E0549" w:rsidRDefault="001E0549" w:rsidP="00983FA8">
            <w:pPr>
              <w:jc w:val="right"/>
              <w:rPr>
                <w:b/>
              </w:rPr>
            </w:pPr>
            <w:r>
              <w:rPr>
                <w:b/>
                <w:sz w:val="22"/>
                <w:szCs w:val="22"/>
              </w:rPr>
              <w:t>Total</w:t>
            </w:r>
          </w:p>
        </w:tc>
        <w:tc>
          <w:tcPr>
            <w:tcW w:w="925" w:type="pct"/>
            <w:tcBorders>
              <w:top w:val="single" w:sz="4" w:space="0" w:color="auto"/>
              <w:left w:val="nil"/>
              <w:bottom w:val="double" w:sz="6" w:space="0" w:color="auto"/>
              <w:right w:val="nil"/>
            </w:tcBorders>
            <w:tcMar>
              <w:right w:w="284" w:type="dxa"/>
            </w:tcMar>
            <w:vAlign w:val="center"/>
          </w:tcPr>
          <w:p w:rsidR="00983FA8" w:rsidRPr="008E4947" w:rsidRDefault="00983FA8" w:rsidP="00983FA8">
            <w:pPr>
              <w:jc w:val="right"/>
              <w:rPr>
                <w:b/>
                <w:color w:val="000000"/>
                <w:sz w:val="22"/>
                <w:szCs w:val="22"/>
                <w:lang w:val="bg-BG"/>
              </w:rPr>
            </w:pPr>
            <w:r>
              <w:rPr>
                <w:b/>
                <w:color w:val="000000"/>
                <w:sz w:val="22"/>
                <w:szCs w:val="22"/>
                <w:lang w:val="bg-BG"/>
              </w:rPr>
              <w:t>5,756</w:t>
            </w:r>
          </w:p>
        </w:tc>
        <w:tc>
          <w:tcPr>
            <w:tcW w:w="856" w:type="pct"/>
            <w:tcBorders>
              <w:top w:val="single" w:sz="4" w:space="0" w:color="auto"/>
              <w:left w:val="nil"/>
              <w:bottom w:val="double" w:sz="6" w:space="0" w:color="auto"/>
              <w:right w:val="nil"/>
            </w:tcBorders>
            <w:vAlign w:val="center"/>
          </w:tcPr>
          <w:p w:rsidR="00983FA8" w:rsidRPr="008E4947" w:rsidRDefault="00983FA8" w:rsidP="00983FA8">
            <w:pPr>
              <w:jc w:val="right"/>
              <w:rPr>
                <w:b/>
                <w:color w:val="000000"/>
                <w:sz w:val="22"/>
                <w:szCs w:val="22"/>
                <w:lang w:val="bg-BG"/>
              </w:rPr>
            </w:pPr>
            <w:r>
              <w:rPr>
                <w:b/>
                <w:color w:val="000000"/>
                <w:sz w:val="22"/>
                <w:szCs w:val="22"/>
                <w:lang w:val="bg-BG"/>
              </w:rPr>
              <w:t>6,011</w:t>
            </w:r>
          </w:p>
        </w:tc>
      </w:tr>
    </w:tbl>
    <w:p w:rsidR="00983FA8" w:rsidRDefault="00983FA8" w:rsidP="00983FA8">
      <w:pPr>
        <w:ind w:right="-75"/>
        <w:jc w:val="both"/>
        <w:rPr>
          <w:b/>
          <w:sz w:val="22"/>
          <w:szCs w:val="22"/>
          <w:lang w:val="bg-BG"/>
        </w:rPr>
      </w:pPr>
    </w:p>
    <w:p w:rsidR="00983FA8" w:rsidRDefault="00983FA8" w:rsidP="00983FA8">
      <w:pPr>
        <w:ind w:right="-75"/>
        <w:jc w:val="both"/>
        <w:rPr>
          <w:b/>
          <w:sz w:val="22"/>
          <w:szCs w:val="22"/>
          <w:lang w:val="bg-BG"/>
        </w:rPr>
      </w:pPr>
    </w:p>
    <w:p w:rsidR="00983FA8" w:rsidRPr="008E4947" w:rsidRDefault="00983FA8" w:rsidP="00983FA8">
      <w:pPr>
        <w:ind w:right="-75"/>
        <w:jc w:val="both"/>
        <w:rPr>
          <w:b/>
          <w:sz w:val="22"/>
          <w:szCs w:val="22"/>
          <w:lang w:val="bg-BG"/>
        </w:rPr>
      </w:pPr>
    </w:p>
    <w:p w:rsidR="00983FA8" w:rsidRPr="008E4947" w:rsidRDefault="00983FA8" w:rsidP="00983FA8">
      <w:pPr>
        <w:ind w:right="-75"/>
        <w:jc w:val="both"/>
        <w:rPr>
          <w:b/>
          <w:sz w:val="22"/>
          <w:szCs w:val="22"/>
          <w:lang w:val="bg-BG"/>
        </w:rPr>
      </w:pPr>
      <w:r w:rsidRPr="008E4947">
        <w:rPr>
          <w:b/>
          <w:sz w:val="22"/>
          <w:szCs w:val="22"/>
          <w:lang w:val="bg-BG"/>
        </w:rPr>
        <w:t xml:space="preserve">9. </w:t>
      </w:r>
      <w:r w:rsidR="002750BF" w:rsidRPr="002750BF">
        <w:rPr>
          <w:b/>
          <w:sz w:val="22"/>
          <w:szCs w:val="22"/>
          <w:lang w:val="bg-BG"/>
        </w:rPr>
        <w:t>EQUITY</w:t>
      </w:r>
    </w:p>
    <w:p w:rsidR="00983FA8" w:rsidRPr="008E4947" w:rsidRDefault="00983FA8" w:rsidP="00983FA8">
      <w:pPr>
        <w:ind w:right="-75"/>
        <w:jc w:val="both"/>
        <w:rPr>
          <w:b/>
          <w:sz w:val="22"/>
          <w:szCs w:val="22"/>
          <w:lang w:val="bg-BG"/>
        </w:rPr>
      </w:pPr>
    </w:p>
    <w:p w:rsidR="00983FA8" w:rsidRPr="008E4947" w:rsidRDefault="00983FA8" w:rsidP="00983FA8">
      <w:pPr>
        <w:ind w:right="-75"/>
        <w:jc w:val="both"/>
        <w:rPr>
          <w:b/>
          <w:sz w:val="22"/>
          <w:szCs w:val="22"/>
          <w:lang w:val="bg-BG"/>
        </w:rPr>
      </w:pPr>
      <w:r w:rsidRPr="008E4947">
        <w:rPr>
          <w:b/>
          <w:sz w:val="22"/>
          <w:szCs w:val="22"/>
          <w:lang w:val="bg-BG"/>
        </w:rPr>
        <w:t xml:space="preserve">9.1 </w:t>
      </w:r>
      <w:r w:rsidR="002750BF" w:rsidRPr="002750BF">
        <w:rPr>
          <w:b/>
          <w:sz w:val="22"/>
          <w:szCs w:val="22"/>
          <w:lang w:val="bg-BG"/>
        </w:rPr>
        <w:t>SHARE CAPITAL</w:t>
      </w:r>
    </w:p>
    <w:p w:rsidR="00983FA8" w:rsidRPr="008E4947" w:rsidRDefault="00983FA8" w:rsidP="00983FA8">
      <w:pPr>
        <w:numPr>
          <w:ilvl w:val="12"/>
          <w:numId w:val="0"/>
        </w:numPr>
        <w:ind w:right="-75"/>
        <w:jc w:val="both"/>
        <w:rPr>
          <w:sz w:val="22"/>
          <w:szCs w:val="22"/>
          <w:lang w:val="bg-BG"/>
        </w:rPr>
      </w:pPr>
    </w:p>
    <w:p w:rsidR="00983FA8" w:rsidRDefault="002750BF" w:rsidP="00983FA8">
      <w:pPr>
        <w:numPr>
          <w:ilvl w:val="12"/>
          <w:numId w:val="0"/>
        </w:numPr>
        <w:ind w:right="-75"/>
        <w:jc w:val="both"/>
        <w:rPr>
          <w:sz w:val="22"/>
          <w:szCs w:val="22"/>
          <w:lang w:val="bg-BG"/>
        </w:rPr>
      </w:pPr>
      <w:r>
        <w:rPr>
          <w:sz w:val="22"/>
          <w:szCs w:val="22"/>
        </w:rPr>
        <w:t>As of</w:t>
      </w:r>
      <w:r w:rsidR="00983FA8">
        <w:rPr>
          <w:sz w:val="22"/>
          <w:szCs w:val="22"/>
          <w:lang w:val="bg-BG"/>
        </w:rPr>
        <w:t xml:space="preserve"> 30.09.2017</w:t>
      </w:r>
      <w:r w:rsidR="00983FA8" w:rsidRPr="008E4947">
        <w:rPr>
          <w:sz w:val="22"/>
          <w:szCs w:val="22"/>
          <w:lang w:val="bg-BG"/>
        </w:rPr>
        <w:t xml:space="preserve"> </w:t>
      </w:r>
      <w:r w:rsidRPr="002750BF">
        <w:rPr>
          <w:sz w:val="22"/>
          <w:szCs w:val="22"/>
          <w:lang w:val="bg-BG"/>
        </w:rPr>
        <w:t>registered capital of the Company consists of 5,3</w:t>
      </w:r>
      <w:r w:rsidR="00CF658C">
        <w:rPr>
          <w:sz w:val="22"/>
          <w:szCs w:val="22"/>
        </w:rPr>
        <w:t>77</w:t>
      </w:r>
      <w:r w:rsidRPr="002750BF">
        <w:rPr>
          <w:sz w:val="22"/>
          <w:szCs w:val="22"/>
          <w:lang w:val="bg-BG"/>
        </w:rPr>
        <w:t>,</w:t>
      </w:r>
      <w:r w:rsidR="00CF658C">
        <w:rPr>
          <w:sz w:val="22"/>
          <w:szCs w:val="22"/>
        </w:rPr>
        <w:t>6</w:t>
      </w:r>
      <w:r w:rsidRPr="002750BF">
        <w:rPr>
          <w:sz w:val="22"/>
          <w:szCs w:val="22"/>
          <w:lang w:val="bg-BG"/>
        </w:rPr>
        <w:t>19 ordinary shares with par value of BGN 1 per share.  All shares entitle to a dividend and to a liquidation share and represent one vote at the General Meeting of Shareholders of the Company.</w:t>
      </w:r>
    </w:p>
    <w:p w:rsidR="00983FA8" w:rsidRPr="008E4947" w:rsidRDefault="00983FA8" w:rsidP="00983FA8">
      <w:pPr>
        <w:numPr>
          <w:ilvl w:val="12"/>
          <w:numId w:val="0"/>
        </w:numPr>
        <w:ind w:right="-75"/>
        <w:jc w:val="both"/>
        <w:rPr>
          <w:sz w:val="22"/>
          <w:szCs w:val="22"/>
          <w:lang w:val="bg-BG"/>
        </w:rPr>
      </w:pPr>
    </w:p>
    <w:tbl>
      <w:tblPr>
        <w:tblW w:w="5000" w:type="pct"/>
        <w:tblInd w:w="-34" w:type="dxa"/>
        <w:tblLook w:val="0000" w:firstRow="0" w:lastRow="0" w:firstColumn="0" w:lastColumn="0" w:noHBand="0" w:noVBand="0"/>
      </w:tblPr>
      <w:tblGrid>
        <w:gridCol w:w="5399"/>
        <w:gridCol w:w="2016"/>
        <w:gridCol w:w="1705"/>
        <w:gridCol w:w="240"/>
      </w:tblGrid>
      <w:tr w:rsidR="00983FA8" w:rsidRPr="008E4947" w:rsidTr="002750BF">
        <w:trPr>
          <w:gridAfter w:val="1"/>
          <w:wAfter w:w="128" w:type="pct"/>
          <w:trHeight w:val="277"/>
        </w:trPr>
        <w:tc>
          <w:tcPr>
            <w:tcW w:w="2884" w:type="pct"/>
            <w:vMerge w:val="restart"/>
            <w:tcBorders>
              <w:top w:val="nil"/>
              <w:left w:val="nil"/>
              <w:bottom w:val="nil"/>
              <w:right w:val="nil"/>
            </w:tcBorders>
            <w:vAlign w:val="center"/>
          </w:tcPr>
          <w:p w:rsidR="00983FA8" w:rsidRPr="008E4947" w:rsidRDefault="00983FA8" w:rsidP="00983FA8">
            <w:pPr>
              <w:rPr>
                <w:b/>
                <w:sz w:val="22"/>
                <w:szCs w:val="22"/>
                <w:lang w:val="bg-BG"/>
              </w:rPr>
            </w:pPr>
          </w:p>
          <w:p w:rsidR="00983FA8" w:rsidRPr="008E4947" w:rsidRDefault="00983FA8" w:rsidP="00983FA8">
            <w:pPr>
              <w:rPr>
                <w:b/>
                <w:sz w:val="22"/>
                <w:szCs w:val="22"/>
                <w:lang w:val="bg-BG"/>
              </w:rPr>
            </w:pPr>
          </w:p>
        </w:tc>
        <w:tc>
          <w:tcPr>
            <w:tcW w:w="1077" w:type="pct"/>
            <w:tcBorders>
              <w:top w:val="nil"/>
              <w:left w:val="nil"/>
              <w:bottom w:val="single" w:sz="4" w:space="0" w:color="auto"/>
              <w:right w:val="nil"/>
            </w:tcBorders>
            <w:tcMar>
              <w:left w:w="0" w:type="dxa"/>
              <w:right w:w="0" w:type="dxa"/>
            </w:tcMar>
          </w:tcPr>
          <w:p w:rsidR="00983FA8" w:rsidRPr="008E4947" w:rsidRDefault="00983FA8" w:rsidP="00983FA8">
            <w:pPr>
              <w:jc w:val="center"/>
              <w:rPr>
                <w:b/>
                <w:sz w:val="22"/>
                <w:szCs w:val="22"/>
                <w:lang w:val="bg-BG"/>
              </w:rPr>
            </w:pPr>
            <w:r>
              <w:rPr>
                <w:b/>
                <w:sz w:val="22"/>
                <w:szCs w:val="22"/>
                <w:lang w:val="bg-BG"/>
              </w:rPr>
              <w:t>2017</w:t>
            </w:r>
          </w:p>
        </w:tc>
        <w:tc>
          <w:tcPr>
            <w:tcW w:w="911" w:type="pct"/>
            <w:tcBorders>
              <w:top w:val="nil"/>
              <w:left w:val="nil"/>
              <w:bottom w:val="single" w:sz="4" w:space="0" w:color="auto"/>
              <w:right w:val="nil"/>
            </w:tcBorders>
          </w:tcPr>
          <w:p w:rsidR="00983FA8" w:rsidRPr="008E4947" w:rsidRDefault="00983FA8" w:rsidP="00983FA8">
            <w:pPr>
              <w:jc w:val="center"/>
              <w:rPr>
                <w:b/>
                <w:sz w:val="22"/>
                <w:szCs w:val="22"/>
                <w:lang w:val="bg-BG"/>
              </w:rPr>
            </w:pPr>
            <w:r>
              <w:rPr>
                <w:b/>
                <w:sz w:val="22"/>
                <w:szCs w:val="22"/>
                <w:lang w:val="bg-BG"/>
              </w:rPr>
              <w:t>2016</w:t>
            </w:r>
          </w:p>
        </w:tc>
      </w:tr>
      <w:tr w:rsidR="002750BF" w:rsidRPr="008E4947" w:rsidTr="002750BF">
        <w:trPr>
          <w:trHeight w:val="277"/>
        </w:trPr>
        <w:tc>
          <w:tcPr>
            <w:tcW w:w="2884" w:type="pct"/>
            <w:vMerge/>
            <w:tcBorders>
              <w:top w:val="nil"/>
              <w:left w:val="nil"/>
              <w:bottom w:val="nil"/>
              <w:right w:val="nil"/>
            </w:tcBorders>
            <w:vAlign w:val="center"/>
          </w:tcPr>
          <w:p w:rsidR="002750BF" w:rsidRPr="008E4947" w:rsidRDefault="002750BF" w:rsidP="002750BF">
            <w:pPr>
              <w:rPr>
                <w:b/>
                <w:sz w:val="22"/>
                <w:szCs w:val="22"/>
              </w:rPr>
            </w:pPr>
          </w:p>
        </w:tc>
        <w:tc>
          <w:tcPr>
            <w:tcW w:w="1077" w:type="pct"/>
            <w:tcBorders>
              <w:top w:val="single" w:sz="4" w:space="0" w:color="auto"/>
              <w:left w:val="nil"/>
              <w:bottom w:val="nil"/>
              <w:right w:val="nil"/>
            </w:tcBorders>
            <w:tcMar>
              <w:left w:w="0" w:type="dxa"/>
              <w:right w:w="0" w:type="dxa"/>
            </w:tcMar>
          </w:tcPr>
          <w:p w:rsidR="002750BF" w:rsidRPr="00BB4893" w:rsidRDefault="002750BF" w:rsidP="002750BF">
            <w:pPr>
              <w:jc w:val="center"/>
              <w:rPr>
                <w:b/>
                <w:sz w:val="22"/>
                <w:szCs w:val="22"/>
              </w:rPr>
            </w:pPr>
            <w:r w:rsidRPr="00BB4893">
              <w:rPr>
                <w:b/>
                <w:sz w:val="22"/>
                <w:szCs w:val="22"/>
              </w:rPr>
              <w:t>Number of shares</w:t>
            </w:r>
          </w:p>
        </w:tc>
        <w:tc>
          <w:tcPr>
            <w:tcW w:w="1039" w:type="pct"/>
            <w:gridSpan w:val="2"/>
            <w:tcBorders>
              <w:top w:val="single" w:sz="4" w:space="0" w:color="auto"/>
              <w:left w:val="nil"/>
              <w:bottom w:val="nil"/>
              <w:right w:val="nil"/>
            </w:tcBorders>
          </w:tcPr>
          <w:p w:rsidR="002750BF" w:rsidRPr="00BB4893" w:rsidRDefault="002750BF" w:rsidP="002750BF">
            <w:pPr>
              <w:jc w:val="center"/>
              <w:rPr>
                <w:b/>
                <w:sz w:val="22"/>
                <w:szCs w:val="22"/>
              </w:rPr>
            </w:pPr>
            <w:r w:rsidRPr="00BB4893">
              <w:rPr>
                <w:b/>
                <w:sz w:val="22"/>
                <w:szCs w:val="22"/>
              </w:rPr>
              <w:t>Number of shares</w:t>
            </w:r>
          </w:p>
        </w:tc>
      </w:tr>
      <w:tr w:rsidR="00983FA8" w:rsidRPr="008E4947" w:rsidTr="002750BF">
        <w:trPr>
          <w:gridAfter w:val="1"/>
          <w:wAfter w:w="128" w:type="pct"/>
          <w:trHeight w:val="80"/>
        </w:trPr>
        <w:tc>
          <w:tcPr>
            <w:tcW w:w="2884" w:type="pct"/>
            <w:tcBorders>
              <w:top w:val="nil"/>
              <w:left w:val="nil"/>
              <w:bottom w:val="nil"/>
              <w:right w:val="nil"/>
            </w:tcBorders>
            <w:vAlign w:val="center"/>
          </w:tcPr>
          <w:p w:rsidR="00983FA8" w:rsidRPr="008E4947" w:rsidRDefault="00983FA8" w:rsidP="00983FA8">
            <w:pPr>
              <w:rPr>
                <w:sz w:val="22"/>
                <w:szCs w:val="22"/>
                <w:lang w:val="bg-BG"/>
              </w:rPr>
            </w:pPr>
          </w:p>
        </w:tc>
        <w:tc>
          <w:tcPr>
            <w:tcW w:w="1077" w:type="pct"/>
            <w:tcBorders>
              <w:left w:val="nil"/>
              <w:right w:val="nil"/>
            </w:tcBorders>
            <w:tcMar>
              <w:left w:w="115" w:type="dxa"/>
              <w:right w:w="288" w:type="dxa"/>
            </w:tcMar>
            <w:vAlign w:val="center"/>
          </w:tcPr>
          <w:p w:rsidR="00983FA8" w:rsidRPr="008E4947" w:rsidRDefault="00983FA8" w:rsidP="00983FA8">
            <w:pPr>
              <w:jc w:val="right"/>
              <w:rPr>
                <w:sz w:val="22"/>
                <w:szCs w:val="22"/>
              </w:rPr>
            </w:pPr>
          </w:p>
        </w:tc>
        <w:tc>
          <w:tcPr>
            <w:tcW w:w="911" w:type="pct"/>
            <w:tcBorders>
              <w:left w:val="nil"/>
              <w:right w:val="nil"/>
            </w:tcBorders>
            <w:vAlign w:val="center"/>
          </w:tcPr>
          <w:p w:rsidR="00983FA8" w:rsidRPr="008E4947" w:rsidRDefault="00983FA8" w:rsidP="00983FA8">
            <w:pPr>
              <w:jc w:val="right"/>
              <w:rPr>
                <w:sz w:val="22"/>
                <w:szCs w:val="22"/>
              </w:rPr>
            </w:pPr>
          </w:p>
        </w:tc>
      </w:tr>
      <w:tr w:rsidR="002750BF" w:rsidRPr="008E4947" w:rsidTr="002750BF">
        <w:trPr>
          <w:gridAfter w:val="1"/>
          <w:wAfter w:w="128" w:type="pct"/>
          <w:trHeight w:val="277"/>
        </w:trPr>
        <w:tc>
          <w:tcPr>
            <w:tcW w:w="2884" w:type="pct"/>
            <w:tcBorders>
              <w:top w:val="nil"/>
              <w:left w:val="nil"/>
              <w:bottom w:val="nil"/>
              <w:right w:val="nil"/>
            </w:tcBorders>
            <w:vAlign w:val="center"/>
          </w:tcPr>
          <w:p w:rsidR="002750BF" w:rsidRPr="00BB4893" w:rsidRDefault="002750BF" w:rsidP="002750BF">
            <w:pPr>
              <w:ind w:hanging="108"/>
              <w:rPr>
                <w:sz w:val="22"/>
                <w:szCs w:val="22"/>
              </w:rPr>
            </w:pPr>
            <w:r w:rsidRPr="00BB4893">
              <w:rPr>
                <w:sz w:val="22"/>
                <w:szCs w:val="22"/>
              </w:rPr>
              <w:t>Number of issued and fully paid-in shares:</w:t>
            </w:r>
          </w:p>
        </w:tc>
        <w:tc>
          <w:tcPr>
            <w:tcW w:w="1077" w:type="pct"/>
            <w:tcBorders>
              <w:left w:val="nil"/>
              <w:right w:val="nil"/>
            </w:tcBorders>
            <w:tcMar>
              <w:left w:w="115" w:type="dxa"/>
              <w:right w:w="288" w:type="dxa"/>
            </w:tcMar>
            <w:vAlign w:val="center"/>
          </w:tcPr>
          <w:p w:rsidR="002750BF" w:rsidRPr="008E4947" w:rsidRDefault="002750BF" w:rsidP="002750BF">
            <w:pPr>
              <w:jc w:val="right"/>
              <w:rPr>
                <w:sz w:val="22"/>
                <w:szCs w:val="22"/>
                <w:lang w:val="bg-BG"/>
              </w:rPr>
            </w:pPr>
          </w:p>
        </w:tc>
        <w:tc>
          <w:tcPr>
            <w:tcW w:w="911" w:type="pct"/>
            <w:tcBorders>
              <w:left w:val="nil"/>
              <w:right w:val="nil"/>
            </w:tcBorders>
            <w:vAlign w:val="center"/>
          </w:tcPr>
          <w:p w:rsidR="002750BF" w:rsidRPr="008E4947" w:rsidRDefault="002750BF" w:rsidP="002750BF">
            <w:pPr>
              <w:jc w:val="right"/>
              <w:rPr>
                <w:sz w:val="22"/>
                <w:szCs w:val="22"/>
                <w:lang w:val="bg-BG"/>
              </w:rPr>
            </w:pPr>
          </w:p>
        </w:tc>
      </w:tr>
      <w:tr w:rsidR="002750BF" w:rsidRPr="008E4947" w:rsidTr="00A22250">
        <w:trPr>
          <w:gridAfter w:val="1"/>
          <w:wAfter w:w="128" w:type="pct"/>
          <w:trHeight w:val="277"/>
        </w:trPr>
        <w:tc>
          <w:tcPr>
            <w:tcW w:w="2884" w:type="pct"/>
            <w:tcBorders>
              <w:top w:val="nil"/>
              <w:left w:val="nil"/>
              <w:bottom w:val="nil"/>
              <w:right w:val="nil"/>
            </w:tcBorders>
          </w:tcPr>
          <w:p w:rsidR="002750BF" w:rsidRPr="00BB4893" w:rsidRDefault="002750BF" w:rsidP="002750BF">
            <w:r w:rsidRPr="00BB4893">
              <w:t>At the beginning of the year</w:t>
            </w:r>
          </w:p>
        </w:tc>
        <w:tc>
          <w:tcPr>
            <w:tcW w:w="1077" w:type="pct"/>
            <w:tcBorders>
              <w:left w:val="nil"/>
              <w:right w:val="nil"/>
            </w:tcBorders>
            <w:tcMar>
              <w:left w:w="115" w:type="dxa"/>
              <w:right w:w="288" w:type="dxa"/>
            </w:tcMar>
            <w:vAlign w:val="center"/>
          </w:tcPr>
          <w:p w:rsidR="002750BF" w:rsidRPr="008E4947" w:rsidRDefault="002750BF" w:rsidP="002750BF">
            <w:pPr>
              <w:ind w:right="-250"/>
              <w:jc w:val="right"/>
              <w:rPr>
                <w:sz w:val="22"/>
                <w:szCs w:val="22"/>
                <w:lang w:val="bg-BG"/>
              </w:rPr>
            </w:pPr>
            <w:r>
              <w:rPr>
                <w:sz w:val="22"/>
                <w:szCs w:val="22"/>
                <w:lang w:val="bg-BG"/>
              </w:rPr>
              <w:t>5,3</w:t>
            </w:r>
            <w:r>
              <w:rPr>
                <w:sz w:val="22"/>
                <w:szCs w:val="22"/>
              </w:rPr>
              <w:t>77,619</w:t>
            </w:r>
          </w:p>
        </w:tc>
        <w:tc>
          <w:tcPr>
            <w:tcW w:w="911" w:type="pct"/>
            <w:tcBorders>
              <w:left w:val="nil"/>
              <w:right w:val="nil"/>
            </w:tcBorders>
            <w:vAlign w:val="center"/>
          </w:tcPr>
          <w:p w:rsidR="002750BF" w:rsidRPr="008E4947" w:rsidRDefault="002750BF" w:rsidP="002750BF">
            <w:pPr>
              <w:ind w:right="-250"/>
              <w:jc w:val="center"/>
              <w:rPr>
                <w:sz w:val="22"/>
                <w:szCs w:val="22"/>
                <w:lang w:val="bg-BG"/>
              </w:rPr>
            </w:pPr>
            <w:r>
              <w:rPr>
                <w:sz w:val="22"/>
                <w:szCs w:val="22"/>
                <w:lang w:val="bg-BG"/>
              </w:rPr>
              <w:t>5,335,919</w:t>
            </w:r>
          </w:p>
        </w:tc>
      </w:tr>
      <w:tr w:rsidR="002750BF" w:rsidRPr="008E4947" w:rsidTr="00A22250">
        <w:trPr>
          <w:gridAfter w:val="1"/>
          <w:wAfter w:w="128" w:type="pct"/>
          <w:trHeight w:val="277"/>
        </w:trPr>
        <w:tc>
          <w:tcPr>
            <w:tcW w:w="2884" w:type="pct"/>
            <w:tcBorders>
              <w:top w:val="nil"/>
              <w:left w:val="nil"/>
              <w:bottom w:val="nil"/>
              <w:right w:val="nil"/>
            </w:tcBorders>
          </w:tcPr>
          <w:p w:rsidR="002750BF" w:rsidRPr="00BB4893" w:rsidRDefault="002750BF" w:rsidP="002750BF">
            <w:r w:rsidRPr="00BB4893">
              <w:t>Number of issued and fully paid-in shares</w:t>
            </w:r>
          </w:p>
        </w:tc>
        <w:tc>
          <w:tcPr>
            <w:tcW w:w="1077" w:type="pct"/>
            <w:tcBorders>
              <w:left w:val="nil"/>
              <w:right w:val="nil"/>
            </w:tcBorders>
            <w:tcMar>
              <w:left w:w="115" w:type="dxa"/>
              <w:right w:w="288" w:type="dxa"/>
            </w:tcMar>
            <w:vAlign w:val="center"/>
          </w:tcPr>
          <w:p w:rsidR="002750BF" w:rsidRPr="008E4947" w:rsidRDefault="002750BF" w:rsidP="002750BF">
            <w:pPr>
              <w:ind w:right="-250"/>
              <w:jc w:val="right"/>
              <w:rPr>
                <w:sz w:val="22"/>
                <w:szCs w:val="22"/>
                <w:lang w:val="bg-BG"/>
              </w:rPr>
            </w:pPr>
            <w:r>
              <w:rPr>
                <w:sz w:val="22"/>
                <w:szCs w:val="22"/>
                <w:lang w:val="bg-BG"/>
              </w:rPr>
              <w:t>-</w:t>
            </w:r>
          </w:p>
        </w:tc>
        <w:tc>
          <w:tcPr>
            <w:tcW w:w="911" w:type="pct"/>
            <w:tcBorders>
              <w:left w:val="nil"/>
              <w:right w:val="nil"/>
            </w:tcBorders>
            <w:vAlign w:val="center"/>
          </w:tcPr>
          <w:p w:rsidR="002750BF" w:rsidRPr="008E4947" w:rsidRDefault="002750BF" w:rsidP="002750BF">
            <w:pPr>
              <w:ind w:right="-250"/>
              <w:jc w:val="right"/>
              <w:rPr>
                <w:sz w:val="22"/>
                <w:szCs w:val="22"/>
                <w:lang w:val="bg-BG"/>
              </w:rPr>
            </w:pPr>
            <w:r>
              <w:rPr>
                <w:sz w:val="22"/>
                <w:szCs w:val="22"/>
                <w:lang w:val="bg-BG"/>
              </w:rPr>
              <w:t>-</w:t>
            </w:r>
          </w:p>
        </w:tc>
      </w:tr>
      <w:tr w:rsidR="002750BF" w:rsidRPr="008E4947" w:rsidTr="002750BF">
        <w:trPr>
          <w:gridAfter w:val="1"/>
          <w:wAfter w:w="128" w:type="pct"/>
          <w:trHeight w:val="277"/>
        </w:trPr>
        <w:tc>
          <w:tcPr>
            <w:tcW w:w="2884" w:type="pct"/>
            <w:tcBorders>
              <w:top w:val="nil"/>
              <w:left w:val="nil"/>
              <w:bottom w:val="nil"/>
              <w:right w:val="nil"/>
            </w:tcBorders>
            <w:vAlign w:val="center"/>
          </w:tcPr>
          <w:p w:rsidR="002750BF" w:rsidRPr="00BB4893" w:rsidRDefault="002750BF" w:rsidP="002750BF">
            <w:pPr>
              <w:rPr>
                <w:b/>
                <w:sz w:val="22"/>
                <w:szCs w:val="22"/>
              </w:rPr>
            </w:pPr>
            <w:r w:rsidRPr="00BB4893">
              <w:rPr>
                <w:b/>
                <w:sz w:val="22"/>
                <w:szCs w:val="22"/>
              </w:rPr>
              <w:t xml:space="preserve">Number of shares, outstanding on 30 </w:t>
            </w:r>
            <w:r>
              <w:rPr>
                <w:b/>
                <w:sz w:val="22"/>
                <w:szCs w:val="22"/>
              </w:rPr>
              <w:t>September</w:t>
            </w:r>
            <w:r w:rsidRPr="00BB4893">
              <w:rPr>
                <w:b/>
                <w:sz w:val="22"/>
                <w:szCs w:val="22"/>
              </w:rPr>
              <w:t xml:space="preserve"> 2017</w:t>
            </w:r>
          </w:p>
        </w:tc>
        <w:tc>
          <w:tcPr>
            <w:tcW w:w="1077" w:type="pct"/>
            <w:tcBorders>
              <w:top w:val="single" w:sz="4" w:space="0" w:color="auto"/>
              <w:left w:val="nil"/>
              <w:bottom w:val="double" w:sz="6" w:space="0" w:color="auto"/>
              <w:right w:val="nil"/>
            </w:tcBorders>
            <w:tcMar>
              <w:left w:w="115" w:type="dxa"/>
              <w:right w:w="288" w:type="dxa"/>
            </w:tcMar>
            <w:vAlign w:val="center"/>
          </w:tcPr>
          <w:p w:rsidR="002750BF" w:rsidRPr="008E4947" w:rsidRDefault="002750BF" w:rsidP="002750BF">
            <w:pPr>
              <w:ind w:right="-250"/>
              <w:jc w:val="right"/>
              <w:rPr>
                <w:b/>
                <w:sz w:val="22"/>
                <w:szCs w:val="22"/>
                <w:lang w:val="bg-BG"/>
              </w:rPr>
            </w:pPr>
            <w:r w:rsidRPr="008E4947">
              <w:rPr>
                <w:sz w:val="22"/>
                <w:szCs w:val="22"/>
                <w:lang w:val="bg-BG"/>
              </w:rPr>
              <w:t>5,3</w:t>
            </w:r>
            <w:r>
              <w:rPr>
                <w:sz w:val="22"/>
                <w:szCs w:val="22"/>
                <w:lang w:val="bg-BG"/>
              </w:rPr>
              <w:t>77</w:t>
            </w:r>
            <w:r w:rsidRPr="008E4947">
              <w:rPr>
                <w:sz w:val="22"/>
                <w:szCs w:val="22"/>
                <w:lang w:val="bg-BG"/>
              </w:rPr>
              <w:t>,</w:t>
            </w:r>
            <w:r>
              <w:rPr>
                <w:sz w:val="22"/>
                <w:szCs w:val="22"/>
                <w:lang w:val="bg-BG"/>
              </w:rPr>
              <w:t>6</w:t>
            </w:r>
            <w:r w:rsidRPr="008E4947">
              <w:rPr>
                <w:sz w:val="22"/>
                <w:szCs w:val="22"/>
                <w:lang w:val="bg-BG"/>
              </w:rPr>
              <w:t>19</w:t>
            </w:r>
          </w:p>
        </w:tc>
        <w:tc>
          <w:tcPr>
            <w:tcW w:w="911" w:type="pct"/>
            <w:tcBorders>
              <w:top w:val="single" w:sz="4" w:space="0" w:color="auto"/>
              <w:left w:val="nil"/>
              <w:bottom w:val="double" w:sz="6" w:space="0" w:color="auto"/>
              <w:right w:val="nil"/>
            </w:tcBorders>
            <w:vAlign w:val="center"/>
          </w:tcPr>
          <w:p w:rsidR="002750BF" w:rsidRPr="008E4947" w:rsidRDefault="002750BF" w:rsidP="002750BF">
            <w:pPr>
              <w:ind w:right="-250"/>
              <w:jc w:val="center"/>
              <w:rPr>
                <w:b/>
                <w:sz w:val="22"/>
                <w:szCs w:val="22"/>
                <w:lang w:val="bg-BG"/>
              </w:rPr>
            </w:pPr>
            <w:r w:rsidRPr="008E4947">
              <w:rPr>
                <w:sz w:val="22"/>
                <w:szCs w:val="22"/>
                <w:lang w:val="bg-BG"/>
              </w:rPr>
              <w:t>5,335,919</w:t>
            </w:r>
          </w:p>
        </w:tc>
      </w:tr>
    </w:tbl>
    <w:p w:rsidR="00983FA8" w:rsidRPr="008E4947" w:rsidRDefault="00983FA8" w:rsidP="00983FA8">
      <w:pPr>
        <w:numPr>
          <w:ilvl w:val="12"/>
          <w:numId w:val="0"/>
        </w:numPr>
        <w:ind w:right="-75"/>
        <w:jc w:val="both"/>
        <w:rPr>
          <w:sz w:val="22"/>
          <w:szCs w:val="22"/>
          <w:lang w:val="bg-BG"/>
        </w:rPr>
      </w:pPr>
    </w:p>
    <w:p w:rsidR="00983FA8" w:rsidRPr="00834A54" w:rsidRDefault="002750BF" w:rsidP="00983FA8">
      <w:pPr>
        <w:numPr>
          <w:ilvl w:val="12"/>
          <w:numId w:val="0"/>
        </w:numPr>
        <w:ind w:right="-75"/>
        <w:jc w:val="both"/>
        <w:rPr>
          <w:sz w:val="22"/>
          <w:szCs w:val="22"/>
          <w:lang w:val="bg-BG"/>
        </w:rPr>
      </w:pPr>
      <w:r w:rsidRPr="002750BF">
        <w:rPr>
          <w:sz w:val="22"/>
          <w:szCs w:val="22"/>
          <w:lang w:val="bg-BG"/>
        </w:rPr>
        <w:t>The list of the main shareholders of the Parent Company is the following:</w:t>
      </w:r>
    </w:p>
    <w:p w:rsidR="00983FA8" w:rsidRPr="00834A54" w:rsidRDefault="00983FA8" w:rsidP="00983FA8">
      <w:pPr>
        <w:numPr>
          <w:ilvl w:val="12"/>
          <w:numId w:val="0"/>
        </w:numPr>
        <w:ind w:right="-75"/>
        <w:jc w:val="both"/>
        <w:rPr>
          <w:sz w:val="22"/>
          <w:szCs w:val="22"/>
          <w:lang w:val="bg-BG"/>
        </w:rPr>
      </w:pPr>
    </w:p>
    <w:tbl>
      <w:tblPr>
        <w:tblW w:w="4870" w:type="pct"/>
        <w:tblLook w:val="0000" w:firstRow="0" w:lastRow="0" w:firstColumn="0" w:lastColumn="0" w:noHBand="0" w:noVBand="0"/>
      </w:tblPr>
      <w:tblGrid>
        <w:gridCol w:w="3674"/>
        <w:gridCol w:w="1276"/>
        <w:gridCol w:w="1453"/>
        <w:gridCol w:w="1337"/>
        <w:gridCol w:w="1377"/>
      </w:tblGrid>
      <w:tr w:rsidR="00983FA8" w:rsidRPr="00834A54" w:rsidTr="00983FA8">
        <w:trPr>
          <w:trHeight w:val="151"/>
        </w:trPr>
        <w:tc>
          <w:tcPr>
            <w:tcW w:w="2015" w:type="pct"/>
          </w:tcPr>
          <w:p w:rsidR="00983FA8" w:rsidRPr="00834A54" w:rsidRDefault="00983FA8" w:rsidP="00983FA8">
            <w:pPr>
              <w:rPr>
                <w:sz w:val="22"/>
                <w:szCs w:val="22"/>
                <w:lang w:val="bg-BG"/>
              </w:rPr>
            </w:pPr>
          </w:p>
        </w:tc>
        <w:tc>
          <w:tcPr>
            <w:tcW w:w="1497" w:type="pct"/>
            <w:gridSpan w:val="2"/>
            <w:tcBorders>
              <w:bottom w:val="single" w:sz="4" w:space="0" w:color="auto"/>
            </w:tcBorders>
          </w:tcPr>
          <w:p w:rsidR="00983FA8" w:rsidRPr="00834A54" w:rsidRDefault="00983FA8" w:rsidP="00983FA8">
            <w:pPr>
              <w:jc w:val="center"/>
              <w:rPr>
                <w:b/>
                <w:sz w:val="22"/>
                <w:szCs w:val="22"/>
                <w:lang w:val="bg-BG"/>
              </w:rPr>
            </w:pPr>
            <w:r>
              <w:rPr>
                <w:b/>
                <w:sz w:val="22"/>
                <w:szCs w:val="22"/>
                <w:lang w:val="bg-BG"/>
              </w:rPr>
              <w:t>30.09</w:t>
            </w:r>
            <w:r w:rsidRPr="00834A54">
              <w:rPr>
                <w:b/>
                <w:sz w:val="22"/>
                <w:szCs w:val="22"/>
                <w:lang w:val="bg-BG"/>
              </w:rPr>
              <w:t>.201</w:t>
            </w:r>
            <w:r>
              <w:rPr>
                <w:b/>
                <w:sz w:val="22"/>
                <w:szCs w:val="22"/>
                <w:lang w:val="bg-BG"/>
              </w:rPr>
              <w:t>7</w:t>
            </w:r>
            <w:r w:rsidRPr="00834A54">
              <w:rPr>
                <w:b/>
                <w:sz w:val="22"/>
                <w:szCs w:val="22"/>
                <w:lang w:val="bg-BG"/>
              </w:rPr>
              <w:t xml:space="preserve"> г.</w:t>
            </w:r>
          </w:p>
        </w:tc>
        <w:tc>
          <w:tcPr>
            <w:tcW w:w="1488" w:type="pct"/>
            <w:gridSpan w:val="2"/>
            <w:tcBorders>
              <w:bottom w:val="single" w:sz="4" w:space="0" w:color="auto"/>
            </w:tcBorders>
          </w:tcPr>
          <w:p w:rsidR="00983FA8" w:rsidRPr="00834A54" w:rsidRDefault="00983FA8" w:rsidP="00983FA8">
            <w:pPr>
              <w:ind w:right="113"/>
              <w:jc w:val="center"/>
              <w:rPr>
                <w:b/>
                <w:sz w:val="22"/>
                <w:szCs w:val="22"/>
                <w:lang w:val="bg-BG"/>
              </w:rPr>
            </w:pPr>
            <w:r>
              <w:rPr>
                <w:b/>
                <w:sz w:val="22"/>
                <w:szCs w:val="22"/>
                <w:lang w:val="bg-BG"/>
              </w:rPr>
              <w:t>31.12</w:t>
            </w:r>
            <w:r w:rsidRPr="00834A54">
              <w:rPr>
                <w:b/>
                <w:sz w:val="22"/>
                <w:szCs w:val="22"/>
                <w:lang w:val="bg-BG"/>
              </w:rPr>
              <w:t>.201</w:t>
            </w:r>
            <w:r>
              <w:rPr>
                <w:b/>
                <w:sz w:val="22"/>
                <w:szCs w:val="22"/>
                <w:lang w:val="bg-BG"/>
              </w:rPr>
              <w:t>6</w:t>
            </w:r>
            <w:r w:rsidRPr="00834A54">
              <w:rPr>
                <w:b/>
                <w:sz w:val="22"/>
                <w:szCs w:val="22"/>
                <w:lang w:val="bg-BG"/>
              </w:rPr>
              <w:t xml:space="preserve"> г.</w:t>
            </w:r>
          </w:p>
        </w:tc>
      </w:tr>
      <w:tr w:rsidR="00983FA8" w:rsidRPr="00834A54" w:rsidTr="00983FA8">
        <w:trPr>
          <w:trHeight w:val="227"/>
        </w:trPr>
        <w:tc>
          <w:tcPr>
            <w:tcW w:w="2015" w:type="pct"/>
          </w:tcPr>
          <w:p w:rsidR="00983FA8" w:rsidRPr="00834A54" w:rsidRDefault="00983FA8" w:rsidP="00983FA8">
            <w:pPr>
              <w:rPr>
                <w:sz w:val="22"/>
                <w:szCs w:val="22"/>
                <w:lang w:val="bg-BG"/>
              </w:rPr>
            </w:pPr>
          </w:p>
        </w:tc>
        <w:tc>
          <w:tcPr>
            <w:tcW w:w="700" w:type="pct"/>
            <w:tcBorders>
              <w:top w:val="single" w:sz="4" w:space="0" w:color="auto"/>
            </w:tcBorders>
          </w:tcPr>
          <w:p w:rsidR="00983FA8" w:rsidRPr="002750BF" w:rsidRDefault="002750BF" w:rsidP="00983FA8">
            <w:pPr>
              <w:ind w:right="-182"/>
              <w:rPr>
                <w:b/>
                <w:sz w:val="22"/>
                <w:szCs w:val="22"/>
              </w:rPr>
            </w:pPr>
            <w:r>
              <w:rPr>
                <w:b/>
                <w:sz w:val="22"/>
                <w:szCs w:val="22"/>
              </w:rPr>
              <w:t>Number of shares</w:t>
            </w:r>
          </w:p>
        </w:tc>
        <w:tc>
          <w:tcPr>
            <w:tcW w:w="797" w:type="pct"/>
            <w:tcBorders>
              <w:top w:val="single" w:sz="4" w:space="0" w:color="auto"/>
            </w:tcBorders>
          </w:tcPr>
          <w:p w:rsidR="00983FA8" w:rsidRPr="00834A54" w:rsidRDefault="00983FA8" w:rsidP="00983FA8">
            <w:pPr>
              <w:jc w:val="center"/>
              <w:rPr>
                <w:b/>
                <w:sz w:val="22"/>
                <w:szCs w:val="22"/>
                <w:lang w:val="bg-BG"/>
              </w:rPr>
            </w:pPr>
            <w:r w:rsidRPr="00834A54">
              <w:rPr>
                <w:b/>
                <w:sz w:val="22"/>
                <w:szCs w:val="22"/>
                <w:lang w:val="bg-BG"/>
              </w:rPr>
              <w:t xml:space="preserve">         %</w:t>
            </w:r>
          </w:p>
        </w:tc>
        <w:tc>
          <w:tcPr>
            <w:tcW w:w="733" w:type="pct"/>
            <w:tcBorders>
              <w:top w:val="single" w:sz="4" w:space="0" w:color="auto"/>
            </w:tcBorders>
          </w:tcPr>
          <w:p w:rsidR="00983FA8" w:rsidRPr="002750BF" w:rsidRDefault="002750BF" w:rsidP="00983FA8">
            <w:pPr>
              <w:ind w:right="-182"/>
              <w:rPr>
                <w:b/>
                <w:sz w:val="22"/>
                <w:szCs w:val="22"/>
              </w:rPr>
            </w:pPr>
            <w:r>
              <w:rPr>
                <w:b/>
                <w:sz w:val="22"/>
                <w:szCs w:val="22"/>
              </w:rPr>
              <w:t>Number of shares</w:t>
            </w:r>
          </w:p>
        </w:tc>
        <w:tc>
          <w:tcPr>
            <w:tcW w:w="755" w:type="pct"/>
            <w:tcBorders>
              <w:top w:val="single" w:sz="4" w:space="0" w:color="auto"/>
            </w:tcBorders>
          </w:tcPr>
          <w:p w:rsidR="00983FA8" w:rsidRPr="00834A54" w:rsidRDefault="00983FA8" w:rsidP="00983FA8">
            <w:pPr>
              <w:jc w:val="center"/>
              <w:rPr>
                <w:b/>
                <w:sz w:val="22"/>
                <w:szCs w:val="22"/>
                <w:lang w:val="bg-BG"/>
              </w:rPr>
            </w:pPr>
            <w:r w:rsidRPr="00834A54">
              <w:rPr>
                <w:b/>
                <w:sz w:val="22"/>
                <w:szCs w:val="22"/>
                <w:lang w:val="bg-BG"/>
              </w:rPr>
              <w:t xml:space="preserve">         %</w:t>
            </w:r>
          </w:p>
        </w:tc>
      </w:tr>
      <w:tr w:rsidR="00983FA8" w:rsidRPr="00834A54" w:rsidTr="00983FA8">
        <w:trPr>
          <w:trHeight w:val="227"/>
        </w:trPr>
        <w:tc>
          <w:tcPr>
            <w:tcW w:w="2015" w:type="pct"/>
          </w:tcPr>
          <w:p w:rsidR="00983FA8" w:rsidRPr="00834A54" w:rsidRDefault="00983FA8" w:rsidP="00983FA8">
            <w:pPr>
              <w:rPr>
                <w:sz w:val="22"/>
                <w:szCs w:val="22"/>
                <w:lang w:val="bg-BG"/>
              </w:rPr>
            </w:pPr>
          </w:p>
        </w:tc>
        <w:tc>
          <w:tcPr>
            <w:tcW w:w="700" w:type="pct"/>
          </w:tcPr>
          <w:p w:rsidR="00983FA8" w:rsidRPr="00834A54" w:rsidRDefault="00983FA8" w:rsidP="00983FA8">
            <w:pPr>
              <w:ind w:right="113"/>
              <w:jc w:val="right"/>
              <w:rPr>
                <w:sz w:val="22"/>
                <w:szCs w:val="22"/>
                <w:lang w:val="bg-BG"/>
              </w:rPr>
            </w:pPr>
          </w:p>
        </w:tc>
        <w:tc>
          <w:tcPr>
            <w:tcW w:w="797" w:type="pct"/>
          </w:tcPr>
          <w:p w:rsidR="00983FA8" w:rsidRPr="00834A54" w:rsidRDefault="00983FA8" w:rsidP="00983FA8">
            <w:pPr>
              <w:jc w:val="right"/>
              <w:rPr>
                <w:sz w:val="22"/>
                <w:szCs w:val="22"/>
                <w:lang w:val="bg-BG"/>
              </w:rPr>
            </w:pPr>
          </w:p>
        </w:tc>
        <w:tc>
          <w:tcPr>
            <w:tcW w:w="733" w:type="pct"/>
          </w:tcPr>
          <w:p w:rsidR="00983FA8" w:rsidRPr="00834A54" w:rsidRDefault="00983FA8" w:rsidP="00983FA8">
            <w:pPr>
              <w:ind w:right="-28"/>
              <w:jc w:val="right"/>
              <w:rPr>
                <w:sz w:val="22"/>
                <w:szCs w:val="22"/>
                <w:lang w:val="bg-BG"/>
              </w:rPr>
            </w:pPr>
          </w:p>
        </w:tc>
        <w:tc>
          <w:tcPr>
            <w:tcW w:w="755" w:type="pct"/>
          </w:tcPr>
          <w:p w:rsidR="00983FA8" w:rsidRPr="00834A54" w:rsidRDefault="00983FA8" w:rsidP="00983FA8">
            <w:pPr>
              <w:ind w:right="113"/>
              <w:jc w:val="right"/>
              <w:rPr>
                <w:sz w:val="22"/>
                <w:szCs w:val="22"/>
                <w:lang w:val="bg-BG"/>
              </w:rPr>
            </w:pPr>
          </w:p>
        </w:tc>
      </w:tr>
      <w:tr w:rsidR="002750BF" w:rsidRPr="00834A54" w:rsidTr="00983FA8">
        <w:trPr>
          <w:trHeight w:val="227"/>
        </w:trPr>
        <w:tc>
          <w:tcPr>
            <w:tcW w:w="2015" w:type="pct"/>
          </w:tcPr>
          <w:p w:rsidR="002750BF" w:rsidRPr="00BB4893" w:rsidRDefault="002750BF" w:rsidP="002750BF">
            <w:r w:rsidRPr="00BB4893">
              <w:t xml:space="preserve">Speedy Group AD  </w:t>
            </w:r>
          </w:p>
        </w:tc>
        <w:tc>
          <w:tcPr>
            <w:tcW w:w="700" w:type="pct"/>
            <w:vAlign w:val="center"/>
          </w:tcPr>
          <w:p w:rsidR="002750BF" w:rsidRPr="00834A54" w:rsidRDefault="002750BF" w:rsidP="002750BF">
            <w:pPr>
              <w:ind w:right="-41"/>
              <w:jc w:val="right"/>
              <w:rPr>
                <w:sz w:val="22"/>
                <w:szCs w:val="22"/>
                <w:lang w:val="bg-BG"/>
              </w:rPr>
            </w:pPr>
            <w:r>
              <w:rPr>
                <w:sz w:val="22"/>
                <w:szCs w:val="22"/>
                <w:lang w:val="bg-BG"/>
              </w:rPr>
              <w:t>3,5</w:t>
            </w:r>
            <w:r>
              <w:rPr>
                <w:sz w:val="22"/>
                <w:szCs w:val="22"/>
              </w:rPr>
              <w:t>02</w:t>
            </w:r>
            <w:r w:rsidRPr="00834A54">
              <w:rPr>
                <w:sz w:val="22"/>
                <w:szCs w:val="22"/>
                <w:lang w:val="bg-BG"/>
              </w:rPr>
              <w:t>,367</w:t>
            </w:r>
          </w:p>
        </w:tc>
        <w:tc>
          <w:tcPr>
            <w:tcW w:w="797" w:type="pct"/>
            <w:vAlign w:val="center"/>
          </w:tcPr>
          <w:p w:rsidR="002750BF" w:rsidRPr="00834A54" w:rsidRDefault="002750BF" w:rsidP="002750BF">
            <w:pPr>
              <w:jc w:val="right"/>
              <w:rPr>
                <w:sz w:val="22"/>
                <w:szCs w:val="22"/>
                <w:lang w:val="bg-BG"/>
              </w:rPr>
            </w:pPr>
            <w:r>
              <w:rPr>
                <w:sz w:val="22"/>
                <w:szCs w:val="22"/>
                <w:lang w:val="bg-BG"/>
              </w:rPr>
              <w:t>65</w:t>
            </w:r>
            <w:r w:rsidRPr="00834A54">
              <w:rPr>
                <w:sz w:val="22"/>
                <w:szCs w:val="22"/>
                <w:lang w:val="bg-BG"/>
              </w:rPr>
              <w:t>.</w:t>
            </w:r>
            <w:r>
              <w:rPr>
                <w:sz w:val="22"/>
                <w:szCs w:val="22"/>
              </w:rPr>
              <w:t>60</w:t>
            </w:r>
            <w:r w:rsidRPr="00834A54">
              <w:rPr>
                <w:sz w:val="22"/>
                <w:szCs w:val="22"/>
                <w:lang w:val="bg-BG"/>
              </w:rPr>
              <w:t>%</w:t>
            </w:r>
          </w:p>
        </w:tc>
        <w:tc>
          <w:tcPr>
            <w:tcW w:w="733" w:type="pct"/>
            <w:vAlign w:val="center"/>
          </w:tcPr>
          <w:p w:rsidR="002750BF" w:rsidRPr="00834A54" w:rsidRDefault="002750BF" w:rsidP="002750BF">
            <w:pPr>
              <w:ind w:right="-41"/>
              <w:jc w:val="right"/>
              <w:rPr>
                <w:sz w:val="22"/>
                <w:szCs w:val="22"/>
                <w:lang w:val="bg-BG"/>
              </w:rPr>
            </w:pPr>
            <w:r w:rsidRPr="00834A54">
              <w:rPr>
                <w:sz w:val="22"/>
                <w:szCs w:val="22"/>
                <w:lang w:val="bg-BG"/>
              </w:rPr>
              <w:t>3,544,367</w:t>
            </w:r>
          </w:p>
        </w:tc>
        <w:tc>
          <w:tcPr>
            <w:tcW w:w="755" w:type="pct"/>
            <w:vAlign w:val="center"/>
          </w:tcPr>
          <w:p w:rsidR="002750BF" w:rsidRPr="00834A54" w:rsidRDefault="002750BF" w:rsidP="002750BF">
            <w:pPr>
              <w:jc w:val="right"/>
              <w:rPr>
                <w:sz w:val="22"/>
                <w:szCs w:val="22"/>
                <w:lang w:val="bg-BG"/>
              </w:rPr>
            </w:pPr>
            <w:r w:rsidRPr="00834A54">
              <w:rPr>
                <w:sz w:val="22"/>
                <w:szCs w:val="22"/>
                <w:lang w:val="bg-BG"/>
              </w:rPr>
              <w:t>66.42%</w:t>
            </w:r>
          </w:p>
        </w:tc>
      </w:tr>
      <w:tr w:rsidR="002750BF" w:rsidRPr="00834A54" w:rsidTr="00983FA8">
        <w:trPr>
          <w:trHeight w:val="227"/>
        </w:trPr>
        <w:tc>
          <w:tcPr>
            <w:tcW w:w="2015" w:type="pct"/>
          </w:tcPr>
          <w:p w:rsidR="002750BF" w:rsidRPr="00BB4893" w:rsidRDefault="00495808" w:rsidP="002750BF">
            <w:r>
              <w:t>Geo</w:t>
            </w:r>
            <w:r w:rsidR="002750BF" w:rsidRPr="00BB4893">
              <w:t>post SA, France</w:t>
            </w:r>
          </w:p>
        </w:tc>
        <w:tc>
          <w:tcPr>
            <w:tcW w:w="700" w:type="pct"/>
            <w:vAlign w:val="center"/>
          </w:tcPr>
          <w:p w:rsidR="002750BF" w:rsidRPr="00834A54" w:rsidRDefault="002750BF" w:rsidP="002750BF">
            <w:pPr>
              <w:ind w:right="-41"/>
              <w:jc w:val="right"/>
              <w:rPr>
                <w:sz w:val="22"/>
                <w:szCs w:val="22"/>
                <w:lang w:val="bg-BG"/>
              </w:rPr>
            </w:pPr>
            <w:r w:rsidRPr="00834A54">
              <w:rPr>
                <w:sz w:val="22"/>
                <w:szCs w:val="22"/>
                <w:lang w:val="bg-BG"/>
              </w:rPr>
              <w:t>1,333,979</w:t>
            </w:r>
          </w:p>
        </w:tc>
        <w:tc>
          <w:tcPr>
            <w:tcW w:w="797" w:type="pct"/>
            <w:vAlign w:val="center"/>
          </w:tcPr>
          <w:p w:rsidR="002750BF" w:rsidRPr="00834A54" w:rsidRDefault="002750BF" w:rsidP="002750BF">
            <w:pPr>
              <w:jc w:val="right"/>
              <w:rPr>
                <w:sz w:val="22"/>
                <w:szCs w:val="22"/>
                <w:lang w:val="bg-BG"/>
              </w:rPr>
            </w:pPr>
            <w:r w:rsidRPr="00834A54">
              <w:rPr>
                <w:sz w:val="22"/>
                <w:szCs w:val="22"/>
                <w:lang w:val="bg-BG"/>
              </w:rPr>
              <w:t>2</w:t>
            </w:r>
            <w:r>
              <w:rPr>
                <w:sz w:val="22"/>
                <w:szCs w:val="22"/>
                <w:lang w:val="bg-BG"/>
              </w:rPr>
              <w:t>5</w:t>
            </w:r>
            <w:r w:rsidRPr="00834A54">
              <w:rPr>
                <w:sz w:val="22"/>
                <w:szCs w:val="22"/>
                <w:lang w:val="bg-BG"/>
              </w:rPr>
              <w:t>.</w:t>
            </w:r>
            <w:r>
              <w:rPr>
                <w:sz w:val="22"/>
                <w:szCs w:val="22"/>
              </w:rPr>
              <w:t>0</w:t>
            </w:r>
            <w:r w:rsidRPr="00834A54">
              <w:rPr>
                <w:sz w:val="22"/>
                <w:szCs w:val="22"/>
                <w:lang w:val="bg-BG"/>
              </w:rPr>
              <w:t>0%</w:t>
            </w:r>
          </w:p>
        </w:tc>
        <w:tc>
          <w:tcPr>
            <w:tcW w:w="733" w:type="pct"/>
            <w:vAlign w:val="center"/>
          </w:tcPr>
          <w:p w:rsidR="002750BF" w:rsidRPr="00834A54" w:rsidRDefault="002750BF" w:rsidP="002750BF">
            <w:pPr>
              <w:ind w:right="-41"/>
              <w:jc w:val="right"/>
              <w:rPr>
                <w:sz w:val="22"/>
                <w:szCs w:val="22"/>
                <w:lang w:val="bg-BG"/>
              </w:rPr>
            </w:pPr>
            <w:r w:rsidRPr="00834A54">
              <w:rPr>
                <w:sz w:val="22"/>
                <w:szCs w:val="22"/>
                <w:lang w:val="bg-BG"/>
              </w:rPr>
              <w:t>1,333,979</w:t>
            </w:r>
          </w:p>
        </w:tc>
        <w:tc>
          <w:tcPr>
            <w:tcW w:w="755" w:type="pct"/>
            <w:vAlign w:val="center"/>
          </w:tcPr>
          <w:p w:rsidR="002750BF" w:rsidRPr="00834A54" w:rsidRDefault="002750BF" w:rsidP="002750BF">
            <w:pPr>
              <w:jc w:val="right"/>
              <w:rPr>
                <w:sz w:val="22"/>
                <w:szCs w:val="22"/>
                <w:lang w:val="bg-BG"/>
              </w:rPr>
            </w:pPr>
            <w:r w:rsidRPr="00834A54">
              <w:rPr>
                <w:sz w:val="22"/>
                <w:szCs w:val="22"/>
                <w:lang w:val="bg-BG"/>
              </w:rPr>
              <w:t>25.00%</w:t>
            </w:r>
          </w:p>
        </w:tc>
      </w:tr>
      <w:tr w:rsidR="002750BF" w:rsidRPr="00834A54" w:rsidTr="00983FA8">
        <w:trPr>
          <w:trHeight w:val="227"/>
        </w:trPr>
        <w:tc>
          <w:tcPr>
            <w:tcW w:w="2015" w:type="pct"/>
          </w:tcPr>
          <w:p w:rsidR="002750BF" w:rsidRPr="00BB4893" w:rsidRDefault="002750BF" w:rsidP="002750BF">
            <w:r w:rsidRPr="00BB4893">
              <w:t>Other natural and legal entities</w:t>
            </w:r>
          </w:p>
        </w:tc>
        <w:tc>
          <w:tcPr>
            <w:tcW w:w="700" w:type="pct"/>
            <w:tcBorders>
              <w:bottom w:val="single" w:sz="4" w:space="0" w:color="auto"/>
            </w:tcBorders>
            <w:vAlign w:val="center"/>
          </w:tcPr>
          <w:p w:rsidR="002750BF" w:rsidRPr="00834A54" w:rsidRDefault="002750BF" w:rsidP="002750BF">
            <w:pPr>
              <w:ind w:right="-41"/>
              <w:jc w:val="right"/>
              <w:rPr>
                <w:sz w:val="22"/>
                <w:szCs w:val="22"/>
                <w:lang w:val="bg-BG"/>
              </w:rPr>
            </w:pPr>
            <w:r>
              <w:rPr>
                <w:sz w:val="22"/>
                <w:szCs w:val="22"/>
                <w:lang w:val="bg-BG"/>
              </w:rPr>
              <w:t>543,273</w:t>
            </w:r>
          </w:p>
        </w:tc>
        <w:tc>
          <w:tcPr>
            <w:tcW w:w="797" w:type="pct"/>
            <w:tcBorders>
              <w:bottom w:val="single" w:sz="4" w:space="0" w:color="auto"/>
            </w:tcBorders>
            <w:vAlign w:val="center"/>
          </w:tcPr>
          <w:p w:rsidR="002750BF" w:rsidRPr="00834A54" w:rsidRDefault="002750BF" w:rsidP="002750BF">
            <w:pPr>
              <w:jc w:val="right"/>
              <w:rPr>
                <w:sz w:val="22"/>
                <w:szCs w:val="22"/>
                <w:lang w:val="bg-BG"/>
              </w:rPr>
            </w:pPr>
            <w:r>
              <w:rPr>
                <w:sz w:val="22"/>
                <w:szCs w:val="22"/>
                <w:lang w:val="bg-BG"/>
              </w:rPr>
              <w:t>9</w:t>
            </w:r>
            <w:r w:rsidRPr="00834A54">
              <w:rPr>
                <w:sz w:val="22"/>
                <w:szCs w:val="22"/>
                <w:lang w:val="bg-BG"/>
              </w:rPr>
              <w:t>.</w:t>
            </w:r>
            <w:r>
              <w:rPr>
                <w:sz w:val="22"/>
                <w:szCs w:val="22"/>
              </w:rPr>
              <w:t>40</w:t>
            </w:r>
            <w:r w:rsidRPr="00834A54">
              <w:rPr>
                <w:sz w:val="22"/>
                <w:szCs w:val="22"/>
                <w:lang w:val="bg-BG"/>
              </w:rPr>
              <w:t>%</w:t>
            </w:r>
          </w:p>
        </w:tc>
        <w:tc>
          <w:tcPr>
            <w:tcW w:w="733" w:type="pct"/>
            <w:tcBorders>
              <w:bottom w:val="single" w:sz="4" w:space="0" w:color="auto"/>
            </w:tcBorders>
            <w:vAlign w:val="center"/>
          </w:tcPr>
          <w:p w:rsidR="002750BF" w:rsidRPr="00834A54" w:rsidRDefault="002750BF" w:rsidP="002750BF">
            <w:pPr>
              <w:ind w:right="-41"/>
              <w:jc w:val="right"/>
              <w:rPr>
                <w:sz w:val="22"/>
                <w:szCs w:val="22"/>
                <w:lang w:val="bg-BG"/>
              </w:rPr>
            </w:pPr>
            <w:r w:rsidRPr="00834A54">
              <w:rPr>
                <w:sz w:val="22"/>
                <w:szCs w:val="22"/>
                <w:lang w:val="bg-BG"/>
              </w:rPr>
              <w:t>457,573</w:t>
            </w:r>
          </w:p>
        </w:tc>
        <w:tc>
          <w:tcPr>
            <w:tcW w:w="755" w:type="pct"/>
            <w:tcBorders>
              <w:bottom w:val="single" w:sz="4" w:space="0" w:color="auto"/>
            </w:tcBorders>
            <w:vAlign w:val="center"/>
          </w:tcPr>
          <w:p w:rsidR="002750BF" w:rsidRPr="00834A54" w:rsidRDefault="002750BF" w:rsidP="002750BF">
            <w:pPr>
              <w:jc w:val="right"/>
              <w:rPr>
                <w:sz w:val="22"/>
                <w:szCs w:val="22"/>
                <w:lang w:val="bg-BG"/>
              </w:rPr>
            </w:pPr>
            <w:r w:rsidRPr="00834A54">
              <w:rPr>
                <w:sz w:val="22"/>
                <w:szCs w:val="22"/>
                <w:lang w:val="bg-BG"/>
              </w:rPr>
              <w:t>8.58%</w:t>
            </w:r>
          </w:p>
        </w:tc>
      </w:tr>
      <w:tr w:rsidR="002750BF" w:rsidRPr="00834A54" w:rsidTr="00983FA8">
        <w:trPr>
          <w:trHeight w:val="227"/>
        </w:trPr>
        <w:tc>
          <w:tcPr>
            <w:tcW w:w="2015" w:type="pct"/>
          </w:tcPr>
          <w:p w:rsidR="002750BF" w:rsidRPr="00BB4893" w:rsidRDefault="002750BF" w:rsidP="002750BF">
            <w:pPr>
              <w:jc w:val="right"/>
              <w:rPr>
                <w:b/>
                <w:sz w:val="22"/>
                <w:szCs w:val="22"/>
              </w:rPr>
            </w:pPr>
            <w:r w:rsidRPr="00BB4893">
              <w:rPr>
                <w:b/>
                <w:sz w:val="22"/>
                <w:szCs w:val="22"/>
              </w:rPr>
              <w:t>Total</w:t>
            </w:r>
          </w:p>
        </w:tc>
        <w:tc>
          <w:tcPr>
            <w:tcW w:w="700" w:type="pct"/>
            <w:tcBorders>
              <w:top w:val="single" w:sz="4" w:space="0" w:color="auto"/>
              <w:bottom w:val="double" w:sz="4" w:space="0" w:color="auto"/>
            </w:tcBorders>
            <w:vAlign w:val="center"/>
          </w:tcPr>
          <w:p w:rsidR="002750BF" w:rsidRPr="00834A54" w:rsidRDefault="002750BF" w:rsidP="002750BF">
            <w:pPr>
              <w:ind w:right="-41"/>
              <w:jc w:val="right"/>
              <w:rPr>
                <w:b/>
                <w:sz w:val="22"/>
                <w:szCs w:val="22"/>
                <w:lang w:val="bg-BG"/>
              </w:rPr>
            </w:pPr>
            <w:r>
              <w:rPr>
                <w:b/>
                <w:sz w:val="22"/>
                <w:szCs w:val="22"/>
                <w:lang w:val="bg-BG"/>
              </w:rPr>
              <w:t>5,3</w:t>
            </w:r>
            <w:r>
              <w:rPr>
                <w:b/>
                <w:sz w:val="22"/>
                <w:szCs w:val="22"/>
              </w:rPr>
              <w:t>77</w:t>
            </w:r>
            <w:r w:rsidRPr="00834A54">
              <w:rPr>
                <w:b/>
                <w:sz w:val="22"/>
                <w:szCs w:val="22"/>
                <w:lang w:val="bg-BG"/>
              </w:rPr>
              <w:t>,</w:t>
            </w:r>
            <w:r>
              <w:rPr>
                <w:b/>
                <w:sz w:val="22"/>
                <w:szCs w:val="22"/>
              </w:rPr>
              <w:t>6</w:t>
            </w:r>
            <w:r w:rsidRPr="00834A54">
              <w:rPr>
                <w:b/>
                <w:sz w:val="22"/>
                <w:szCs w:val="22"/>
                <w:lang w:val="bg-BG"/>
              </w:rPr>
              <w:t>19</w:t>
            </w:r>
          </w:p>
        </w:tc>
        <w:tc>
          <w:tcPr>
            <w:tcW w:w="797" w:type="pct"/>
            <w:tcBorders>
              <w:top w:val="single" w:sz="4" w:space="0" w:color="auto"/>
              <w:bottom w:val="double" w:sz="4" w:space="0" w:color="auto"/>
            </w:tcBorders>
            <w:vAlign w:val="center"/>
          </w:tcPr>
          <w:p w:rsidR="002750BF" w:rsidRPr="00834A54" w:rsidRDefault="002750BF" w:rsidP="002750BF">
            <w:pPr>
              <w:jc w:val="right"/>
              <w:rPr>
                <w:b/>
                <w:sz w:val="22"/>
                <w:szCs w:val="22"/>
                <w:lang w:val="bg-BG"/>
              </w:rPr>
            </w:pPr>
            <w:r w:rsidRPr="00834A54">
              <w:rPr>
                <w:b/>
                <w:sz w:val="22"/>
                <w:szCs w:val="22"/>
                <w:lang w:val="bg-BG"/>
              </w:rPr>
              <w:t>100.00%</w:t>
            </w:r>
          </w:p>
        </w:tc>
        <w:tc>
          <w:tcPr>
            <w:tcW w:w="733" w:type="pct"/>
            <w:tcBorders>
              <w:top w:val="single" w:sz="4" w:space="0" w:color="auto"/>
              <w:bottom w:val="double" w:sz="4" w:space="0" w:color="auto"/>
            </w:tcBorders>
            <w:vAlign w:val="center"/>
          </w:tcPr>
          <w:p w:rsidR="002750BF" w:rsidRPr="00834A54" w:rsidRDefault="002750BF" w:rsidP="002750BF">
            <w:pPr>
              <w:ind w:right="-41"/>
              <w:jc w:val="right"/>
              <w:rPr>
                <w:b/>
                <w:sz w:val="22"/>
                <w:szCs w:val="22"/>
                <w:lang w:val="bg-BG"/>
              </w:rPr>
            </w:pPr>
            <w:r w:rsidRPr="00834A54">
              <w:rPr>
                <w:b/>
                <w:sz w:val="22"/>
                <w:szCs w:val="22"/>
                <w:lang w:val="bg-BG"/>
              </w:rPr>
              <w:t>5,335,919</w:t>
            </w:r>
          </w:p>
        </w:tc>
        <w:tc>
          <w:tcPr>
            <w:tcW w:w="755" w:type="pct"/>
            <w:tcBorders>
              <w:top w:val="single" w:sz="4" w:space="0" w:color="auto"/>
              <w:bottom w:val="double" w:sz="4" w:space="0" w:color="auto"/>
            </w:tcBorders>
            <w:vAlign w:val="center"/>
          </w:tcPr>
          <w:p w:rsidR="002750BF" w:rsidRPr="00834A54" w:rsidRDefault="002750BF" w:rsidP="002750BF">
            <w:pPr>
              <w:jc w:val="right"/>
              <w:rPr>
                <w:b/>
                <w:sz w:val="22"/>
                <w:szCs w:val="22"/>
                <w:lang w:val="bg-BG"/>
              </w:rPr>
            </w:pPr>
            <w:r w:rsidRPr="00834A54">
              <w:rPr>
                <w:b/>
                <w:sz w:val="22"/>
                <w:szCs w:val="22"/>
                <w:lang w:val="bg-BG"/>
              </w:rPr>
              <w:t>100.00%</w:t>
            </w:r>
          </w:p>
        </w:tc>
      </w:tr>
    </w:tbl>
    <w:p w:rsidR="00983FA8" w:rsidRDefault="00983FA8" w:rsidP="00983FA8">
      <w:pPr>
        <w:ind w:right="-75"/>
        <w:jc w:val="both"/>
        <w:rPr>
          <w:b/>
          <w:sz w:val="22"/>
          <w:szCs w:val="22"/>
          <w:lang w:val="bg-BG"/>
        </w:rPr>
      </w:pPr>
    </w:p>
    <w:p w:rsidR="00983FA8" w:rsidRDefault="00983FA8" w:rsidP="00983FA8">
      <w:pPr>
        <w:ind w:right="-75"/>
        <w:jc w:val="both"/>
        <w:rPr>
          <w:b/>
          <w:sz w:val="22"/>
          <w:szCs w:val="22"/>
          <w:lang w:val="bg-BG"/>
        </w:rPr>
      </w:pPr>
    </w:p>
    <w:p w:rsidR="00983FA8" w:rsidRDefault="00983FA8" w:rsidP="00983FA8">
      <w:pPr>
        <w:ind w:right="-75"/>
        <w:jc w:val="both"/>
        <w:rPr>
          <w:b/>
          <w:sz w:val="22"/>
          <w:szCs w:val="22"/>
          <w:lang w:val="bg-BG"/>
        </w:rPr>
      </w:pPr>
    </w:p>
    <w:p w:rsidR="00983FA8" w:rsidRDefault="00983FA8" w:rsidP="00983FA8">
      <w:pPr>
        <w:ind w:right="-75"/>
        <w:jc w:val="both"/>
        <w:rPr>
          <w:b/>
          <w:sz w:val="22"/>
          <w:szCs w:val="22"/>
          <w:lang w:val="bg-BG"/>
        </w:rPr>
      </w:pPr>
    </w:p>
    <w:p w:rsidR="00983FA8" w:rsidRDefault="00983FA8" w:rsidP="00983FA8">
      <w:pPr>
        <w:ind w:right="-75"/>
        <w:jc w:val="both"/>
        <w:rPr>
          <w:b/>
          <w:sz w:val="22"/>
          <w:szCs w:val="22"/>
          <w:lang w:val="bg-BG"/>
        </w:rPr>
      </w:pPr>
    </w:p>
    <w:p w:rsidR="00983FA8" w:rsidRDefault="00983FA8" w:rsidP="00983FA8">
      <w:pPr>
        <w:ind w:right="-75"/>
        <w:jc w:val="both"/>
        <w:rPr>
          <w:b/>
          <w:sz w:val="22"/>
          <w:szCs w:val="22"/>
          <w:lang w:val="bg-BG"/>
        </w:rPr>
      </w:pPr>
    </w:p>
    <w:p w:rsidR="00983FA8" w:rsidRDefault="00983FA8" w:rsidP="00983FA8">
      <w:pPr>
        <w:ind w:right="-75"/>
        <w:jc w:val="both"/>
        <w:rPr>
          <w:b/>
          <w:sz w:val="22"/>
          <w:szCs w:val="22"/>
          <w:lang w:val="bg-BG"/>
        </w:rPr>
      </w:pPr>
    </w:p>
    <w:p w:rsidR="00983FA8" w:rsidRDefault="00983FA8" w:rsidP="00983FA8">
      <w:pPr>
        <w:ind w:right="-75"/>
        <w:jc w:val="both"/>
        <w:rPr>
          <w:b/>
          <w:sz w:val="22"/>
          <w:szCs w:val="22"/>
          <w:lang w:val="bg-BG"/>
        </w:rPr>
      </w:pPr>
    </w:p>
    <w:p w:rsidR="00983FA8" w:rsidRPr="008E4947" w:rsidRDefault="00983FA8" w:rsidP="00983FA8">
      <w:pPr>
        <w:ind w:right="-75"/>
        <w:jc w:val="both"/>
        <w:rPr>
          <w:b/>
          <w:sz w:val="22"/>
          <w:szCs w:val="22"/>
          <w:lang w:val="bg-BG"/>
        </w:rPr>
      </w:pPr>
      <w:r w:rsidRPr="00834A54">
        <w:rPr>
          <w:b/>
          <w:sz w:val="22"/>
          <w:szCs w:val="22"/>
          <w:lang w:val="bg-BG"/>
        </w:rPr>
        <w:t xml:space="preserve">9.2 </w:t>
      </w:r>
      <w:r w:rsidR="002750BF" w:rsidRPr="002750BF">
        <w:rPr>
          <w:b/>
          <w:sz w:val="22"/>
          <w:szCs w:val="22"/>
          <w:lang w:val="bg-BG"/>
        </w:rPr>
        <w:t>STATUTORY RESERVES</w:t>
      </w:r>
    </w:p>
    <w:p w:rsidR="00983FA8" w:rsidRPr="008E4947" w:rsidRDefault="00983FA8" w:rsidP="00983FA8">
      <w:pPr>
        <w:numPr>
          <w:ilvl w:val="12"/>
          <w:numId w:val="0"/>
        </w:numPr>
        <w:ind w:right="-75"/>
        <w:jc w:val="both"/>
        <w:rPr>
          <w:sz w:val="22"/>
          <w:szCs w:val="22"/>
          <w:lang w:val="bg-BG"/>
        </w:rPr>
      </w:pPr>
    </w:p>
    <w:tbl>
      <w:tblPr>
        <w:tblW w:w="4908" w:type="pct"/>
        <w:tblLook w:val="0000" w:firstRow="0" w:lastRow="0" w:firstColumn="0" w:lastColumn="0" w:noHBand="0" w:noVBand="0"/>
      </w:tblPr>
      <w:tblGrid>
        <w:gridCol w:w="5956"/>
        <w:gridCol w:w="1617"/>
        <w:gridCol w:w="1615"/>
      </w:tblGrid>
      <w:tr w:rsidR="00983FA8" w:rsidRPr="008E4947" w:rsidTr="00983FA8">
        <w:trPr>
          <w:trHeight w:val="285"/>
        </w:trPr>
        <w:tc>
          <w:tcPr>
            <w:tcW w:w="3241" w:type="pct"/>
            <w:tcBorders>
              <w:top w:val="nil"/>
              <w:left w:val="nil"/>
              <w:bottom w:val="nil"/>
              <w:right w:val="nil"/>
            </w:tcBorders>
          </w:tcPr>
          <w:p w:rsidR="00983FA8" w:rsidRPr="008E4947" w:rsidRDefault="00983FA8" w:rsidP="00983FA8">
            <w:pPr>
              <w:rPr>
                <w:b/>
                <w:lang w:val="bg-BG"/>
              </w:rPr>
            </w:pPr>
          </w:p>
        </w:tc>
        <w:tc>
          <w:tcPr>
            <w:tcW w:w="880" w:type="pct"/>
            <w:tcBorders>
              <w:left w:val="nil"/>
              <w:bottom w:val="nil"/>
              <w:right w:val="nil"/>
            </w:tcBorders>
            <w:vAlign w:val="center"/>
          </w:tcPr>
          <w:p w:rsidR="00983FA8" w:rsidRPr="008E4947" w:rsidRDefault="00983FA8" w:rsidP="00983FA8">
            <w:pPr>
              <w:pBdr>
                <w:bottom w:val="single" w:sz="4" w:space="1" w:color="auto"/>
              </w:pBdr>
              <w:autoSpaceDE w:val="0"/>
              <w:autoSpaceDN w:val="0"/>
              <w:adjustRightInd w:val="0"/>
              <w:jc w:val="center"/>
              <w:rPr>
                <w:b/>
              </w:rPr>
            </w:pPr>
            <w:r>
              <w:rPr>
                <w:b/>
                <w:sz w:val="22"/>
                <w:szCs w:val="22"/>
              </w:rPr>
              <w:t>3</w:t>
            </w:r>
            <w:r>
              <w:rPr>
                <w:b/>
                <w:sz w:val="22"/>
                <w:szCs w:val="22"/>
                <w:lang w:val="bg-BG"/>
              </w:rPr>
              <w:t>0</w:t>
            </w:r>
            <w:r>
              <w:rPr>
                <w:b/>
                <w:sz w:val="22"/>
                <w:szCs w:val="22"/>
              </w:rPr>
              <w:t>.</w:t>
            </w:r>
            <w:r>
              <w:rPr>
                <w:b/>
                <w:sz w:val="22"/>
                <w:szCs w:val="22"/>
                <w:lang w:val="bg-BG"/>
              </w:rPr>
              <w:t>09</w:t>
            </w:r>
            <w:r w:rsidRPr="008E4947">
              <w:rPr>
                <w:b/>
                <w:sz w:val="22"/>
                <w:szCs w:val="22"/>
              </w:rPr>
              <w:t>.20</w:t>
            </w:r>
            <w:r w:rsidRPr="008E4947">
              <w:rPr>
                <w:b/>
                <w:sz w:val="22"/>
                <w:szCs w:val="22"/>
                <w:lang w:val="bg-BG"/>
              </w:rPr>
              <w:t>1</w:t>
            </w:r>
            <w:r>
              <w:rPr>
                <w:b/>
                <w:sz w:val="22"/>
                <w:szCs w:val="22"/>
                <w:lang w:val="bg-BG"/>
              </w:rPr>
              <w:t>7</w:t>
            </w:r>
          </w:p>
          <w:p w:rsidR="00983FA8" w:rsidRPr="008E4947" w:rsidRDefault="00983FA8" w:rsidP="00983FA8">
            <w:pPr>
              <w:autoSpaceDE w:val="0"/>
              <w:autoSpaceDN w:val="0"/>
              <w:adjustRightInd w:val="0"/>
              <w:jc w:val="center"/>
              <w:rPr>
                <w:b/>
              </w:rPr>
            </w:pPr>
            <w:r w:rsidRPr="008E4947">
              <w:rPr>
                <w:b/>
                <w:sz w:val="22"/>
                <w:szCs w:val="22"/>
              </w:rPr>
              <w:t>BGN’000</w:t>
            </w:r>
          </w:p>
        </w:tc>
        <w:tc>
          <w:tcPr>
            <w:tcW w:w="879" w:type="pct"/>
            <w:tcBorders>
              <w:left w:val="nil"/>
              <w:bottom w:val="nil"/>
              <w:right w:val="nil"/>
            </w:tcBorders>
            <w:vAlign w:val="center"/>
          </w:tcPr>
          <w:p w:rsidR="00983FA8" w:rsidRPr="008E4947" w:rsidRDefault="00983FA8" w:rsidP="00983FA8">
            <w:pPr>
              <w:pBdr>
                <w:bottom w:val="single" w:sz="4" w:space="1" w:color="auto"/>
              </w:pBdr>
              <w:autoSpaceDE w:val="0"/>
              <w:autoSpaceDN w:val="0"/>
              <w:adjustRightInd w:val="0"/>
              <w:jc w:val="center"/>
              <w:rPr>
                <w:b/>
              </w:rPr>
            </w:pPr>
            <w:r w:rsidRPr="008E4947">
              <w:rPr>
                <w:b/>
                <w:sz w:val="22"/>
                <w:szCs w:val="22"/>
              </w:rPr>
              <w:t>31.12.20</w:t>
            </w:r>
            <w:r w:rsidRPr="008E4947">
              <w:rPr>
                <w:b/>
                <w:sz w:val="22"/>
                <w:szCs w:val="22"/>
                <w:lang w:val="bg-BG"/>
              </w:rPr>
              <w:t>1</w:t>
            </w:r>
            <w:r>
              <w:rPr>
                <w:b/>
                <w:sz w:val="22"/>
                <w:szCs w:val="22"/>
                <w:lang w:val="bg-BG"/>
              </w:rPr>
              <w:t>6</w:t>
            </w:r>
          </w:p>
          <w:p w:rsidR="00983FA8" w:rsidRPr="008E4947" w:rsidRDefault="00983FA8" w:rsidP="00983FA8">
            <w:pPr>
              <w:autoSpaceDE w:val="0"/>
              <w:autoSpaceDN w:val="0"/>
              <w:adjustRightInd w:val="0"/>
              <w:jc w:val="center"/>
              <w:rPr>
                <w:b/>
              </w:rPr>
            </w:pPr>
            <w:r w:rsidRPr="008E4947">
              <w:rPr>
                <w:b/>
                <w:sz w:val="22"/>
                <w:szCs w:val="22"/>
              </w:rPr>
              <w:t>BGN’000</w:t>
            </w:r>
          </w:p>
        </w:tc>
      </w:tr>
      <w:tr w:rsidR="00983FA8" w:rsidRPr="008E4947" w:rsidTr="00983FA8">
        <w:trPr>
          <w:trHeight w:val="285"/>
        </w:trPr>
        <w:tc>
          <w:tcPr>
            <w:tcW w:w="3241" w:type="pct"/>
            <w:tcBorders>
              <w:top w:val="nil"/>
              <w:left w:val="nil"/>
              <w:bottom w:val="nil"/>
              <w:right w:val="nil"/>
            </w:tcBorders>
          </w:tcPr>
          <w:p w:rsidR="00983FA8" w:rsidRPr="008E4947" w:rsidRDefault="00983FA8" w:rsidP="00983FA8">
            <w:pPr>
              <w:rPr>
                <w:lang w:val="bg-BG"/>
              </w:rPr>
            </w:pPr>
          </w:p>
        </w:tc>
        <w:tc>
          <w:tcPr>
            <w:tcW w:w="880" w:type="pct"/>
            <w:tcBorders>
              <w:left w:val="nil"/>
              <w:bottom w:val="nil"/>
              <w:right w:val="nil"/>
            </w:tcBorders>
            <w:tcMar>
              <w:right w:w="284" w:type="dxa"/>
            </w:tcMar>
            <w:vAlign w:val="center"/>
          </w:tcPr>
          <w:p w:rsidR="00983FA8" w:rsidRPr="008E4947" w:rsidRDefault="00983FA8" w:rsidP="00983FA8">
            <w:pPr>
              <w:jc w:val="right"/>
              <w:rPr>
                <w:lang w:val="bg-BG"/>
              </w:rPr>
            </w:pPr>
          </w:p>
        </w:tc>
        <w:tc>
          <w:tcPr>
            <w:tcW w:w="879" w:type="pct"/>
            <w:tcBorders>
              <w:left w:val="nil"/>
              <w:bottom w:val="nil"/>
              <w:right w:val="nil"/>
            </w:tcBorders>
            <w:tcMar>
              <w:right w:w="284" w:type="dxa"/>
            </w:tcMar>
            <w:vAlign w:val="center"/>
          </w:tcPr>
          <w:p w:rsidR="00983FA8" w:rsidRPr="008E4947" w:rsidRDefault="00983FA8" w:rsidP="00983FA8">
            <w:pPr>
              <w:jc w:val="right"/>
              <w:rPr>
                <w:lang w:val="bg-BG"/>
              </w:rPr>
            </w:pPr>
          </w:p>
        </w:tc>
      </w:tr>
      <w:tr w:rsidR="00983FA8" w:rsidRPr="008E4947" w:rsidTr="00983FA8">
        <w:trPr>
          <w:trHeight w:val="285"/>
        </w:trPr>
        <w:tc>
          <w:tcPr>
            <w:tcW w:w="3241" w:type="pct"/>
            <w:tcBorders>
              <w:top w:val="nil"/>
              <w:left w:val="nil"/>
              <w:bottom w:val="nil"/>
              <w:right w:val="nil"/>
            </w:tcBorders>
            <w:vAlign w:val="center"/>
          </w:tcPr>
          <w:p w:rsidR="00983FA8" w:rsidRPr="008E4947" w:rsidRDefault="00EA3DAF" w:rsidP="00983FA8">
            <w:pPr>
              <w:rPr>
                <w:b/>
                <w:lang w:val="bg-BG"/>
              </w:rPr>
            </w:pPr>
            <w:r w:rsidRPr="00EA3DAF">
              <w:rPr>
                <w:sz w:val="22"/>
                <w:szCs w:val="22"/>
                <w:lang w:val="bg-BG"/>
              </w:rPr>
              <w:t>Statutory reserves</w:t>
            </w:r>
          </w:p>
        </w:tc>
        <w:tc>
          <w:tcPr>
            <w:tcW w:w="880" w:type="pct"/>
            <w:tcBorders>
              <w:left w:val="nil"/>
              <w:bottom w:val="nil"/>
              <w:right w:val="nil"/>
            </w:tcBorders>
            <w:tcMar>
              <w:right w:w="284" w:type="dxa"/>
            </w:tcMar>
            <w:vAlign w:val="center"/>
          </w:tcPr>
          <w:p w:rsidR="00983FA8" w:rsidRPr="00834A54" w:rsidRDefault="00983FA8" w:rsidP="00983FA8">
            <w:pPr>
              <w:jc w:val="right"/>
              <w:rPr>
                <w:color w:val="000000"/>
                <w:sz w:val="22"/>
                <w:szCs w:val="22"/>
              </w:rPr>
            </w:pPr>
            <w:r>
              <w:rPr>
                <w:color w:val="000000"/>
                <w:sz w:val="22"/>
                <w:szCs w:val="22"/>
                <w:lang w:val="bg-BG"/>
              </w:rPr>
              <w:t>53</w:t>
            </w:r>
            <w:r>
              <w:rPr>
                <w:color w:val="000000"/>
                <w:sz w:val="22"/>
                <w:szCs w:val="22"/>
              </w:rPr>
              <w:t>8</w:t>
            </w:r>
          </w:p>
        </w:tc>
        <w:tc>
          <w:tcPr>
            <w:tcW w:w="879" w:type="pct"/>
            <w:tcBorders>
              <w:left w:val="nil"/>
              <w:bottom w:val="nil"/>
              <w:right w:val="nil"/>
            </w:tcBorders>
            <w:tcMar>
              <w:right w:w="284" w:type="dxa"/>
            </w:tcMar>
            <w:vAlign w:val="center"/>
          </w:tcPr>
          <w:p w:rsidR="00983FA8" w:rsidRPr="00834A54" w:rsidRDefault="00983FA8" w:rsidP="00983FA8">
            <w:pPr>
              <w:jc w:val="right"/>
              <w:rPr>
                <w:color w:val="000000"/>
                <w:sz w:val="22"/>
                <w:szCs w:val="22"/>
              </w:rPr>
            </w:pPr>
            <w:r>
              <w:rPr>
                <w:color w:val="000000"/>
                <w:sz w:val="22"/>
                <w:szCs w:val="22"/>
                <w:lang w:val="bg-BG"/>
              </w:rPr>
              <w:t>53</w:t>
            </w:r>
            <w:r>
              <w:rPr>
                <w:color w:val="000000"/>
                <w:sz w:val="22"/>
                <w:szCs w:val="22"/>
              </w:rPr>
              <w:t>4</w:t>
            </w:r>
          </w:p>
        </w:tc>
      </w:tr>
      <w:tr w:rsidR="00983FA8" w:rsidRPr="008E4947" w:rsidTr="00983FA8">
        <w:trPr>
          <w:trHeight w:val="285"/>
        </w:trPr>
        <w:tc>
          <w:tcPr>
            <w:tcW w:w="3241" w:type="pct"/>
            <w:tcBorders>
              <w:top w:val="nil"/>
              <w:left w:val="nil"/>
              <w:bottom w:val="nil"/>
              <w:right w:val="nil"/>
            </w:tcBorders>
            <w:vAlign w:val="center"/>
          </w:tcPr>
          <w:p w:rsidR="00983FA8" w:rsidRPr="00EA3DAF" w:rsidRDefault="00EA3DAF" w:rsidP="00983FA8">
            <w:pPr>
              <w:jc w:val="right"/>
            </w:pPr>
            <w:r>
              <w:rPr>
                <w:b/>
                <w:sz w:val="22"/>
                <w:szCs w:val="22"/>
              </w:rPr>
              <w:t>Total</w:t>
            </w:r>
          </w:p>
        </w:tc>
        <w:tc>
          <w:tcPr>
            <w:tcW w:w="880" w:type="pct"/>
            <w:tcBorders>
              <w:top w:val="single" w:sz="4" w:space="0" w:color="auto"/>
              <w:left w:val="nil"/>
              <w:bottom w:val="double" w:sz="6" w:space="0" w:color="auto"/>
              <w:right w:val="nil"/>
            </w:tcBorders>
            <w:tcMar>
              <w:right w:w="284" w:type="dxa"/>
            </w:tcMar>
            <w:vAlign w:val="center"/>
          </w:tcPr>
          <w:p w:rsidR="00983FA8" w:rsidRPr="00834A54" w:rsidRDefault="00983FA8" w:rsidP="00983FA8">
            <w:pPr>
              <w:jc w:val="right"/>
              <w:rPr>
                <w:b/>
                <w:color w:val="000000"/>
              </w:rPr>
            </w:pPr>
            <w:r>
              <w:rPr>
                <w:b/>
                <w:color w:val="000000"/>
                <w:lang w:val="bg-BG"/>
              </w:rPr>
              <w:t>53</w:t>
            </w:r>
            <w:r>
              <w:rPr>
                <w:b/>
                <w:color w:val="000000"/>
              </w:rPr>
              <w:t>8</w:t>
            </w:r>
          </w:p>
        </w:tc>
        <w:tc>
          <w:tcPr>
            <w:tcW w:w="879" w:type="pct"/>
            <w:tcBorders>
              <w:top w:val="single" w:sz="4" w:space="0" w:color="auto"/>
              <w:left w:val="nil"/>
              <w:bottom w:val="double" w:sz="6" w:space="0" w:color="auto"/>
              <w:right w:val="nil"/>
            </w:tcBorders>
            <w:tcMar>
              <w:right w:w="284" w:type="dxa"/>
            </w:tcMar>
            <w:vAlign w:val="center"/>
          </w:tcPr>
          <w:p w:rsidR="00983FA8" w:rsidRPr="00834A54" w:rsidRDefault="00983FA8" w:rsidP="00983FA8">
            <w:pPr>
              <w:jc w:val="right"/>
              <w:rPr>
                <w:b/>
                <w:color w:val="000000"/>
              </w:rPr>
            </w:pPr>
            <w:r>
              <w:rPr>
                <w:b/>
                <w:color w:val="000000"/>
                <w:lang w:val="bg-BG"/>
              </w:rPr>
              <w:t>53</w:t>
            </w:r>
            <w:r>
              <w:rPr>
                <w:b/>
                <w:color w:val="000000"/>
              </w:rPr>
              <w:t>4</w:t>
            </w:r>
          </w:p>
        </w:tc>
      </w:tr>
    </w:tbl>
    <w:p w:rsidR="00983FA8" w:rsidRPr="008E4947" w:rsidRDefault="00983FA8" w:rsidP="00983FA8">
      <w:pPr>
        <w:numPr>
          <w:ilvl w:val="12"/>
          <w:numId w:val="0"/>
        </w:numPr>
        <w:ind w:right="-75"/>
        <w:jc w:val="both"/>
        <w:rPr>
          <w:sz w:val="22"/>
          <w:szCs w:val="22"/>
          <w:lang w:val="bg-BG"/>
        </w:rPr>
      </w:pPr>
    </w:p>
    <w:p w:rsidR="00983FA8" w:rsidRPr="008E4947" w:rsidRDefault="00EA3DAF" w:rsidP="00983FA8">
      <w:pPr>
        <w:jc w:val="both"/>
        <w:rPr>
          <w:sz w:val="22"/>
          <w:szCs w:val="22"/>
          <w:lang w:val="bg-BG"/>
        </w:rPr>
      </w:pPr>
      <w:r w:rsidRPr="00EA3DAF">
        <w:rPr>
          <w:sz w:val="22"/>
          <w:szCs w:val="22"/>
          <w:lang w:val="bg-BG"/>
        </w:rPr>
        <w:tab/>
        <w:t xml:space="preserve">The statutory reserves are formed from setting aside 10% of the net profit in accordance with the requirements of the Commercial </w:t>
      </w:r>
      <w:r w:rsidR="00495808">
        <w:rPr>
          <w:sz w:val="22"/>
          <w:szCs w:val="22"/>
        </w:rPr>
        <w:t>Code</w:t>
      </w:r>
      <w:r w:rsidRPr="00EA3DAF">
        <w:rPr>
          <w:sz w:val="22"/>
          <w:szCs w:val="22"/>
          <w:lang w:val="bg-BG"/>
        </w:rPr>
        <w:t xml:space="preserve"> and decision of the General Meeting of the shareholders. According to the requirements, the statutory reserves should be minimum 10% of the registered capital. These reserves are non-distributable.</w:t>
      </w:r>
    </w:p>
    <w:p w:rsidR="00983FA8" w:rsidRPr="008E4947" w:rsidRDefault="00983FA8" w:rsidP="00983FA8">
      <w:pPr>
        <w:numPr>
          <w:ilvl w:val="12"/>
          <w:numId w:val="0"/>
        </w:numPr>
        <w:ind w:right="-75"/>
        <w:jc w:val="both"/>
        <w:rPr>
          <w:sz w:val="22"/>
          <w:szCs w:val="22"/>
          <w:lang w:val="bg-BG"/>
        </w:rPr>
      </w:pPr>
    </w:p>
    <w:p w:rsidR="00983FA8" w:rsidRDefault="00983FA8" w:rsidP="00983FA8">
      <w:pPr>
        <w:ind w:right="-75"/>
        <w:jc w:val="both"/>
        <w:rPr>
          <w:b/>
          <w:sz w:val="22"/>
          <w:szCs w:val="22"/>
          <w:lang w:val="bg-BG"/>
        </w:rPr>
      </w:pPr>
    </w:p>
    <w:p w:rsidR="00983FA8" w:rsidRDefault="00983FA8" w:rsidP="00983FA8">
      <w:pPr>
        <w:ind w:right="-75"/>
        <w:jc w:val="both"/>
        <w:rPr>
          <w:b/>
          <w:sz w:val="22"/>
          <w:szCs w:val="22"/>
          <w:lang w:val="bg-BG"/>
        </w:rPr>
      </w:pPr>
    </w:p>
    <w:p w:rsidR="00983FA8" w:rsidRPr="008E4947" w:rsidRDefault="00983FA8" w:rsidP="00983FA8">
      <w:pPr>
        <w:ind w:right="-75"/>
        <w:jc w:val="both"/>
        <w:rPr>
          <w:b/>
          <w:sz w:val="22"/>
          <w:szCs w:val="22"/>
          <w:lang w:val="bg-BG"/>
        </w:rPr>
      </w:pPr>
      <w:r w:rsidRPr="008E4947">
        <w:rPr>
          <w:b/>
          <w:sz w:val="22"/>
          <w:szCs w:val="22"/>
          <w:lang w:val="bg-BG"/>
        </w:rPr>
        <w:t xml:space="preserve">9.3 </w:t>
      </w:r>
      <w:r w:rsidR="00EA3DAF" w:rsidRPr="00EA3DAF">
        <w:rPr>
          <w:b/>
          <w:sz w:val="22"/>
          <w:szCs w:val="22"/>
          <w:lang w:val="bg-BG"/>
        </w:rPr>
        <w:t>PREMIUM RESERVES</w:t>
      </w:r>
    </w:p>
    <w:p w:rsidR="00983FA8" w:rsidRPr="008E4947" w:rsidRDefault="00983FA8" w:rsidP="00983FA8">
      <w:pPr>
        <w:numPr>
          <w:ilvl w:val="12"/>
          <w:numId w:val="0"/>
        </w:numPr>
        <w:ind w:right="-75"/>
        <w:jc w:val="both"/>
        <w:rPr>
          <w:sz w:val="22"/>
          <w:szCs w:val="22"/>
          <w:lang w:val="bg-BG"/>
        </w:rPr>
      </w:pPr>
    </w:p>
    <w:tbl>
      <w:tblPr>
        <w:tblW w:w="4908" w:type="pct"/>
        <w:tblLook w:val="0000" w:firstRow="0" w:lastRow="0" w:firstColumn="0" w:lastColumn="0" w:noHBand="0" w:noVBand="0"/>
      </w:tblPr>
      <w:tblGrid>
        <w:gridCol w:w="5956"/>
        <w:gridCol w:w="1617"/>
        <w:gridCol w:w="1615"/>
      </w:tblGrid>
      <w:tr w:rsidR="00983FA8" w:rsidRPr="008E4947" w:rsidTr="00983FA8">
        <w:trPr>
          <w:trHeight w:val="285"/>
        </w:trPr>
        <w:tc>
          <w:tcPr>
            <w:tcW w:w="3241" w:type="pct"/>
            <w:tcBorders>
              <w:top w:val="nil"/>
              <w:left w:val="nil"/>
              <w:bottom w:val="nil"/>
              <w:right w:val="nil"/>
            </w:tcBorders>
          </w:tcPr>
          <w:p w:rsidR="00983FA8" w:rsidRPr="008E4947" w:rsidRDefault="00983FA8" w:rsidP="00983FA8">
            <w:pPr>
              <w:rPr>
                <w:b/>
                <w:lang w:val="bg-BG"/>
              </w:rPr>
            </w:pPr>
          </w:p>
        </w:tc>
        <w:tc>
          <w:tcPr>
            <w:tcW w:w="880" w:type="pct"/>
            <w:tcBorders>
              <w:left w:val="nil"/>
              <w:bottom w:val="nil"/>
              <w:right w:val="nil"/>
            </w:tcBorders>
            <w:vAlign w:val="center"/>
          </w:tcPr>
          <w:p w:rsidR="00983FA8" w:rsidRPr="00884836" w:rsidRDefault="00983FA8" w:rsidP="00983FA8">
            <w:pPr>
              <w:pBdr>
                <w:bottom w:val="single" w:sz="4" w:space="1" w:color="auto"/>
              </w:pBdr>
              <w:autoSpaceDE w:val="0"/>
              <w:autoSpaceDN w:val="0"/>
              <w:adjustRightInd w:val="0"/>
              <w:jc w:val="center"/>
              <w:rPr>
                <w:b/>
                <w:lang w:val="bg-BG"/>
              </w:rPr>
            </w:pPr>
            <w:r>
              <w:rPr>
                <w:b/>
                <w:sz w:val="22"/>
                <w:szCs w:val="22"/>
              </w:rPr>
              <w:t>3</w:t>
            </w:r>
            <w:r>
              <w:rPr>
                <w:b/>
                <w:sz w:val="22"/>
                <w:szCs w:val="22"/>
                <w:lang w:val="bg-BG"/>
              </w:rPr>
              <w:t>0</w:t>
            </w:r>
            <w:r>
              <w:rPr>
                <w:b/>
                <w:sz w:val="22"/>
                <w:szCs w:val="22"/>
              </w:rPr>
              <w:t>.</w:t>
            </w:r>
            <w:r>
              <w:rPr>
                <w:b/>
                <w:sz w:val="22"/>
                <w:szCs w:val="22"/>
                <w:lang w:val="bg-BG"/>
              </w:rPr>
              <w:t>09</w:t>
            </w:r>
            <w:r w:rsidRPr="008E4947">
              <w:rPr>
                <w:b/>
                <w:sz w:val="22"/>
                <w:szCs w:val="22"/>
              </w:rPr>
              <w:t>.</w:t>
            </w:r>
            <w:r>
              <w:rPr>
                <w:b/>
                <w:sz w:val="22"/>
                <w:szCs w:val="22"/>
                <w:lang w:val="bg-BG"/>
              </w:rPr>
              <w:t>2017</w:t>
            </w:r>
          </w:p>
          <w:p w:rsidR="00983FA8" w:rsidRPr="008E4947" w:rsidRDefault="00983FA8" w:rsidP="00983FA8">
            <w:pPr>
              <w:autoSpaceDE w:val="0"/>
              <w:autoSpaceDN w:val="0"/>
              <w:adjustRightInd w:val="0"/>
              <w:jc w:val="center"/>
              <w:rPr>
                <w:b/>
              </w:rPr>
            </w:pPr>
            <w:r w:rsidRPr="008E4947">
              <w:rPr>
                <w:b/>
                <w:sz w:val="22"/>
                <w:szCs w:val="22"/>
              </w:rPr>
              <w:t>BGN’000</w:t>
            </w:r>
          </w:p>
        </w:tc>
        <w:tc>
          <w:tcPr>
            <w:tcW w:w="879" w:type="pct"/>
            <w:tcBorders>
              <w:left w:val="nil"/>
              <w:bottom w:val="nil"/>
              <w:right w:val="nil"/>
            </w:tcBorders>
            <w:vAlign w:val="center"/>
          </w:tcPr>
          <w:p w:rsidR="00983FA8" w:rsidRPr="008E4947" w:rsidRDefault="00983FA8" w:rsidP="00983FA8">
            <w:pPr>
              <w:pBdr>
                <w:bottom w:val="single" w:sz="4" w:space="1" w:color="auto"/>
              </w:pBdr>
              <w:autoSpaceDE w:val="0"/>
              <w:autoSpaceDN w:val="0"/>
              <w:adjustRightInd w:val="0"/>
              <w:jc w:val="center"/>
              <w:rPr>
                <w:b/>
                <w:lang w:val="bg-BG"/>
              </w:rPr>
            </w:pPr>
            <w:r w:rsidRPr="008E4947">
              <w:rPr>
                <w:b/>
                <w:sz w:val="22"/>
                <w:szCs w:val="22"/>
              </w:rPr>
              <w:t>31.12.201</w:t>
            </w:r>
            <w:r>
              <w:rPr>
                <w:b/>
                <w:sz w:val="22"/>
                <w:szCs w:val="22"/>
                <w:lang w:val="bg-BG"/>
              </w:rPr>
              <w:t>6</w:t>
            </w:r>
          </w:p>
          <w:p w:rsidR="00983FA8" w:rsidRPr="008E4947" w:rsidRDefault="00983FA8" w:rsidP="00983FA8">
            <w:pPr>
              <w:autoSpaceDE w:val="0"/>
              <w:autoSpaceDN w:val="0"/>
              <w:adjustRightInd w:val="0"/>
              <w:jc w:val="center"/>
              <w:rPr>
                <w:b/>
              </w:rPr>
            </w:pPr>
            <w:r w:rsidRPr="008E4947">
              <w:rPr>
                <w:b/>
                <w:sz w:val="22"/>
                <w:szCs w:val="22"/>
              </w:rPr>
              <w:t>BGN’000</w:t>
            </w:r>
          </w:p>
        </w:tc>
      </w:tr>
      <w:tr w:rsidR="00983FA8" w:rsidRPr="008E4947" w:rsidTr="00983FA8">
        <w:trPr>
          <w:trHeight w:val="285"/>
        </w:trPr>
        <w:tc>
          <w:tcPr>
            <w:tcW w:w="3241" w:type="pct"/>
            <w:tcBorders>
              <w:top w:val="nil"/>
              <w:left w:val="nil"/>
              <w:bottom w:val="nil"/>
              <w:right w:val="nil"/>
            </w:tcBorders>
          </w:tcPr>
          <w:p w:rsidR="00983FA8" w:rsidRPr="008E4947" w:rsidRDefault="00983FA8" w:rsidP="00983FA8">
            <w:pPr>
              <w:rPr>
                <w:lang w:val="bg-BG"/>
              </w:rPr>
            </w:pPr>
          </w:p>
        </w:tc>
        <w:tc>
          <w:tcPr>
            <w:tcW w:w="880" w:type="pct"/>
            <w:tcBorders>
              <w:left w:val="nil"/>
              <w:bottom w:val="nil"/>
              <w:right w:val="nil"/>
            </w:tcBorders>
            <w:tcMar>
              <w:right w:w="284" w:type="dxa"/>
            </w:tcMar>
            <w:vAlign w:val="center"/>
          </w:tcPr>
          <w:p w:rsidR="00983FA8" w:rsidRPr="008E4947" w:rsidRDefault="00983FA8" w:rsidP="00983FA8">
            <w:pPr>
              <w:jc w:val="right"/>
              <w:rPr>
                <w:lang w:val="bg-BG"/>
              </w:rPr>
            </w:pPr>
          </w:p>
        </w:tc>
        <w:tc>
          <w:tcPr>
            <w:tcW w:w="879" w:type="pct"/>
            <w:tcBorders>
              <w:left w:val="nil"/>
              <w:bottom w:val="nil"/>
              <w:right w:val="nil"/>
            </w:tcBorders>
            <w:tcMar>
              <w:right w:w="284" w:type="dxa"/>
            </w:tcMar>
            <w:vAlign w:val="center"/>
          </w:tcPr>
          <w:p w:rsidR="00983FA8" w:rsidRPr="008E4947" w:rsidRDefault="00983FA8" w:rsidP="00983FA8">
            <w:pPr>
              <w:jc w:val="right"/>
              <w:rPr>
                <w:lang w:val="bg-BG"/>
              </w:rPr>
            </w:pPr>
          </w:p>
        </w:tc>
      </w:tr>
      <w:tr w:rsidR="00EA3DAF" w:rsidRPr="008E4947" w:rsidTr="00983FA8">
        <w:trPr>
          <w:trHeight w:val="285"/>
        </w:trPr>
        <w:tc>
          <w:tcPr>
            <w:tcW w:w="3241" w:type="pct"/>
            <w:tcBorders>
              <w:top w:val="nil"/>
              <w:left w:val="nil"/>
              <w:bottom w:val="nil"/>
              <w:right w:val="nil"/>
            </w:tcBorders>
            <w:vAlign w:val="center"/>
          </w:tcPr>
          <w:p w:rsidR="00EA3DAF" w:rsidRPr="00BB4893" w:rsidRDefault="00EA3DAF" w:rsidP="00EA3DAF">
            <w:pPr>
              <w:rPr>
                <w:b/>
              </w:rPr>
            </w:pPr>
            <w:r w:rsidRPr="00BB4893">
              <w:rPr>
                <w:sz w:val="22"/>
                <w:szCs w:val="22"/>
              </w:rPr>
              <w:t>Premium reserves</w:t>
            </w:r>
          </w:p>
        </w:tc>
        <w:tc>
          <w:tcPr>
            <w:tcW w:w="880" w:type="pct"/>
            <w:tcBorders>
              <w:left w:val="nil"/>
              <w:bottom w:val="nil"/>
              <w:right w:val="nil"/>
            </w:tcBorders>
            <w:tcMar>
              <w:right w:w="284" w:type="dxa"/>
            </w:tcMar>
            <w:vAlign w:val="center"/>
          </w:tcPr>
          <w:p w:rsidR="00EA3DAF" w:rsidRPr="008E4947" w:rsidRDefault="00EA3DAF" w:rsidP="00EA3DAF">
            <w:pPr>
              <w:jc w:val="right"/>
              <w:rPr>
                <w:color w:val="000000"/>
                <w:sz w:val="22"/>
                <w:szCs w:val="22"/>
                <w:lang w:val="bg-BG"/>
              </w:rPr>
            </w:pPr>
            <w:r w:rsidRPr="008E4947">
              <w:rPr>
                <w:color w:val="000000"/>
                <w:sz w:val="22"/>
                <w:szCs w:val="22"/>
                <w:lang w:val="bg-BG"/>
              </w:rPr>
              <w:t>19,565</w:t>
            </w:r>
          </w:p>
        </w:tc>
        <w:tc>
          <w:tcPr>
            <w:tcW w:w="879" w:type="pct"/>
            <w:tcBorders>
              <w:left w:val="nil"/>
              <w:bottom w:val="nil"/>
              <w:right w:val="nil"/>
            </w:tcBorders>
            <w:tcMar>
              <w:right w:w="284" w:type="dxa"/>
            </w:tcMar>
            <w:vAlign w:val="center"/>
          </w:tcPr>
          <w:p w:rsidR="00EA3DAF" w:rsidRPr="008E4947" w:rsidRDefault="00EA3DAF" w:rsidP="00EA3DAF">
            <w:pPr>
              <w:jc w:val="right"/>
              <w:rPr>
                <w:color w:val="000000"/>
                <w:sz w:val="22"/>
                <w:szCs w:val="22"/>
                <w:lang w:val="bg-BG"/>
              </w:rPr>
            </w:pPr>
            <w:r>
              <w:rPr>
                <w:color w:val="000000"/>
                <w:sz w:val="22"/>
                <w:szCs w:val="22"/>
                <w:lang w:val="bg-BG"/>
              </w:rPr>
              <w:t>19,565</w:t>
            </w:r>
          </w:p>
        </w:tc>
      </w:tr>
      <w:tr w:rsidR="00EA3DAF" w:rsidRPr="008E4947" w:rsidTr="00983FA8">
        <w:trPr>
          <w:trHeight w:val="285"/>
        </w:trPr>
        <w:tc>
          <w:tcPr>
            <w:tcW w:w="3241" w:type="pct"/>
            <w:tcBorders>
              <w:top w:val="nil"/>
              <w:left w:val="nil"/>
              <w:bottom w:val="nil"/>
              <w:right w:val="nil"/>
            </w:tcBorders>
            <w:vAlign w:val="center"/>
          </w:tcPr>
          <w:p w:rsidR="00EA3DAF" w:rsidRPr="00EA3DAF" w:rsidRDefault="00EA3DAF" w:rsidP="00EA3DAF">
            <w:pPr>
              <w:jc w:val="right"/>
              <w:rPr>
                <w:b/>
              </w:rPr>
            </w:pPr>
            <w:r w:rsidRPr="00EA3DAF">
              <w:rPr>
                <w:b/>
              </w:rPr>
              <w:t>Total</w:t>
            </w:r>
          </w:p>
        </w:tc>
        <w:tc>
          <w:tcPr>
            <w:tcW w:w="880" w:type="pct"/>
            <w:tcBorders>
              <w:top w:val="single" w:sz="4" w:space="0" w:color="auto"/>
              <w:left w:val="nil"/>
              <w:bottom w:val="double" w:sz="6" w:space="0" w:color="auto"/>
              <w:right w:val="nil"/>
            </w:tcBorders>
            <w:tcMar>
              <w:right w:w="284" w:type="dxa"/>
            </w:tcMar>
            <w:vAlign w:val="center"/>
          </w:tcPr>
          <w:p w:rsidR="00EA3DAF" w:rsidRPr="008E4947" w:rsidRDefault="00EA3DAF" w:rsidP="00EA3DAF">
            <w:pPr>
              <w:jc w:val="right"/>
              <w:rPr>
                <w:b/>
                <w:color w:val="000000"/>
                <w:sz w:val="22"/>
                <w:szCs w:val="22"/>
                <w:lang w:val="bg-BG"/>
              </w:rPr>
            </w:pPr>
            <w:r w:rsidRPr="008E4947">
              <w:rPr>
                <w:b/>
                <w:color w:val="000000"/>
                <w:sz w:val="22"/>
                <w:szCs w:val="22"/>
                <w:lang w:val="bg-BG"/>
              </w:rPr>
              <w:t>19,565</w:t>
            </w:r>
          </w:p>
        </w:tc>
        <w:tc>
          <w:tcPr>
            <w:tcW w:w="879" w:type="pct"/>
            <w:tcBorders>
              <w:top w:val="single" w:sz="4" w:space="0" w:color="auto"/>
              <w:left w:val="nil"/>
              <w:bottom w:val="double" w:sz="6" w:space="0" w:color="auto"/>
              <w:right w:val="nil"/>
            </w:tcBorders>
            <w:tcMar>
              <w:right w:w="284" w:type="dxa"/>
            </w:tcMar>
            <w:vAlign w:val="center"/>
          </w:tcPr>
          <w:p w:rsidR="00EA3DAF" w:rsidRPr="008E4947" w:rsidRDefault="00EA3DAF" w:rsidP="00EA3DAF">
            <w:pPr>
              <w:jc w:val="right"/>
              <w:rPr>
                <w:b/>
                <w:color w:val="000000"/>
                <w:sz w:val="22"/>
                <w:szCs w:val="22"/>
                <w:lang w:val="bg-BG"/>
              </w:rPr>
            </w:pPr>
            <w:r>
              <w:rPr>
                <w:b/>
                <w:color w:val="000000"/>
                <w:sz w:val="22"/>
                <w:szCs w:val="22"/>
                <w:lang w:val="bg-BG"/>
              </w:rPr>
              <w:t>19,565</w:t>
            </w:r>
          </w:p>
        </w:tc>
      </w:tr>
    </w:tbl>
    <w:p w:rsidR="00983FA8" w:rsidRPr="008E4947" w:rsidRDefault="00983FA8" w:rsidP="00983FA8">
      <w:pPr>
        <w:numPr>
          <w:ilvl w:val="12"/>
          <w:numId w:val="0"/>
        </w:numPr>
        <w:ind w:right="-75"/>
        <w:jc w:val="both"/>
        <w:rPr>
          <w:sz w:val="22"/>
          <w:szCs w:val="22"/>
          <w:lang w:val="bg-BG"/>
        </w:rPr>
      </w:pPr>
    </w:p>
    <w:p w:rsidR="00983FA8" w:rsidRDefault="00EA3DAF" w:rsidP="00983FA8">
      <w:pPr>
        <w:numPr>
          <w:ilvl w:val="12"/>
          <w:numId w:val="0"/>
        </w:numPr>
        <w:ind w:right="-75"/>
        <w:jc w:val="both"/>
        <w:rPr>
          <w:sz w:val="22"/>
          <w:szCs w:val="22"/>
          <w:lang w:val="bg-BG"/>
        </w:rPr>
      </w:pPr>
      <w:r w:rsidRPr="00EA3DAF">
        <w:rPr>
          <w:sz w:val="22"/>
          <w:szCs w:val="22"/>
          <w:lang w:val="bg-BG"/>
        </w:rPr>
        <w:t>The share premium of the Company amounting to BGN 19,565 thousand is formed by the proceeds, received above the par value of the shares issued in 2014 with issue price per share BGN 23.</w:t>
      </w:r>
    </w:p>
    <w:p w:rsidR="00983FA8" w:rsidRDefault="00983FA8" w:rsidP="00983FA8">
      <w:pPr>
        <w:numPr>
          <w:ilvl w:val="12"/>
          <w:numId w:val="0"/>
        </w:numPr>
        <w:ind w:right="-75"/>
        <w:jc w:val="both"/>
        <w:rPr>
          <w:sz w:val="22"/>
          <w:szCs w:val="22"/>
          <w:lang w:val="bg-BG"/>
        </w:rPr>
      </w:pPr>
    </w:p>
    <w:p w:rsidR="00983FA8" w:rsidRPr="008E4947" w:rsidRDefault="00983FA8" w:rsidP="00983FA8">
      <w:pPr>
        <w:ind w:right="-75"/>
        <w:jc w:val="both"/>
        <w:rPr>
          <w:b/>
          <w:sz w:val="22"/>
          <w:szCs w:val="22"/>
          <w:lang w:val="bg-BG"/>
        </w:rPr>
      </w:pPr>
      <w:r w:rsidRPr="008E4947">
        <w:rPr>
          <w:b/>
          <w:sz w:val="22"/>
          <w:szCs w:val="22"/>
          <w:lang w:val="bg-BG"/>
        </w:rPr>
        <w:t xml:space="preserve">10. </w:t>
      </w:r>
      <w:r w:rsidR="00EA3DAF" w:rsidRPr="00EA3DAF">
        <w:rPr>
          <w:b/>
          <w:sz w:val="22"/>
          <w:szCs w:val="22"/>
          <w:lang w:val="bg-BG"/>
        </w:rPr>
        <w:t>PAYABLES UNDER FINANCIAL LEASE AGREEMENTS</w:t>
      </w:r>
    </w:p>
    <w:p w:rsidR="00983FA8" w:rsidRPr="008E4947" w:rsidRDefault="00983FA8" w:rsidP="00983FA8">
      <w:pPr>
        <w:numPr>
          <w:ilvl w:val="12"/>
          <w:numId w:val="0"/>
        </w:numPr>
        <w:ind w:right="-75"/>
        <w:jc w:val="both"/>
        <w:rPr>
          <w:sz w:val="22"/>
          <w:szCs w:val="22"/>
          <w:lang w:val="bg-BG"/>
        </w:rPr>
      </w:pPr>
    </w:p>
    <w:p w:rsidR="00983FA8" w:rsidRPr="00834A54" w:rsidRDefault="00EA3DAF" w:rsidP="00983FA8">
      <w:pPr>
        <w:numPr>
          <w:ilvl w:val="12"/>
          <w:numId w:val="0"/>
        </w:numPr>
        <w:ind w:right="-75"/>
        <w:jc w:val="both"/>
        <w:rPr>
          <w:sz w:val="22"/>
          <w:szCs w:val="22"/>
        </w:rPr>
      </w:pPr>
      <w:r w:rsidRPr="00EA3DAF">
        <w:rPr>
          <w:sz w:val="22"/>
          <w:szCs w:val="22"/>
          <w:lang w:val="bg-BG"/>
        </w:rPr>
        <w:t>Under a financial lease agreement, the Company has acquired machinery, computers, vehicles and equipment.</w:t>
      </w:r>
      <w:r w:rsidR="00983FA8" w:rsidRPr="008E4947">
        <w:rPr>
          <w:sz w:val="22"/>
          <w:szCs w:val="22"/>
          <w:lang w:val="bg-BG"/>
        </w:rPr>
        <w:t xml:space="preserve"> </w:t>
      </w:r>
    </w:p>
    <w:p w:rsidR="00983FA8" w:rsidRPr="008E4947" w:rsidRDefault="00EA3DAF" w:rsidP="00983FA8">
      <w:pPr>
        <w:numPr>
          <w:ilvl w:val="12"/>
          <w:numId w:val="0"/>
        </w:numPr>
        <w:jc w:val="both"/>
        <w:rPr>
          <w:sz w:val="22"/>
          <w:szCs w:val="22"/>
          <w:lang w:val="bg-BG"/>
        </w:rPr>
      </w:pPr>
      <w:r>
        <w:rPr>
          <w:sz w:val="22"/>
          <w:szCs w:val="22"/>
        </w:rPr>
        <w:t>As of</w:t>
      </w:r>
      <w:r w:rsidR="00983FA8">
        <w:rPr>
          <w:sz w:val="22"/>
          <w:szCs w:val="22"/>
          <w:lang w:val="bg-BG"/>
        </w:rPr>
        <w:t xml:space="preserve"> 30.09</w:t>
      </w:r>
      <w:r w:rsidR="00983FA8" w:rsidRPr="008E4947">
        <w:rPr>
          <w:sz w:val="22"/>
          <w:szCs w:val="22"/>
          <w:lang w:val="bg-BG"/>
        </w:rPr>
        <w:t>.201</w:t>
      </w:r>
      <w:r w:rsidR="00983FA8">
        <w:rPr>
          <w:sz w:val="22"/>
          <w:szCs w:val="22"/>
          <w:lang w:val="bg-BG"/>
        </w:rPr>
        <w:t>7</w:t>
      </w:r>
      <w:r>
        <w:rPr>
          <w:sz w:val="22"/>
          <w:szCs w:val="22"/>
        </w:rPr>
        <w:t xml:space="preserve">, </w:t>
      </w:r>
      <w:r w:rsidRPr="00EA3DAF">
        <w:rPr>
          <w:sz w:val="22"/>
          <w:szCs w:val="22"/>
          <w:lang w:val="bg-BG"/>
        </w:rPr>
        <w:t>the payables of the Company under financial lease agreements are the following:</w:t>
      </w:r>
    </w:p>
    <w:p w:rsidR="00983FA8" w:rsidRPr="008E4947" w:rsidRDefault="00983FA8" w:rsidP="00983FA8">
      <w:pPr>
        <w:numPr>
          <w:ilvl w:val="12"/>
          <w:numId w:val="0"/>
        </w:numPr>
        <w:jc w:val="both"/>
        <w:rPr>
          <w:sz w:val="22"/>
          <w:szCs w:val="22"/>
          <w:lang w:val="bg-BG"/>
        </w:rPr>
      </w:pPr>
    </w:p>
    <w:tbl>
      <w:tblPr>
        <w:tblW w:w="8977" w:type="dxa"/>
        <w:tblInd w:w="93" w:type="dxa"/>
        <w:tblLayout w:type="fixed"/>
        <w:tblLook w:val="0000" w:firstRow="0" w:lastRow="0" w:firstColumn="0" w:lastColumn="0" w:noHBand="0" w:noVBand="0"/>
      </w:tblPr>
      <w:tblGrid>
        <w:gridCol w:w="5827"/>
        <w:gridCol w:w="1620"/>
        <w:gridCol w:w="1530"/>
      </w:tblGrid>
      <w:tr w:rsidR="00983FA8" w:rsidRPr="008E4947" w:rsidTr="00983FA8">
        <w:trPr>
          <w:trHeight w:val="285"/>
        </w:trPr>
        <w:tc>
          <w:tcPr>
            <w:tcW w:w="5827" w:type="dxa"/>
            <w:vMerge w:val="restart"/>
          </w:tcPr>
          <w:p w:rsidR="00983FA8" w:rsidRPr="008E4947" w:rsidRDefault="00983FA8" w:rsidP="00983FA8">
            <w:pPr>
              <w:rPr>
                <w:sz w:val="22"/>
                <w:szCs w:val="22"/>
                <w:lang w:val="bg-BG"/>
              </w:rPr>
            </w:pPr>
          </w:p>
        </w:tc>
        <w:tc>
          <w:tcPr>
            <w:tcW w:w="1620" w:type="dxa"/>
            <w:tcBorders>
              <w:top w:val="nil"/>
              <w:left w:val="nil"/>
              <w:bottom w:val="single" w:sz="4" w:space="0" w:color="auto"/>
              <w:right w:val="nil"/>
            </w:tcBorders>
          </w:tcPr>
          <w:p w:rsidR="00983FA8" w:rsidRPr="008E4947" w:rsidRDefault="00983FA8" w:rsidP="00983FA8">
            <w:pPr>
              <w:jc w:val="center"/>
              <w:rPr>
                <w:b/>
                <w:sz w:val="22"/>
                <w:szCs w:val="22"/>
                <w:lang w:val="bg-BG"/>
              </w:rPr>
            </w:pPr>
            <w:r>
              <w:rPr>
                <w:b/>
                <w:sz w:val="22"/>
                <w:szCs w:val="22"/>
                <w:lang w:val="bg-BG"/>
              </w:rPr>
              <w:t>30.09.2017</w:t>
            </w:r>
          </w:p>
        </w:tc>
        <w:tc>
          <w:tcPr>
            <w:tcW w:w="1530" w:type="dxa"/>
            <w:tcBorders>
              <w:top w:val="nil"/>
              <w:left w:val="nil"/>
              <w:bottom w:val="single" w:sz="4" w:space="0" w:color="auto"/>
              <w:right w:val="nil"/>
            </w:tcBorders>
          </w:tcPr>
          <w:p w:rsidR="00983FA8" w:rsidRPr="008E4947" w:rsidRDefault="00983FA8" w:rsidP="00983FA8">
            <w:pPr>
              <w:jc w:val="center"/>
              <w:rPr>
                <w:b/>
                <w:sz w:val="22"/>
                <w:szCs w:val="22"/>
                <w:lang w:val="bg-BG"/>
              </w:rPr>
            </w:pPr>
            <w:r>
              <w:rPr>
                <w:b/>
                <w:sz w:val="22"/>
                <w:szCs w:val="22"/>
                <w:lang w:val="bg-BG"/>
              </w:rPr>
              <w:t>31.12.2016</w:t>
            </w:r>
          </w:p>
        </w:tc>
      </w:tr>
      <w:tr w:rsidR="00983FA8" w:rsidRPr="008E4947" w:rsidTr="00983FA8">
        <w:trPr>
          <w:trHeight w:val="285"/>
        </w:trPr>
        <w:tc>
          <w:tcPr>
            <w:tcW w:w="5827" w:type="dxa"/>
            <w:vMerge/>
            <w:vAlign w:val="center"/>
          </w:tcPr>
          <w:p w:rsidR="00983FA8" w:rsidRPr="008E4947" w:rsidRDefault="00983FA8" w:rsidP="00983FA8">
            <w:pPr>
              <w:rPr>
                <w:sz w:val="22"/>
                <w:szCs w:val="22"/>
                <w:lang w:val="bg-BG"/>
              </w:rPr>
            </w:pPr>
          </w:p>
        </w:tc>
        <w:tc>
          <w:tcPr>
            <w:tcW w:w="1620" w:type="dxa"/>
            <w:tcBorders>
              <w:top w:val="single" w:sz="4" w:space="0" w:color="auto"/>
              <w:left w:val="nil"/>
              <w:right w:val="nil"/>
            </w:tcBorders>
          </w:tcPr>
          <w:p w:rsidR="00983FA8" w:rsidRPr="008E4947" w:rsidRDefault="00983FA8" w:rsidP="00983FA8">
            <w:pPr>
              <w:jc w:val="center"/>
              <w:rPr>
                <w:b/>
                <w:sz w:val="22"/>
                <w:szCs w:val="22"/>
                <w:lang w:val="bg-BG"/>
              </w:rPr>
            </w:pPr>
            <w:r w:rsidRPr="008E4947">
              <w:rPr>
                <w:b/>
                <w:sz w:val="22"/>
                <w:szCs w:val="22"/>
                <w:lang w:val="bg-BG"/>
              </w:rPr>
              <w:t>BGN’000</w:t>
            </w:r>
          </w:p>
        </w:tc>
        <w:tc>
          <w:tcPr>
            <w:tcW w:w="1530" w:type="dxa"/>
            <w:tcBorders>
              <w:top w:val="single" w:sz="4" w:space="0" w:color="auto"/>
              <w:left w:val="nil"/>
              <w:right w:val="nil"/>
            </w:tcBorders>
          </w:tcPr>
          <w:p w:rsidR="00983FA8" w:rsidRPr="008E4947" w:rsidRDefault="00983FA8" w:rsidP="00983FA8">
            <w:pPr>
              <w:jc w:val="center"/>
              <w:rPr>
                <w:b/>
                <w:sz w:val="22"/>
                <w:szCs w:val="22"/>
                <w:lang w:val="bg-BG"/>
              </w:rPr>
            </w:pPr>
            <w:r w:rsidRPr="008E4947">
              <w:rPr>
                <w:b/>
                <w:sz w:val="22"/>
                <w:szCs w:val="22"/>
                <w:lang w:val="bg-BG"/>
              </w:rPr>
              <w:t>BGN’000</w:t>
            </w:r>
          </w:p>
        </w:tc>
      </w:tr>
      <w:tr w:rsidR="00983FA8" w:rsidRPr="008E4947" w:rsidTr="00983FA8">
        <w:trPr>
          <w:trHeight w:val="285"/>
        </w:trPr>
        <w:tc>
          <w:tcPr>
            <w:tcW w:w="5827" w:type="dxa"/>
            <w:vAlign w:val="center"/>
          </w:tcPr>
          <w:p w:rsidR="00983FA8" w:rsidRPr="008E4947" w:rsidRDefault="00983FA8" w:rsidP="00983FA8">
            <w:pPr>
              <w:rPr>
                <w:sz w:val="22"/>
                <w:szCs w:val="22"/>
                <w:lang w:val="bg-BG"/>
              </w:rPr>
            </w:pPr>
          </w:p>
        </w:tc>
        <w:tc>
          <w:tcPr>
            <w:tcW w:w="1620" w:type="dxa"/>
            <w:tcBorders>
              <w:top w:val="nil"/>
              <w:left w:val="nil"/>
              <w:right w:val="nil"/>
            </w:tcBorders>
            <w:tcMar>
              <w:left w:w="115" w:type="dxa"/>
              <w:right w:w="432" w:type="dxa"/>
            </w:tcMar>
            <w:vAlign w:val="center"/>
          </w:tcPr>
          <w:p w:rsidR="00983FA8" w:rsidRPr="008E4947" w:rsidRDefault="00983FA8" w:rsidP="00983FA8">
            <w:pPr>
              <w:jc w:val="right"/>
              <w:rPr>
                <w:sz w:val="22"/>
                <w:szCs w:val="22"/>
                <w:lang w:val="bg-BG"/>
              </w:rPr>
            </w:pPr>
          </w:p>
        </w:tc>
        <w:tc>
          <w:tcPr>
            <w:tcW w:w="1530" w:type="dxa"/>
            <w:tcBorders>
              <w:top w:val="nil"/>
              <w:left w:val="nil"/>
              <w:right w:val="nil"/>
            </w:tcBorders>
            <w:vAlign w:val="center"/>
          </w:tcPr>
          <w:p w:rsidR="00983FA8" w:rsidRPr="008E4947" w:rsidRDefault="00983FA8" w:rsidP="00983FA8">
            <w:pPr>
              <w:jc w:val="right"/>
              <w:rPr>
                <w:sz w:val="22"/>
                <w:szCs w:val="22"/>
                <w:lang w:val="bg-BG"/>
              </w:rPr>
            </w:pPr>
          </w:p>
        </w:tc>
      </w:tr>
      <w:tr w:rsidR="00D85D0C" w:rsidRPr="008E4947" w:rsidTr="00983FA8">
        <w:trPr>
          <w:trHeight w:val="285"/>
        </w:trPr>
        <w:tc>
          <w:tcPr>
            <w:tcW w:w="5827" w:type="dxa"/>
            <w:vAlign w:val="bottom"/>
          </w:tcPr>
          <w:p w:rsidR="00D85D0C" w:rsidRPr="00BB4893" w:rsidDel="00ED26BF" w:rsidRDefault="00D85D0C" w:rsidP="00D85D0C">
            <w:pPr>
              <w:rPr>
                <w:sz w:val="22"/>
                <w:szCs w:val="22"/>
              </w:rPr>
            </w:pPr>
            <w:r w:rsidRPr="00BB4893">
              <w:rPr>
                <w:sz w:val="22"/>
                <w:szCs w:val="22"/>
              </w:rPr>
              <w:t>Payables under financial lease agreements</w:t>
            </w:r>
          </w:p>
        </w:tc>
        <w:tc>
          <w:tcPr>
            <w:tcW w:w="1620" w:type="dxa"/>
            <w:tcBorders>
              <w:top w:val="nil"/>
              <w:left w:val="nil"/>
              <w:bottom w:val="single" w:sz="2" w:space="0" w:color="auto"/>
              <w:right w:val="nil"/>
            </w:tcBorders>
            <w:shd w:val="clear" w:color="auto" w:fill="auto"/>
            <w:tcMar>
              <w:left w:w="115" w:type="dxa"/>
              <w:right w:w="227" w:type="dxa"/>
            </w:tcMar>
            <w:vAlign w:val="bottom"/>
          </w:tcPr>
          <w:p w:rsidR="00D85D0C" w:rsidRPr="003954DB" w:rsidRDefault="00D85D0C" w:rsidP="00D85D0C">
            <w:pPr>
              <w:jc w:val="right"/>
              <w:rPr>
                <w:color w:val="000000"/>
                <w:sz w:val="22"/>
                <w:szCs w:val="22"/>
                <w:lang w:val="bg-BG"/>
              </w:rPr>
            </w:pPr>
            <w:r>
              <w:rPr>
                <w:color w:val="000000"/>
                <w:sz w:val="22"/>
                <w:szCs w:val="22"/>
                <w:lang w:val="bg-BG"/>
              </w:rPr>
              <w:t>13,593</w:t>
            </w:r>
          </w:p>
        </w:tc>
        <w:tc>
          <w:tcPr>
            <w:tcW w:w="1530" w:type="dxa"/>
            <w:tcBorders>
              <w:top w:val="nil"/>
              <w:left w:val="nil"/>
              <w:bottom w:val="single" w:sz="2" w:space="0" w:color="auto"/>
              <w:right w:val="nil"/>
            </w:tcBorders>
            <w:shd w:val="clear" w:color="auto" w:fill="auto"/>
            <w:vAlign w:val="bottom"/>
          </w:tcPr>
          <w:p w:rsidR="00D85D0C" w:rsidRPr="002E79AC" w:rsidRDefault="00D85D0C" w:rsidP="00D85D0C">
            <w:pPr>
              <w:ind w:right="65"/>
              <w:jc w:val="right"/>
              <w:rPr>
                <w:color w:val="000000"/>
                <w:sz w:val="22"/>
                <w:szCs w:val="22"/>
                <w:lang w:val="bg-BG"/>
              </w:rPr>
            </w:pPr>
            <w:r>
              <w:rPr>
                <w:color w:val="000000"/>
                <w:sz w:val="22"/>
                <w:szCs w:val="22"/>
              </w:rPr>
              <w:t>14,</w:t>
            </w:r>
            <w:r>
              <w:rPr>
                <w:color w:val="000000"/>
                <w:sz w:val="22"/>
                <w:szCs w:val="22"/>
                <w:lang w:val="bg-BG"/>
              </w:rPr>
              <w:t>392</w:t>
            </w:r>
          </w:p>
        </w:tc>
      </w:tr>
      <w:tr w:rsidR="00D85D0C" w:rsidRPr="008E4947" w:rsidTr="00983FA8">
        <w:trPr>
          <w:trHeight w:val="285"/>
        </w:trPr>
        <w:tc>
          <w:tcPr>
            <w:tcW w:w="5827" w:type="dxa"/>
            <w:vAlign w:val="bottom"/>
          </w:tcPr>
          <w:p w:rsidR="00D85D0C" w:rsidRPr="00BB4893" w:rsidRDefault="00D85D0C" w:rsidP="00D85D0C">
            <w:pPr>
              <w:ind w:left="720" w:hanging="246"/>
              <w:rPr>
                <w:sz w:val="22"/>
                <w:szCs w:val="22"/>
              </w:rPr>
            </w:pPr>
            <w:r w:rsidRPr="00BB4893">
              <w:rPr>
                <w:sz w:val="22"/>
                <w:szCs w:val="22"/>
              </w:rPr>
              <w:t>-    Long-term part</w:t>
            </w:r>
          </w:p>
        </w:tc>
        <w:tc>
          <w:tcPr>
            <w:tcW w:w="1620" w:type="dxa"/>
            <w:tcBorders>
              <w:top w:val="single" w:sz="2" w:space="0" w:color="auto"/>
              <w:left w:val="nil"/>
              <w:bottom w:val="nil"/>
              <w:right w:val="nil"/>
            </w:tcBorders>
            <w:shd w:val="clear" w:color="auto" w:fill="auto"/>
            <w:tcMar>
              <w:left w:w="115" w:type="dxa"/>
              <w:right w:w="227" w:type="dxa"/>
            </w:tcMar>
            <w:vAlign w:val="bottom"/>
          </w:tcPr>
          <w:p w:rsidR="00D85D0C" w:rsidRPr="004F330E" w:rsidRDefault="00D85D0C" w:rsidP="00D85D0C">
            <w:pPr>
              <w:jc w:val="right"/>
              <w:rPr>
                <w:color w:val="000000"/>
                <w:sz w:val="22"/>
                <w:szCs w:val="22"/>
                <w:lang w:val="bg-BG"/>
              </w:rPr>
            </w:pPr>
            <w:r>
              <w:rPr>
                <w:color w:val="000000"/>
                <w:sz w:val="22"/>
                <w:szCs w:val="22"/>
                <w:lang w:val="bg-BG"/>
              </w:rPr>
              <w:t>7,903</w:t>
            </w:r>
          </w:p>
        </w:tc>
        <w:tc>
          <w:tcPr>
            <w:tcW w:w="1530" w:type="dxa"/>
            <w:tcBorders>
              <w:top w:val="single" w:sz="2" w:space="0" w:color="auto"/>
              <w:left w:val="nil"/>
              <w:bottom w:val="nil"/>
              <w:right w:val="nil"/>
            </w:tcBorders>
            <w:shd w:val="clear" w:color="auto" w:fill="auto"/>
            <w:vAlign w:val="bottom"/>
          </w:tcPr>
          <w:p w:rsidR="00D85D0C" w:rsidRPr="002E79AC" w:rsidRDefault="00D85D0C" w:rsidP="00D85D0C">
            <w:pPr>
              <w:ind w:right="65"/>
              <w:jc w:val="right"/>
              <w:rPr>
                <w:color w:val="000000"/>
                <w:sz w:val="22"/>
                <w:szCs w:val="22"/>
                <w:lang w:val="bg-BG"/>
              </w:rPr>
            </w:pPr>
            <w:r>
              <w:rPr>
                <w:color w:val="000000"/>
                <w:sz w:val="22"/>
                <w:szCs w:val="22"/>
                <w:lang w:val="bg-BG"/>
              </w:rPr>
              <w:t>8,759</w:t>
            </w:r>
          </w:p>
        </w:tc>
      </w:tr>
      <w:tr w:rsidR="00D85D0C" w:rsidRPr="008E4947" w:rsidTr="00983FA8">
        <w:trPr>
          <w:trHeight w:val="285"/>
        </w:trPr>
        <w:tc>
          <w:tcPr>
            <w:tcW w:w="5827" w:type="dxa"/>
            <w:vAlign w:val="bottom"/>
          </w:tcPr>
          <w:p w:rsidR="00D85D0C" w:rsidRPr="00BB4893" w:rsidRDefault="00D85D0C" w:rsidP="00D85D0C">
            <w:pPr>
              <w:ind w:left="720" w:hanging="246"/>
              <w:rPr>
                <w:sz w:val="22"/>
                <w:szCs w:val="22"/>
              </w:rPr>
            </w:pPr>
            <w:r w:rsidRPr="00BB4893">
              <w:rPr>
                <w:sz w:val="22"/>
                <w:szCs w:val="22"/>
              </w:rPr>
              <w:t>-    Short-term part</w:t>
            </w:r>
          </w:p>
        </w:tc>
        <w:tc>
          <w:tcPr>
            <w:tcW w:w="1620" w:type="dxa"/>
            <w:tcBorders>
              <w:top w:val="nil"/>
              <w:left w:val="nil"/>
              <w:bottom w:val="single" w:sz="2" w:space="0" w:color="auto"/>
              <w:right w:val="nil"/>
            </w:tcBorders>
            <w:shd w:val="clear" w:color="auto" w:fill="auto"/>
            <w:tcMar>
              <w:left w:w="115" w:type="dxa"/>
              <w:right w:w="227" w:type="dxa"/>
            </w:tcMar>
            <w:vAlign w:val="bottom"/>
          </w:tcPr>
          <w:p w:rsidR="00D85D0C" w:rsidRPr="003954DB" w:rsidRDefault="00D85D0C" w:rsidP="00D85D0C">
            <w:pPr>
              <w:jc w:val="right"/>
              <w:rPr>
                <w:color w:val="000000"/>
                <w:sz w:val="22"/>
                <w:szCs w:val="22"/>
                <w:lang w:val="bg-BG"/>
              </w:rPr>
            </w:pPr>
            <w:r>
              <w:rPr>
                <w:color w:val="000000"/>
                <w:sz w:val="22"/>
                <w:szCs w:val="22"/>
                <w:lang w:val="bg-BG"/>
              </w:rPr>
              <w:t>5</w:t>
            </w:r>
            <w:r>
              <w:rPr>
                <w:color w:val="000000"/>
                <w:sz w:val="22"/>
                <w:szCs w:val="22"/>
              </w:rPr>
              <w:t>,</w:t>
            </w:r>
            <w:r>
              <w:rPr>
                <w:color w:val="000000"/>
                <w:sz w:val="22"/>
                <w:szCs w:val="22"/>
                <w:lang w:val="bg-BG"/>
              </w:rPr>
              <w:t>690</w:t>
            </w:r>
          </w:p>
        </w:tc>
        <w:tc>
          <w:tcPr>
            <w:tcW w:w="1530" w:type="dxa"/>
            <w:tcBorders>
              <w:top w:val="nil"/>
              <w:left w:val="nil"/>
              <w:bottom w:val="single" w:sz="2" w:space="0" w:color="auto"/>
              <w:right w:val="nil"/>
            </w:tcBorders>
            <w:shd w:val="clear" w:color="auto" w:fill="auto"/>
            <w:vAlign w:val="bottom"/>
          </w:tcPr>
          <w:p w:rsidR="00D85D0C" w:rsidRPr="002E79AC" w:rsidRDefault="00D85D0C" w:rsidP="00D85D0C">
            <w:pPr>
              <w:ind w:right="65"/>
              <w:jc w:val="right"/>
              <w:rPr>
                <w:color w:val="000000"/>
                <w:sz w:val="22"/>
                <w:szCs w:val="22"/>
                <w:lang w:val="bg-BG"/>
              </w:rPr>
            </w:pPr>
            <w:r>
              <w:rPr>
                <w:color w:val="000000"/>
                <w:sz w:val="22"/>
                <w:szCs w:val="22"/>
              </w:rPr>
              <w:t>5,6</w:t>
            </w:r>
            <w:r>
              <w:rPr>
                <w:color w:val="000000"/>
                <w:sz w:val="22"/>
                <w:szCs w:val="22"/>
                <w:lang w:val="bg-BG"/>
              </w:rPr>
              <w:t>33</w:t>
            </w:r>
          </w:p>
        </w:tc>
      </w:tr>
      <w:tr w:rsidR="00D85D0C" w:rsidRPr="008E4947" w:rsidTr="00983FA8">
        <w:trPr>
          <w:trHeight w:val="285"/>
        </w:trPr>
        <w:tc>
          <w:tcPr>
            <w:tcW w:w="5827" w:type="dxa"/>
            <w:vAlign w:val="bottom"/>
          </w:tcPr>
          <w:p w:rsidR="00D85D0C" w:rsidRPr="00BB4893" w:rsidRDefault="00D85D0C" w:rsidP="00D85D0C">
            <w:pPr>
              <w:jc w:val="right"/>
              <w:rPr>
                <w:sz w:val="22"/>
                <w:szCs w:val="22"/>
              </w:rPr>
            </w:pPr>
            <w:r w:rsidRPr="00BB4893">
              <w:rPr>
                <w:sz w:val="22"/>
                <w:szCs w:val="22"/>
              </w:rPr>
              <w:t>Total</w:t>
            </w:r>
          </w:p>
        </w:tc>
        <w:tc>
          <w:tcPr>
            <w:tcW w:w="1620" w:type="dxa"/>
            <w:tcBorders>
              <w:top w:val="single" w:sz="2" w:space="0" w:color="auto"/>
              <w:left w:val="nil"/>
              <w:bottom w:val="double" w:sz="6" w:space="0" w:color="auto"/>
              <w:right w:val="nil"/>
            </w:tcBorders>
            <w:shd w:val="clear" w:color="auto" w:fill="auto"/>
            <w:tcMar>
              <w:left w:w="115" w:type="dxa"/>
              <w:right w:w="227" w:type="dxa"/>
            </w:tcMar>
            <w:vAlign w:val="bottom"/>
          </w:tcPr>
          <w:p w:rsidR="00D85D0C" w:rsidRDefault="00D85D0C" w:rsidP="00D85D0C">
            <w:pPr>
              <w:jc w:val="right"/>
              <w:rPr>
                <w:b/>
                <w:bCs/>
                <w:color w:val="000000"/>
                <w:sz w:val="22"/>
                <w:szCs w:val="22"/>
              </w:rPr>
            </w:pPr>
            <w:r>
              <w:rPr>
                <w:b/>
                <w:bCs/>
                <w:color w:val="000000"/>
                <w:sz w:val="22"/>
                <w:szCs w:val="22"/>
              </w:rPr>
              <w:t>13,593</w:t>
            </w:r>
          </w:p>
        </w:tc>
        <w:tc>
          <w:tcPr>
            <w:tcW w:w="1530" w:type="dxa"/>
            <w:tcBorders>
              <w:top w:val="single" w:sz="2" w:space="0" w:color="auto"/>
              <w:left w:val="nil"/>
              <w:bottom w:val="double" w:sz="6" w:space="0" w:color="auto"/>
              <w:right w:val="nil"/>
            </w:tcBorders>
            <w:shd w:val="clear" w:color="auto" w:fill="auto"/>
            <w:vAlign w:val="bottom"/>
          </w:tcPr>
          <w:p w:rsidR="00D85D0C" w:rsidRPr="002E79AC" w:rsidRDefault="00D85D0C" w:rsidP="00D85D0C">
            <w:pPr>
              <w:ind w:right="65"/>
              <w:jc w:val="right"/>
              <w:rPr>
                <w:b/>
                <w:bCs/>
                <w:color w:val="000000"/>
                <w:sz w:val="22"/>
                <w:szCs w:val="22"/>
                <w:lang w:val="bg-BG"/>
              </w:rPr>
            </w:pPr>
            <w:r>
              <w:rPr>
                <w:b/>
                <w:bCs/>
                <w:color w:val="000000"/>
                <w:sz w:val="22"/>
                <w:szCs w:val="22"/>
              </w:rPr>
              <w:t>14,</w:t>
            </w:r>
            <w:r>
              <w:rPr>
                <w:b/>
                <w:bCs/>
                <w:color w:val="000000"/>
                <w:sz w:val="22"/>
                <w:szCs w:val="22"/>
                <w:lang w:val="bg-BG"/>
              </w:rPr>
              <w:t>392</w:t>
            </w:r>
          </w:p>
        </w:tc>
      </w:tr>
    </w:tbl>
    <w:p w:rsidR="00983FA8" w:rsidRPr="008E4947" w:rsidRDefault="00983FA8" w:rsidP="00983FA8">
      <w:pPr>
        <w:jc w:val="both"/>
        <w:rPr>
          <w:sz w:val="22"/>
          <w:szCs w:val="22"/>
          <w:lang w:val="bg-BG"/>
        </w:rPr>
      </w:pPr>
    </w:p>
    <w:p w:rsidR="00983FA8" w:rsidRPr="008E4947" w:rsidRDefault="00D85D0C" w:rsidP="00983FA8">
      <w:pPr>
        <w:numPr>
          <w:ilvl w:val="12"/>
          <w:numId w:val="0"/>
        </w:numPr>
        <w:ind w:right="-75"/>
        <w:jc w:val="both"/>
        <w:rPr>
          <w:sz w:val="22"/>
          <w:szCs w:val="22"/>
          <w:lang w:val="bg-BG"/>
        </w:rPr>
      </w:pPr>
      <w:r w:rsidRPr="00D85D0C">
        <w:rPr>
          <w:sz w:val="22"/>
          <w:szCs w:val="22"/>
          <w:lang w:val="bg-BG"/>
        </w:rPr>
        <w:t>The lease agreements consist of fixed lease payments and purchase option at the end of the term of the lease.</w:t>
      </w:r>
      <w:r w:rsidR="00983FA8" w:rsidRPr="008E4947">
        <w:rPr>
          <w:sz w:val="22"/>
          <w:szCs w:val="22"/>
          <w:lang w:val="bg-BG"/>
        </w:rPr>
        <w:t xml:space="preserve"> </w:t>
      </w:r>
    </w:p>
    <w:p w:rsidR="00983FA8" w:rsidRPr="008E4947" w:rsidRDefault="00983FA8" w:rsidP="00983FA8">
      <w:pPr>
        <w:numPr>
          <w:ilvl w:val="12"/>
          <w:numId w:val="0"/>
        </w:numPr>
        <w:ind w:right="-75"/>
        <w:jc w:val="both"/>
        <w:rPr>
          <w:sz w:val="22"/>
          <w:szCs w:val="22"/>
          <w:lang w:val="bg-BG"/>
        </w:rPr>
      </w:pPr>
    </w:p>
    <w:p w:rsidR="00983FA8" w:rsidRPr="008E4947" w:rsidRDefault="00983FA8" w:rsidP="00983FA8">
      <w:pPr>
        <w:ind w:right="-75"/>
        <w:jc w:val="both"/>
        <w:rPr>
          <w:b/>
          <w:sz w:val="22"/>
          <w:szCs w:val="22"/>
          <w:lang w:val="bg-BG"/>
        </w:rPr>
      </w:pPr>
      <w:r w:rsidRPr="008E4947">
        <w:rPr>
          <w:b/>
          <w:sz w:val="22"/>
          <w:szCs w:val="22"/>
          <w:lang w:val="bg-BG"/>
        </w:rPr>
        <w:t xml:space="preserve">11. </w:t>
      </w:r>
      <w:r w:rsidR="00D85D0C" w:rsidRPr="00D85D0C">
        <w:rPr>
          <w:b/>
          <w:sz w:val="22"/>
          <w:szCs w:val="22"/>
          <w:lang w:val="bg-BG"/>
        </w:rPr>
        <w:t>BANK LOANS</w:t>
      </w:r>
    </w:p>
    <w:p w:rsidR="00983FA8" w:rsidRPr="008E4947" w:rsidRDefault="00983FA8" w:rsidP="00983FA8">
      <w:pPr>
        <w:ind w:right="-75"/>
        <w:jc w:val="both"/>
        <w:rPr>
          <w:b/>
          <w:sz w:val="22"/>
          <w:szCs w:val="22"/>
          <w:lang w:val="bg-BG"/>
        </w:rPr>
      </w:pPr>
    </w:p>
    <w:p w:rsidR="00983FA8" w:rsidRPr="0062759B" w:rsidRDefault="00983FA8" w:rsidP="00983FA8">
      <w:pPr>
        <w:jc w:val="both"/>
        <w:rPr>
          <w:sz w:val="22"/>
          <w:szCs w:val="22"/>
          <w:lang w:val="bg-BG"/>
        </w:rPr>
      </w:pPr>
    </w:p>
    <w:p w:rsidR="00983FA8" w:rsidRPr="008E4947" w:rsidRDefault="00D85D0C" w:rsidP="00983FA8">
      <w:pPr>
        <w:jc w:val="both"/>
        <w:rPr>
          <w:sz w:val="22"/>
          <w:szCs w:val="22"/>
          <w:lang w:val="bg-BG"/>
        </w:rPr>
      </w:pPr>
      <w:r>
        <w:rPr>
          <w:sz w:val="22"/>
          <w:szCs w:val="22"/>
        </w:rPr>
        <w:t>As of</w:t>
      </w:r>
      <w:r w:rsidR="00983FA8">
        <w:rPr>
          <w:sz w:val="22"/>
          <w:szCs w:val="22"/>
          <w:lang w:val="bg-BG"/>
        </w:rPr>
        <w:t xml:space="preserve"> 30.09.2017</w:t>
      </w:r>
      <w:r>
        <w:rPr>
          <w:sz w:val="22"/>
          <w:szCs w:val="22"/>
        </w:rPr>
        <w:t>,</w:t>
      </w:r>
      <w:r w:rsidR="00983FA8" w:rsidRPr="008E4947">
        <w:rPr>
          <w:sz w:val="22"/>
          <w:szCs w:val="22"/>
          <w:lang w:val="bg-BG"/>
        </w:rPr>
        <w:t xml:space="preserve"> </w:t>
      </w:r>
      <w:r w:rsidRPr="00D85D0C">
        <w:rPr>
          <w:sz w:val="22"/>
          <w:szCs w:val="22"/>
          <w:lang w:val="bg-BG"/>
        </w:rPr>
        <w:t>amount due under bank loans are the following:</w:t>
      </w:r>
    </w:p>
    <w:p w:rsidR="00983FA8" w:rsidRPr="008E4947" w:rsidRDefault="00983FA8" w:rsidP="00983FA8">
      <w:pPr>
        <w:ind w:right="-75"/>
        <w:jc w:val="both"/>
        <w:rPr>
          <w:b/>
          <w:sz w:val="22"/>
          <w:szCs w:val="22"/>
          <w:lang w:val="bg-BG"/>
        </w:rPr>
      </w:pPr>
    </w:p>
    <w:tbl>
      <w:tblPr>
        <w:tblW w:w="4965" w:type="pct"/>
        <w:tblLook w:val="0000" w:firstRow="0" w:lastRow="0" w:firstColumn="0" w:lastColumn="0" w:noHBand="0" w:noVBand="0"/>
      </w:tblPr>
      <w:tblGrid>
        <w:gridCol w:w="5955"/>
        <w:gridCol w:w="1569"/>
        <w:gridCol w:w="1770"/>
      </w:tblGrid>
      <w:tr w:rsidR="00983FA8" w:rsidRPr="008E4947" w:rsidTr="00983FA8">
        <w:trPr>
          <w:cantSplit/>
          <w:trHeight w:val="285"/>
        </w:trPr>
        <w:tc>
          <w:tcPr>
            <w:tcW w:w="3204" w:type="pct"/>
            <w:vMerge w:val="restart"/>
            <w:tcBorders>
              <w:top w:val="nil"/>
              <w:left w:val="nil"/>
              <w:bottom w:val="nil"/>
              <w:right w:val="nil"/>
            </w:tcBorders>
          </w:tcPr>
          <w:p w:rsidR="00983FA8" w:rsidRPr="008E4947" w:rsidRDefault="00983FA8" w:rsidP="00983FA8">
            <w:pPr>
              <w:rPr>
                <w:b/>
                <w:lang w:val="bg-BG"/>
              </w:rPr>
            </w:pPr>
          </w:p>
        </w:tc>
        <w:tc>
          <w:tcPr>
            <w:tcW w:w="844" w:type="pct"/>
            <w:tcBorders>
              <w:top w:val="nil"/>
              <w:left w:val="nil"/>
              <w:bottom w:val="single" w:sz="4" w:space="0" w:color="auto"/>
              <w:right w:val="nil"/>
            </w:tcBorders>
          </w:tcPr>
          <w:p w:rsidR="00983FA8" w:rsidRPr="008E4947" w:rsidRDefault="00983FA8" w:rsidP="00983FA8">
            <w:pPr>
              <w:jc w:val="center"/>
              <w:rPr>
                <w:b/>
              </w:rPr>
            </w:pPr>
            <w:r>
              <w:rPr>
                <w:b/>
                <w:sz w:val="22"/>
                <w:szCs w:val="22"/>
                <w:lang w:val="bg-BG"/>
              </w:rPr>
              <w:t>30.09</w:t>
            </w:r>
            <w:r w:rsidRPr="008E4947">
              <w:rPr>
                <w:b/>
                <w:sz w:val="22"/>
                <w:szCs w:val="22"/>
                <w:lang w:val="bg-BG"/>
              </w:rPr>
              <w:t>.201</w:t>
            </w:r>
            <w:r>
              <w:rPr>
                <w:b/>
                <w:sz w:val="22"/>
                <w:szCs w:val="22"/>
                <w:lang w:val="bg-BG"/>
              </w:rPr>
              <w:t>7</w:t>
            </w:r>
          </w:p>
        </w:tc>
        <w:tc>
          <w:tcPr>
            <w:tcW w:w="952" w:type="pct"/>
            <w:tcBorders>
              <w:top w:val="nil"/>
              <w:left w:val="nil"/>
              <w:bottom w:val="single" w:sz="4" w:space="0" w:color="auto"/>
              <w:right w:val="nil"/>
            </w:tcBorders>
          </w:tcPr>
          <w:p w:rsidR="00983FA8" w:rsidRPr="008E4947" w:rsidRDefault="00983FA8" w:rsidP="00983FA8">
            <w:pPr>
              <w:jc w:val="center"/>
              <w:rPr>
                <w:b/>
              </w:rPr>
            </w:pPr>
            <w:r w:rsidRPr="008E4947">
              <w:rPr>
                <w:b/>
                <w:sz w:val="22"/>
                <w:szCs w:val="22"/>
                <w:lang w:val="bg-BG"/>
              </w:rPr>
              <w:t>31.12.201</w:t>
            </w:r>
            <w:r>
              <w:rPr>
                <w:b/>
                <w:sz w:val="22"/>
                <w:szCs w:val="22"/>
                <w:lang w:val="bg-BG"/>
              </w:rPr>
              <w:t>6</w:t>
            </w:r>
          </w:p>
        </w:tc>
      </w:tr>
      <w:tr w:rsidR="00983FA8" w:rsidRPr="008E4947" w:rsidTr="00983FA8">
        <w:trPr>
          <w:cantSplit/>
          <w:trHeight w:val="285"/>
        </w:trPr>
        <w:tc>
          <w:tcPr>
            <w:tcW w:w="3204" w:type="pct"/>
            <w:vMerge/>
            <w:tcBorders>
              <w:top w:val="nil"/>
              <w:left w:val="nil"/>
              <w:bottom w:val="nil"/>
              <w:right w:val="nil"/>
            </w:tcBorders>
            <w:vAlign w:val="center"/>
          </w:tcPr>
          <w:p w:rsidR="00983FA8" w:rsidRPr="008E4947" w:rsidRDefault="00983FA8" w:rsidP="00983FA8">
            <w:pPr>
              <w:rPr>
                <w:b/>
              </w:rPr>
            </w:pPr>
          </w:p>
        </w:tc>
        <w:tc>
          <w:tcPr>
            <w:tcW w:w="844" w:type="pct"/>
            <w:tcBorders>
              <w:top w:val="single" w:sz="4" w:space="0" w:color="auto"/>
              <w:left w:val="nil"/>
              <w:bottom w:val="nil"/>
              <w:right w:val="nil"/>
            </w:tcBorders>
          </w:tcPr>
          <w:p w:rsidR="00983FA8" w:rsidRPr="008E4947" w:rsidRDefault="00983FA8" w:rsidP="00983FA8">
            <w:pPr>
              <w:jc w:val="center"/>
              <w:rPr>
                <w:b/>
              </w:rPr>
            </w:pPr>
            <w:r w:rsidRPr="008E4947">
              <w:rPr>
                <w:b/>
                <w:sz w:val="22"/>
                <w:szCs w:val="22"/>
                <w:lang w:val="bg-BG"/>
              </w:rPr>
              <w:t>BGN’000</w:t>
            </w:r>
          </w:p>
        </w:tc>
        <w:tc>
          <w:tcPr>
            <w:tcW w:w="952" w:type="pct"/>
            <w:tcBorders>
              <w:top w:val="single" w:sz="4" w:space="0" w:color="auto"/>
              <w:left w:val="nil"/>
              <w:bottom w:val="nil"/>
              <w:right w:val="nil"/>
            </w:tcBorders>
          </w:tcPr>
          <w:p w:rsidR="00983FA8" w:rsidRPr="008E4947" w:rsidRDefault="00983FA8" w:rsidP="00983FA8">
            <w:pPr>
              <w:jc w:val="center"/>
              <w:rPr>
                <w:b/>
              </w:rPr>
            </w:pPr>
            <w:r w:rsidRPr="008E4947">
              <w:rPr>
                <w:b/>
                <w:sz w:val="22"/>
                <w:szCs w:val="22"/>
                <w:lang w:val="bg-BG"/>
              </w:rPr>
              <w:t>BGN’000</w:t>
            </w:r>
          </w:p>
        </w:tc>
      </w:tr>
      <w:tr w:rsidR="00983FA8" w:rsidRPr="008E4947" w:rsidTr="00983FA8">
        <w:trPr>
          <w:trHeight w:val="285"/>
        </w:trPr>
        <w:tc>
          <w:tcPr>
            <w:tcW w:w="3204" w:type="pct"/>
            <w:tcBorders>
              <w:top w:val="nil"/>
              <w:left w:val="nil"/>
              <w:bottom w:val="nil"/>
              <w:right w:val="nil"/>
            </w:tcBorders>
            <w:vAlign w:val="center"/>
          </w:tcPr>
          <w:p w:rsidR="00983FA8" w:rsidRPr="008E4947" w:rsidRDefault="00983FA8" w:rsidP="00983FA8">
            <w:pPr>
              <w:rPr>
                <w:lang w:val="bg-BG"/>
              </w:rPr>
            </w:pPr>
          </w:p>
        </w:tc>
        <w:tc>
          <w:tcPr>
            <w:tcW w:w="844" w:type="pct"/>
            <w:tcBorders>
              <w:left w:val="nil"/>
              <w:right w:val="nil"/>
            </w:tcBorders>
            <w:tcMar>
              <w:right w:w="284" w:type="dxa"/>
            </w:tcMar>
            <w:vAlign w:val="center"/>
          </w:tcPr>
          <w:p w:rsidR="00983FA8" w:rsidRPr="008E4947" w:rsidRDefault="00983FA8" w:rsidP="00983FA8">
            <w:pPr>
              <w:jc w:val="right"/>
              <w:rPr>
                <w:lang w:val="bg-BG"/>
              </w:rPr>
            </w:pPr>
          </w:p>
        </w:tc>
        <w:tc>
          <w:tcPr>
            <w:tcW w:w="952" w:type="pct"/>
            <w:tcBorders>
              <w:left w:val="nil"/>
              <w:right w:val="nil"/>
            </w:tcBorders>
            <w:vAlign w:val="center"/>
          </w:tcPr>
          <w:p w:rsidR="00983FA8" w:rsidRPr="008E4947" w:rsidRDefault="00983FA8" w:rsidP="00983FA8">
            <w:pPr>
              <w:jc w:val="right"/>
              <w:rPr>
                <w:lang w:val="bg-BG"/>
              </w:rPr>
            </w:pPr>
          </w:p>
        </w:tc>
      </w:tr>
      <w:tr w:rsidR="00D85D0C" w:rsidRPr="008E4947" w:rsidTr="00983FA8">
        <w:trPr>
          <w:trHeight w:val="285"/>
        </w:trPr>
        <w:tc>
          <w:tcPr>
            <w:tcW w:w="3204" w:type="pct"/>
            <w:tcBorders>
              <w:top w:val="nil"/>
              <w:left w:val="nil"/>
              <w:bottom w:val="nil"/>
              <w:right w:val="nil"/>
            </w:tcBorders>
            <w:vAlign w:val="center"/>
          </w:tcPr>
          <w:p w:rsidR="00D85D0C" w:rsidRPr="00BB4893" w:rsidRDefault="00D85D0C" w:rsidP="00D85D0C">
            <w:r w:rsidRPr="00BB4893">
              <w:rPr>
                <w:sz w:val="22"/>
                <w:szCs w:val="22"/>
              </w:rPr>
              <w:t>Payables under received loans from banks, incl.:</w:t>
            </w:r>
          </w:p>
        </w:tc>
        <w:tc>
          <w:tcPr>
            <w:tcW w:w="844" w:type="pct"/>
            <w:tcBorders>
              <w:top w:val="nil"/>
              <w:left w:val="nil"/>
              <w:bottom w:val="single" w:sz="2" w:space="0" w:color="auto"/>
              <w:right w:val="nil"/>
            </w:tcBorders>
            <w:shd w:val="clear" w:color="auto" w:fill="auto"/>
            <w:tcMar>
              <w:right w:w="284" w:type="dxa"/>
            </w:tcMar>
            <w:vAlign w:val="bottom"/>
          </w:tcPr>
          <w:p w:rsidR="00D85D0C" w:rsidRPr="004F330E" w:rsidRDefault="00D85D0C" w:rsidP="00D85D0C">
            <w:pPr>
              <w:jc w:val="right"/>
              <w:rPr>
                <w:color w:val="000000"/>
                <w:sz w:val="22"/>
                <w:szCs w:val="22"/>
                <w:lang w:val="bg-BG"/>
              </w:rPr>
            </w:pPr>
            <w:r>
              <w:rPr>
                <w:color w:val="000000"/>
                <w:sz w:val="22"/>
                <w:szCs w:val="22"/>
                <w:lang w:val="bg-BG"/>
              </w:rPr>
              <w:t>9,985</w:t>
            </w:r>
          </w:p>
        </w:tc>
        <w:tc>
          <w:tcPr>
            <w:tcW w:w="952" w:type="pct"/>
            <w:tcBorders>
              <w:top w:val="nil"/>
              <w:left w:val="nil"/>
              <w:bottom w:val="single" w:sz="2" w:space="0" w:color="auto"/>
              <w:right w:val="nil"/>
            </w:tcBorders>
            <w:shd w:val="clear" w:color="auto" w:fill="auto"/>
            <w:vAlign w:val="bottom"/>
          </w:tcPr>
          <w:p w:rsidR="00D85D0C" w:rsidRPr="005801D8" w:rsidRDefault="00D85D0C" w:rsidP="00D85D0C">
            <w:pPr>
              <w:ind w:right="93"/>
              <w:jc w:val="right"/>
              <w:rPr>
                <w:color w:val="000000"/>
                <w:sz w:val="22"/>
                <w:szCs w:val="22"/>
                <w:lang w:val="bg-BG"/>
              </w:rPr>
            </w:pPr>
            <w:r>
              <w:rPr>
                <w:color w:val="000000"/>
                <w:sz w:val="22"/>
                <w:szCs w:val="22"/>
                <w:lang w:val="bg-BG"/>
              </w:rPr>
              <w:t>8,883</w:t>
            </w:r>
          </w:p>
        </w:tc>
      </w:tr>
      <w:tr w:rsidR="00D85D0C" w:rsidRPr="008E4947" w:rsidTr="00983FA8">
        <w:trPr>
          <w:trHeight w:val="285"/>
        </w:trPr>
        <w:tc>
          <w:tcPr>
            <w:tcW w:w="3204" w:type="pct"/>
            <w:tcBorders>
              <w:top w:val="nil"/>
              <w:left w:val="nil"/>
              <w:bottom w:val="nil"/>
              <w:right w:val="nil"/>
            </w:tcBorders>
            <w:vAlign w:val="center"/>
          </w:tcPr>
          <w:p w:rsidR="00D85D0C" w:rsidRPr="008E4947" w:rsidRDefault="00D85D0C" w:rsidP="00D85D0C">
            <w:pPr>
              <w:rPr>
                <w:lang w:val="bg-BG"/>
              </w:rPr>
            </w:pPr>
          </w:p>
        </w:tc>
        <w:tc>
          <w:tcPr>
            <w:tcW w:w="844" w:type="pct"/>
            <w:tcBorders>
              <w:top w:val="single" w:sz="2" w:space="0" w:color="auto"/>
              <w:left w:val="nil"/>
              <w:bottom w:val="nil"/>
              <w:right w:val="nil"/>
            </w:tcBorders>
            <w:shd w:val="clear" w:color="auto" w:fill="auto"/>
            <w:tcMar>
              <w:right w:w="284" w:type="dxa"/>
            </w:tcMar>
            <w:vAlign w:val="bottom"/>
          </w:tcPr>
          <w:p w:rsidR="00D85D0C" w:rsidRDefault="00D85D0C" w:rsidP="00D85D0C">
            <w:pPr>
              <w:jc w:val="right"/>
              <w:rPr>
                <w:color w:val="000000"/>
                <w:sz w:val="22"/>
                <w:szCs w:val="22"/>
              </w:rPr>
            </w:pPr>
          </w:p>
        </w:tc>
        <w:tc>
          <w:tcPr>
            <w:tcW w:w="952" w:type="pct"/>
            <w:tcBorders>
              <w:top w:val="single" w:sz="2" w:space="0" w:color="auto"/>
              <w:left w:val="nil"/>
              <w:bottom w:val="nil"/>
              <w:right w:val="nil"/>
            </w:tcBorders>
            <w:shd w:val="clear" w:color="auto" w:fill="auto"/>
            <w:vAlign w:val="bottom"/>
          </w:tcPr>
          <w:p w:rsidR="00D85D0C" w:rsidRDefault="00D85D0C" w:rsidP="00D85D0C">
            <w:pPr>
              <w:ind w:right="93"/>
              <w:jc w:val="right"/>
              <w:rPr>
                <w:color w:val="000000"/>
                <w:sz w:val="22"/>
                <w:szCs w:val="22"/>
              </w:rPr>
            </w:pPr>
          </w:p>
        </w:tc>
      </w:tr>
      <w:tr w:rsidR="00D85D0C" w:rsidRPr="008E4947" w:rsidTr="00983FA8">
        <w:trPr>
          <w:trHeight w:val="285"/>
        </w:trPr>
        <w:tc>
          <w:tcPr>
            <w:tcW w:w="3204" w:type="pct"/>
            <w:tcBorders>
              <w:top w:val="nil"/>
              <w:left w:val="nil"/>
              <w:bottom w:val="nil"/>
              <w:right w:val="nil"/>
            </w:tcBorders>
            <w:vAlign w:val="center"/>
          </w:tcPr>
          <w:p w:rsidR="00D85D0C" w:rsidRPr="00BB4893" w:rsidRDefault="00D85D0C" w:rsidP="00D85D0C">
            <w:pPr>
              <w:rPr>
                <w:i/>
              </w:rPr>
            </w:pPr>
            <w:r w:rsidRPr="00BB4893">
              <w:rPr>
                <w:i/>
                <w:sz w:val="22"/>
                <w:szCs w:val="22"/>
              </w:rPr>
              <w:t>- short-term part</w:t>
            </w:r>
          </w:p>
        </w:tc>
        <w:tc>
          <w:tcPr>
            <w:tcW w:w="844" w:type="pct"/>
            <w:tcBorders>
              <w:top w:val="nil"/>
              <w:left w:val="nil"/>
              <w:bottom w:val="nil"/>
              <w:right w:val="nil"/>
            </w:tcBorders>
            <w:shd w:val="clear" w:color="auto" w:fill="auto"/>
            <w:tcMar>
              <w:right w:w="284" w:type="dxa"/>
            </w:tcMar>
            <w:vAlign w:val="bottom"/>
          </w:tcPr>
          <w:p w:rsidR="00D85D0C" w:rsidRPr="004F330E" w:rsidRDefault="00D85D0C" w:rsidP="00D85D0C">
            <w:pPr>
              <w:jc w:val="right"/>
              <w:rPr>
                <w:i/>
                <w:iCs/>
                <w:color w:val="000000"/>
                <w:sz w:val="22"/>
                <w:szCs w:val="22"/>
                <w:lang w:val="bg-BG"/>
              </w:rPr>
            </w:pPr>
            <w:r>
              <w:rPr>
                <w:i/>
                <w:iCs/>
                <w:color w:val="000000"/>
                <w:sz w:val="22"/>
                <w:szCs w:val="22"/>
                <w:lang w:val="bg-BG"/>
              </w:rPr>
              <w:t>2,804</w:t>
            </w:r>
          </w:p>
        </w:tc>
        <w:tc>
          <w:tcPr>
            <w:tcW w:w="952" w:type="pct"/>
            <w:tcBorders>
              <w:top w:val="nil"/>
              <w:left w:val="nil"/>
              <w:bottom w:val="nil"/>
              <w:right w:val="nil"/>
            </w:tcBorders>
            <w:shd w:val="clear" w:color="auto" w:fill="auto"/>
            <w:vAlign w:val="bottom"/>
          </w:tcPr>
          <w:p w:rsidR="00D85D0C" w:rsidRPr="005801D8" w:rsidRDefault="00D85D0C" w:rsidP="00D85D0C">
            <w:pPr>
              <w:ind w:right="93"/>
              <w:jc w:val="right"/>
              <w:rPr>
                <w:i/>
                <w:iCs/>
                <w:color w:val="000000"/>
                <w:sz w:val="22"/>
                <w:szCs w:val="22"/>
                <w:lang w:val="bg-BG"/>
              </w:rPr>
            </w:pPr>
            <w:r>
              <w:rPr>
                <w:i/>
                <w:iCs/>
                <w:color w:val="000000"/>
                <w:sz w:val="22"/>
                <w:szCs w:val="22"/>
                <w:lang w:val="bg-BG"/>
              </w:rPr>
              <w:t>1,898</w:t>
            </w:r>
          </w:p>
        </w:tc>
      </w:tr>
      <w:tr w:rsidR="00D85D0C" w:rsidRPr="008E4947" w:rsidTr="00983FA8">
        <w:trPr>
          <w:trHeight w:val="285"/>
        </w:trPr>
        <w:tc>
          <w:tcPr>
            <w:tcW w:w="3204" w:type="pct"/>
            <w:tcBorders>
              <w:top w:val="nil"/>
              <w:left w:val="nil"/>
              <w:bottom w:val="nil"/>
              <w:right w:val="nil"/>
            </w:tcBorders>
            <w:vAlign w:val="center"/>
          </w:tcPr>
          <w:p w:rsidR="00D85D0C" w:rsidRPr="00BB4893" w:rsidRDefault="00D85D0C" w:rsidP="00D85D0C">
            <w:pPr>
              <w:rPr>
                <w:i/>
              </w:rPr>
            </w:pPr>
            <w:r w:rsidRPr="00BB4893">
              <w:rPr>
                <w:i/>
                <w:sz w:val="22"/>
                <w:szCs w:val="22"/>
              </w:rPr>
              <w:t>- long-term part</w:t>
            </w:r>
          </w:p>
        </w:tc>
        <w:tc>
          <w:tcPr>
            <w:tcW w:w="844" w:type="pct"/>
            <w:tcBorders>
              <w:top w:val="nil"/>
              <w:left w:val="nil"/>
              <w:bottom w:val="nil"/>
              <w:right w:val="nil"/>
            </w:tcBorders>
            <w:shd w:val="clear" w:color="auto" w:fill="auto"/>
            <w:tcMar>
              <w:right w:w="284" w:type="dxa"/>
            </w:tcMar>
            <w:vAlign w:val="bottom"/>
          </w:tcPr>
          <w:p w:rsidR="00D85D0C" w:rsidRPr="004F330E" w:rsidRDefault="00D85D0C" w:rsidP="00D85D0C">
            <w:pPr>
              <w:jc w:val="right"/>
              <w:rPr>
                <w:i/>
                <w:iCs/>
                <w:color w:val="000000"/>
                <w:sz w:val="22"/>
                <w:szCs w:val="22"/>
                <w:lang w:val="bg-BG"/>
              </w:rPr>
            </w:pPr>
            <w:r>
              <w:rPr>
                <w:i/>
                <w:iCs/>
                <w:color w:val="000000"/>
                <w:sz w:val="22"/>
                <w:szCs w:val="22"/>
                <w:lang w:val="bg-BG"/>
              </w:rPr>
              <w:t>7,181</w:t>
            </w:r>
          </w:p>
        </w:tc>
        <w:tc>
          <w:tcPr>
            <w:tcW w:w="952" w:type="pct"/>
            <w:tcBorders>
              <w:top w:val="nil"/>
              <w:left w:val="nil"/>
              <w:bottom w:val="nil"/>
              <w:right w:val="nil"/>
            </w:tcBorders>
            <w:shd w:val="clear" w:color="auto" w:fill="auto"/>
            <w:vAlign w:val="bottom"/>
          </w:tcPr>
          <w:p w:rsidR="00D85D0C" w:rsidRPr="005801D8" w:rsidRDefault="00D85D0C" w:rsidP="00D85D0C">
            <w:pPr>
              <w:ind w:right="93"/>
              <w:jc w:val="right"/>
              <w:rPr>
                <w:i/>
                <w:iCs/>
                <w:color w:val="000000"/>
                <w:sz w:val="22"/>
                <w:szCs w:val="22"/>
                <w:lang w:val="bg-BG"/>
              </w:rPr>
            </w:pPr>
            <w:r>
              <w:rPr>
                <w:i/>
                <w:iCs/>
                <w:color w:val="000000"/>
                <w:sz w:val="22"/>
                <w:szCs w:val="22"/>
                <w:lang w:val="bg-BG"/>
              </w:rPr>
              <w:t>6,985</w:t>
            </w:r>
          </w:p>
        </w:tc>
      </w:tr>
      <w:tr w:rsidR="00D85D0C" w:rsidRPr="008E4947" w:rsidTr="00983FA8">
        <w:trPr>
          <w:trHeight w:val="285"/>
        </w:trPr>
        <w:tc>
          <w:tcPr>
            <w:tcW w:w="3204" w:type="pct"/>
            <w:tcBorders>
              <w:top w:val="nil"/>
              <w:left w:val="nil"/>
              <w:bottom w:val="nil"/>
              <w:right w:val="nil"/>
            </w:tcBorders>
            <w:vAlign w:val="center"/>
          </w:tcPr>
          <w:p w:rsidR="00D85D0C" w:rsidRPr="00D85D0C" w:rsidRDefault="00D85D0C" w:rsidP="00D85D0C">
            <w:pPr>
              <w:jc w:val="right"/>
              <w:rPr>
                <w:b/>
              </w:rPr>
            </w:pPr>
            <w:r>
              <w:rPr>
                <w:b/>
                <w:sz w:val="22"/>
                <w:szCs w:val="22"/>
              </w:rPr>
              <w:t>Total</w:t>
            </w:r>
          </w:p>
        </w:tc>
        <w:tc>
          <w:tcPr>
            <w:tcW w:w="844" w:type="pct"/>
            <w:tcBorders>
              <w:top w:val="single" w:sz="2" w:space="0" w:color="auto"/>
              <w:left w:val="nil"/>
              <w:bottom w:val="double" w:sz="6" w:space="0" w:color="auto"/>
              <w:right w:val="nil"/>
            </w:tcBorders>
            <w:shd w:val="clear" w:color="auto" w:fill="auto"/>
            <w:tcMar>
              <w:right w:w="284" w:type="dxa"/>
            </w:tcMar>
            <w:vAlign w:val="bottom"/>
          </w:tcPr>
          <w:p w:rsidR="00D85D0C" w:rsidRPr="004F330E" w:rsidRDefault="00D85D0C" w:rsidP="00D85D0C">
            <w:pPr>
              <w:jc w:val="right"/>
              <w:rPr>
                <w:b/>
                <w:bCs/>
                <w:color w:val="000000"/>
                <w:sz w:val="22"/>
                <w:szCs w:val="22"/>
                <w:lang w:val="bg-BG"/>
              </w:rPr>
            </w:pPr>
            <w:r>
              <w:rPr>
                <w:b/>
                <w:bCs/>
                <w:color w:val="000000"/>
                <w:sz w:val="22"/>
                <w:szCs w:val="22"/>
                <w:lang w:val="bg-BG"/>
              </w:rPr>
              <w:t>9,985</w:t>
            </w:r>
          </w:p>
        </w:tc>
        <w:tc>
          <w:tcPr>
            <w:tcW w:w="952" w:type="pct"/>
            <w:tcBorders>
              <w:top w:val="single" w:sz="2" w:space="0" w:color="auto"/>
              <w:left w:val="nil"/>
              <w:bottom w:val="double" w:sz="6" w:space="0" w:color="auto"/>
              <w:right w:val="nil"/>
            </w:tcBorders>
            <w:shd w:val="clear" w:color="auto" w:fill="auto"/>
            <w:vAlign w:val="bottom"/>
          </w:tcPr>
          <w:p w:rsidR="00D85D0C" w:rsidRPr="005801D8" w:rsidRDefault="00D85D0C" w:rsidP="00D85D0C">
            <w:pPr>
              <w:ind w:right="93"/>
              <w:jc w:val="right"/>
              <w:rPr>
                <w:b/>
                <w:bCs/>
                <w:color w:val="000000"/>
                <w:sz w:val="22"/>
                <w:szCs w:val="22"/>
                <w:lang w:val="bg-BG"/>
              </w:rPr>
            </w:pPr>
            <w:r>
              <w:rPr>
                <w:b/>
                <w:bCs/>
                <w:color w:val="000000"/>
                <w:sz w:val="22"/>
                <w:szCs w:val="22"/>
                <w:lang w:val="bg-BG"/>
              </w:rPr>
              <w:t>8,883</w:t>
            </w:r>
          </w:p>
        </w:tc>
      </w:tr>
    </w:tbl>
    <w:p w:rsidR="00983FA8" w:rsidRPr="008E4947" w:rsidRDefault="00983FA8" w:rsidP="00983FA8">
      <w:pPr>
        <w:ind w:right="-75"/>
        <w:jc w:val="both"/>
        <w:rPr>
          <w:b/>
          <w:sz w:val="22"/>
          <w:szCs w:val="22"/>
          <w:lang w:val="bg-BG"/>
        </w:rPr>
      </w:pPr>
    </w:p>
    <w:p w:rsidR="00983FA8" w:rsidRPr="008E4947" w:rsidRDefault="00983FA8" w:rsidP="00983FA8">
      <w:pPr>
        <w:tabs>
          <w:tab w:val="num" w:pos="1080"/>
        </w:tabs>
        <w:autoSpaceDE w:val="0"/>
        <w:autoSpaceDN w:val="0"/>
        <w:adjustRightInd w:val="0"/>
        <w:rPr>
          <w:b/>
          <w:sz w:val="22"/>
          <w:szCs w:val="22"/>
          <w:lang w:val="bg-BG"/>
        </w:rPr>
      </w:pPr>
      <w:r w:rsidRPr="008E4947">
        <w:rPr>
          <w:b/>
          <w:sz w:val="22"/>
          <w:szCs w:val="22"/>
          <w:lang w:val="bg-BG"/>
        </w:rPr>
        <w:t xml:space="preserve">12.  </w:t>
      </w:r>
      <w:r w:rsidR="00D85D0C" w:rsidRPr="00D85D0C">
        <w:rPr>
          <w:b/>
          <w:sz w:val="22"/>
          <w:szCs w:val="22"/>
          <w:lang w:val="bg-BG"/>
        </w:rPr>
        <w:t>TRADE AND OTHER PAYABLES</w:t>
      </w:r>
    </w:p>
    <w:p w:rsidR="00983FA8" w:rsidRPr="008E4947" w:rsidRDefault="00983FA8" w:rsidP="00983FA8">
      <w:pPr>
        <w:tabs>
          <w:tab w:val="num" w:pos="1080"/>
        </w:tabs>
        <w:autoSpaceDE w:val="0"/>
        <w:autoSpaceDN w:val="0"/>
        <w:adjustRightInd w:val="0"/>
        <w:rPr>
          <w:b/>
          <w:sz w:val="22"/>
          <w:szCs w:val="22"/>
          <w:lang w:val="bg-BG"/>
        </w:rPr>
      </w:pPr>
    </w:p>
    <w:p w:rsidR="00983FA8" w:rsidRPr="008E4947" w:rsidRDefault="00D85D0C" w:rsidP="00983FA8">
      <w:pPr>
        <w:tabs>
          <w:tab w:val="num" w:pos="1080"/>
        </w:tabs>
        <w:autoSpaceDE w:val="0"/>
        <w:autoSpaceDN w:val="0"/>
        <w:adjustRightInd w:val="0"/>
        <w:rPr>
          <w:sz w:val="22"/>
          <w:szCs w:val="22"/>
          <w:lang w:val="bg-BG"/>
        </w:rPr>
      </w:pPr>
      <w:r>
        <w:rPr>
          <w:sz w:val="22"/>
          <w:szCs w:val="22"/>
        </w:rPr>
        <w:t>As of</w:t>
      </w:r>
      <w:r w:rsidR="00983FA8">
        <w:rPr>
          <w:sz w:val="22"/>
          <w:szCs w:val="22"/>
          <w:lang w:val="bg-BG"/>
        </w:rPr>
        <w:t xml:space="preserve"> 30.09.2017</w:t>
      </w:r>
      <w:r>
        <w:rPr>
          <w:sz w:val="22"/>
          <w:szCs w:val="22"/>
        </w:rPr>
        <w:t>,</w:t>
      </w:r>
      <w:r w:rsidR="00983FA8">
        <w:rPr>
          <w:sz w:val="22"/>
          <w:szCs w:val="22"/>
          <w:lang w:val="bg-BG"/>
        </w:rPr>
        <w:t xml:space="preserve"> </w:t>
      </w:r>
      <w:r w:rsidRPr="00D85D0C">
        <w:rPr>
          <w:sz w:val="22"/>
          <w:szCs w:val="22"/>
          <w:lang w:val="bg-BG"/>
        </w:rPr>
        <w:t>the trade and other payables include:</w:t>
      </w:r>
    </w:p>
    <w:p w:rsidR="00983FA8" w:rsidRPr="008E4947" w:rsidRDefault="00983FA8" w:rsidP="00983FA8">
      <w:pPr>
        <w:autoSpaceDE w:val="0"/>
        <w:autoSpaceDN w:val="0"/>
        <w:adjustRightInd w:val="0"/>
        <w:rPr>
          <w:b/>
          <w:sz w:val="22"/>
          <w:szCs w:val="22"/>
          <w:lang w:val="bg-BG"/>
        </w:rPr>
      </w:pPr>
    </w:p>
    <w:tbl>
      <w:tblPr>
        <w:tblW w:w="4933" w:type="pct"/>
        <w:tblLook w:val="0000" w:firstRow="0" w:lastRow="0" w:firstColumn="0" w:lastColumn="0" w:noHBand="0" w:noVBand="0"/>
      </w:tblPr>
      <w:tblGrid>
        <w:gridCol w:w="5957"/>
        <w:gridCol w:w="1570"/>
        <w:gridCol w:w="1708"/>
      </w:tblGrid>
      <w:tr w:rsidR="00983FA8" w:rsidRPr="008E4947" w:rsidTr="00983FA8">
        <w:trPr>
          <w:cantSplit/>
          <w:trHeight w:val="274"/>
        </w:trPr>
        <w:tc>
          <w:tcPr>
            <w:tcW w:w="3225" w:type="pct"/>
            <w:vMerge w:val="restart"/>
            <w:tcBorders>
              <w:top w:val="nil"/>
              <w:left w:val="nil"/>
              <w:bottom w:val="nil"/>
              <w:right w:val="nil"/>
            </w:tcBorders>
          </w:tcPr>
          <w:p w:rsidR="00983FA8" w:rsidRPr="008E4947" w:rsidRDefault="00983FA8" w:rsidP="00983FA8">
            <w:pPr>
              <w:rPr>
                <w:b/>
                <w:lang w:val="bg-BG"/>
              </w:rPr>
            </w:pPr>
          </w:p>
        </w:tc>
        <w:tc>
          <w:tcPr>
            <w:tcW w:w="850" w:type="pct"/>
            <w:tcBorders>
              <w:top w:val="nil"/>
              <w:left w:val="nil"/>
              <w:bottom w:val="single" w:sz="4" w:space="0" w:color="auto"/>
              <w:right w:val="nil"/>
            </w:tcBorders>
          </w:tcPr>
          <w:p w:rsidR="00983FA8" w:rsidRPr="008E4947" w:rsidRDefault="00983FA8" w:rsidP="00983FA8">
            <w:pPr>
              <w:jc w:val="center"/>
              <w:rPr>
                <w:b/>
                <w:lang w:val="bg-BG"/>
              </w:rPr>
            </w:pPr>
            <w:r>
              <w:rPr>
                <w:b/>
                <w:sz w:val="22"/>
                <w:szCs w:val="22"/>
                <w:lang w:val="bg-BG"/>
              </w:rPr>
              <w:t>30.09</w:t>
            </w:r>
            <w:r w:rsidRPr="008E4947">
              <w:rPr>
                <w:b/>
                <w:sz w:val="22"/>
                <w:szCs w:val="22"/>
                <w:lang w:val="bg-BG"/>
              </w:rPr>
              <w:t>.201</w:t>
            </w:r>
            <w:r>
              <w:rPr>
                <w:b/>
                <w:sz w:val="22"/>
                <w:szCs w:val="22"/>
                <w:lang w:val="bg-BG"/>
              </w:rPr>
              <w:t>7</w:t>
            </w:r>
          </w:p>
        </w:tc>
        <w:tc>
          <w:tcPr>
            <w:tcW w:w="925" w:type="pct"/>
            <w:tcBorders>
              <w:top w:val="nil"/>
              <w:left w:val="nil"/>
              <w:bottom w:val="single" w:sz="4" w:space="0" w:color="auto"/>
              <w:right w:val="nil"/>
            </w:tcBorders>
          </w:tcPr>
          <w:p w:rsidR="00983FA8" w:rsidRPr="008E4947" w:rsidRDefault="00983FA8" w:rsidP="00983FA8">
            <w:pPr>
              <w:jc w:val="center"/>
              <w:rPr>
                <w:b/>
                <w:lang w:val="bg-BG"/>
              </w:rPr>
            </w:pPr>
            <w:r w:rsidRPr="008E4947">
              <w:rPr>
                <w:b/>
                <w:sz w:val="22"/>
                <w:szCs w:val="22"/>
                <w:lang w:val="bg-BG"/>
              </w:rPr>
              <w:t>31.12.201</w:t>
            </w:r>
            <w:r>
              <w:rPr>
                <w:b/>
                <w:sz w:val="22"/>
                <w:szCs w:val="22"/>
                <w:lang w:val="bg-BG"/>
              </w:rPr>
              <w:t>6</w:t>
            </w:r>
          </w:p>
        </w:tc>
      </w:tr>
      <w:tr w:rsidR="00983FA8" w:rsidRPr="008E4947" w:rsidTr="00983FA8">
        <w:trPr>
          <w:cantSplit/>
          <w:trHeight w:val="274"/>
        </w:trPr>
        <w:tc>
          <w:tcPr>
            <w:tcW w:w="3225" w:type="pct"/>
            <w:vMerge/>
            <w:tcBorders>
              <w:top w:val="nil"/>
              <w:left w:val="nil"/>
              <w:bottom w:val="nil"/>
              <w:right w:val="nil"/>
            </w:tcBorders>
            <w:vAlign w:val="center"/>
          </w:tcPr>
          <w:p w:rsidR="00983FA8" w:rsidRPr="008E4947" w:rsidRDefault="00983FA8" w:rsidP="00983FA8">
            <w:pPr>
              <w:rPr>
                <w:b/>
              </w:rPr>
            </w:pPr>
          </w:p>
        </w:tc>
        <w:tc>
          <w:tcPr>
            <w:tcW w:w="850" w:type="pct"/>
            <w:tcBorders>
              <w:top w:val="single" w:sz="4" w:space="0" w:color="auto"/>
              <w:left w:val="nil"/>
              <w:bottom w:val="nil"/>
              <w:right w:val="nil"/>
            </w:tcBorders>
          </w:tcPr>
          <w:p w:rsidR="00983FA8" w:rsidRPr="008E4947" w:rsidRDefault="00983FA8" w:rsidP="00983FA8">
            <w:pPr>
              <w:jc w:val="center"/>
              <w:rPr>
                <w:b/>
              </w:rPr>
            </w:pPr>
            <w:r w:rsidRPr="008E4947">
              <w:rPr>
                <w:b/>
                <w:sz w:val="22"/>
                <w:szCs w:val="22"/>
                <w:lang w:val="bg-BG"/>
              </w:rPr>
              <w:t>BGN’000</w:t>
            </w:r>
          </w:p>
        </w:tc>
        <w:tc>
          <w:tcPr>
            <w:tcW w:w="925" w:type="pct"/>
            <w:tcBorders>
              <w:top w:val="single" w:sz="4" w:space="0" w:color="auto"/>
              <w:left w:val="nil"/>
              <w:bottom w:val="nil"/>
              <w:right w:val="nil"/>
            </w:tcBorders>
          </w:tcPr>
          <w:p w:rsidR="00983FA8" w:rsidRPr="008E4947" w:rsidRDefault="00983FA8" w:rsidP="00983FA8">
            <w:pPr>
              <w:jc w:val="center"/>
              <w:rPr>
                <w:b/>
              </w:rPr>
            </w:pPr>
            <w:r w:rsidRPr="008E4947">
              <w:rPr>
                <w:b/>
                <w:sz w:val="22"/>
                <w:szCs w:val="22"/>
                <w:lang w:val="bg-BG"/>
              </w:rPr>
              <w:t>BGN’000</w:t>
            </w:r>
          </w:p>
        </w:tc>
      </w:tr>
      <w:tr w:rsidR="00983FA8" w:rsidRPr="008E4947" w:rsidTr="00983FA8">
        <w:trPr>
          <w:trHeight w:val="177"/>
        </w:trPr>
        <w:tc>
          <w:tcPr>
            <w:tcW w:w="3225" w:type="pct"/>
            <w:tcBorders>
              <w:top w:val="nil"/>
              <w:left w:val="nil"/>
              <w:bottom w:val="nil"/>
              <w:right w:val="nil"/>
            </w:tcBorders>
            <w:vAlign w:val="center"/>
          </w:tcPr>
          <w:p w:rsidR="00983FA8" w:rsidRPr="008E4947" w:rsidRDefault="00983FA8" w:rsidP="00983FA8">
            <w:pPr>
              <w:rPr>
                <w:sz w:val="16"/>
                <w:szCs w:val="16"/>
                <w:lang w:val="bg-BG"/>
              </w:rPr>
            </w:pPr>
          </w:p>
        </w:tc>
        <w:tc>
          <w:tcPr>
            <w:tcW w:w="850" w:type="pct"/>
            <w:tcBorders>
              <w:left w:val="nil"/>
              <w:right w:val="nil"/>
            </w:tcBorders>
            <w:tcMar>
              <w:right w:w="284" w:type="dxa"/>
            </w:tcMar>
            <w:vAlign w:val="center"/>
          </w:tcPr>
          <w:p w:rsidR="00983FA8" w:rsidRPr="008E4947" w:rsidRDefault="00983FA8" w:rsidP="00983FA8">
            <w:pPr>
              <w:jc w:val="right"/>
              <w:rPr>
                <w:sz w:val="16"/>
                <w:szCs w:val="16"/>
                <w:lang w:val="bg-BG"/>
              </w:rPr>
            </w:pPr>
          </w:p>
        </w:tc>
        <w:tc>
          <w:tcPr>
            <w:tcW w:w="925" w:type="pct"/>
            <w:tcBorders>
              <w:left w:val="nil"/>
              <w:right w:val="nil"/>
            </w:tcBorders>
            <w:vAlign w:val="center"/>
          </w:tcPr>
          <w:p w:rsidR="00983FA8" w:rsidRPr="008E4947" w:rsidRDefault="00983FA8" w:rsidP="00983FA8">
            <w:pPr>
              <w:jc w:val="right"/>
              <w:rPr>
                <w:sz w:val="16"/>
                <w:szCs w:val="16"/>
                <w:lang w:val="bg-BG"/>
              </w:rPr>
            </w:pPr>
          </w:p>
        </w:tc>
      </w:tr>
      <w:tr w:rsidR="00D338B3" w:rsidRPr="008E4947" w:rsidTr="00983FA8">
        <w:trPr>
          <w:trHeight w:val="274"/>
        </w:trPr>
        <w:tc>
          <w:tcPr>
            <w:tcW w:w="3225" w:type="pct"/>
            <w:tcBorders>
              <w:top w:val="nil"/>
              <w:left w:val="nil"/>
              <w:bottom w:val="nil"/>
              <w:right w:val="nil"/>
            </w:tcBorders>
          </w:tcPr>
          <w:p w:rsidR="00D338B3" w:rsidRPr="00BB4893" w:rsidRDefault="00D338B3" w:rsidP="00D338B3">
            <w:r w:rsidRPr="00BB4893">
              <w:t>Trade payables</w:t>
            </w:r>
          </w:p>
        </w:tc>
        <w:tc>
          <w:tcPr>
            <w:tcW w:w="850" w:type="pct"/>
            <w:tcBorders>
              <w:top w:val="nil"/>
              <w:left w:val="nil"/>
              <w:bottom w:val="nil"/>
              <w:right w:val="nil"/>
            </w:tcBorders>
            <w:shd w:val="clear" w:color="auto" w:fill="auto"/>
            <w:tcMar>
              <w:right w:w="284" w:type="dxa"/>
            </w:tcMar>
          </w:tcPr>
          <w:p w:rsidR="00D338B3" w:rsidRPr="009D21DE" w:rsidRDefault="00D338B3" w:rsidP="00D338B3">
            <w:pPr>
              <w:jc w:val="right"/>
              <w:rPr>
                <w:color w:val="241E1C"/>
                <w:sz w:val="22"/>
                <w:szCs w:val="22"/>
              </w:rPr>
            </w:pPr>
            <w:r>
              <w:rPr>
                <w:color w:val="241E1C"/>
                <w:sz w:val="22"/>
                <w:szCs w:val="22"/>
                <w:lang w:val="bg-BG"/>
              </w:rPr>
              <w:t>2,</w:t>
            </w:r>
            <w:r>
              <w:rPr>
                <w:color w:val="241E1C"/>
                <w:sz w:val="22"/>
                <w:szCs w:val="22"/>
              </w:rPr>
              <w:t>3</w:t>
            </w:r>
            <w:r>
              <w:rPr>
                <w:color w:val="241E1C"/>
                <w:sz w:val="22"/>
                <w:szCs w:val="22"/>
                <w:lang w:val="bg-BG"/>
              </w:rPr>
              <w:t>49</w:t>
            </w:r>
          </w:p>
        </w:tc>
        <w:tc>
          <w:tcPr>
            <w:tcW w:w="925" w:type="pct"/>
            <w:tcBorders>
              <w:top w:val="nil"/>
              <w:left w:val="nil"/>
              <w:bottom w:val="nil"/>
              <w:right w:val="nil"/>
            </w:tcBorders>
            <w:shd w:val="clear" w:color="auto" w:fill="auto"/>
          </w:tcPr>
          <w:p w:rsidR="00D338B3" w:rsidRPr="00834A54" w:rsidRDefault="00D338B3" w:rsidP="00D338B3">
            <w:pPr>
              <w:ind w:right="33"/>
              <w:jc w:val="right"/>
              <w:rPr>
                <w:color w:val="241E1C"/>
                <w:sz w:val="22"/>
                <w:szCs w:val="22"/>
                <w:lang w:val="bg-BG"/>
              </w:rPr>
            </w:pPr>
            <w:r>
              <w:rPr>
                <w:color w:val="241E1C"/>
                <w:sz w:val="22"/>
                <w:szCs w:val="22"/>
                <w:lang w:val="bg-BG"/>
              </w:rPr>
              <w:t>3,385</w:t>
            </w:r>
          </w:p>
        </w:tc>
      </w:tr>
      <w:tr w:rsidR="00D338B3" w:rsidRPr="008E4947" w:rsidTr="00983FA8">
        <w:trPr>
          <w:trHeight w:val="274"/>
        </w:trPr>
        <w:tc>
          <w:tcPr>
            <w:tcW w:w="3225" w:type="pct"/>
            <w:tcBorders>
              <w:top w:val="nil"/>
              <w:left w:val="nil"/>
              <w:bottom w:val="nil"/>
              <w:right w:val="nil"/>
            </w:tcBorders>
          </w:tcPr>
          <w:p w:rsidR="00D338B3" w:rsidRPr="00BB4893" w:rsidRDefault="00D338B3" w:rsidP="00D338B3">
            <w:r w:rsidRPr="00BB4893">
              <w:t>Payables to related parties (note 23)</w:t>
            </w:r>
          </w:p>
        </w:tc>
        <w:tc>
          <w:tcPr>
            <w:tcW w:w="850" w:type="pct"/>
            <w:tcBorders>
              <w:top w:val="nil"/>
              <w:left w:val="nil"/>
              <w:bottom w:val="nil"/>
              <w:right w:val="nil"/>
            </w:tcBorders>
            <w:shd w:val="clear" w:color="auto" w:fill="auto"/>
            <w:tcMar>
              <w:right w:w="284" w:type="dxa"/>
            </w:tcMar>
          </w:tcPr>
          <w:p w:rsidR="00D338B3" w:rsidRPr="0062759B" w:rsidRDefault="00D338B3" w:rsidP="00D338B3">
            <w:pPr>
              <w:jc w:val="right"/>
              <w:rPr>
                <w:color w:val="241E1C"/>
                <w:sz w:val="22"/>
                <w:szCs w:val="22"/>
                <w:lang w:val="bg-BG"/>
              </w:rPr>
            </w:pPr>
            <w:r>
              <w:rPr>
                <w:color w:val="241E1C"/>
                <w:sz w:val="22"/>
                <w:szCs w:val="22"/>
              </w:rPr>
              <w:t>2,892</w:t>
            </w:r>
          </w:p>
        </w:tc>
        <w:tc>
          <w:tcPr>
            <w:tcW w:w="925" w:type="pct"/>
            <w:tcBorders>
              <w:top w:val="nil"/>
              <w:left w:val="nil"/>
              <w:bottom w:val="nil"/>
              <w:right w:val="nil"/>
            </w:tcBorders>
            <w:shd w:val="clear" w:color="auto" w:fill="auto"/>
          </w:tcPr>
          <w:p w:rsidR="00D338B3" w:rsidRPr="00996EBD" w:rsidRDefault="00D338B3" w:rsidP="00D338B3">
            <w:pPr>
              <w:ind w:right="33"/>
              <w:jc w:val="right"/>
              <w:rPr>
                <w:color w:val="241E1C"/>
                <w:sz w:val="22"/>
                <w:szCs w:val="22"/>
                <w:lang w:val="bg-BG"/>
              </w:rPr>
            </w:pPr>
            <w:r>
              <w:rPr>
                <w:color w:val="241E1C"/>
                <w:sz w:val="22"/>
                <w:szCs w:val="22"/>
                <w:lang w:val="bg-BG"/>
              </w:rPr>
              <w:t>1,833</w:t>
            </w:r>
          </w:p>
        </w:tc>
      </w:tr>
      <w:tr w:rsidR="00D338B3" w:rsidRPr="008E4947" w:rsidTr="00983FA8">
        <w:trPr>
          <w:trHeight w:val="274"/>
        </w:trPr>
        <w:tc>
          <w:tcPr>
            <w:tcW w:w="3225" w:type="pct"/>
            <w:tcBorders>
              <w:top w:val="nil"/>
              <w:left w:val="nil"/>
              <w:bottom w:val="nil"/>
              <w:right w:val="nil"/>
            </w:tcBorders>
          </w:tcPr>
          <w:p w:rsidR="00D338B3" w:rsidRPr="00BB4893" w:rsidRDefault="00D338B3" w:rsidP="00D338B3">
            <w:r w:rsidRPr="00BB4893">
              <w:t>Payables for remunerations</w:t>
            </w:r>
          </w:p>
        </w:tc>
        <w:tc>
          <w:tcPr>
            <w:tcW w:w="850" w:type="pct"/>
            <w:tcBorders>
              <w:top w:val="nil"/>
              <w:left w:val="nil"/>
              <w:bottom w:val="nil"/>
              <w:right w:val="nil"/>
            </w:tcBorders>
            <w:shd w:val="clear" w:color="auto" w:fill="auto"/>
            <w:tcMar>
              <w:right w:w="284" w:type="dxa"/>
            </w:tcMar>
          </w:tcPr>
          <w:p w:rsidR="00D338B3" w:rsidRPr="00BE3DF8" w:rsidRDefault="00D338B3" w:rsidP="00D338B3">
            <w:pPr>
              <w:jc w:val="right"/>
              <w:rPr>
                <w:color w:val="000000"/>
                <w:sz w:val="22"/>
                <w:szCs w:val="22"/>
                <w:lang w:val="bg-BG"/>
              </w:rPr>
            </w:pPr>
            <w:r>
              <w:rPr>
                <w:color w:val="000000"/>
                <w:sz w:val="22"/>
                <w:szCs w:val="22"/>
                <w:lang w:val="bg-BG"/>
              </w:rPr>
              <w:t>2,208</w:t>
            </w:r>
          </w:p>
        </w:tc>
        <w:tc>
          <w:tcPr>
            <w:tcW w:w="925" w:type="pct"/>
            <w:tcBorders>
              <w:top w:val="nil"/>
              <w:left w:val="nil"/>
              <w:bottom w:val="nil"/>
              <w:right w:val="nil"/>
            </w:tcBorders>
            <w:shd w:val="clear" w:color="auto" w:fill="auto"/>
          </w:tcPr>
          <w:p w:rsidR="00D338B3" w:rsidRDefault="00D338B3" w:rsidP="00D338B3">
            <w:pPr>
              <w:ind w:right="33"/>
              <w:jc w:val="right"/>
              <w:rPr>
                <w:color w:val="000000"/>
                <w:sz w:val="22"/>
                <w:szCs w:val="22"/>
              </w:rPr>
            </w:pPr>
            <w:r>
              <w:rPr>
                <w:color w:val="000000"/>
                <w:sz w:val="22"/>
                <w:szCs w:val="22"/>
              </w:rPr>
              <w:t>2,222</w:t>
            </w:r>
          </w:p>
        </w:tc>
      </w:tr>
      <w:tr w:rsidR="00D338B3" w:rsidRPr="008E4947" w:rsidTr="00983FA8">
        <w:trPr>
          <w:trHeight w:val="274"/>
        </w:trPr>
        <w:tc>
          <w:tcPr>
            <w:tcW w:w="3225" w:type="pct"/>
            <w:tcBorders>
              <w:top w:val="nil"/>
              <w:left w:val="nil"/>
              <w:bottom w:val="nil"/>
              <w:right w:val="nil"/>
            </w:tcBorders>
          </w:tcPr>
          <w:p w:rsidR="00D338B3" w:rsidRPr="00BB4893" w:rsidRDefault="00D338B3" w:rsidP="00D338B3">
            <w:r w:rsidRPr="00BB4893">
              <w:t>Payables for social security</w:t>
            </w:r>
          </w:p>
        </w:tc>
        <w:tc>
          <w:tcPr>
            <w:tcW w:w="850" w:type="pct"/>
            <w:tcBorders>
              <w:top w:val="nil"/>
              <w:left w:val="nil"/>
              <w:bottom w:val="nil"/>
              <w:right w:val="nil"/>
            </w:tcBorders>
            <w:shd w:val="clear" w:color="auto" w:fill="auto"/>
            <w:tcMar>
              <w:right w:w="284" w:type="dxa"/>
            </w:tcMar>
          </w:tcPr>
          <w:p w:rsidR="00D338B3" w:rsidRPr="002530B0" w:rsidRDefault="00D338B3" w:rsidP="00D338B3">
            <w:pPr>
              <w:jc w:val="right"/>
              <w:rPr>
                <w:color w:val="000000"/>
                <w:sz w:val="22"/>
                <w:szCs w:val="22"/>
                <w:lang w:val="bg-BG"/>
              </w:rPr>
            </w:pPr>
            <w:r>
              <w:rPr>
                <w:color w:val="000000"/>
                <w:sz w:val="22"/>
                <w:szCs w:val="22"/>
                <w:lang w:val="bg-BG"/>
              </w:rPr>
              <w:t>626</w:t>
            </w:r>
          </w:p>
        </w:tc>
        <w:tc>
          <w:tcPr>
            <w:tcW w:w="925" w:type="pct"/>
            <w:tcBorders>
              <w:top w:val="nil"/>
              <w:left w:val="nil"/>
              <w:bottom w:val="nil"/>
              <w:right w:val="nil"/>
            </w:tcBorders>
            <w:shd w:val="clear" w:color="auto" w:fill="auto"/>
          </w:tcPr>
          <w:p w:rsidR="00D338B3" w:rsidRPr="00996EBD" w:rsidRDefault="00D338B3" w:rsidP="00D338B3">
            <w:pPr>
              <w:ind w:right="33"/>
              <w:jc w:val="right"/>
              <w:rPr>
                <w:color w:val="000000"/>
                <w:sz w:val="22"/>
                <w:szCs w:val="22"/>
                <w:lang w:val="bg-BG"/>
              </w:rPr>
            </w:pPr>
            <w:r>
              <w:rPr>
                <w:color w:val="000000"/>
                <w:sz w:val="22"/>
                <w:szCs w:val="22"/>
              </w:rPr>
              <w:t>6</w:t>
            </w:r>
            <w:r>
              <w:rPr>
                <w:color w:val="000000"/>
                <w:sz w:val="22"/>
                <w:szCs w:val="22"/>
                <w:lang w:val="bg-BG"/>
              </w:rPr>
              <w:t>68</w:t>
            </w:r>
          </w:p>
        </w:tc>
      </w:tr>
      <w:tr w:rsidR="00D338B3" w:rsidRPr="008E4947" w:rsidTr="00983FA8">
        <w:trPr>
          <w:trHeight w:val="274"/>
        </w:trPr>
        <w:tc>
          <w:tcPr>
            <w:tcW w:w="3225" w:type="pct"/>
            <w:tcBorders>
              <w:top w:val="nil"/>
              <w:left w:val="nil"/>
              <w:bottom w:val="nil"/>
              <w:right w:val="nil"/>
            </w:tcBorders>
          </w:tcPr>
          <w:p w:rsidR="00D338B3" w:rsidRPr="00BB4893" w:rsidRDefault="00D338B3" w:rsidP="00D338B3">
            <w:r w:rsidRPr="00BB4893">
              <w:t>Taxes payable</w:t>
            </w:r>
          </w:p>
        </w:tc>
        <w:tc>
          <w:tcPr>
            <w:tcW w:w="850" w:type="pct"/>
            <w:tcBorders>
              <w:top w:val="nil"/>
              <w:left w:val="nil"/>
              <w:bottom w:val="nil"/>
              <w:right w:val="nil"/>
            </w:tcBorders>
            <w:shd w:val="clear" w:color="auto" w:fill="auto"/>
            <w:tcMar>
              <w:right w:w="284" w:type="dxa"/>
            </w:tcMar>
          </w:tcPr>
          <w:p w:rsidR="00D338B3" w:rsidRPr="00834A54" w:rsidRDefault="00D338B3" w:rsidP="00D338B3">
            <w:pPr>
              <w:jc w:val="right"/>
              <w:rPr>
                <w:color w:val="000000"/>
                <w:sz w:val="22"/>
                <w:szCs w:val="22"/>
                <w:lang w:val="bg-BG"/>
              </w:rPr>
            </w:pPr>
            <w:r>
              <w:rPr>
                <w:color w:val="000000"/>
                <w:sz w:val="22"/>
                <w:szCs w:val="22"/>
                <w:lang w:val="bg-BG"/>
              </w:rPr>
              <w:t>1,191</w:t>
            </w:r>
          </w:p>
        </w:tc>
        <w:tc>
          <w:tcPr>
            <w:tcW w:w="925" w:type="pct"/>
            <w:tcBorders>
              <w:top w:val="nil"/>
              <w:left w:val="nil"/>
              <w:bottom w:val="nil"/>
              <w:right w:val="nil"/>
            </w:tcBorders>
            <w:shd w:val="clear" w:color="auto" w:fill="auto"/>
          </w:tcPr>
          <w:p w:rsidR="00D338B3" w:rsidRPr="00834A54" w:rsidRDefault="00D338B3" w:rsidP="00D338B3">
            <w:pPr>
              <w:ind w:right="33"/>
              <w:jc w:val="right"/>
              <w:rPr>
                <w:color w:val="000000"/>
                <w:sz w:val="22"/>
                <w:szCs w:val="22"/>
                <w:lang w:val="bg-BG"/>
              </w:rPr>
            </w:pPr>
            <w:r>
              <w:rPr>
                <w:color w:val="000000"/>
                <w:sz w:val="22"/>
                <w:szCs w:val="22"/>
                <w:lang w:val="bg-BG"/>
              </w:rPr>
              <w:t>1,094</w:t>
            </w:r>
          </w:p>
        </w:tc>
      </w:tr>
      <w:tr w:rsidR="00D338B3" w:rsidRPr="008E4947" w:rsidTr="00983FA8">
        <w:trPr>
          <w:trHeight w:val="274"/>
        </w:trPr>
        <w:tc>
          <w:tcPr>
            <w:tcW w:w="3225" w:type="pct"/>
            <w:tcBorders>
              <w:top w:val="nil"/>
              <w:left w:val="nil"/>
              <w:bottom w:val="nil"/>
              <w:right w:val="nil"/>
            </w:tcBorders>
          </w:tcPr>
          <w:p w:rsidR="00D338B3" w:rsidRPr="00BB4893" w:rsidRDefault="00D338B3" w:rsidP="00D338B3">
            <w:r w:rsidRPr="00BB4893">
              <w:t>Other payables /incl. dividends/</w:t>
            </w:r>
          </w:p>
        </w:tc>
        <w:tc>
          <w:tcPr>
            <w:tcW w:w="850" w:type="pct"/>
            <w:tcBorders>
              <w:top w:val="nil"/>
              <w:left w:val="nil"/>
              <w:bottom w:val="nil"/>
              <w:right w:val="nil"/>
            </w:tcBorders>
            <w:shd w:val="clear" w:color="auto" w:fill="auto"/>
            <w:tcMar>
              <w:right w:w="284" w:type="dxa"/>
            </w:tcMar>
          </w:tcPr>
          <w:p w:rsidR="00D338B3" w:rsidRDefault="00D338B3" w:rsidP="00D338B3">
            <w:pPr>
              <w:jc w:val="right"/>
              <w:rPr>
                <w:color w:val="000000"/>
                <w:sz w:val="22"/>
                <w:szCs w:val="22"/>
                <w:lang w:val="bg-BG"/>
              </w:rPr>
            </w:pPr>
            <w:r>
              <w:rPr>
                <w:color w:val="000000"/>
                <w:sz w:val="22"/>
                <w:szCs w:val="22"/>
                <w:lang w:val="bg-BG"/>
              </w:rPr>
              <w:t>3,221</w:t>
            </w:r>
          </w:p>
        </w:tc>
        <w:tc>
          <w:tcPr>
            <w:tcW w:w="925" w:type="pct"/>
            <w:tcBorders>
              <w:top w:val="nil"/>
              <w:left w:val="nil"/>
              <w:bottom w:val="nil"/>
              <w:right w:val="nil"/>
            </w:tcBorders>
            <w:shd w:val="clear" w:color="auto" w:fill="auto"/>
          </w:tcPr>
          <w:p w:rsidR="00D338B3" w:rsidRDefault="00D338B3" w:rsidP="00D338B3">
            <w:pPr>
              <w:ind w:right="33"/>
              <w:jc w:val="right"/>
              <w:rPr>
                <w:color w:val="000000"/>
                <w:sz w:val="22"/>
                <w:szCs w:val="22"/>
                <w:lang w:val="bg-BG"/>
              </w:rPr>
            </w:pPr>
            <w:r>
              <w:rPr>
                <w:color w:val="000000"/>
                <w:sz w:val="22"/>
                <w:szCs w:val="22"/>
                <w:lang w:val="bg-BG"/>
              </w:rPr>
              <w:t>2,918</w:t>
            </w:r>
          </w:p>
        </w:tc>
      </w:tr>
      <w:tr w:rsidR="00D338B3" w:rsidRPr="008E4947" w:rsidTr="00983FA8">
        <w:trPr>
          <w:trHeight w:val="274"/>
        </w:trPr>
        <w:tc>
          <w:tcPr>
            <w:tcW w:w="3225" w:type="pct"/>
            <w:tcBorders>
              <w:top w:val="nil"/>
              <w:left w:val="nil"/>
              <w:bottom w:val="nil"/>
              <w:right w:val="nil"/>
            </w:tcBorders>
            <w:vAlign w:val="center"/>
          </w:tcPr>
          <w:p w:rsidR="00D338B3" w:rsidRPr="00BB4893" w:rsidRDefault="00D338B3" w:rsidP="00D338B3">
            <w:pPr>
              <w:jc w:val="right"/>
              <w:rPr>
                <w:b/>
                <w:sz w:val="22"/>
                <w:szCs w:val="22"/>
              </w:rPr>
            </w:pPr>
            <w:r w:rsidRPr="00BB4893">
              <w:rPr>
                <w:b/>
                <w:sz w:val="22"/>
                <w:szCs w:val="22"/>
              </w:rPr>
              <w:t>Total</w:t>
            </w:r>
          </w:p>
        </w:tc>
        <w:tc>
          <w:tcPr>
            <w:tcW w:w="850" w:type="pct"/>
            <w:tcBorders>
              <w:top w:val="single" w:sz="4" w:space="0" w:color="auto"/>
              <w:left w:val="nil"/>
              <w:bottom w:val="double" w:sz="6" w:space="0" w:color="auto"/>
              <w:right w:val="nil"/>
            </w:tcBorders>
            <w:tcMar>
              <w:right w:w="284" w:type="dxa"/>
            </w:tcMar>
            <w:vAlign w:val="center"/>
          </w:tcPr>
          <w:p w:rsidR="00D338B3" w:rsidRPr="008E4947" w:rsidRDefault="00D338B3" w:rsidP="00D338B3">
            <w:pPr>
              <w:ind w:right="57"/>
              <w:jc w:val="right"/>
              <w:rPr>
                <w:b/>
                <w:color w:val="241E1C"/>
                <w:sz w:val="22"/>
                <w:szCs w:val="22"/>
                <w:lang w:val="bg-BG"/>
              </w:rPr>
            </w:pPr>
            <w:r>
              <w:rPr>
                <w:b/>
                <w:color w:val="241E1C"/>
                <w:sz w:val="22"/>
                <w:szCs w:val="22"/>
                <w:lang w:val="bg-BG"/>
              </w:rPr>
              <w:t>12,487</w:t>
            </w:r>
          </w:p>
        </w:tc>
        <w:tc>
          <w:tcPr>
            <w:tcW w:w="925" w:type="pct"/>
            <w:tcBorders>
              <w:top w:val="single" w:sz="4" w:space="0" w:color="auto"/>
              <w:left w:val="nil"/>
              <w:bottom w:val="double" w:sz="6" w:space="0" w:color="auto"/>
              <w:right w:val="nil"/>
            </w:tcBorders>
            <w:vAlign w:val="center"/>
          </w:tcPr>
          <w:p w:rsidR="00D338B3" w:rsidRPr="008E4947" w:rsidRDefault="00D338B3" w:rsidP="00D338B3">
            <w:pPr>
              <w:ind w:right="33"/>
              <w:jc w:val="right"/>
              <w:rPr>
                <w:b/>
                <w:color w:val="241E1C"/>
                <w:sz w:val="22"/>
                <w:szCs w:val="22"/>
                <w:lang w:val="bg-BG"/>
              </w:rPr>
            </w:pPr>
            <w:r>
              <w:rPr>
                <w:b/>
                <w:color w:val="241E1C"/>
                <w:sz w:val="22"/>
                <w:szCs w:val="22"/>
                <w:lang w:val="bg-BG"/>
              </w:rPr>
              <w:t>12,120</w:t>
            </w:r>
          </w:p>
        </w:tc>
      </w:tr>
    </w:tbl>
    <w:p w:rsidR="00983FA8" w:rsidRDefault="00983FA8" w:rsidP="00983FA8">
      <w:pPr>
        <w:pStyle w:val="BodyText"/>
        <w:rPr>
          <w:b/>
          <w:sz w:val="22"/>
          <w:szCs w:val="22"/>
        </w:rPr>
      </w:pPr>
    </w:p>
    <w:p w:rsidR="00983FA8" w:rsidRDefault="00983FA8" w:rsidP="00983FA8">
      <w:pPr>
        <w:pStyle w:val="BodyText"/>
        <w:rPr>
          <w:b/>
          <w:sz w:val="22"/>
          <w:szCs w:val="22"/>
        </w:rPr>
      </w:pPr>
    </w:p>
    <w:p w:rsidR="00983FA8" w:rsidRDefault="00983FA8" w:rsidP="00983FA8">
      <w:pPr>
        <w:pStyle w:val="BodyText"/>
        <w:rPr>
          <w:b/>
          <w:sz w:val="22"/>
          <w:szCs w:val="22"/>
        </w:rPr>
      </w:pPr>
    </w:p>
    <w:p w:rsidR="00983FA8" w:rsidRDefault="00983FA8" w:rsidP="00983FA8">
      <w:pPr>
        <w:pStyle w:val="BodyText"/>
        <w:rPr>
          <w:b/>
          <w:sz w:val="22"/>
          <w:szCs w:val="22"/>
        </w:rPr>
      </w:pPr>
    </w:p>
    <w:p w:rsidR="00983FA8" w:rsidRPr="008E4947" w:rsidRDefault="00983FA8" w:rsidP="00983FA8">
      <w:pPr>
        <w:pStyle w:val="BodyText"/>
        <w:rPr>
          <w:sz w:val="22"/>
          <w:szCs w:val="22"/>
          <w:lang w:val="bg-BG"/>
        </w:rPr>
      </w:pPr>
      <w:r w:rsidRPr="008E4947">
        <w:rPr>
          <w:b/>
          <w:sz w:val="22"/>
          <w:szCs w:val="22"/>
        </w:rPr>
        <w:t>1</w:t>
      </w:r>
      <w:r w:rsidRPr="008E4947">
        <w:rPr>
          <w:b/>
          <w:sz w:val="22"/>
          <w:szCs w:val="22"/>
          <w:lang w:val="bg-BG"/>
        </w:rPr>
        <w:t xml:space="preserve">3.   </w:t>
      </w:r>
      <w:r w:rsidR="00D338B3" w:rsidRPr="00D338B3">
        <w:rPr>
          <w:b/>
          <w:sz w:val="22"/>
          <w:szCs w:val="22"/>
          <w:lang w:val="bg-BG"/>
        </w:rPr>
        <w:t>REVENUES</w:t>
      </w:r>
    </w:p>
    <w:p w:rsidR="00983FA8" w:rsidRPr="008E4947" w:rsidRDefault="00983FA8" w:rsidP="00983FA8">
      <w:pPr>
        <w:autoSpaceDE w:val="0"/>
        <w:autoSpaceDN w:val="0"/>
        <w:adjustRightInd w:val="0"/>
        <w:ind w:left="360"/>
        <w:rPr>
          <w:b/>
          <w:sz w:val="22"/>
          <w:szCs w:val="22"/>
          <w:lang w:val="bg-BG"/>
        </w:rPr>
      </w:pPr>
    </w:p>
    <w:p w:rsidR="00983FA8" w:rsidRPr="008E4947" w:rsidRDefault="00D338B3" w:rsidP="00983FA8">
      <w:pPr>
        <w:ind w:right="57"/>
        <w:jc w:val="both"/>
        <w:rPr>
          <w:sz w:val="22"/>
          <w:szCs w:val="22"/>
          <w:lang w:val="bg-BG"/>
        </w:rPr>
      </w:pPr>
      <w:r w:rsidRPr="00D338B3">
        <w:rPr>
          <w:sz w:val="22"/>
          <w:szCs w:val="22"/>
          <w:lang w:val="bg-BG"/>
        </w:rPr>
        <w:t>The revenues of the Company consist of:</w:t>
      </w:r>
    </w:p>
    <w:p w:rsidR="00983FA8" w:rsidRPr="008E4947" w:rsidRDefault="00983FA8" w:rsidP="00983FA8">
      <w:pPr>
        <w:autoSpaceDE w:val="0"/>
        <w:autoSpaceDN w:val="0"/>
        <w:adjustRightInd w:val="0"/>
        <w:ind w:left="360"/>
        <w:rPr>
          <w:b/>
          <w:sz w:val="22"/>
          <w:szCs w:val="22"/>
          <w:lang w:val="bg-BG"/>
        </w:rPr>
      </w:pPr>
    </w:p>
    <w:tbl>
      <w:tblPr>
        <w:tblW w:w="4943" w:type="pct"/>
        <w:tblLook w:val="0000" w:firstRow="0" w:lastRow="0" w:firstColumn="0" w:lastColumn="0" w:noHBand="0" w:noVBand="0"/>
      </w:tblPr>
      <w:tblGrid>
        <w:gridCol w:w="6000"/>
        <w:gridCol w:w="1506"/>
        <w:gridCol w:w="1747"/>
      </w:tblGrid>
      <w:tr w:rsidR="00983FA8" w:rsidRPr="008E4947" w:rsidTr="00983FA8">
        <w:trPr>
          <w:trHeight w:val="397"/>
        </w:trPr>
        <w:tc>
          <w:tcPr>
            <w:tcW w:w="3242" w:type="pct"/>
          </w:tcPr>
          <w:p w:rsidR="00983FA8" w:rsidRPr="008E4947" w:rsidRDefault="00983FA8" w:rsidP="00983FA8">
            <w:pPr>
              <w:rPr>
                <w:b/>
                <w:sz w:val="22"/>
                <w:szCs w:val="22"/>
                <w:lang w:val="bg-BG"/>
              </w:rPr>
            </w:pPr>
          </w:p>
        </w:tc>
        <w:tc>
          <w:tcPr>
            <w:tcW w:w="814" w:type="pct"/>
            <w:vAlign w:val="center"/>
          </w:tcPr>
          <w:p w:rsidR="00983FA8" w:rsidRPr="00C448A3" w:rsidRDefault="00983FA8" w:rsidP="00983FA8">
            <w:pPr>
              <w:pBdr>
                <w:bottom w:val="single" w:sz="4" w:space="1" w:color="auto"/>
              </w:pBdr>
              <w:autoSpaceDE w:val="0"/>
              <w:autoSpaceDN w:val="0"/>
              <w:adjustRightInd w:val="0"/>
              <w:jc w:val="center"/>
              <w:rPr>
                <w:b/>
                <w:sz w:val="22"/>
                <w:szCs w:val="22"/>
              </w:rPr>
            </w:pPr>
            <w:r>
              <w:rPr>
                <w:b/>
                <w:sz w:val="22"/>
                <w:szCs w:val="22"/>
                <w:lang w:val="bg-BG"/>
              </w:rPr>
              <w:t>30.</w:t>
            </w:r>
            <w:r>
              <w:rPr>
                <w:b/>
                <w:sz w:val="22"/>
                <w:szCs w:val="22"/>
              </w:rPr>
              <w:t>0</w:t>
            </w:r>
            <w:r>
              <w:rPr>
                <w:b/>
                <w:sz w:val="22"/>
                <w:szCs w:val="22"/>
                <w:lang w:val="bg-BG"/>
              </w:rPr>
              <w:t>9.</w:t>
            </w:r>
            <w:r w:rsidRPr="008E4947">
              <w:rPr>
                <w:b/>
                <w:sz w:val="22"/>
                <w:szCs w:val="22"/>
                <w:lang w:val="bg-BG"/>
              </w:rPr>
              <w:t>201</w:t>
            </w:r>
            <w:r>
              <w:rPr>
                <w:b/>
                <w:sz w:val="22"/>
                <w:szCs w:val="22"/>
              </w:rPr>
              <w:t>7</w:t>
            </w:r>
          </w:p>
          <w:p w:rsidR="00983FA8" w:rsidRPr="008E4947" w:rsidRDefault="00983FA8" w:rsidP="00983FA8">
            <w:pPr>
              <w:autoSpaceDE w:val="0"/>
              <w:autoSpaceDN w:val="0"/>
              <w:adjustRightInd w:val="0"/>
              <w:jc w:val="center"/>
              <w:rPr>
                <w:b/>
                <w:sz w:val="22"/>
                <w:szCs w:val="22"/>
                <w:lang w:val="bg-BG"/>
              </w:rPr>
            </w:pPr>
            <w:r w:rsidRPr="008E4947">
              <w:rPr>
                <w:b/>
                <w:sz w:val="22"/>
                <w:szCs w:val="22"/>
                <w:lang w:val="bg-BG"/>
              </w:rPr>
              <w:t>BGN’000</w:t>
            </w:r>
          </w:p>
        </w:tc>
        <w:tc>
          <w:tcPr>
            <w:tcW w:w="944" w:type="pct"/>
            <w:vAlign w:val="center"/>
          </w:tcPr>
          <w:p w:rsidR="00983FA8" w:rsidRPr="00257678" w:rsidRDefault="00983FA8" w:rsidP="00983FA8">
            <w:pPr>
              <w:pBdr>
                <w:bottom w:val="single" w:sz="4" w:space="1" w:color="auto"/>
              </w:pBdr>
              <w:autoSpaceDE w:val="0"/>
              <w:autoSpaceDN w:val="0"/>
              <w:adjustRightInd w:val="0"/>
              <w:jc w:val="center"/>
              <w:rPr>
                <w:b/>
                <w:sz w:val="22"/>
                <w:szCs w:val="22"/>
              </w:rPr>
            </w:pPr>
            <w:r>
              <w:rPr>
                <w:b/>
                <w:sz w:val="22"/>
                <w:szCs w:val="22"/>
                <w:lang w:val="bg-BG"/>
              </w:rPr>
              <w:t>30.</w:t>
            </w:r>
            <w:r>
              <w:rPr>
                <w:b/>
                <w:sz w:val="22"/>
                <w:szCs w:val="22"/>
              </w:rPr>
              <w:t>0</w:t>
            </w:r>
            <w:r>
              <w:rPr>
                <w:b/>
                <w:sz w:val="22"/>
                <w:szCs w:val="22"/>
                <w:lang w:val="bg-BG"/>
              </w:rPr>
              <w:t>9</w:t>
            </w:r>
            <w:r>
              <w:rPr>
                <w:b/>
                <w:sz w:val="22"/>
                <w:szCs w:val="22"/>
              </w:rPr>
              <w:t>.2016</w:t>
            </w:r>
          </w:p>
          <w:p w:rsidR="00983FA8" w:rsidRPr="008E4947" w:rsidRDefault="00983FA8" w:rsidP="00983FA8">
            <w:pPr>
              <w:autoSpaceDE w:val="0"/>
              <w:autoSpaceDN w:val="0"/>
              <w:adjustRightInd w:val="0"/>
              <w:jc w:val="center"/>
              <w:rPr>
                <w:b/>
                <w:sz w:val="22"/>
                <w:szCs w:val="22"/>
                <w:lang w:val="bg-BG"/>
              </w:rPr>
            </w:pPr>
            <w:r w:rsidRPr="008E4947">
              <w:rPr>
                <w:b/>
                <w:sz w:val="22"/>
                <w:szCs w:val="22"/>
                <w:lang w:val="bg-BG"/>
              </w:rPr>
              <w:t>BGN’000</w:t>
            </w:r>
          </w:p>
        </w:tc>
      </w:tr>
      <w:tr w:rsidR="00983FA8" w:rsidRPr="008E4947" w:rsidTr="00983FA8">
        <w:tc>
          <w:tcPr>
            <w:tcW w:w="3242" w:type="pct"/>
            <w:vAlign w:val="center"/>
          </w:tcPr>
          <w:p w:rsidR="00983FA8" w:rsidRPr="008E4947" w:rsidRDefault="00983FA8" w:rsidP="00983FA8">
            <w:pPr>
              <w:rPr>
                <w:sz w:val="22"/>
                <w:szCs w:val="22"/>
                <w:lang w:val="bg-BG"/>
              </w:rPr>
            </w:pPr>
          </w:p>
        </w:tc>
        <w:tc>
          <w:tcPr>
            <w:tcW w:w="814" w:type="pct"/>
            <w:tcMar>
              <w:right w:w="284" w:type="dxa"/>
            </w:tcMar>
            <w:vAlign w:val="center"/>
          </w:tcPr>
          <w:p w:rsidR="00983FA8" w:rsidRPr="008E4947" w:rsidRDefault="00983FA8" w:rsidP="00983FA8">
            <w:pPr>
              <w:jc w:val="right"/>
              <w:rPr>
                <w:sz w:val="22"/>
                <w:szCs w:val="22"/>
                <w:lang w:val="bg-BG"/>
              </w:rPr>
            </w:pPr>
          </w:p>
        </w:tc>
        <w:tc>
          <w:tcPr>
            <w:tcW w:w="944" w:type="pct"/>
            <w:vAlign w:val="center"/>
          </w:tcPr>
          <w:p w:rsidR="00983FA8" w:rsidRPr="008E4947" w:rsidRDefault="00983FA8" w:rsidP="00983FA8">
            <w:pPr>
              <w:jc w:val="right"/>
              <w:rPr>
                <w:sz w:val="22"/>
                <w:szCs w:val="22"/>
                <w:lang w:val="bg-BG"/>
              </w:rPr>
            </w:pPr>
          </w:p>
        </w:tc>
      </w:tr>
      <w:tr w:rsidR="00D338B3" w:rsidRPr="008E4947" w:rsidTr="00983FA8">
        <w:tc>
          <w:tcPr>
            <w:tcW w:w="3242" w:type="pct"/>
            <w:vAlign w:val="center"/>
          </w:tcPr>
          <w:p w:rsidR="00D338B3" w:rsidRPr="00BB4893" w:rsidRDefault="00D338B3" w:rsidP="00D338B3">
            <w:pPr>
              <w:rPr>
                <w:sz w:val="22"/>
                <w:szCs w:val="22"/>
              </w:rPr>
            </w:pPr>
            <w:r w:rsidRPr="00BB4893">
              <w:rPr>
                <w:sz w:val="22"/>
                <w:szCs w:val="22"/>
              </w:rPr>
              <w:t>Revenues from courier services</w:t>
            </w:r>
          </w:p>
        </w:tc>
        <w:tc>
          <w:tcPr>
            <w:tcW w:w="814" w:type="pct"/>
            <w:tcBorders>
              <w:top w:val="nil"/>
              <w:left w:val="nil"/>
              <w:right w:val="nil"/>
            </w:tcBorders>
            <w:tcMar>
              <w:right w:w="284" w:type="dxa"/>
            </w:tcMar>
            <w:vAlign w:val="bottom"/>
          </w:tcPr>
          <w:p w:rsidR="00D338B3" w:rsidRPr="00D4485F" w:rsidRDefault="00D338B3" w:rsidP="00D338B3">
            <w:pPr>
              <w:jc w:val="right"/>
              <w:rPr>
                <w:color w:val="000000"/>
                <w:sz w:val="22"/>
                <w:szCs w:val="22"/>
                <w:lang w:val="bg-BG"/>
              </w:rPr>
            </w:pPr>
            <w:r>
              <w:rPr>
                <w:color w:val="000000"/>
                <w:sz w:val="22"/>
                <w:szCs w:val="22"/>
                <w:lang w:val="bg-BG"/>
              </w:rPr>
              <w:t>73,957</w:t>
            </w:r>
          </w:p>
        </w:tc>
        <w:tc>
          <w:tcPr>
            <w:tcW w:w="944" w:type="pct"/>
            <w:tcBorders>
              <w:top w:val="nil"/>
              <w:left w:val="nil"/>
              <w:right w:val="nil"/>
            </w:tcBorders>
            <w:vAlign w:val="bottom"/>
          </w:tcPr>
          <w:p w:rsidR="00D338B3" w:rsidRPr="008E4947" w:rsidRDefault="00D338B3" w:rsidP="00D338B3">
            <w:pPr>
              <w:ind w:right="52"/>
              <w:jc w:val="right"/>
              <w:rPr>
                <w:color w:val="000000"/>
                <w:sz w:val="22"/>
                <w:szCs w:val="22"/>
                <w:lang w:val="bg-BG"/>
              </w:rPr>
            </w:pPr>
            <w:r>
              <w:rPr>
                <w:color w:val="000000"/>
                <w:sz w:val="22"/>
                <w:szCs w:val="22"/>
                <w:lang w:val="bg-BG"/>
              </w:rPr>
              <w:t>67,710</w:t>
            </w:r>
          </w:p>
        </w:tc>
      </w:tr>
      <w:tr w:rsidR="00D338B3" w:rsidRPr="008E4947" w:rsidTr="00983FA8">
        <w:tc>
          <w:tcPr>
            <w:tcW w:w="3242" w:type="pct"/>
            <w:vAlign w:val="center"/>
          </w:tcPr>
          <w:p w:rsidR="00D338B3" w:rsidRPr="00BB4893" w:rsidRDefault="00D338B3" w:rsidP="00D338B3">
            <w:pPr>
              <w:jc w:val="right"/>
              <w:rPr>
                <w:b/>
                <w:sz w:val="22"/>
                <w:szCs w:val="22"/>
              </w:rPr>
            </w:pPr>
            <w:r w:rsidRPr="00BB4893">
              <w:rPr>
                <w:b/>
                <w:sz w:val="22"/>
                <w:szCs w:val="22"/>
              </w:rPr>
              <w:t>Total</w:t>
            </w:r>
          </w:p>
        </w:tc>
        <w:tc>
          <w:tcPr>
            <w:tcW w:w="814" w:type="pct"/>
            <w:tcBorders>
              <w:top w:val="single" w:sz="4" w:space="0" w:color="auto"/>
              <w:left w:val="nil"/>
              <w:bottom w:val="double" w:sz="4" w:space="0" w:color="auto"/>
              <w:right w:val="nil"/>
            </w:tcBorders>
            <w:tcMar>
              <w:right w:w="284" w:type="dxa"/>
            </w:tcMar>
            <w:vAlign w:val="bottom"/>
          </w:tcPr>
          <w:p w:rsidR="00D338B3" w:rsidRPr="008E4947" w:rsidRDefault="00D338B3" w:rsidP="00D338B3">
            <w:pPr>
              <w:jc w:val="right"/>
              <w:rPr>
                <w:b/>
                <w:color w:val="000000"/>
                <w:sz w:val="22"/>
                <w:szCs w:val="22"/>
              </w:rPr>
            </w:pPr>
            <w:r>
              <w:rPr>
                <w:b/>
                <w:color w:val="000000"/>
                <w:sz w:val="22"/>
                <w:szCs w:val="22"/>
              </w:rPr>
              <w:t>73,957</w:t>
            </w:r>
          </w:p>
        </w:tc>
        <w:tc>
          <w:tcPr>
            <w:tcW w:w="944" w:type="pct"/>
            <w:tcBorders>
              <w:top w:val="single" w:sz="4" w:space="0" w:color="auto"/>
              <w:left w:val="nil"/>
              <w:bottom w:val="double" w:sz="4" w:space="0" w:color="auto"/>
              <w:right w:val="nil"/>
            </w:tcBorders>
            <w:vAlign w:val="bottom"/>
          </w:tcPr>
          <w:p w:rsidR="00D338B3" w:rsidRPr="00C448A3" w:rsidRDefault="00D338B3" w:rsidP="00D338B3">
            <w:pPr>
              <w:ind w:right="52"/>
              <w:jc w:val="right"/>
              <w:rPr>
                <w:b/>
                <w:color w:val="000000"/>
                <w:sz w:val="22"/>
                <w:szCs w:val="22"/>
              </w:rPr>
            </w:pPr>
            <w:r>
              <w:rPr>
                <w:b/>
                <w:color w:val="000000"/>
                <w:sz w:val="22"/>
                <w:szCs w:val="22"/>
              </w:rPr>
              <w:t>67,710</w:t>
            </w:r>
          </w:p>
        </w:tc>
      </w:tr>
    </w:tbl>
    <w:p w:rsidR="00983FA8" w:rsidRDefault="00983FA8" w:rsidP="00983FA8">
      <w:pPr>
        <w:autoSpaceDE w:val="0"/>
        <w:autoSpaceDN w:val="0"/>
        <w:adjustRightInd w:val="0"/>
        <w:rPr>
          <w:b/>
          <w:sz w:val="22"/>
          <w:szCs w:val="22"/>
          <w:lang w:val="bg-BG"/>
        </w:rPr>
      </w:pPr>
    </w:p>
    <w:p w:rsidR="00983FA8" w:rsidRDefault="00983FA8" w:rsidP="00983FA8">
      <w:pPr>
        <w:autoSpaceDE w:val="0"/>
        <w:autoSpaceDN w:val="0"/>
        <w:adjustRightInd w:val="0"/>
        <w:rPr>
          <w:b/>
          <w:sz w:val="22"/>
          <w:szCs w:val="22"/>
          <w:lang w:val="bg-BG"/>
        </w:rPr>
      </w:pPr>
    </w:p>
    <w:p w:rsidR="00983FA8" w:rsidRPr="008E4947" w:rsidRDefault="00983FA8" w:rsidP="00983FA8">
      <w:pPr>
        <w:autoSpaceDE w:val="0"/>
        <w:autoSpaceDN w:val="0"/>
        <w:adjustRightInd w:val="0"/>
        <w:rPr>
          <w:b/>
          <w:sz w:val="22"/>
          <w:szCs w:val="22"/>
          <w:lang w:val="bg-BG"/>
        </w:rPr>
      </w:pPr>
    </w:p>
    <w:p w:rsidR="00983FA8" w:rsidRPr="008E4947" w:rsidRDefault="00983FA8" w:rsidP="00983FA8">
      <w:pPr>
        <w:pStyle w:val="ListParagraph"/>
        <w:autoSpaceDE w:val="0"/>
        <w:autoSpaceDN w:val="0"/>
        <w:adjustRightInd w:val="0"/>
        <w:ind w:left="360" w:hanging="360"/>
        <w:rPr>
          <w:b/>
          <w:sz w:val="22"/>
          <w:szCs w:val="22"/>
          <w:lang w:val="bg-BG"/>
        </w:rPr>
      </w:pPr>
      <w:r w:rsidRPr="008E4947">
        <w:rPr>
          <w:b/>
          <w:sz w:val="22"/>
          <w:szCs w:val="22"/>
          <w:lang w:val="bg-BG"/>
        </w:rPr>
        <w:t xml:space="preserve">14.  </w:t>
      </w:r>
      <w:r w:rsidR="00D338B3">
        <w:rPr>
          <w:b/>
          <w:sz w:val="22"/>
          <w:szCs w:val="22"/>
        </w:rPr>
        <w:t>OTHER REVENUES</w:t>
      </w:r>
      <w:r w:rsidRPr="008E4947">
        <w:rPr>
          <w:b/>
          <w:sz w:val="22"/>
          <w:szCs w:val="22"/>
          <w:lang w:val="bg-BG"/>
        </w:rPr>
        <w:t xml:space="preserve"> </w:t>
      </w:r>
    </w:p>
    <w:p w:rsidR="00983FA8" w:rsidRPr="008E4947" w:rsidRDefault="00983FA8" w:rsidP="00983FA8">
      <w:pPr>
        <w:autoSpaceDE w:val="0"/>
        <w:autoSpaceDN w:val="0"/>
        <w:adjustRightInd w:val="0"/>
        <w:rPr>
          <w:b/>
          <w:sz w:val="22"/>
          <w:szCs w:val="22"/>
          <w:lang w:val="bg-BG"/>
        </w:rPr>
      </w:pPr>
    </w:p>
    <w:p w:rsidR="00983FA8" w:rsidRDefault="00D338B3" w:rsidP="00983FA8">
      <w:pPr>
        <w:autoSpaceDE w:val="0"/>
        <w:autoSpaceDN w:val="0"/>
        <w:adjustRightInd w:val="0"/>
        <w:rPr>
          <w:sz w:val="22"/>
          <w:szCs w:val="22"/>
          <w:lang w:val="bg-BG"/>
        </w:rPr>
      </w:pPr>
      <w:r w:rsidRPr="00D338B3">
        <w:rPr>
          <w:sz w:val="22"/>
          <w:szCs w:val="22"/>
          <w:lang w:val="bg-BG"/>
        </w:rPr>
        <w:t>Other revenues of the Company consist of:</w:t>
      </w:r>
    </w:p>
    <w:p w:rsidR="00983FA8" w:rsidRPr="008E4947" w:rsidRDefault="00983FA8" w:rsidP="00983FA8">
      <w:pPr>
        <w:autoSpaceDE w:val="0"/>
        <w:autoSpaceDN w:val="0"/>
        <w:adjustRightInd w:val="0"/>
        <w:rPr>
          <w:b/>
          <w:sz w:val="22"/>
          <w:szCs w:val="22"/>
          <w:lang w:val="bg-BG"/>
        </w:rPr>
      </w:pPr>
    </w:p>
    <w:tbl>
      <w:tblPr>
        <w:tblW w:w="4944" w:type="pct"/>
        <w:tblLook w:val="0000" w:firstRow="0" w:lastRow="0" w:firstColumn="0" w:lastColumn="0" w:noHBand="0" w:noVBand="0"/>
      </w:tblPr>
      <w:tblGrid>
        <w:gridCol w:w="5995"/>
        <w:gridCol w:w="1592"/>
        <w:gridCol w:w="1668"/>
      </w:tblGrid>
      <w:tr w:rsidR="00983FA8" w:rsidRPr="008E4947" w:rsidTr="00983FA8">
        <w:trPr>
          <w:trHeight w:val="282"/>
        </w:trPr>
        <w:tc>
          <w:tcPr>
            <w:tcW w:w="3239" w:type="pct"/>
          </w:tcPr>
          <w:p w:rsidR="00983FA8" w:rsidRPr="008E4947" w:rsidRDefault="00983FA8" w:rsidP="00983FA8">
            <w:pPr>
              <w:rPr>
                <w:b/>
                <w:sz w:val="22"/>
                <w:szCs w:val="22"/>
                <w:lang w:val="bg-BG"/>
              </w:rPr>
            </w:pPr>
          </w:p>
        </w:tc>
        <w:tc>
          <w:tcPr>
            <w:tcW w:w="860" w:type="pct"/>
            <w:vAlign w:val="center"/>
          </w:tcPr>
          <w:p w:rsidR="00983FA8" w:rsidRPr="008E4947" w:rsidRDefault="00983FA8" w:rsidP="00983FA8">
            <w:pPr>
              <w:pBdr>
                <w:bottom w:val="single" w:sz="4" w:space="1" w:color="auto"/>
              </w:pBdr>
              <w:autoSpaceDE w:val="0"/>
              <w:autoSpaceDN w:val="0"/>
              <w:adjustRightInd w:val="0"/>
              <w:jc w:val="center"/>
              <w:rPr>
                <w:b/>
                <w:sz w:val="22"/>
                <w:szCs w:val="22"/>
              </w:rPr>
            </w:pPr>
            <w:r>
              <w:rPr>
                <w:b/>
                <w:sz w:val="22"/>
                <w:szCs w:val="22"/>
                <w:lang w:val="bg-BG"/>
              </w:rPr>
              <w:t>30.</w:t>
            </w:r>
            <w:r>
              <w:rPr>
                <w:b/>
                <w:sz w:val="22"/>
                <w:szCs w:val="22"/>
              </w:rPr>
              <w:t>0</w:t>
            </w:r>
            <w:r>
              <w:rPr>
                <w:b/>
                <w:sz w:val="22"/>
                <w:szCs w:val="22"/>
                <w:lang w:val="bg-BG"/>
              </w:rPr>
              <w:t>9.2017</w:t>
            </w:r>
          </w:p>
          <w:p w:rsidR="00983FA8" w:rsidRPr="008E4947" w:rsidRDefault="00983FA8" w:rsidP="00983FA8">
            <w:pPr>
              <w:autoSpaceDE w:val="0"/>
              <w:autoSpaceDN w:val="0"/>
              <w:adjustRightInd w:val="0"/>
              <w:jc w:val="center"/>
              <w:rPr>
                <w:b/>
                <w:sz w:val="22"/>
                <w:szCs w:val="22"/>
                <w:lang w:val="bg-BG"/>
              </w:rPr>
            </w:pPr>
            <w:r w:rsidRPr="008E4947">
              <w:rPr>
                <w:b/>
                <w:sz w:val="22"/>
                <w:szCs w:val="22"/>
                <w:lang w:val="bg-BG"/>
              </w:rPr>
              <w:t>BGN’000</w:t>
            </w:r>
          </w:p>
        </w:tc>
        <w:tc>
          <w:tcPr>
            <w:tcW w:w="901" w:type="pct"/>
            <w:vAlign w:val="center"/>
          </w:tcPr>
          <w:p w:rsidR="00983FA8" w:rsidRPr="00257678" w:rsidRDefault="00983FA8" w:rsidP="00983FA8">
            <w:pPr>
              <w:pBdr>
                <w:bottom w:val="single" w:sz="4" w:space="1" w:color="auto"/>
              </w:pBdr>
              <w:autoSpaceDE w:val="0"/>
              <w:autoSpaceDN w:val="0"/>
              <w:adjustRightInd w:val="0"/>
              <w:jc w:val="center"/>
              <w:rPr>
                <w:b/>
                <w:sz w:val="22"/>
                <w:szCs w:val="22"/>
              </w:rPr>
            </w:pPr>
            <w:r>
              <w:rPr>
                <w:b/>
                <w:sz w:val="22"/>
                <w:szCs w:val="22"/>
                <w:lang w:val="bg-BG"/>
              </w:rPr>
              <w:t>30.</w:t>
            </w:r>
            <w:r>
              <w:rPr>
                <w:b/>
                <w:sz w:val="22"/>
                <w:szCs w:val="22"/>
              </w:rPr>
              <w:t>0</w:t>
            </w:r>
            <w:r>
              <w:rPr>
                <w:b/>
                <w:sz w:val="22"/>
                <w:szCs w:val="22"/>
                <w:lang w:val="bg-BG"/>
              </w:rPr>
              <w:t>9</w:t>
            </w:r>
            <w:r>
              <w:rPr>
                <w:b/>
                <w:sz w:val="22"/>
                <w:szCs w:val="22"/>
              </w:rPr>
              <w:t>.2016</w:t>
            </w:r>
          </w:p>
          <w:p w:rsidR="00983FA8" w:rsidRPr="008E4947" w:rsidRDefault="00983FA8" w:rsidP="00983FA8">
            <w:pPr>
              <w:autoSpaceDE w:val="0"/>
              <w:autoSpaceDN w:val="0"/>
              <w:adjustRightInd w:val="0"/>
              <w:jc w:val="center"/>
              <w:rPr>
                <w:b/>
                <w:sz w:val="22"/>
                <w:szCs w:val="22"/>
                <w:lang w:val="bg-BG"/>
              </w:rPr>
            </w:pPr>
            <w:r w:rsidRPr="008E4947">
              <w:rPr>
                <w:b/>
                <w:sz w:val="22"/>
                <w:szCs w:val="22"/>
                <w:lang w:val="bg-BG"/>
              </w:rPr>
              <w:t>BGN’000</w:t>
            </w:r>
          </w:p>
        </w:tc>
      </w:tr>
      <w:tr w:rsidR="00983FA8" w:rsidRPr="008E4947" w:rsidTr="00983FA8">
        <w:tc>
          <w:tcPr>
            <w:tcW w:w="3239" w:type="pct"/>
            <w:vAlign w:val="center"/>
          </w:tcPr>
          <w:p w:rsidR="00983FA8" w:rsidRPr="008E4947" w:rsidRDefault="00983FA8" w:rsidP="00983FA8">
            <w:pPr>
              <w:rPr>
                <w:sz w:val="22"/>
                <w:szCs w:val="22"/>
                <w:lang w:val="bg-BG"/>
              </w:rPr>
            </w:pPr>
          </w:p>
        </w:tc>
        <w:tc>
          <w:tcPr>
            <w:tcW w:w="860" w:type="pct"/>
            <w:tcMar>
              <w:right w:w="284" w:type="dxa"/>
            </w:tcMar>
            <w:vAlign w:val="center"/>
          </w:tcPr>
          <w:p w:rsidR="00983FA8" w:rsidRPr="008E4947" w:rsidRDefault="00983FA8" w:rsidP="00983FA8">
            <w:pPr>
              <w:jc w:val="right"/>
              <w:rPr>
                <w:sz w:val="22"/>
                <w:szCs w:val="22"/>
                <w:lang w:val="bg-BG"/>
              </w:rPr>
            </w:pPr>
          </w:p>
        </w:tc>
        <w:tc>
          <w:tcPr>
            <w:tcW w:w="901" w:type="pct"/>
            <w:vAlign w:val="center"/>
          </w:tcPr>
          <w:p w:rsidR="00983FA8" w:rsidRPr="008E4947" w:rsidRDefault="00983FA8" w:rsidP="00983FA8">
            <w:pPr>
              <w:jc w:val="right"/>
              <w:rPr>
                <w:sz w:val="22"/>
                <w:szCs w:val="22"/>
                <w:lang w:val="bg-BG"/>
              </w:rPr>
            </w:pPr>
          </w:p>
        </w:tc>
      </w:tr>
      <w:tr w:rsidR="00D338B3" w:rsidRPr="008E4947" w:rsidTr="00A22250">
        <w:tc>
          <w:tcPr>
            <w:tcW w:w="3239" w:type="pct"/>
          </w:tcPr>
          <w:p w:rsidR="00D338B3" w:rsidRPr="00BB4893" w:rsidRDefault="00D338B3" w:rsidP="00D338B3">
            <w:r w:rsidRPr="00BB4893">
              <w:t xml:space="preserve">Revenues from renting out of motor vehicles </w:t>
            </w:r>
          </w:p>
        </w:tc>
        <w:tc>
          <w:tcPr>
            <w:tcW w:w="860" w:type="pct"/>
            <w:tcBorders>
              <w:top w:val="nil"/>
              <w:left w:val="nil"/>
              <w:right w:val="nil"/>
            </w:tcBorders>
            <w:shd w:val="clear" w:color="auto" w:fill="auto"/>
            <w:tcMar>
              <w:right w:w="284" w:type="dxa"/>
            </w:tcMar>
            <w:vAlign w:val="bottom"/>
          </w:tcPr>
          <w:p w:rsidR="00D338B3" w:rsidRPr="00F908F0" w:rsidRDefault="00D338B3" w:rsidP="00D338B3">
            <w:pPr>
              <w:jc w:val="right"/>
              <w:rPr>
                <w:color w:val="000000"/>
                <w:sz w:val="22"/>
                <w:szCs w:val="22"/>
                <w:lang w:val="bg-BG"/>
              </w:rPr>
            </w:pPr>
            <w:r>
              <w:rPr>
                <w:color w:val="000000"/>
                <w:sz w:val="22"/>
                <w:szCs w:val="22"/>
                <w:lang w:val="bg-BG"/>
              </w:rPr>
              <w:t>2,012</w:t>
            </w:r>
          </w:p>
        </w:tc>
        <w:tc>
          <w:tcPr>
            <w:tcW w:w="901" w:type="pct"/>
            <w:vAlign w:val="bottom"/>
          </w:tcPr>
          <w:p w:rsidR="00D338B3" w:rsidRPr="00F908F0" w:rsidRDefault="00D338B3" w:rsidP="00D338B3">
            <w:pPr>
              <w:jc w:val="right"/>
              <w:rPr>
                <w:sz w:val="22"/>
                <w:szCs w:val="22"/>
                <w:lang w:val="bg-BG"/>
              </w:rPr>
            </w:pPr>
            <w:r>
              <w:rPr>
                <w:sz w:val="22"/>
                <w:szCs w:val="22"/>
                <w:lang w:val="bg-BG"/>
              </w:rPr>
              <w:t>1,934</w:t>
            </w:r>
          </w:p>
        </w:tc>
      </w:tr>
      <w:tr w:rsidR="00D338B3" w:rsidRPr="008E4947" w:rsidTr="00A22250">
        <w:tc>
          <w:tcPr>
            <w:tcW w:w="3239" w:type="pct"/>
          </w:tcPr>
          <w:p w:rsidR="00D338B3" w:rsidRPr="00BB4893" w:rsidRDefault="00D338B3" w:rsidP="00D338B3">
            <w:r w:rsidRPr="00BB4893">
              <w:t>Other revenues</w:t>
            </w:r>
          </w:p>
        </w:tc>
        <w:tc>
          <w:tcPr>
            <w:tcW w:w="860" w:type="pct"/>
            <w:tcBorders>
              <w:top w:val="nil"/>
              <w:left w:val="nil"/>
              <w:right w:val="nil"/>
            </w:tcBorders>
            <w:shd w:val="clear" w:color="auto" w:fill="auto"/>
            <w:tcMar>
              <w:right w:w="284" w:type="dxa"/>
            </w:tcMar>
            <w:vAlign w:val="bottom"/>
          </w:tcPr>
          <w:p w:rsidR="00D338B3" w:rsidRPr="001350F7" w:rsidRDefault="00D338B3" w:rsidP="00D338B3">
            <w:pPr>
              <w:jc w:val="right"/>
              <w:rPr>
                <w:color w:val="000000"/>
                <w:sz w:val="22"/>
                <w:szCs w:val="22"/>
                <w:lang w:val="bg-BG"/>
              </w:rPr>
            </w:pPr>
            <w:r>
              <w:rPr>
                <w:color w:val="000000"/>
                <w:sz w:val="22"/>
                <w:szCs w:val="22"/>
                <w:lang w:val="bg-BG"/>
              </w:rPr>
              <w:t>800</w:t>
            </w:r>
          </w:p>
        </w:tc>
        <w:tc>
          <w:tcPr>
            <w:tcW w:w="901" w:type="pct"/>
            <w:tcBorders>
              <w:top w:val="nil"/>
              <w:left w:val="nil"/>
              <w:right w:val="nil"/>
            </w:tcBorders>
            <w:vAlign w:val="bottom"/>
          </w:tcPr>
          <w:p w:rsidR="00D338B3" w:rsidRPr="008E4947" w:rsidRDefault="00D338B3" w:rsidP="00D338B3">
            <w:pPr>
              <w:jc w:val="right"/>
              <w:rPr>
                <w:sz w:val="22"/>
                <w:szCs w:val="22"/>
                <w:lang w:val="bg-BG"/>
              </w:rPr>
            </w:pPr>
            <w:r>
              <w:rPr>
                <w:sz w:val="22"/>
                <w:szCs w:val="22"/>
                <w:lang w:val="bg-BG"/>
              </w:rPr>
              <w:t>629</w:t>
            </w:r>
          </w:p>
        </w:tc>
      </w:tr>
      <w:tr w:rsidR="00D338B3" w:rsidRPr="008E4947" w:rsidTr="00A22250">
        <w:tc>
          <w:tcPr>
            <w:tcW w:w="3239" w:type="pct"/>
          </w:tcPr>
          <w:p w:rsidR="00D338B3" w:rsidRPr="00BB4893" w:rsidRDefault="00D338B3" w:rsidP="00D338B3">
            <w:r w:rsidRPr="00BB4893">
              <w:t>Financing</w:t>
            </w:r>
          </w:p>
        </w:tc>
        <w:tc>
          <w:tcPr>
            <w:tcW w:w="860" w:type="pct"/>
            <w:tcBorders>
              <w:left w:val="nil"/>
              <w:right w:val="nil"/>
            </w:tcBorders>
            <w:shd w:val="clear" w:color="auto" w:fill="auto"/>
            <w:tcMar>
              <w:right w:w="284" w:type="dxa"/>
            </w:tcMar>
            <w:vAlign w:val="bottom"/>
          </w:tcPr>
          <w:p w:rsidR="00D338B3" w:rsidRPr="001775DD" w:rsidRDefault="00D338B3" w:rsidP="00D338B3">
            <w:pPr>
              <w:jc w:val="right"/>
              <w:rPr>
                <w:color w:val="000000"/>
                <w:sz w:val="22"/>
                <w:szCs w:val="22"/>
              </w:rPr>
            </w:pPr>
            <w:r>
              <w:rPr>
                <w:color w:val="000000"/>
                <w:sz w:val="22"/>
                <w:szCs w:val="22"/>
              </w:rPr>
              <w:t>227</w:t>
            </w:r>
          </w:p>
        </w:tc>
        <w:tc>
          <w:tcPr>
            <w:tcW w:w="901" w:type="pct"/>
            <w:tcBorders>
              <w:top w:val="nil"/>
              <w:left w:val="nil"/>
              <w:right w:val="nil"/>
            </w:tcBorders>
            <w:vAlign w:val="bottom"/>
          </w:tcPr>
          <w:p w:rsidR="00D338B3" w:rsidRPr="001775DD" w:rsidRDefault="00D338B3" w:rsidP="00D338B3">
            <w:pPr>
              <w:jc w:val="right"/>
              <w:rPr>
                <w:sz w:val="22"/>
                <w:szCs w:val="22"/>
              </w:rPr>
            </w:pPr>
            <w:r>
              <w:rPr>
                <w:sz w:val="22"/>
                <w:szCs w:val="22"/>
              </w:rPr>
              <w:t>657</w:t>
            </w:r>
          </w:p>
        </w:tc>
      </w:tr>
      <w:tr w:rsidR="00D338B3" w:rsidRPr="008E4947" w:rsidTr="00983FA8">
        <w:tc>
          <w:tcPr>
            <w:tcW w:w="3239" w:type="pct"/>
            <w:vAlign w:val="center"/>
          </w:tcPr>
          <w:p w:rsidR="00D338B3" w:rsidRPr="00BB4893" w:rsidRDefault="00D338B3" w:rsidP="00D338B3">
            <w:pPr>
              <w:jc w:val="right"/>
              <w:rPr>
                <w:b/>
                <w:sz w:val="22"/>
                <w:szCs w:val="22"/>
              </w:rPr>
            </w:pPr>
            <w:r w:rsidRPr="00BB4893">
              <w:rPr>
                <w:b/>
                <w:sz w:val="22"/>
                <w:szCs w:val="22"/>
              </w:rPr>
              <w:t>Total</w:t>
            </w:r>
          </w:p>
        </w:tc>
        <w:tc>
          <w:tcPr>
            <w:tcW w:w="860" w:type="pct"/>
            <w:tcBorders>
              <w:top w:val="single" w:sz="2" w:space="0" w:color="auto"/>
              <w:left w:val="nil"/>
              <w:bottom w:val="double" w:sz="6" w:space="0" w:color="auto"/>
              <w:right w:val="nil"/>
            </w:tcBorders>
            <w:shd w:val="clear" w:color="auto" w:fill="auto"/>
            <w:tcMar>
              <w:right w:w="284" w:type="dxa"/>
            </w:tcMar>
            <w:vAlign w:val="bottom"/>
          </w:tcPr>
          <w:p w:rsidR="00D338B3" w:rsidRPr="00257678" w:rsidRDefault="00D338B3" w:rsidP="00D338B3">
            <w:pPr>
              <w:jc w:val="right"/>
              <w:rPr>
                <w:b/>
                <w:bCs/>
                <w:color w:val="000000"/>
                <w:sz w:val="22"/>
                <w:szCs w:val="22"/>
              </w:rPr>
            </w:pPr>
            <w:r>
              <w:rPr>
                <w:b/>
                <w:bCs/>
                <w:color w:val="000000"/>
                <w:sz w:val="22"/>
                <w:szCs w:val="22"/>
              </w:rPr>
              <w:t>3,039</w:t>
            </w:r>
          </w:p>
        </w:tc>
        <w:tc>
          <w:tcPr>
            <w:tcW w:w="901" w:type="pct"/>
            <w:tcBorders>
              <w:top w:val="single" w:sz="4" w:space="0" w:color="auto"/>
              <w:left w:val="nil"/>
              <w:bottom w:val="double" w:sz="4" w:space="0" w:color="auto"/>
              <w:right w:val="nil"/>
            </w:tcBorders>
            <w:vAlign w:val="bottom"/>
          </w:tcPr>
          <w:p w:rsidR="00D338B3" w:rsidRPr="00B60851" w:rsidRDefault="00D338B3" w:rsidP="00D338B3">
            <w:pPr>
              <w:jc w:val="right"/>
              <w:rPr>
                <w:b/>
                <w:color w:val="000000"/>
                <w:sz w:val="22"/>
                <w:szCs w:val="22"/>
              </w:rPr>
            </w:pPr>
            <w:r>
              <w:rPr>
                <w:b/>
                <w:color w:val="000000"/>
                <w:sz w:val="22"/>
                <w:szCs w:val="22"/>
              </w:rPr>
              <w:t>3,220</w:t>
            </w:r>
          </w:p>
        </w:tc>
      </w:tr>
    </w:tbl>
    <w:p w:rsidR="00983FA8" w:rsidRDefault="00983FA8" w:rsidP="00983FA8">
      <w:pPr>
        <w:autoSpaceDE w:val="0"/>
        <w:autoSpaceDN w:val="0"/>
        <w:adjustRightInd w:val="0"/>
        <w:rPr>
          <w:b/>
          <w:sz w:val="22"/>
          <w:szCs w:val="22"/>
          <w:lang w:val="bg-BG"/>
        </w:rPr>
      </w:pPr>
    </w:p>
    <w:p w:rsidR="00983FA8" w:rsidRDefault="00983FA8" w:rsidP="00983FA8">
      <w:pPr>
        <w:autoSpaceDE w:val="0"/>
        <w:autoSpaceDN w:val="0"/>
        <w:adjustRightInd w:val="0"/>
        <w:rPr>
          <w:b/>
          <w:sz w:val="22"/>
          <w:szCs w:val="22"/>
          <w:lang w:val="bg-BG"/>
        </w:rPr>
      </w:pPr>
    </w:p>
    <w:p w:rsidR="00983FA8" w:rsidRDefault="00983FA8" w:rsidP="00983FA8">
      <w:pPr>
        <w:autoSpaceDE w:val="0"/>
        <w:autoSpaceDN w:val="0"/>
        <w:adjustRightInd w:val="0"/>
        <w:rPr>
          <w:b/>
          <w:sz w:val="22"/>
          <w:szCs w:val="22"/>
          <w:lang w:val="bg-BG"/>
        </w:rPr>
      </w:pPr>
    </w:p>
    <w:p w:rsidR="00983FA8" w:rsidRDefault="00983FA8" w:rsidP="00983FA8">
      <w:pPr>
        <w:autoSpaceDE w:val="0"/>
        <w:autoSpaceDN w:val="0"/>
        <w:adjustRightInd w:val="0"/>
        <w:rPr>
          <w:b/>
          <w:sz w:val="22"/>
          <w:szCs w:val="22"/>
          <w:lang w:val="bg-BG"/>
        </w:rPr>
      </w:pPr>
    </w:p>
    <w:p w:rsidR="00983FA8" w:rsidRDefault="00983FA8" w:rsidP="00983FA8">
      <w:pPr>
        <w:autoSpaceDE w:val="0"/>
        <w:autoSpaceDN w:val="0"/>
        <w:adjustRightInd w:val="0"/>
        <w:rPr>
          <w:b/>
          <w:sz w:val="22"/>
          <w:szCs w:val="22"/>
          <w:lang w:val="bg-BG"/>
        </w:rPr>
      </w:pPr>
    </w:p>
    <w:p w:rsidR="00983FA8" w:rsidRDefault="00983FA8" w:rsidP="00983FA8">
      <w:pPr>
        <w:autoSpaceDE w:val="0"/>
        <w:autoSpaceDN w:val="0"/>
        <w:adjustRightInd w:val="0"/>
        <w:rPr>
          <w:b/>
          <w:sz w:val="22"/>
          <w:szCs w:val="22"/>
          <w:lang w:val="bg-BG"/>
        </w:rPr>
      </w:pPr>
    </w:p>
    <w:p w:rsidR="00F8017A" w:rsidRDefault="00F8017A" w:rsidP="00983FA8">
      <w:pPr>
        <w:autoSpaceDE w:val="0"/>
        <w:autoSpaceDN w:val="0"/>
        <w:adjustRightInd w:val="0"/>
        <w:rPr>
          <w:b/>
          <w:sz w:val="22"/>
          <w:szCs w:val="22"/>
          <w:lang w:val="bg-BG"/>
        </w:rPr>
      </w:pPr>
    </w:p>
    <w:p w:rsidR="00F8017A" w:rsidRDefault="00F8017A" w:rsidP="00983FA8">
      <w:pPr>
        <w:autoSpaceDE w:val="0"/>
        <w:autoSpaceDN w:val="0"/>
        <w:adjustRightInd w:val="0"/>
        <w:rPr>
          <w:b/>
          <w:sz w:val="22"/>
          <w:szCs w:val="22"/>
          <w:lang w:val="bg-BG"/>
        </w:rPr>
      </w:pPr>
    </w:p>
    <w:p w:rsidR="00983FA8" w:rsidRPr="00957C2A" w:rsidRDefault="00D338B3" w:rsidP="00D338B3">
      <w:pPr>
        <w:pStyle w:val="ListParagraph"/>
        <w:numPr>
          <w:ilvl w:val="0"/>
          <w:numId w:val="36"/>
        </w:numPr>
        <w:autoSpaceDE w:val="0"/>
        <w:autoSpaceDN w:val="0"/>
        <w:adjustRightInd w:val="0"/>
        <w:ind w:left="360"/>
        <w:contextualSpacing w:val="0"/>
        <w:rPr>
          <w:b/>
          <w:sz w:val="22"/>
          <w:szCs w:val="22"/>
          <w:lang w:val="bg-BG"/>
        </w:rPr>
      </w:pPr>
      <w:r w:rsidRPr="00D338B3">
        <w:rPr>
          <w:b/>
          <w:sz w:val="22"/>
          <w:szCs w:val="22"/>
          <w:lang w:val="bg-BG"/>
        </w:rPr>
        <w:lastRenderedPageBreak/>
        <w:t>COSTS OF MATERIALS</w:t>
      </w:r>
    </w:p>
    <w:p w:rsidR="00983FA8" w:rsidRPr="008E4947" w:rsidRDefault="00983FA8" w:rsidP="00983FA8">
      <w:pPr>
        <w:autoSpaceDE w:val="0"/>
        <w:autoSpaceDN w:val="0"/>
        <w:adjustRightInd w:val="0"/>
        <w:rPr>
          <w:sz w:val="22"/>
          <w:szCs w:val="22"/>
          <w:lang w:val="bg-BG"/>
        </w:rPr>
      </w:pPr>
    </w:p>
    <w:p w:rsidR="00983FA8" w:rsidRPr="008E4947" w:rsidRDefault="00D338B3" w:rsidP="00983FA8">
      <w:pPr>
        <w:autoSpaceDE w:val="0"/>
        <w:autoSpaceDN w:val="0"/>
        <w:adjustRightInd w:val="0"/>
        <w:rPr>
          <w:b/>
          <w:sz w:val="22"/>
          <w:szCs w:val="22"/>
          <w:lang w:val="bg-BG"/>
        </w:rPr>
      </w:pPr>
      <w:r w:rsidRPr="00D338B3">
        <w:rPr>
          <w:sz w:val="22"/>
          <w:szCs w:val="22"/>
          <w:lang w:val="bg-BG"/>
        </w:rPr>
        <w:t>Costs of materials include:</w:t>
      </w:r>
    </w:p>
    <w:p w:rsidR="00983FA8" w:rsidRPr="008E4947" w:rsidRDefault="00983FA8" w:rsidP="00983FA8">
      <w:pPr>
        <w:autoSpaceDE w:val="0"/>
        <w:autoSpaceDN w:val="0"/>
        <w:adjustRightInd w:val="0"/>
        <w:rPr>
          <w:sz w:val="22"/>
          <w:szCs w:val="22"/>
          <w:lang w:val="bg-BG"/>
        </w:rPr>
      </w:pPr>
    </w:p>
    <w:tbl>
      <w:tblPr>
        <w:tblW w:w="4944" w:type="pct"/>
        <w:tblLook w:val="0000" w:firstRow="0" w:lastRow="0" w:firstColumn="0" w:lastColumn="0" w:noHBand="0" w:noVBand="0"/>
      </w:tblPr>
      <w:tblGrid>
        <w:gridCol w:w="5995"/>
        <w:gridCol w:w="1590"/>
        <w:gridCol w:w="1670"/>
      </w:tblGrid>
      <w:tr w:rsidR="00983FA8" w:rsidRPr="008E4947" w:rsidTr="00983FA8">
        <w:tc>
          <w:tcPr>
            <w:tcW w:w="3239" w:type="pct"/>
          </w:tcPr>
          <w:p w:rsidR="00983FA8" w:rsidRPr="008E4947" w:rsidRDefault="00983FA8" w:rsidP="00983FA8">
            <w:pPr>
              <w:rPr>
                <w:b/>
                <w:sz w:val="22"/>
                <w:szCs w:val="22"/>
                <w:lang w:val="bg-BG"/>
              </w:rPr>
            </w:pPr>
          </w:p>
        </w:tc>
        <w:tc>
          <w:tcPr>
            <w:tcW w:w="859" w:type="pct"/>
            <w:vAlign w:val="center"/>
          </w:tcPr>
          <w:p w:rsidR="00983FA8" w:rsidRPr="008E4947" w:rsidRDefault="00983FA8" w:rsidP="00983FA8">
            <w:pPr>
              <w:pBdr>
                <w:bottom w:val="single" w:sz="4" w:space="1" w:color="auto"/>
              </w:pBdr>
              <w:autoSpaceDE w:val="0"/>
              <w:autoSpaceDN w:val="0"/>
              <w:adjustRightInd w:val="0"/>
              <w:jc w:val="center"/>
              <w:rPr>
                <w:b/>
                <w:sz w:val="22"/>
                <w:szCs w:val="22"/>
              </w:rPr>
            </w:pPr>
            <w:r>
              <w:rPr>
                <w:b/>
                <w:sz w:val="22"/>
                <w:szCs w:val="22"/>
                <w:lang w:val="bg-BG"/>
              </w:rPr>
              <w:t>30.09.2017</w:t>
            </w:r>
          </w:p>
          <w:p w:rsidR="00983FA8" w:rsidRPr="008E4947" w:rsidRDefault="00983FA8" w:rsidP="00983FA8">
            <w:pPr>
              <w:autoSpaceDE w:val="0"/>
              <w:autoSpaceDN w:val="0"/>
              <w:adjustRightInd w:val="0"/>
              <w:jc w:val="center"/>
              <w:rPr>
                <w:b/>
                <w:sz w:val="22"/>
                <w:szCs w:val="22"/>
                <w:lang w:val="bg-BG"/>
              </w:rPr>
            </w:pPr>
            <w:r w:rsidRPr="008E4947">
              <w:rPr>
                <w:b/>
                <w:sz w:val="22"/>
                <w:szCs w:val="22"/>
                <w:lang w:val="bg-BG"/>
              </w:rPr>
              <w:t>BGN’000</w:t>
            </w:r>
          </w:p>
        </w:tc>
        <w:tc>
          <w:tcPr>
            <w:tcW w:w="902" w:type="pct"/>
            <w:vAlign w:val="center"/>
          </w:tcPr>
          <w:p w:rsidR="00983FA8" w:rsidRPr="008E4947" w:rsidRDefault="00983FA8" w:rsidP="00983FA8">
            <w:pPr>
              <w:pBdr>
                <w:bottom w:val="single" w:sz="4" w:space="1" w:color="auto"/>
              </w:pBdr>
              <w:autoSpaceDE w:val="0"/>
              <w:autoSpaceDN w:val="0"/>
              <w:adjustRightInd w:val="0"/>
              <w:jc w:val="center"/>
              <w:rPr>
                <w:b/>
                <w:sz w:val="22"/>
                <w:szCs w:val="22"/>
              </w:rPr>
            </w:pPr>
            <w:r>
              <w:rPr>
                <w:b/>
                <w:sz w:val="22"/>
                <w:szCs w:val="22"/>
                <w:lang w:val="bg-BG"/>
              </w:rPr>
              <w:t>30.09.2016</w:t>
            </w:r>
          </w:p>
          <w:p w:rsidR="00983FA8" w:rsidRPr="008E4947" w:rsidRDefault="00983FA8" w:rsidP="00983FA8">
            <w:pPr>
              <w:autoSpaceDE w:val="0"/>
              <w:autoSpaceDN w:val="0"/>
              <w:adjustRightInd w:val="0"/>
              <w:jc w:val="center"/>
              <w:rPr>
                <w:b/>
                <w:sz w:val="22"/>
                <w:szCs w:val="22"/>
                <w:lang w:val="bg-BG"/>
              </w:rPr>
            </w:pPr>
            <w:r w:rsidRPr="008E4947">
              <w:rPr>
                <w:b/>
                <w:sz w:val="22"/>
                <w:szCs w:val="22"/>
                <w:lang w:val="bg-BG"/>
              </w:rPr>
              <w:t>BGN’000</w:t>
            </w:r>
          </w:p>
        </w:tc>
      </w:tr>
      <w:tr w:rsidR="00983FA8" w:rsidRPr="008E4947" w:rsidTr="00983FA8">
        <w:tc>
          <w:tcPr>
            <w:tcW w:w="3239" w:type="pct"/>
            <w:vAlign w:val="center"/>
          </w:tcPr>
          <w:p w:rsidR="00983FA8" w:rsidRPr="008E4947" w:rsidRDefault="00983FA8" w:rsidP="00983FA8">
            <w:pPr>
              <w:rPr>
                <w:sz w:val="22"/>
                <w:szCs w:val="22"/>
                <w:lang w:val="bg-BG"/>
              </w:rPr>
            </w:pPr>
          </w:p>
        </w:tc>
        <w:tc>
          <w:tcPr>
            <w:tcW w:w="859" w:type="pct"/>
            <w:tcMar>
              <w:right w:w="284" w:type="dxa"/>
            </w:tcMar>
            <w:vAlign w:val="center"/>
          </w:tcPr>
          <w:p w:rsidR="00983FA8" w:rsidRPr="008E4947" w:rsidRDefault="00983FA8" w:rsidP="00983FA8">
            <w:pPr>
              <w:jc w:val="right"/>
              <w:rPr>
                <w:sz w:val="22"/>
                <w:szCs w:val="22"/>
                <w:lang w:val="bg-BG"/>
              </w:rPr>
            </w:pPr>
          </w:p>
        </w:tc>
        <w:tc>
          <w:tcPr>
            <w:tcW w:w="902" w:type="pct"/>
            <w:vAlign w:val="center"/>
          </w:tcPr>
          <w:p w:rsidR="00983FA8" w:rsidRPr="008E4947" w:rsidRDefault="00983FA8" w:rsidP="00983FA8">
            <w:pPr>
              <w:jc w:val="right"/>
              <w:rPr>
                <w:sz w:val="22"/>
                <w:szCs w:val="22"/>
                <w:lang w:val="bg-BG"/>
              </w:rPr>
            </w:pPr>
          </w:p>
        </w:tc>
      </w:tr>
      <w:tr w:rsidR="0040683C" w:rsidRPr="008E4947" w:rsidTr="00A22250">
        <w:tc>
          <w:tcPr>
            <w:tcW w:w="3239" w:type="pct"/>
          </w:tcPr>
          <w:p w:rsidR="0040683C" w:rsidRPr="00BB4893" w:rsidRDefault="0040683C" w:rsidP="0040683C">
            <w:pPr>
              <w:rPr>
                <w:sz w:val="22"/>
                <w:szCs w:val="22"/>
              </w:rPr>
            </w:pPr>
            <w:r w:rsidRPr="00BB4893">
              <w:rPr>
                <w:sz w:val="22"/>
                <w:szCs w:val="22"/>
              </w:rPr>
              <w:t>Fuels</w:t>
            </w:r>
          </w:p>
        </w:tc>
        <w:tc>
          <w:tcPr>
            <w:tcW w:w="859" w:type="pct"/>
            <w:tcBorders>
              <w:top w:val="nil"/>
              <w:left w:val="nil"/>
              <w:bottom w:val="nil"/>
              <w:right w:val="nil"/>
            </w:tcBorders>
            <w:shd w:val="clear" w:color="auto" w:fill="auto"/>
            <w:tcMar>
              <w:right w:w="284" w:type="dxa"/>
            </w:tcMar>
            <w:vAlign w:val="center"/>
          </w:tcPr>
          <w:p w:rsidR="0040683C" w:rsidRPr="00BC3E38" w:rsidRDefault="0040683C" w:rsidP="0040683C">
            <w:pPr>
              <w:jc w:val="right"/>
              <w:rPr>
                <w:color w:val="000000"/>
                <w:sz w:val="22"/>
                <w:szCs w:val="22"/>
              </w:rPr>
            </w:pPr>
            <w:r>
              <w:rPr>
                <w:color w:val="000000"/>
                <w:sz w:val="22"/>
                <w:szCs w:val="22"/>
              </w:rPr>
              <w:t>2,491</w:t>
            </w:r>
          </w:p>
        </w:tc>
        <w:tc>
          <w:tcPr>
            <w:tcW w:w="902" w:type="pct"/>
            <w:tcBorders>
              <w:top w:val="nil"/>
              <w:left w:val="nil"/>
              <w:bottom w:val="nil"/>
              <w:right w:val="nil"/>
            </w:tcBorders>
            <w:vAlign w:val="center"/>
          </w:tcPr>
          <w:p w:rsidR="0040683C" w:rsidRPr="00B52393" w:rsidRDefault="0040683C" w:rsidP="0040683C">
            <w:pPr>
              <w:jc w:val="right"/>
              <w:rPr>
                <w:color w:val="000000"/>
                <w:sz w:val="22"/>
                <w:szCs w:val="22"/>
                <w:lang w:val="bg-BG"/>
              </w:rPr>
            </w:pPr>
            <w:r>
              <w:rPr>
                <w:color w:val="000000"/>
                <w:sz w:val="22"/>
                <w:szCs w:val="22"/>
                <w:lang w:val="bg-BG"/>
              </w:rPr>
              <w:t>2,283</w:t>
            </w:r>
          </w:p>
        </w:tc>
      </w:tr>
      <w:tr w:rsidR="0040683C" w:rsidRPr="008E4947" w:rsidTr="00A22250">
        <w:tc>
          <w:tcPr>
            <w:tcW w:w="3239" w:type="pct"/>
          </w:tcPr>
          <w:p w:rsidR="0040683C" w:rsidRPr="00BB4893" w:rsidRDefault="0040683C" w:rsidP="0040683C">
            <w:pPr>
              <w:rPr>
                <w:sz w:val="22"/>
                <w:szCs w:val="22"/>
              </w:rPr>
            </w:pPr>
            <w:r w:rsidRPr="00BB4893">
              <w:rPr>
                <w:sz w:val="22"/>
                <w:szCs w:val="22"/>
              </w:rPr>
              <w:t>Delivery-related materials</w:t>
            </w:r>
          </w:p>
        </w:tc>
        <w:tc>
          <w:tcPr>
            <w:tcW w:w="859" w:type="pct"/>
            <w:tcBorders>
              <w:top w:val="nil"/>
              <w:left w:val="nil"/>
              <w:bottom w:val="nil"/>
              <w:right w:val="nil"/>
            </w:tcBorders>
            <w:shd w:val="clear" w:color="auto" w:fill="auto"/>
            <w:tcMar>
              <w:right w:w="284" w:type="dxa"/>
            </w:tcMar>
            <w:vAlign w:val="center"/>
          </w:tcPr>
          <w:p w:rsidR="0040683C" w:rsidRPr="0025299F" w:rsidRDefault="0040683C" w:rsidP="0040683C">
            <w:pPr>
              <w:jc w:val="right"/>
              <w:rPr>
                <w:color w:val="000000"/>
                <w:sz w:val="22"/>
                <w:szCs w:val="22"/>
                <w:lang w:val="bg-BG"/>
              </w:rPr>
            </w:pPr>
            <w:r>
              <w:rPr>
                <w:color w:val="000000"/>
                <w:sz w:val="22"/>
                <w:szCs w:val="22"/>
                <w:lang w:val="bg-BG"/>
              </w:rPr>
              <w:t>1,184</w:t>
            </w:r>
          </w:p>
        </w:tc>
        <w:tc>
          <w:tcPr>
            <w:tcW w:w="902" w:type="pct"/>
            <w:tcBorders>
              <w:top w:val="nil"/>
              <w:left w:val="nil"/>
              <w:bottom w:val="nil"/>
              <w:right w:val="nil"/>
            </w:tcBorders>
            <w:vAlign w:val="center"/>
          </w:tcPr>
          <w:p w:rsidR="0040683C" w:rsidRPr="00B52393" w:rsidRDefault="0040683C" w:rsidP="0040683C">
            <w:pPr>
              <w:jc w:val="right"/>
              <w:rPr>
                <w:color w:val="000000"/>
                <w:sz w:val="22"/>
                <w:szCs w:val="22"/>
                <w:lang w:val="bg-BG"/>
              </w:rPr>
            </w:pPr>
            <w:r>
              <w:rPr>
                <w:color w:val="000000"/>
                <w:sz w:val="22"/>
                <w:szCs w:val="22"/>
                <w:lang w:val="bg-BG"/>
              </w:rPr>
              <w:t>1,114</w:t>
            </w:r>
          </w:p>
        </w:tc>
      </w:tr>
      <w:tr w:rsidR="0040683C" w:rsidRPr="008E4947" w:rsidTr="00A22250">
        <w:tc>
          <w:tcPr>
            <w:tcW w:w="3239" w:type="pct"/>
          </w:tcPr>
          <w:p w:rsidR="0040683C" w:rsidRPr="00BB4893" w:rsidRDefault="0040683C" w:rsidP="0040683C">
            <w:pPr>
              <w:rPr>
                <w:sz w:val="22"/>
                <w:szCs w:val="22"/>
              </w:rPr>
            </w:pPr>
            <w:r w:rsidRPr="00BB4893">
              <w:rPr>
                <w:sz w:val="22"/>
                <w:szCs w:val="22"/>
              </w:rPr>
              <w:t>Spare parts</w:t>
            </w:r>
          </w:p>
        </w:tc>
        <w:tc>
          <w:tcPr>
            <w:tcW w:w="859" w:type="pct"/>
            <w:tcBorders>
              <w:top w:val="nil"/>
              <w:left w:val="nil"/>
              <w:bottom w:val="nil"/>
              <w:right w:val="nil"/>
            </w:tcBorders>
            <w:shd w:val="clear" w:color="auto" w:fill="auto"/>
            <w:tcMar>
              <w:right w:w="284" w:type="dxa"/>
            </w:tcMar>
            <w:vAlign w:val="center"/>
          </w:tcPr>
          <w:p w:rsidR="0040683C" w:rsidRPr="00BC3E38" w:rsidRDefault="0040683C" w:rsidP="0040683C">
            <w:pPr>
              <w:jc w:val="right"/>
              <w:rPr>
                <w:color w:val="000000"/>
                <w:sz w:val="22"/>
                <w:szCs w:val="22"/>
              </w:rPr>
            </w:pPr>
            <w:r>
              <w:rPr>
                <w:color w:val="000000"/>
                <w:sz w:val="22"/>
                <w:szCs w:val="22"/>
              </w:rPr>
              <w:t>17</w:t>
            </w:r>
          </w:p>
        </w:tc>
        <w:tc>
          <w:tcPr>
            <w:tcW w:w="902" w:type="pct"/>
            <w:tcBorders>
              <w:top w:val="nil"/>
              <w:left w:val="nil"/>
              <w:bottom w:val="nil"/>
              <w:right w:val="nil"/>
            </w:tcBorders>
            <w:vAlign w:val="center"/>
          </w:tcPr>
          <w:p w:rsidR="0040683C" w:rsidRPr="00B52393" w:rsidRDefault="0040683C" w:rsidP="0040683C">
            <w:pPr>
              <w:jc w:val="right"/>
              <w:rPr>
                <w:color w:val="000000"/>
                <w:sz w:val="22"/>
                <w:szCs w:val="22"/>
                <w:lang w:val="bg-BG"/>
              </w:rPr>
            </w:pPr>
            <w:r>
              <w:rPr>
                <w:color w:val="000000"/>
                <w:sz w:val="22"/>
                <w:szCs w:val="22"/>
                <w:lang w:val="bg-BG"/>
              </w:rPr>
              <w:t>173</w:t>
            </w:r>
          </w:p>
        </w:tc>
      </w:tr>
      <w:tr w:rsidR="0040683C" w:rsidRPr="008E4947" w:rsidTr="00A22250">
        <w:tc>
          <w:tcPr>
            <w:tcW w:w="3239" w:type="pct"/>
          </w:tcPr>
          <w:p w:rsidR="0040683C" w:rsidRPr="00BB4893" w:rsidRDefault="0040683C" w:rsidP="0040683C">
            <w:pPr>
              <w:rPr>
                <w:sz w:val="22"/>
                <w:szCs w:val="22"/>
              </w:rPr>
            </w:pPr>
            <w:r w:rsidRPr="00BB4893">
              <w:rPr>
                <w:sz w:val="22"/>
                <w:szCs w:val="22"/>
              </w:rPr>
              <w:t>Office materials and consumables</w:t>
            </w:r>
          </w:p>
        </w:tc>
        <w:tc>
          <w:tcPr>
            <w:tcW w:w="859" w:type="pct"/>
            <w:tcBorders>
              <w:top w:val="nil"/>
              <w:left w:val="nil"/>
              <w:bottom w:val="nil"/>
              <w:right w:val="nil"/>
            </w:tcBorders>
            <w:shd w:val="clear" w:color="auto" w:fill="auto"/>
            <w:tcMar>
              <w:right w:w="284" w:type="dxa"/>
            </w:tcMar>
            <w:vAlign w:val="center"/>
          </w:tcPr>
          <w:p w:rsidR="0040683C" w:rsidRPr="00BC3E38" w:rsidRDefault="0040683C" w:rsidP="0040683C">
            <w:pPr>
              <w:jc w:val="right"/>
              <w:rPr>
                <w:color w:val="000000"/>
                <w:sz w:val="22"/>
                <w:szCs w:val="22"/>
              </w:rPr>
            </w:pPr>
            <w:r>
              <w:rPr>
                <w:color w:val="000000"/>
                <w:sz w:val="22"/>
                <w:szCs w:val="22"/>
              </w:rPr>
              <w:t>191</w:t>
            </w:r>
          </w:p>
        </w:tc>
        <w:tc>
          <w:tcPr>
            <w:tcW w:w="902" w:type="pct"/>
            <w:tcBorders>
              <w:top w:val="nil"/>
              <w:left w:val="nil"/>
              <w:bottom w:val="nil"/>
              <w:right w:val="nil"/>
            </w:tcBorders>
            <w:vAlign w:val="center"/>
          </w:tcPr>
          <w:p w:rsidR="0040683C" w:rsidRPr="001350F7" w:rsidRDefault="0040683C" w:rsidP="0040683C">
            <w:pPr>
              <w:jc w:val="right"/>
              <w:rPr>
                <w:color w:val="000000"/>
                <w:sz w:val="22"/>
                <w:szCs w:val="22"/>
                <w:lang w:val="bg-BG"/>
              </w:rPr>
            </w:pPr>
            <w:r>
              <w:rPr>
                <w:color w:val="000000"/>
                <w:sz w:val="22"/>
                <w:szCs w:val="22"/>
                <w:lang w:val="bg-BG"/>
              </w:rPr>
              <w:t>165</w:t>
            </w:r>
          </w:p>
        </w:tc>
      </w:tr>
      <w:tr w:rsidR="0040683C" w:rsidRPr="008E4947" w:rsidTr="00A22250">
        <w:tc>
          <w:tcPr>
            <w:tcW w:w="3239" w:type="pct"/>
          </w:tcPr>
          <w:p w:rsidR="0040683C" w:rsidRPr="00BB4893" w:rsidRDefault="0040683C" w:rsidP="0040683C">
            <w:pPr>
              <w:rPr>
                <w:sz w:val="22"/>
                <w:szCs w:val="22"/>
              </w:rPr>
            </w:pPr>
            <w:r w:rsidRPr="00BB4893">
              <w:rPr>
                <w:sz w:val="22"/>
                <w:szCs w:val="22"/>
              </w:rPr>
              <w:t>Uniforms</w:t>
            </w:r>
          </w:p>
        </w:tc>
        <w:tc>
          <w:tcPr>
            <w:tcW w:w="859" w:type="pct"/>
            <w:tcBorders>
              <w:top w:val="nil"/>
              <w:left w:val="nil"/>
              <w:bottom w:val="nil"/>
              <w:right w:val="nil"/>
            </w:tcBorders>
            <w:shd w:val="clear" w:color="auto" w:fill="auto"/>
            <w:tcMar>
              <w:right w:w="284" w:type="dxa"/>
            </w:tcMar>
            <w:vAlign w:val="center"/>
          </w:tcPr>
          <w:p w:rsidR="0040683C" w:rsidRPr="00BC3E38" w:rsidRDefault="0040683C" w:rsidP="0040683C">
            <w:pPr>
              <w:jc w:val="right"/>
              <w:rPr>
                <w:color w:val="000000"/>
                <w:sz w:val="22"/>
                <w:szCs w:val="22"/>
              </w:rPr>
            </w:pPr>
            <w:r>
              <w:rPr>
                <w:color w:val="000000"/>
                <w:sz w:val="22"/>
                <w:szCs w:val="22"/>
              </w:rPr>
              <w:t>120</w:t>
            </w:r>
          </w:p>
        </w:tc>
        <w:tc>
          <w:tcPr>
            <w:tcW w:w="902" w:type="pct"/>
            <w:tcBorders>
              <w:top w:val="nil"/>
              <w:left w:val="nil"/>
              <w:bottom w:val="nil"/>
              <w:right w:val="nil"/>
            </w:tcBorders>
            <w:vAlign w:val="center"/>
          </w:tcPr>
          <w:p w:rsidR="0040683C" w:rsidRPr="00B52393" w:rsidRDefault="0040683C" w:rsidP="0040683C">
            <w:pPr>
              <w:jc w:val="right"/>
              <w:rPr>
                <w:color w:val="000000"/>
                <w:sz w:val="22"/>
                <w:szCs w:val="22"/>
                <w:lang w:val="bg-BG"/>
              </w:rPr>
            </w:pPr>
            <w:r>
              <w:rPr>
                <w:color w:val="000000"/>
                <w:sz w:val="22"/>
                <w:szCs w:val="22"/>
                <w:lang w:val="bg-BG"/>
              </w:rPr>
              <w:t>120</w:t>
            </w:r>
          </w:p>
        </w:tc>
      </w:tr>
      <w:tr w:rsidR="0040683C" w:rsidRPr="008E4947" w:rsidTr="00A22250">
        <w:tc>
          <w:tcPr>
            <w:tcW w:w="3239" w:type="pct"/>
          </w:tcPr>
          <w:p w:rsidR="0040683C" w:rsidRPr="00BB4893" w:rsidRDefault="0040683C" w:rsidP="0040683C">
            <w:pPr>
              <w:rPr>
                <w:sz w:val="22"/>
                <w:szCs w:val="22"/>
              </w:rPr>
            </w:pPr>
            <w:r w:rsidRPr="00BB4893">
              <w:rPr>
                <w:sz w:val="22"/>
                <w:szCs w:val="22"/>
              </w:rPr>
              <w:t>IT consumables</w:t>
            </w:r>
          </w:p>
        </w:tc>
        <w:tc>
          <w:tcPr>
            <w:tcW w:w="859" w:type="pct"/>
            <w:tcBorders>
              <w:top w:val="nil"/>
              <w:left w:val="nil"/>
              <w:right w:val="nil"/>
            </w:tcBorders>
            <w:shd w:val="clear" w:color="auto" w:fill="auto"/>
            <w:tcMar>
              <w:right w:w="284" w:type="dxa"/>
            </w:tcMar>
            <w:vAlign w:val="center"/>
          </w:tcPr>
          <w:p w:rsidR="0040683C" w:rsidRPr="00BC3E38" w:rsidRDefault="0040683C" w:rsidP="0040683C">
            <w:pPr>
              <w:jc w:val="right"/>
              <w:rPr>
                <w:color w:val="000000"/>
                <w:sz w:val="22"/>
                <w:szCs w:val="22"/>
              </w:rPr>
            </w:pPr>
            <w:r>
              <w:rPr>
                <w:color w:val="000000"/>
                <w:sz w:val="22"/>
                <w:szCs w:val="22"/>
              </w:rPr>
              <w:t>140</w:t>
            </w:r>
          </w:p>
        </w:tc>
        <w:tc>
          <w:tcPr>
            <w:tcW w:w="902" w:type="pct"/>
            <w:tcBorders>
              <w:top w:val="nil"/>
              <w:left w:val="nil"/>
              <w:right w:val="nil"/>
            </w:tcBorders>
            <w:vAlign w:val="center"/>
          </w:tcPr>
          <w:p w:rsidR="0040683C" w:rsidRPr="00B52393" w:rsidRDefault="0040683C" w:rsidP="0040683C">
            <w:pPr>
              <w:jc w:val="right"/>
              <w:rPr>
                <w:color w:val="000000"/>
                <w:sz w:val="22"/>
                <w:szCs w:val="22"/>
                <w:lang w:val="bg-BG"/>
              </w:rPr>
            </w:pPr>
            <w:r>
              <w:rPr>
                <w:color w:val="000000"/>
                <w:sz w:val="22"/>
                <w:szCs w:val="22"/>
                <w:lang w:val="bg-BG"/>
              </w:rPr>
              <w:t>239</w:t>
            </w:r>
          </w:p>
        </w:tc>
      </w:tr>
      <w:tr w:rsidR="0040683C" w:rsidRPr="008E4947" w:rsidTr="00A22250">
        <w:tc>
          <w:tcPr>
            <w:tcW w:w="3239" w:type="pct"/>
          </w:tcPr>
          <w:p w:rsidR="0040683C" w:rsidRPr="00BB4893" w:rsidRDefault="0040683C" w:rsidP="0040683C">
            <w:pPr>
              <w:rPr>
                <w:sz w:val="22"/>
                <w:szCs w:val="22"/>
              </w:rPr>
            </w:pPr>
            <w:r w:rsidRPr="00BB4893">
              <w:rPr>
                <w:sz w:val="22"/>
                <w:szCs w:val="22"/>
              </w:rPr>
              <w:t>Other costs</w:t>
            </w:r>
          </w:p>
        </w:tc>
        <w:tc>
          <w:tcPr>
            <w:tcW w:w="859" w:type="pct"/>
            <w:tcBorders>
              <w:top w:val="nil"/>
              <w:left w:val="nil"/>
              <w:bottom w:val="single" w:sz="2" w:space="0" w:color="auto"/>
              <w:right w:val="nil"/>
            </w:tcBorders>
            <w:shd w:val="clear" w:color="auto" w:fill="auto"/>
            <w:tcMar>
              <w:right w:w="284" w:type="dxa"/>
            </w:tcMar>
            <w:vAlign w:val="center"/>
          </w:tcPr>
          <w:p w:rsidR="0040683C" w:rsidRPr="00BC3E38" w:rsidRDefault="0040683C" w:rsidP="0040683C">
            <w:pPr>
              <w:jc w:val="right"/>
              <w:rPr>
                <w:color w:val="000000"/>
                <w:sz w:val="22"/>
                <w:szCs w:val="22"/>
              </w:rPr>
            </w:pPr>
            <w:r>
              <w:rPr>
                <w:color w:val="000000"/>
                <w:sz w:val="22"/>
                <w:szCs w:val="22"/>
              </w:rPr>
              <w:t>91</w:t>
            </w:r>
          </w:p>
        </w:tc>
        <w:tc>
          <w:tcPr>
            <w:tcW w:w="902" w:type="pct"/>
            <w:tcBorders>
              <w:top w:val="nil"/>
              <w:left w:val="nil"/>
              <w:bottom w:val="single" w:sz="2" w:space="0" w:color="auto"/>
              <w:right w:val="nil"/>
            </w:tcBorders>
            <w:vAlign w:val="center"/>
          </w:tcPr>
          <w:p w:rsidR="0040683C" w:rsidRPr="001350F7" w:rsidRDefault="0040683C" w:rsidP="0040683C">
            <w:pPr>
              <w:jc w:val="right"/>
              <w:rPr>
                <w:color w:val="000000"/>
                <w:sz w:val="22"/>
                <w:szCs w:val="22"/>
                <w:lang w:val="bg-BG"/>
              </w:rPr>
            </w:pPr>
            <w:r>
              <w:rPr>
                <w:color w:val="000000"/>
                <w:sz w:val="22"/>
                <w:szCs w:val="22"/>
                <w:lang w:val="bg-BG"/>
              </w:rPr>
              <w:t>189</w:t>
            </w:r>
          </w:p>
        </w:tc>
      </w:tr>
      <w:tr w:rsidR="0040683C" w:rsidRPr="008E4947" w:rsidTr="00983FA8">
        <w:tc>
          <w:tcPr>
            <w:tcW w:w="3239" w:type="pct"/>
            <w:vAlign w:val="center"/>
          </w:tcPr>
          <w:p w:rsidR="0040683C" w:rsidRPr="00BB4893" w:rsidRDefault="0040683C" w:rsidP="0040683C">
            <w:pPr>
              <w:jc w:val="right"/>
              <w:rPr>
                <w:b/>
                <w:sz w:val="22"/>
                <w:szCs w:val="22"/>
              </w:rPr>
            </w:pPr>
            <w:r w:rsidRPr="00BB4893">
              <w:rPr>
                <w:b/>
                <w:sz w:val="22"/>
                <w:szCs w:val="22"/>
              </w:rPr>
              <w:t>Total</w:t>
            </w:r>
          </w:p>
        </w:tc>
        <w:tc>
          <w:tcPr>
            <w:tcW w:w="859" w:type="pct"/>
            <w:tcBorders>
              <w:top w:val="single" w:sz="2" w:space="0" w:color="auto"/>
              <w:left w:val="nil"/>
              <w:bottom w:val="double" w:sz="6" w:space="0" w:color="auto"/>
              <w:right w:val="nil"/>
            </w:tcBorders>
            <w:shd w:val="clear" w:color="auto" w:fill="auto"/>
            <w:tcMar>
              <w:right w:w="284" w:type="dxa"/>
            </w:tcMar>
            <w:vAlign w:val="bottom"/>
          </w:tcPr>
          <w:p w:rsidR="0040683C" w:rsidRDefault="0040683C" w:rsidP="0040683C">
            <w:pPr>
              <w:jc w:val="right"/>
              <w:rPr>
                <w:b/>
                <w:bCs/>
                <w:color w:val="000000"/>
                <w:sz w:val="22"/>
                <w:szCs w:val="22"/>
              </w:rPr>
            </w:pPr>
            <w:r>
              <w:rPr>
                <w:b/>
                <w:bCs/>
                <w:color w:val="000000"/>
                <w:sz w:val="22"/>
                <w:szCs w:val="22"/>
              </w:rPr>
              <w:t>4,234</w:t>
            </w:r>
          </w:p>
        </w:tc>
        <w:tc>
          <w:tcPr>
            <w:tcW w:w="902" w:type="pct"/>
            <w:tcBorders>
              <w:top w:val="single" w:sz="2" w:space="0" w:color="auto"/>
              <w:left w:val="nil"/>
              <w:bottom w:val="double" w:sz="6" w:space="0" w:color="auto"/>
              <w:right w:val="nil"/>
            </w:tcBorders>
            <w:vAlign w:val="bottom"/>
          </w:tcPr>
          <w:p w:rsidR="0040683C" w:rsidRDefault="0040683C" w:rsidP="0040683C">
            <w:pPr>
              <w:jc w:val="right"/>
              <w:rPr>
                <w:b/>
                <w:bCs/>
                <w:color w:val="000000"/>
                <w:sz w:val="22"/>
                <w:szCs w:val="22"/>
              </w:rPr>
            </w:pPr>
            <w:r>
              <w:rPr>
                <w:b/>
                <w:bCs/>
                <w:color w:val="000000"/>
                <w:sz w:val="22"/>
                <w:szCs w:val="22"/>
              </w:rPr>
              <w:t>4,283</w:t>
            </w:r>
          </w:p>
        </w:tc>
      </w:tr>
    </w:tbl>
    <w:p w:rsidR="00983FA8" w:rsidRDefault="00983FA8" w:rsidP="00983FA8">
      <w:pPr>
        <w:autoSpaceDE w:val="0"/>
        <w:autoSpaceDN w:val="0"/>
        <w:adjustRightInd w:val="0"/>
        <w:ind w:left="360"/>
        <w:rPr>
          <w:b/>
          <w:sz w:val="22"/>
          <w:szCs w:val="22"/>
          <w:lang w:val="bg-BG"/>
        </w:rPr>
      </w:pPr>
    </w:p>
    <w:p w:rsidR="00983FA8" w:rsidRPr="008E4947" w:rsidRDefault="00983FA8" w:rsidP="00983FA8">
      <w:pPr>
        <w:pStyle w:val="ListParagraph"/>
        <w:autoSpaceDE w:val="0"/>
        <w:autoSpaceDN w:val="0"/>
        <w:adjustRightInd w:val="0"/>
        <w:ind w:left="0"/>
        <w:rPr>
          <w:b/>
          <w:sz w:val="22"/>
          <w:szCs w:val="22"/>
          <w:lang w:val="bg-BG"/>
        </w:rPr>
      </w:pPr>
      <w:r w:rsidRPr="008E4947">
        <w:rPr>
          <w:b/>
          <w:sz w:val="22"/>
          <w:szCs w:val="22"/>
          <w:lang w:val="bg-BG"/>
        </w:rPr>
        <w:t xml:space="preserve">16. </w:t>
      </w:r>
      <w:r w:rsidR="0040683C" w:rsidRPr="0040683C">
        <w:rPr>
          <w:b/>
          <w:sz w:val="22"/>
          <w:szCs w:val="22"/>
          <w:lang w:val="bg-BG"/>
        </w:rPr>
        <w:t>COSTS OF HIRED SERVICES</w:t>
      </w:r>
    </w:p>
    <w:p w:rsidR="00983FA8" w:rsidRPr="008E4947" w:rsidRDefault="00983FA8" w:rsidP="00983FA8">
      <w:pPr>
        <w:autoSpaceDE w:val="0"/>
        <w:autoSpaceDN w:val="0"/>
        <w:adjustRightInd w:val="0"/>
        <w:rPr>
          <w:sz w:val="22"/>
          <w:szCs w:val="22"/>
          <w:lang w:val="bg-BG"/>
        </w:rPr>
      </w:pPr>
    </w:p>
    <w:tbl>
      <w:tblPr>
        <w:tblW w:w="4933" w:type="pct"/>
        <w:tblLook w:val="0000" w:firstRow="0" w:lastRow="0" w:firstColumn="0" w:lastColumn="0" w:noHBand="0" w:noVBand="0"/>
      </w:tblPr>
      <w:tblGrid>
        <w:gridCol w:w="5955"/>
        <w:gridCol w:w="1714"/>
        <w:gridCol w:w="1566"/>
      </w:tblGrid>
      <w:tr w:rsidR="00983FA8" w:rsidRPr="008E4947" w:rsidTr="00983FA8">
        <w:tc>
          <w:tcPr>
            <w:tcW w:w="3224" w:type="pct"/>
          </w:tcPr>
          <w:p w:rsidR="00983FA8" w:rsidRPr="008E4947" w:rsidRDefault="0040683C" w:rsidP="00983FA8">
            <w:pPr>
              <w:autoSpaceDE w:val="0"/>
              <w:autoSpaceDN w:val="0"/>
              <w:adjustRightInd w:val="0"/>
              <w:rPr>
                <w:b/>
                <w:sz w:val="22"/>
                <w:szCs w:val="22"/>
                <w:lang w:val="bg-BG"/>
              </w:rPr>
            </w:pPr>
            <w:r w:rsidRPr="0040683C">
              <w:rPr>
                <w:sz w:val="22"/>
                <w:szCs w:val="22"/>
                <w:lang w:val="bg-BG"/>
              </w:rPr>
              <w:t>Costs of hired services consist of:</w:t>
            </w:r>
          </w:p>
          <w:p w:rsidR="00983FA8" w:rsidRPr="008E4947" w:rsidRDefault="00983FA8" w:rsidP="00983FA8">
            <w:pPr>
              <w:rPr>
                <w:b/>
                <w:sz w:val="22"/>
                <w:szCs w:val="22"/>
                <w:lang w:val="bg-BG"/>
              </w:rPr>
            </w:pPr>
          </w:p>
        </w:tc>
        <w:tc>
          <w:tcPr>
            <w:tcW w:w="928" w:type="pct"/>
            <w:vAlign w:val="center"/>
          </w:tcPr>
          <w:p w:rsidR="00983FA8" w:rsidRPr="00BC3E38" w:rsidRDefault="00983FA8" w:rsidP="00983FA8">
            <w:pPr>
              <w:pBdr>
                <w:bottom w:val="single" w:sz="4" w:space="1" w:color="auto"/>
              </w:pBdr>
              <w:autoSpaceDE w:val="0"/>
              <w:autoSpaceDN w:val="0"/>
              <w:adjustRightInd w:val="0"/>
              <w:jc w:val="center"/>
              <w:rPr>
                <w:b/>
                <w:sz w:val="22"/>
                <w:szCs w:val="22"/>
              </w:rPr>
            </w:pPr>
            <w:r>
              <w:rPr>
                <w:b/>
                <w:sz w:val="22"/>
                <w:szCs w:val="22"/>
                <w:lang w:val="bg-BG"/>
              </w:rPr>
              <w:t>30.</w:t>
            </w:r>
            <w:r>
              <w:rPr>
                <w:b/>
                <w:sz w:val="22"/>
                <w:szCs w:val="22"/>
              </w:rPr>
              <w:t>0</w:t>
            </w:r>
            <w:r>
              <w:rPr>
                <w:b/>
                <w:sz w:val="22"/>
                <w:szCs w:val="22"/>
                <w:lang w:val="bg-BG"/>
              </w:rPr>
              <w:t>9.201</w:t>
            </w:r>
            <w:r>
              <w:rPr>
                <w:b/>
                <w:sz w:val="22"/>
                <w:szCs w:val="22"/>
              </w:rPr>
              <w:t>7</w:t>
            </w:r>
          </w:p>
          <w:p w:rsidR="00983FA8" w:rsidRPr="008E4947" w:rsidRDefault="00983FA8" w:rsidP="00983FA8">
            <w:pPr>
              <w:autoSpaceDE w:val="0"/>
              <w:autoSpaceDN w:val="0"/>
              <w:adjustRightInd w:val="0"/>
              <w:jc w:val="center"/>
              <w:rPr>
                <w:b/>
                <w:sz w:val="22"/>
                <w:szCs w:val="22"/>
                <w:lang w:val="bg-BG"/>
              </w:rPr>
            </w:pPr>
            <w:r w:rsidRPr="008E4947">
              <w:rPr>
                <w:b/>
                <w:sz w:val="22"/>
                <w:szCs w:val="22"/>
                <w:lang w:val="bg-BG"/>
              </w:rPr>
              <w:t>BGN’000</w:t>
            </w:r>
          </w:p>
        </w:tc>
        <w:tc>
          <w:tcPr>
            <w:tcW w:w="848" w:type="pct"/>
            <w:vAlign w:val="center"/>
          </w:tcPr>
          <w:p w:rsidR="00983FA8" w:rsidRPr="008E4947" w:rsidRDefault="00983FA8" w:rsidP="00983FA8">
            <w:pPr>
              <w:pBdr>
                <w:bottom w:val="single" w:sz="4" w:space="1" w:color="auto"/>
              </w:pBdr>
              <w:autoSpaceDE w:val="0"/>
              <w:autoSpaceDN w:val="0"/>
              <w:adjustRightInd w:val="0"/>
              <w:jc w:val="center"/>
              <w:rPr>
                <w:b/>
                <w:sz w:val="22"/>
                <w:szCs w:val="22"/>
              </w:rPr>
            </w:pPr>
            <w:r>
              <w:rPr>
                <w:b/>
                <w:sz w:val="22"/>
                <w:szCs w:val="22"/>
                <w:lang w:val="bg-BG"/>
              </w:rPr>
              <w:t>30.09.2016</w:t>
            </w:r>
          </w:p>
          <w:p w:rsidR="00983FA8" w:rsidRPr="008E4947" w:rsidRDefault="00983FA8" w:rsidP="00983FA8">
            <w:pPr>
              <w:autoSpaceDE w:val="0"/>
              <w:autoSpaceDN w:val="0"/>
              <w:adjustRightInd w:val="0"/>
              <w:jc w:val="center"/>
              <w:rPr>
                <w:b/>
                <w:sz w:val="22"/>
                <w:szCs w:val="22"/>
                <w:lang w:val="bg-BG"/>
              </w:rPr>
            </w:pPr>
            <w:r w:rsidRPr="008E4947">
              <w:rPr>
                <w:b/>
                <w:sz w:val="22"/>
                <w:szCs w:val="22"/>
                <w:lang w:val="bg-BG"/>
              </w:rPr>
              <w:t>BGN’000</w:t>
            </w:r>
          </w:p>
        </w:tc>
      </w:tr>
      <w:tr w:rsidR="00983FA8" w:rsidRPr="008E4947" w:rsidTr="00983FA8">
        <w:tc>
          <w:tcPr>
            <w:tcW w:w="3224" w:type="pct"/>
            <w:vAlign w:val="center"/>
          </w:tcPr>
          <w:p w:rsidR="00983FA8" w:rsidRPr="008E4947" w:rsidRDefault="00983FA8" w:rsidP="00983FA8">
            <w:pPr>
              <w:rPr>
                <w:sz w:val="22"/>
                <w:szCs w:val="22"/>
                <w:lang w:val="bg-BG"/>
              </w:rPr>
            </w:pPr>
          </w:p>
        </w:tc>
        <w:tc>
          <w:tcPr>
            <w:tcW w:w="928" w:type="pct"/>
            <w:tcMar>
              <w:right w:w="284" w:type="dxa"/>
            </w:tcMar>
            <w:vAlign w:val="center"/>
          </w:tcPr>
          <w:p w:rsidR="00983FA8" w:rsidRPr="008E4947" w:rsidRDefault="00983FA8" w:rsidP="00983FA8">
            <w:pPr>
              <w:jc w:val="right"/>
              <w:rPr>
                <w:sz w:val="22"/>
                <w:szCs w:val="22"/>
                <w:lang w:val="bg-BG"/>
              </w:rPr>
            </w:pPr>
          </w:p>
        </w:tc>
        <w:tc>
          <w:tcPr>
            <w:tcW w:w="848" w:type="pct"/>
            <w:vAlign w:val="center"/>
          </w:tcPr>
          <w:p w:rsidR="00983FA8" w:rsidRPr="008E4947" w:rsidRDefault="00983FA8" w:rsidP="00983FA8">
            <w:pPr>
              <w:jc w:val="right"/>
              <w:rPr>
                <w:sz w:val="22"/>
                <w:szCs w:val="22"/>
                <w:lang w:val="bg-BG"/>
              </w:rPr>
            </w:pPr>
          </w:p>
        </w:tc>
      </w:tr>
      <w:tr w:rsidR="0040683C" w:rsidRPr="008E4947" w:rsidTr="00A22250">
        <w:tc>
          <w:tcPr>
            <w:tcW w:w="3224" w:type="pct"/>
          </w:tcPr>
          <w:p w:rsidR="0040683C" w:rsidRPr="00BB4893" w:rsidRDefault="0040683C" w:rsidP="0040683C">
            <w:pPr>
              <w:rPr>
                <w:sz w:val="22"/>
                <w:szCs w:val="22"/>
              </w:rPr>
            </w:pPr>
            <w:r w:rsidRPr="00BB4893">
              <w:rPr>
                <w:sz w:val="22"/>
                <w:szCs w:val="22"/>
              </w:rPr>
              <w:t>Subcontractors</w:t>
            </w:r>
          </w:p>
        </w:tc>
        <w:tc>
          <w:tcPr>
            <w:tcW w:w="928" w:type="pct"/>
            <w:tcBorders>
              <w:top w:val="nil"/>
              <w:left w:val="nil"/>
              <w:bottom w:val="nil"/>
              <w:right w:val="nil"/>
            </w:tcBorders>
            <w:shd w:val="clear" w:color="auto" w:fill="auto"/>
            <w:tcMar>
              <w:right w:w="284" w:type="dxa"/>
            </w:tcMar>
            <w:vAlign w:val="center"/>
          </w:tcPr>
          <w:p w:rsidR="0040683C" w:rsidRPr="00834A54" w:rsidRDefault="0040683C" w:rsidP="0040683C">
            <w:pPr>
              <w:jc w:val="right"/>
              <w:rPr>
                <w:color w:val="000000"/>
                <w:sz w:val="22"/>
                <w:szCs w:val="22"/>
                <w:lang w:val="bg-BG"/>
              </w:rPr>
            </w:pPr>
            <w:r>
              <w:rPr>
                <w:color w:val="000000"/>
                <w:sz w:val="22"/>
                <w:szCs w:val="22"/>
                <w:lang w:val="bg-BG"/>
              </w:rPr>
              <w:t>31,247</w:t>
            </w:r>
          </w:p>
        </w:tc>
        <w:tc>
          <w:tcPr>
            <w:tcW w:w="848" w:type="pct"/>
            <w:tcBorders>
              <w:top w:val="nil"/>
              <w:left w:val="nil"/>
              <w:bottom w:val="nil"/>
              <w:right w:val="nil"/>
            </w:tcBorders>
            <w:shd w:val="clear" w:color="auto" w:fill="auto"/>
            <w:vAlign w:val="center"/>
          </w:tcPr>
          <w:p w:rsidR="0040683C" w:rsidRPr="00834A54" w:rsidRDefault="0040683C" w:rsidP="0040683C">
            <w:pPr>
              <w:jc w:val="right"/>
              <w:rPr>
                <w:color w:val="000000"/>
                <w:sz w:val="22"/>
                <w:szCs w:val="22"/>
                <w:lang w:val="bg-BG"/>
              </w:rPr>
            </w:pPr>
            <w:r>
              <w:rPr>
                <w:color w:val="000000"/>
                <w:sz w:val="22"/>
                <w:szCs w:val="22"/>
                <w:lang w:val="bg-BG"/>
              </w:rPr>
              <w:t>29,167</w:t>
            </w:r>
          </w:p>
        </w:tc>
      </w:tr>
      <w:tr w:rsidR="0040683C" w:rsidRPr="008E4947" w:rsidTr="00A22250">
        <w:tc>
          <w:tcPr>
            <w:tcW w:w="3224" w:type="pct"/>
          </w:tcPr>
          <w:p w:rsidR="0040683C" w:rsidRPr="00BB4893" w:rsidRDefault="0040683C" w:rsidP="0040683C">
            <w:pPr>
              <w:rPr>
                <w:sz w:val="22"/>
                <w:szCs w:val="22"/>
              </w:rPr>
            </w:pPr>
            <w:r w:rsidRPr="00BB4893">
              <w:rPr>
                <w:sz w:val="22"/>
                <w:szCs w:val="22"/>
              </w:rPr>
              <w:t>Rents</w:t>
            </w:r>
          </w:p>
        </w:tc>
        <w:tc>
          <w:tcPr>
            <w:tcW w:w="928" w:type="pct"/>
            <w:tcBorders>
              <w:top w:val="nil"/>
              <w:left w:val="nil"/>
              <w:bottom w:val="nil"/>
              <w:right w:val="nil"/>
            </w:tcBorders>
            <w:shd w:val="clear" w:color="auto" w:fill="auto"/>
            <w:tcMar>
              <w:right w:w="284" w:type="dxa"/>
            </w:tcMar>
            <w:vAlign w:val="center"/>
          </w:tcPr>
          <w:p w:rsidR="0040683C" w:rsidRPr="00FA670E" w:rsidRDefault="0040683C" w:rsidP="0040683C">
            <w:pPr>
              <w:jc w:val="right"/>
              <w:rPr>
                <w:color w:val="000000"/>
                <w:sz w:val="22"/>
                <w:szCs w:val="22"/>
                <w:lang w:val="bg-BG"/>
              </w:rPr>
            </w:pPr>
            <w:r>
              <w:rPr>
                <w:color w:val="000000"/>
                <w:sz w:val="22"/>
                <w:szCs w:val="22"/>
                <w:lang w:val="bg-BG"/>
              </w:rPr>
              <w:t>2,613</w:t>
            </w:r>
          </w:p>
        </w:tc>
        <w:tc>
          <w:tcPr>
            <w:tcW w:w="848" w:type="pct"/>
            <w:tcBorders>
              <w:top w:val="nil"/>
              <w:left w:val="nil"/>
              <w:bottom w:val="nil"/>
              <w:right w:val="nil"/>
            </w:tcBorders>
            <w:shd w:val="clear" w:color="auto" w:fill="auto"/>
            <w:vAlign w:val="center"/>
          </w:tcPr>
          <w:p w:rsidR="0040683C" w:rsidRPr="00EC4626" w:rsidRDefault="0040683C" w:rsidP="0040683C">
            <w:pPr>
              <w:jc w:val="right"/>
              <w:rPr>
                <w:color w:val="000000"/>
                <w:sz w:val="22"/>
                <w:szCs w:val="22"/>
                <w:lang w:val="bg-BG"/>
              </w:rPr>
            </w:pPr>
            <w:r>
              <w:rPr>
                <w:color w:val="000000"/>
                <w:sz w:val="22"/>
                <w:szCs w:val="22"/>
                <w:lang w:val="bg-BG"/>
              </w:rPr>
              <w:t>2,488</w:t>
            </w:r>
          </w:p>
        </w:tc>
      </w:tr>
      <w:tr w:rsidR="0040683C" w:rsidRPr="008E4947" w:rsidTr="00A22250">
        <w:tc>
          <w:tcPr>
            <w:tcW w:w="3224" w:type="pct"/>
          </w:tcPr>
          <w:p w:rsidR="0040683C" w:rsidRPr="00BB4893" w:rsidRDefault="0040683C" w:rsidP="0040683C">
            <w:pPr>
              <w:rPr>
                <w:sz w:val="22"/>
                <w:szCs w:val="22"/>
              </w:rPr>
            </w:pPr>
            <w:r w:rsidRPr="00BB4893">
              <w:rPr>
                <w:sz w:val="22"/>
                <w:szCs w:val="22"/>
              </w:rPr>
              <w:t>Communications and utility services</w:t>
            </w:r>
          </w:p>
        </w:tc>
        <w:tc>
          <w:tcPr>
            <w:tcW w:w="928" w:type="pct"/>
            <w:tcBorders>
              <w:top w:val="nil"/>
              <w:left w:val="nil"/>
              <w:bottom w:val="nil"/>
              <w:right w:val="nil"/>
            </w:tcBorders>
            <w:shd w:val="clear" w:color="auto" w:fill="auto"/>
            <w:tcMar>
              <w:right w:w="284" w:type="dxa"/>
            </w:tcMar>
            <w:vAlign w:val="center"/>
          </w:tcPr>
          <w:p w:rsidR="0040683C" w:rsidRPr="00FA670E" w:rsidRDefault="0040683C" w:rsidP="0040683C">
            <w:pPr>
              <w:jc w:val="right"/>
              <w:rPr>
                <w:color w:val="000000"/>
                <w:sz w:val="22"/>
                <w:szCs w:val="22"/>
                <w:lang w:val="bg-BG"/>
              </w:rPr>
            </w:pPr>
            <w:r>
              <w:rPr>
                <w:color w:val="000000"/>
                <w:sz w:val="22"/>
                <w:szCs w:val="22"/>
                <w:lang w:val="bg-BG"/>
              </w:rPr>
              <w:t>1,593</w:t>
            </w:r>
          </w:p>
        </w:tc>
        <w:tc>
          <w:tcPr>
            <w:tcW w:w="848" w:type="pct"/>
            <w:tcBorders>
              <w:top w:val="nil"/>
              <w:left w:val="nil"/>
              <w:bottom w:val="nil"/>
              <w:right w:val="nil"/>
            </w:tcBorders>
            <w:shd w:val="clear" w:color="auto" w:fill="auto"/>
            <w:vAlign w:val="center"/>
          </w:tcPr>
          <w:p w:rsidR="0040683C" w:rsidRPr="00EC4626" w:rsidRDefault="0040683C" w:rsidP="0040683C">
            <w:pPr>
              <w:jc w:val="right"/>
              <w:rPr>
                <w:color w:val="000000"/>
                <w:sz w:val="22"/>
                <w:szCs w:val="22"/>
                <w:lang w:val="bg-BG"/>
              </w:rPr>
            </w:pPr>
            <w:r>
              <w:rPr>
                <w:color w:val="000000"/>
                <w:sz w:val="22"/>
                <w:szCs w:val="22"/>
                <w:lang w:val="bg-BG"/>
              </w:rPr>
              <w:t>1,264</w:t>
            </w:r>
          </w:p>
        </w:tc>
      </w:tr>
      <w:tr w:rsidR="0040683C" w:rsidRPr="008E4947" w:rsidTr="00A22250">
        <w:tc>
          <w:tcPr>
            <w:tcW w:w="3224" w:type="pct"/>
          </w:tcPr>
          <w:p w:rsidR="0040683C" w:rsidRPr="00BB4893" w:rsidRDefault="0040683C" w:rsidP="0040683C">
            <w:pPr>
              <w:rPr>
                <w:sz w:val="22"/>
                <w:szCs w:val="22"/>
              </w:rPr>
            </w:pPr>
            <w:r w:rsidRPr="00BB4893">
              <w:rPr>
                <w:sz w:val="22"/>
                <w:szCs w:val="22"/>
              </w:rPr>
              <w:t>Vehicle maintenance</w:t>
            </w:r>
          </w:p>
        </w:tc>
        <w:tc>
          <w:tcPr>
            <w:tcW w:w="928" w:type="pct"/>
            <w:tcBorders>
              <w:top w:val="nil"/>
              <w:left w:val="nil"/>
              <w:bottom w:val="nil"/>
              <w:right w:val="nil"/>
            </w:tcBorders>
            <w:shd w:val="clear" w:color="auto" w:fill="auto"/>
            <w:tcMar>
              <w:right w:w="284" w:type="dxa"/>
            </w:tcMar>
            <w:vAlign w:val="center"/>
          </w:tcPr>
          <w:p w:rsidR="0040683C" w:rsidRPr="00FA670E" w:rsidRDefault="0040683C" w:rsidP="0040683C">
            <w:pPr>
              <w:jc w:val="right"/>
              <w:rPr>
                <w:color w:val="000000"/>
                <w:sz w:val="22"/>
                <w:szCs w:val="22"/>
                <w:lang w:val="bg-BG"/>
              </w:rPr>
            </w:pPr>
            <w:r>
              <w:rPr>
                <w:color w:val="000000"/>
                <w:sz w:val="22"/>
                <w:szCs w:val="22"/>
                <w:lang w:val="bg-BG"/>
              </w:rPr>
              <w:t>2,191</w:t>
            </w:r>
          </w:p>
        </w:tc>
        <w:tc>
          <w:tcPr>
            <w:tcW w:w="848" w:type="pct"/>
            <w:tcBorders>
              <w:top w:val="nil"/>
              <w:left w:val="nil"/>
              <w:bottom w:val="nil"/>
              <w:right w:val="nil"/>
            </w:tcBorders>
            <w:shd w:val="clear" w:color="auto" w:fill="auto"/>
            <w:vAlign w:val="center"/>
          </w:tcPr>
          <w:p w:rsidR="0040683C" w:rsidRPr="00D20C45" w:rsidRDefault="0040683C" w:rsidP="0040683C">
            <w:pPr>
              <w:jc w:val="right"/>
              <w:rPr>
                <w:color w:val="000000"/>
                <w:sz w:val="22"/>
                <w:szCs w:val="22"/>
                <w:lang w:val="bg-BG"/>
              </w:rPr>
            </w:pPr>
            <w:r>
              <w:rPr>
                <w:color w:val="000000"/>
                <w:sz w:val="22"/>
                <w:szCs w:val="22"/>
                <w:lang w:val="bg-BG"/>
              </w:rPr>
              <w:t>1,504</w:t>
            </w:r>
          </w:p>
        </w:tc>
      </w:tr>
      <w:tr w:rsidR="0040683C" w:rsidRPr="008E4947" w:rsidTr="00A22250">
        <w:tc>
          <w:tcPr>
            <w:tcW w:w="3224" w:type="pct"/>
          </w:tcPr>
          <w:p w:rsidR="0040683C" w:rsidRPr="00BB4893" w:rsidRDefault="0040683C" w:rsidP="0040683C">
            <w:pPr>
              <w:rPr>
                <w:sz w:val="22"/>
                <w:szCs w:val="22"/>
              </w:rPr>
            </w:pPr>
            <w:r w:rsidRPr="00BB4893">
              <w:rPr>
                <w:sz w:val="22"/>
                <w:szCs w:val="22"/>
              </w:rPr>
              <w:t>Insurance</w:t>
            </w:r>
          </w:p>
        </w:tc>
        <w:tc>
          <w:tcPr>
            <w:tcW w:w="928" w:type="pct"/>
            <w:tcBorders>
              <w:top w:val="nil"/>
              <w:left w:val="nil"/>
              <w:bottom w:val="nil"/>
              <w:right w:val="nil"/>
            </w:tcBorders>
            <w:shd w:val="clear" w:color="auto" w:fill="auto"/>
            <w:tcMar>
              <w:right w:w="284" w:type="dxa"/>
            </w:tcMar>
            <w:vAlign w:val="center"/>
          </w:tcPr>
          <w:p w:rsidR="0040683C" w:rsidRPr="00FA670E" w:rsidRDefault="0040683C" w:rsidP="0040683C">
            <w:pPr>
              <w:jc w:val="right"/>
              <w:rPr>
                <w:color w:val="000000"/>
                <w:sz w:val="22"/>
                <w:szCs w:val="22"/>
                <w:lang w:val="bg-BG"/>
              </w:rPr>
            </w:pPr>
            <w:r>
              <w:rPr>
                <w:color w:val="000000"/>
                <w:sz w:val="22"/>
                <w:szCs w:val="22"/>
                <w:lang w:val="bg-BG"/>
              </w:rPr>
              <w:t>828</w:t>
            </w:r>
          </w:p>
        </w:tc>
        <w:tc>
          <w:tcPr>
            <w:tcW w:w="848" w:type="pct"/>
            <w:tcBorders>
              <w:top w:val="nil"/>
              <w:left w:val="nil"/>
              <w:bottom w:val="nil"/>
              <w:right w:val="nil"/>
            </w:tcBorders>
            <w:shd w:val="clear" w:color="auto" w:fill="auto"/>
            <w:vAlign w:val="center"/>
          </w:tcPr>
          <w:p w:rsidR="0040683C" w:rsidRPr="00D20C45" w:rsidRDefault="0040683C" w:rsidP="0040683C">
            <w:pPr>
              <w:jc w:val="right"/>
              <w:rPr>
                <w:color w:val="000000"/>
                <w:sz w:val="22"/>
                <w:szCs w:val="22"/>
                <w:lang w:val="bg-BG"/>
              </w:rPr>
            </w:pPr>
            <w:r>
              <w:rPr>
                <w:color w:val="000000"/>
                <w:sz w:val="22"/>
                <w:szCs w:val="22"/>
                <w:lang w:val="bg-BG"/>
              </w:rPr>
              <w:t>731</w:t>
            </w:r>
          </w:p>
        </w:tc>
      </w:tr>
      <w:tr w:rsidR="0040683C" w:rsidRPr="008E4947" w:rsidTr="00A22250">
        <w:tc>
          <w:tcPr>
            <w:tcW w:w="3224" w:type="pct"/>
          </w:tcPr>
          <w:p w:rsidR="0040683C" w:rsidRPr="00BB4893" w:rsidRDefault="0040683C" w:rsidP="0040683C">
            <w:pPr>
              <w:rPr>
                <w:sz w:val="22"/>
                <w:szCs w:val="22"/>
              </w:rPr>
            </w:pPr>
            <w:r w:rsidRPr="00BB4893">
              <w:rPr>
                <w:sz w:val="22"/>
                <w:szCs w:val="22"/>
              </w:rPr>
              <w:t>Office/warehouse maintenance</w:t>
            </w:r>
          </w:p>
        </w:tc>
        <w:tc>
          <w:tcPr>
            <w:tcW w:w="928" w:type="pct"/>
            <w:tcBorders>
              <w:top w:val="nil"/>
              <w:left w:val="nil"/>
              <w:bottom w:val="nil"/>
              <w:right w:val="nil"/>
            </w:tcBorders>
            <w:shd w:val="clear" w:color="auto" w:fill="auto"/>
            <w:tcMar>
              <w:right w:w="284" w:type="dxa"/>
            </w:tcMar>
            <w:vAlign w:val="center"/>
          </w:tcPr>
          <w:p w:rsidR="0040683C" w:rsidRPr="00696F07" w:rsidRDefault="0040683C" w:rsidP="0040683C">
            <w:pPr>
              <w:jc w:val="right"/>
              <w:rPr>
                <w:color w:val="000000"/>
                <w:sz w:val="22"/>
                <w:szCs w:val="22"/>
                <w:lang w:val="bg-BG"/>
              </w:rPr>
            </w:pPr>
            <w:r>
              <w:rPr>
                <w:color w:val="000000"/>
                <w:sz w:val="22"/>
                <w:szCs w:val="22"/>
                <w:lang w:val="bg-BG"/>
              </w:rPr>
              <w:t>284</w:t>
            </w:r>
          </w:p>
        </w:tc>
        <w:tc>
          <w:tcPr>
            <w:tcW w:w="848" w:type="pct"/>
            <w:tcBorders>
              <w:top w:val="nil"/>
              <w:left w:val="nil"/>
              <w:bottom w:val="nil"/>
              <w:right w:val="nil"/>
            </w:tcBorders>
            <w:shd w:val="clear" w:color="auto" w:fill="auto"/>
            <w:vAlign w:val="center"/>
          </w:tcPr>
          <w:p w:rsidR="0040683C" w:rsidRPr="00834A54" w:rsidRDefault="0040683C" w:rsidP="0040683C">
            <w:pPr>
              <w:jc w:val="right"/>
              <w:rPr>
                <w:color w:val="000000"/>
                <w:sz w:val="22"/>
                <w:szCs w:val="22"/>
                <w:lang w:val="bg-BG"/>
              </w:rPr>
            </w:pPr>
            <w:r>
              <w:rPr>
                <w:color w:val="000000"/>
                <w:sz w:val="22"/>
                <w:szCs w:val="22"/>
                <w:lang w:val="bg-BG"/>
              </w:rPr>
              <w:t>191</w:t>
            </w:r>
          </w:p>
        </w:tc>
      </w:tr>
      <w:tr w:rsidR="0040683C" w:rsidRPr="008E4947" w:rsidTr="00A22250">
        <w:tc>
          <w:tcPr>
            <w:tcW w:w="3224" w:type="pct"/>
          </w:tcPr>
          <w:p w:rsidR="0040683C" w:rsidRPr="00BB4893" w:rsidRDefault="0040683C" w:rsidP="0040683C">
            <w:pPr>
              <w:rPr>
                <w:sz w:val="22"/>
                <w:szCs w:val="22"/>
              </w:rPr>
            </w:pPr>
            <w:r w:rsidRPr="00BB4893">
              <w:rPr>
                <w:sz w:val="22"/>
                <w:szCs w:val="22"/>
              </w:rPr>
              <w:t xml:space="preserve">Staff training </w:t>
            </w:r>
          </w:p>
        </w:tc>
        <w:tc>
          <w:tcPr>
            <w:tcW w:w="928" w:type="pct"/>
            <w:tcBorders>
              <w:top w:val="nil"/>
              <w:left w:val="nil"/>
              <w:bottom w:val="nil"/>
              <w:right w:val="nil"/>
            </w:tcBorders>
            <w:shd w:val="clear" w:color="auto" w:fill="auto"/>
            <w:tcMar>
              <w:right w:w="284" w:type="dxa"/>
            </w:tcMar>
            <w:vAlign w:val="center"/>
          </w:tcPr>
          <w:p w:rsidR="0040683C" w:rsidRPr="00FA670E" w:rsidRDefault="0040683C" w:rsidP="0040683C">
            <w:pPr>
              <w:jc w:val="right"/>
              <w:rPr>
                <w:color w:val="000000"/>
                <w:sz w:val="22"/>
                <w:szCs w:val="22"/>
                <w:lang w:val="bg-BG"/>
              </w:rPr>
            </w:pPr>
            <w:r>
              <w:rPr>
                <w:color w:val="000000"/>
                <w:sz w:val="22"/>
                <w:szCs w:val="22"/>
                <w:lang w:val="bg-BG"/>
              </w:rPr>
              <w:t>155</w:t>
            </w:r>
          </w:p>
        </w:tc>
        <w:tc>
          <w:tcPr>
            <w:tcW w:w="848" w:type="pct"/>
            <w:tcBorders>
              <w:top w:val="nil"/>
              <w:left w:val="nil"/>
              <w:bottom w:val="nil"/>
              <w:right w:val="nil"/>
            </w:tcBorders>
            <w:shd w:val="clear" w:color="auto" w:fill="auto"/>
            <w:vAlign w:val="center"/>
          </w:tcPr>
          <w:p w:rsidR="0040683C" w:rsidRPr="00D20C45" w:rsidRDefault="0040683C" w:rsidP="0040683C">
            <w:pPr>
              <w:jc w:val="right"/>
              <w:rPr>
                <w:color w:val="000000"/>
                <w:sz w:val="22"/>
                <w:szCs w:val="22"/>
                <w:lang w:val="bg-BG"/>
              </w:rPr>
            </w:pPr>
            <w:r>
              <w:rPr>
                <w:color w:val="000000"/>
                <w:sz w:val="22"/>
                <w:szCs w:val="22"/>
                <w:lang w:val="bg-BG"/>
              </w:rPr>
              <w:t>174</w:t>
            </w:r>
          </w:p>
        </w:tc>
      </w:tr>
      <w:tr w:rsidR="0040683C" w:rsidRPr="008E4947" w:rsidTr="00A22250">
        <w:tc>
          <w:tcPr>
            <w:tcW w:w="3224" w:type="pct"/>
          </w:tcPr>
          <w:p w:rsidR="0040683C" w:rsidRPr="00BB4893" w:rsidRDefault="0040683C" w:rsidP="0040683C">
            <w:pPr>
              <w:rPr>
                <w:sz w:val="22"/>
                <w:szCs w:val="22"/>
              </w:rPr>
            </w:pPr>
            <w:r w:rsidRPr="00BB4893">
              <w:rPr>
                <w:sz w:val="22"/>
                <w:szCs w:val="22"/>
              </w:rPr>
              <w:t>Marketing</w:t>
            </w:r>
          </w:p>
        </w:tc>
        <w:tc>
          <w:tcPr>
            <w:tcW w:w="928" w:type="pct"/>
            <w:tcBorders>
              <w:top w:val="nil"/>
              <w:left w:val="nil"/>
              <w:right w:val="nil"/>
            </w:tcBorders>
            <w:shd w:val="clear" w:color="auto" w:fill="auto"/>
            <w:tcMar>
              <w:right w:w="284" w:type="dxa"/>
            </w:tcMar>
            <w:vAlign w:val="center"/>
          </w:tcPr>
          <w:p w:rsidR="0040683C" w:rsidRPr="00FA670E" w:rsidRDefault="0040683C" w:rsidP="0040683C">
            <w:pPr>
              <w:jc w:val="right"/>
              <w:rPr>
                <w:color w:val="000000"/>
                <w:sz w:val="22"/>
                <w:szCs w:val="22"/>
                <w:lang w:val="bg-BG"/>
              </w:rPr>
            </w:pPr>
            <w:r>
              <w:rPr>
                <w:color w:val="000000"/>
                <w:sz w:val="22"/>
                <w:szCs w:val="22"/>
                <w:lang w:val="bg-BG"/>
              </w:rPr>
              <w:t>311</w:t>
            </w:r>
          </w:p>
        </w:tc>
        <w:tc>
          <w:tcPr>
            <w:tcW w:w="848" w:type="pct"/>
            <w:tcBorders>
              <w:top w:val="nil"/>
              <w:left w:val="nil"/>
              <w:right w:val="nil"/>
            </w:tcBorders>
            <w:shd w:val="clear" w:color="auto" w:fill="auto"/>
            <w:vAlign w:val="center"/>
          </w:tcPr>
          <w:p w:rsidR="0040683C" w:rsidRPr="00D20C45" w:rsidRDefault="0040683C" w:rsidP="0040683C">
            <w:pPr>
              <w:jc w:val="right"/>
              <w:rPr>
                <w:color w:val="000000"/>
                <w:sz w:val="22"/>
                <w:szCs w:val="22"/>
                <w:lang w:val="bg-BG"/>
              </w:rPr>
            </w:pPr>
            <w:r>
              <w:rPr>
                <w:color w:val="000000"/>
                <w:sz w:val="22"/>
                <w:szCs w:val="22"/>
                <w:lang w:val="bg-BG"/>
              </w:rPr>
              <w:t>258</w:t>
            </w:r>
          </w:p>
        </w:tc>
      </w:tr>
      <w:tr w:rsidR="0040683C" w:rsidRPr="008E4947" w:rsidTr="00A22250">
        <w:tc>
          <w:tcPr>
            <w:tcW w:w="3224" w:type="pct"/>
          </w:tcPr>
          <w:p w:rsidR="0040683C" w:rsidRPr="00BB4893" w:rsidRDefault="0040683C" w:rsidP="0040683C">
            <w:pPr>
              <w:rPr>
                <w:sz w:val="22"/>
                <w:szCs w:val="22"/>
              </w:rPr>
            </w:pPr>
            <w:r w:rsidRPr="00BB4893">
              <w:rPr>
                <w:sz w:val="22"/>
                <w:szCs w:val="22"/>
              </w:rPr>
              <w:t>Audit, consultant and other services</w:t>
            </w:r>
          </w:p>
        </w:tc>
        <w:tc>
          <w:tcPr>
            <w:tcW w:w="928" w:type="pct"/>
            <w:tcBorders>
              <w:top w:val="nil"/>
              <w:left w:val="nil"/>
              <w:right w:val="nil"/>
            </w:tcBorders>
            <w:shd w:val="clear" w:color="auto" w:fill="auto"/>
            <w:tcMar>
              <w:right w:w="284" w:type="dxa"/>
            </w:tcMar>
            <w:vAlign w:val="center"/>
          </w:tcPr>
          <w:p w:rsidR="0040683C" w:rsidRPr="00FA670E" w:rsidRDefault="0040683C" w:rsidP="0040683C">
            <w:pPr>
              <w:jc w:val="right"/>
              <w:rPr>
                <w:color w:val="000000"/>
                <w:sz w:val="22"/>
                <w:szCs w:val="22"/>
                <w:lang w:val="bg-BG"/>
              </w:rPr>
            </w:pPr>
            <w:r>
              <w:rPr>
                <w:color w:val="000000"/>
                <w:sz w:val="22"/>
                <w:szCs w:val="22"/>
                <w:lang w:val="bg-BG"/>
              </w:rPr>
              <w:t>458</w:t>
            </w:r>
          </w:p>
        </w:tc>
        <w:tc>
          <w:tcPr>
            <w:tcW w:w="848" w:type="pct"/>
            <w:tcBorders>
              <w:top w:val="nil"/>
              <w:left w:val="nil"/>
              <w:right w:val="nil"/>
            </w:tcBorders>
            <w:shd w:val="clear" w:color="auto" w:fill="auto"/>
            <w:vAlign w:val="center"/>
          </w:tcPr>
          <w:p w:rsidR="0040683C" w:rsidRPr="00834A54" w:rsidRDefault="0040683C" w:rsidP="0040683C">
            <w:pPr>
              <w:jc w:val="right"/>
              <w:rPr>
                <w:color w:val="000000"/>
                <w:sz w:val="22"/>
                <w:szCs w:val="22"/>
                <w:lang w:val="bg-BG"/>
              </w:rPr>
            </w:pPr>
            <w:r>
              <w:rPr>
                <w:color w:val="000000"/>
                <w:sz w:val="22"/>
                <w:szCs w:val="22"/>
                <w:lang w:val="bg-BG"/>
              </w:rPr>
              <w:t>230</w:t>
            </w:r>
          </w:p>
        </w:tc>
      </w:tr>
      <w:tr w:rsidR="0040683C" w:rsidRPr="008E4947" w:rsidTr="00A22250">
        <w:tc>
          <w:tcPr>
            <w:tcW w:w="3224" w:type="pct"/>
          </w:tcPr>
          <w:p w:rsidR="0040683C" w:rsidRPr="00BB4893" w:rsidRDefault="0040683C" w:rsidP="0040683C">
            <w:pPr>
              <w:rPr>
                <w:sz w:val="22"/>
                <w:szCs w:val="22"/>
              </w:rPr>
            </w:pPr>
            <w:r w:rsidRPr="00BB4893">
              <w:rPr>
                <w:sz w:val="22"/>
                <w:szCs w:val="22"/>
              </w:rPr>
              <w:t>Other costs</w:t>
            </w:r>
          </w:p>
        </w:tc>
        <w:tc>
          <w:tcPr>
            <w:tcW w:w="928" w:type="pct"/>
            <w:tcBorders>
              <w:left w:val="nil"/>
              <w:right w:val="nil"/>
            </w:tcBorders>
            <w:shd w:val="clear" w:color="auto" w:fill="auto"/>
            <w:tcMar>
              <w:right w:w="284" w:type="dxa"/>
            </w:tcMar>
            <w:vAlign w:val="center"/>
          </w:tcPr>
          <w:p w:rsidR="0040683C" w:rsidRPr="00FA670E" w:rsidRDefault="0040683C" w:rsidP="0040683C">
            <w:pPr>
              <w:jc w:val="right"/>
              <w:rPr>
                <w:color w:val="000000"/>
                <w:sz w:val="22"/>
                <w:szCs w:val="22"/>
                <w:lang w:val="bg-BG"/>
              </w:rPr>
            </w:pPr>
            <w:r>
              <w:rPr>
                <w:color w:val="000000"/>
                <w:sz w:val="22"/>
                <w:szCs w:val="22"/>
                <w:lang w:val="bg-BG"/>
              </w:rPr>
              <w:t>405</w:t>
            </w:r>
          </w:p>
        </w:tc>
        <w:tc>
          <w:tcPr>
            <w:tcW w:w="848" w:type="pct"/>
            <w:tcBorders>
              <w:left w:val="nil"/>
              <w:right w:val="nil"/>
            </w:tcBorders>
            <w:shd w:val="clear" w:color="auto" w:fill="auto"/>
            <w:vAlign w:val="center"/>
          </w:tcPr>
          <w:p w:rsidR="0040683C" w:rsidRPr="00834A54" w:rsidRDefault="0040683C" w:rsidP="0040683C">
            <w:pPr>
              <w:jc w:val="right"/>
              <w:rPr>
                <w:color w:val="000000"/>
                <w:sz w:val="22"/>
                <w:szCs w:val="22"/>
                <w:lang w:val="bg-BG"/>
              </w:rPr>
            </w:pPr>
            <w:r>
              <w:rPr>
                <w:color w:val="000000"/>
                <w:sz w:val="22"/>
                <w:szCs w:val="22"/>
                <w:lang w:val="bg-BG"/>
              </w:rPr>
              <w:t>900</w:t>
            </w:r>
          </w:p>
        </w:tc>
      </w:tr>
      <w:tr w:rsidR="0040683C" w:rsidRPr="008E4947" w:rsidTr="00A22250">
        <w:tc>
          <w:tcPr>
            <w:tcW w:w="3224" w:type="pct"/>
          </w:tcPr>
          <w:p w:rsidR="0040683C" w:rsidRPr="00BB4893" w:rsidRDefault="0040683C" w:rsidP="0040683C">
            <w:pPr>
              <w:rPr>
                <w:sz w:val="22"/>
                <w:szCs w:val="22"/>
              </w:rPr>
            </w:pPr>
            <w:r w:rsidRPr="00BB4893">
              <w:rPr>
                <w:sz w:val="22"/>
                <w:szCs w:val="22"/>
              </w:rPr>
              <w:t xml:space="preserve">Fees  </w:t>
            </w:r>
          </w:p>
        </w:tc>
        <w:tc>
          <w:tcPr>
            <w:tcW w:w="928" w:type="pct"/>
            <w:tcBorders>
              <w:left w:val="nil"/>
              <w:bottom w:val="double" w:sz="6" w:space="0" w:color="auto"/>
              <w:right w:val="nil"/>
            </w:tcBorders>
            <w:shd w:val="clear" w:color="auto" w:fill="auto"/>
            <w:tcMar>
              <w:right w:w="284" w:type="dxa"/>
            </w:tcMar>
            <w:vAlign w:val="bottom"/>
          </w:tcPr>
          <w:p w:rsidR="0040683C" w:rsidRPr="00957C2A" w:rsidRDefault="0040683C" w:rsidP="0040683C">
            <w:pPr>
              <w:jc w:val="right"/>
              <w:rPr>
                <w:bCs/>
                <w:color w:val="000000"/>
                <w:sz w:val="22"/>
                <w:szCs w:val="22"/>
                <w:lang w:val="bg-BG"/>
              </w:rPr>
            </w:pPr>
            <w:r>
              <w:rPr>
                <w:bCs/>
                <w:color w:val="000000"/>
                <w:sz w:val="22"/>
                <w:szCs w:val="22"/>
                <w:lang w:val="bg-BG"/>
              </w:rPr>
              <w:t>244</w:t>
            </w:r>
          </w:p>
        </w:tc>
        <w:tc>
          <w:tcPr>
            <w:tcW w:w="848" w:type="pct"/>
            <w:tcBorders>
              <w:left w:val="nil"/>
              <w:bottom w:val="double" w:sz="6" w:space="0" w:color="auto"/>
              <w:right w:val="nil"/>
            </w:tcBorders>
            <w:shd w:val="clear" w:color="auto" w:fill="auto"/>
            <w:vAlign w:val="bottom"/>
          </w:tcPr>
          <w:p w:rsidR="0040683C" w:rsidRPr="00C779D6" w:rsidRDefault="0040683C" w:rsidP="0040683C">
            <w:pPr>
              <w:jc w:val="right"/>
              <w:rPr>
                <w:bCs/>
                <w:color w:val="000000"/>
                <w:sz w:val="22"/>
                <w:szCs w:val="22"/>
              </w:rPr>
            </w:pPr>
            <w:r>
              <w:rPr>
                <w:bCs/>
                <w:color w:val="000000"/>
                <w:sz w:val="22"/>
                <w:szCs w:val="22"/>
              </w:rPr>
              <w:t>132</w:t>
            </w:r>
          </w:p>
        </w:tc>
      </w:tr>
      <w:tr w:rsidR="0040683C" w:rsidRPr="008E4947" w:rsidTr="00983FA8">
        <w:tc>
          <w:tcPr>
            <w:tcW w:w="3224" w:type="pct"/>
            <w:vAlign w:val="center"/>
          </w:tcPr>
          <w:p w:rsidR="0040683C" w:rsidRPr="00BB4893" w:rsidRDefault="0040683C" w:rsidP="0040683C">
            <w:pPr>
              <w:jc w:val="right"/>
              <w:rPr>
                <w:b/>
                <w:sz w:val="22"/>
                <w:szCs w:val="22"/>
              </w:rPr>
            </w:pPr>
            <w:r w:rsidRPr="00BB4893">
              <w:rPr>
                <w:b/>
                <w:sz w:val="22"/>
                <w:szCs w:val="22"/>
              </w:rPr>
              <w:t>Total</w:t>
            </w:r>
          </w:p>
        </w:tc>
        <w:tc>
          <w:tcPr>
            <w:tcW w:w="928" w:type="pct"/>
            <w:tcBorders>
              <w:top w:val="single" w:sz="2" w:space="0" w:color="auto"/>
              <w:left w:val="nil"/>
              <w:bottom w:val="double" w:sz="6" w:space="0" w:color="auto"/>
              <w:right w:val="nil"/>
            </w:tcBorders>
            <w:shd w:val="clear" w:color="auto" w:fill="auto"/>
            <w:tcMar>
              <w:right w:w="284" w:type="dxa"/>
            </w:tcMar>
            <w:vAlign w:val="bottom"/>
          </w:tcPr>
          <w:p w:rsidR="0040683C" w:rsidRPr="00BD1F56" w:rsidRDefault="0040683C" w:rsidP="0040683C">
            <w:pPr>
              <w:jc w:val="right"/>
              <w:rPr>
                <w:b/>
                <w:bCs/>
                <w:color w:val="000000"/>
                <w:sz w:val="22"/>
                <w:szCs w:val="22"/>
                <w:lang w:val="bg-BG"/>
              </w:rPr>
            </w:pPr>
            <w:r>
              <w:rPr>
                <w:b/>
                <w:bCs/>
                <w:color w:val="000000"/>
                <w:sz w:val="22"/>
                <w:szCs w:val="22"/>
                <w:lang w:val="bg-BG"/>
              </w:rPr>
              <w:t>40,329</w:t>
            </w:r>
          </w:p>
        </w:tc>
        <w:tc>
          <w:tcPr>
            <w:tcW w:w="848" w:type="pct"/>
            <w:tcBorders>
              <w:top w:val="single" w:sz="2" w:space="0" w:color="auto"/>
              <w:left w:val="nil"/>
              <w:bottom w:val="double" w:sz="6" w:space="0" w:color="auto"/>
              <w:right w:val="nil"/>
            </w:tcBorders>
            <w:shd w:val="clear" w:color="auto" w:fill="auto"/>
            <w:vAlign w:val="bottom"/>
          </w:tcPr>
          <w:p w:rsidR="0040683C" w:rsidRPr="009C583A" w:rsidRDefault="0040683C" w:rsidP="0040683C">
            <w:pPr>
              <w:jc w:val="right"/>
              <w:rPr>
                <w:b/>
                <w:bCs/>
                <w:color w:val="000000"/>
                <w:sz w:val="22"/>
                <w:szCs w:val="22"/>
              </w:rPr>
            </w:pPr>
            <w:r>
              <w:rPr>
                <w:b/>
                <w:bCs/>
                <w:color w:val="000000"/>
                <w:sz w:val="22"/>
                <w:szCs w:val="22"/>
                <w:lang w:val="bg-BG"/>
              </w:rPr>
              <w:t>37,03</w:t>
            </w:r>
            <w:r>
              <w:rPr>
                <w:b/>
                <w:bCs/>
                <w:color w:val="000000"/>
                <w:sz w:val="22"/>
                <w:szCs w:val="22"/>
              </w:rPr>
              <w:t>9</w:t>
            </w:r>
          </w:p>
        </w:tc>
      </w:tr>
    </w:tbl>
    <w:p w:rsidR="00983FA8" w:rsidRDefault="00983FA8" w:rsidP="00983FA8">
      <w:pPr>
        <w:autoSpaceDE w:val="0"/>
        <w:autoSpaceDN w:val="0"/>
        <w:adjustRightInd w:val="0"/>
        <w:rPr>
          <w:b/>
          <w:sz w:val="22"/>
          <w:szCs w:val="22"/>
          <w:lang w:val="bg-BG"/>
        </w:rPr>
      </w:pPr>
    </w:p>
    <w:p w:rsidR="00983FA8" w:rsidRPr="008E4947" w:rsidRDefault="00983FA8" w:rsidP="00983FA8">
      <w:pPr>
        <w:autoSpaceDE w:val="0"/>
        <w:autoSpaceDN w:val="0"/>
        <w:adjustRightInd w:val="0"/>
        <w:rPr>
          <w:b/>
          <w:sz w:val="22"/>
          <w:szCs w:val="22"/>
          <w:lang w:val="bg-BG"/>
        </w:rPr>
      </w:pPr>
      <w:r w:rsidRPr="008E4947">
        <w:rPr>
          <w:b/>
          <w:sz w:val="22"/>
          <w:szCs w:val="22"/>
          <w:lang w:val="bg-BG"/>
        </w:rPr>
        <w:t xml:space="preserve">17.   </w:t>
      </w:r>
      <w:r w:rsidR="0040683C" w:rsidRPr="0040683C">
        <w:rPr>
          <w:b/>
          <w:sz w:val="22"/>
          <w:szCs w:val="22"/>
          <w:lang w:val="bg-BG"/>
        </w:rPr>
        <w:t>COMPENSATION COSTS</w:t>
      </w:r>
    </w:p>
    <w:p w:rsidR="00983FA8" w:rsidRPr="008E4947" w:rsidRDefault="0040683C" w:rsidP="00983FA8">
      <w:pPr>
        <w:autoSpaceDE w:val="0"/>
        <w:autoSpaceDN w:val="0"/>
        <w:adjustRightInd w:val="0"/>
        <w:rPr>
          <w:b/>
          <w:sz w:val="22"/>
          <w:szCs w:val="22"/>
          <w:lang w:val="bg-BG"/>
        </w:rPr>
      </w:pPr>
      <w:r w:rsidRPr="0040683C">
        <w:rPr>
          <w:sz w:val="22"/>
          <w:szCs w:val="22"/>
          <w:lang w:val="bg-BG"/>
        </w:rPr>
        <w:t>Compensation costs consist of:</w:t>
      </w:r>
    </w:p>
    <w:p w:rsidR="00983FA8" w:rsidRPr="008E4947" w:rsidRDefault="00983FA8" w:rsidP="00983FA8">
      <w:pPr>
        <w:jc w:val="both"/>
        <w:rPr>
          <w:sz w:val="22"/>
          <w:szCs w:val="22"/>
          <w:lang w:val="bg-BG"/>
        </w:rPr>
      </w:pPr>
    </w:p>
    <w:tbl>
      <w:tblPr>
        <w:tblW w:w="5009" w:type="pct"/>
        <w:tblLook w:val="0000" w:firstRow="0" w:lastRow="0" w:firstColumn="0" w:lastColumn="0" w:noHBand="0" w:noVBand="0"/>
      </w:tblPr>
      <w:tblGrid>
        <w:gridCol w:w="6421"/>
        <w:gridCol w:w="1534"/>
        <w:gridCol w:w="1422"/>
      </w:tblGrid>
      <w:tr w:rsidR="00983FA8" w:rsidRPr="008E4947" w:rsidTr="0040683C">
        <w:tc>
          <w:tcPr>
            <w:tcW w:w="3424" w:type="pct"/>
          </w:tcPr>
          <w:p w:rsidR="00983FA8" w:rsidRPr="008E4947" w:rsidRDefault="00983FA8" w:rsidP="00983FA8">
            <w:pPr>
              <w:rPr>
                <w:b/>
                <w:sz w:val="22"/>
                <w:szCs w:val="22"/>
                <w:lang w:val="bg-BG"/>
              </w:rPr>
            </w:pPr>
          </w:p>
        </w:tc>
        <w:tc>
          <w:tcPr>
            <w:tcW w:w="818" w:type="pct"/>
            <w:vAlign w:val="center"/>
          </w:tcPr>
          <w:p w:rsidR="00983FA8" w:rsidRPr="008E4947" w:rsidRDefault="00983FA8" w:rsidP="00983FA8">
            <w:pPr>
              <w:pBdr>
                <w:bottom w:val="single" w:sz="4" w:space="1" w:color="auto"/>
              </w:pBdr>
              <w:autoSpaceDE w:val="0"/>
              <w:autoSpaceDN w:val="0"/>
              <w:adjustRightInd w:val="0"/>
              <w:jc w:val="center"/>
              <w:rPr>
                <w:b/>
                <w:sz w:val="22"/>
                <w:szCs w:val="22"/>
              </w:rPr>
            </w:pPr>
            <w:r>
              <w:rPr>
                <w:b/>
                <w:sz w:val="22"/>
                <w:szCs w:val="22"/>
                <w:lang w:val="bg-BG"/>
              </w:rPr>
              <w:t>30.09.2017</w:t>
            </w:r>
          </w:p>
          <w:p w:rsidR="00983FA8" w:rsidRPr="008E4947" w:rsidRDefault="00983FA8" w:rsidP="00983FA8">
            <w:pPr>
              <w:autoSpaceDE w:val="0"/>
              <w:autoSpaceDN w:val="0"/>
              <w:adjustRightInd w:val="0"/>
              <w:jc w:val="center"/>
              <w:rPr>
                <w:b/>
                <w:sz w:val="22"/>
                <w:szCs w:val="22"/>
                <w:lang w:val="bg-BG"/>
              </w:rPr>
            </w:pPr>
            <w:r w:rsidRPr="008E4947">
              <w:rPr>
                <w:b/>
                <w:sz w:val="22"/>
                <w:szCs w:val="22"/>
                <w:lang w:val="bg-BG"/>
              </w:rPr>
              <w:t>BGN’000</w:t>
            </w:r>
          </w:p>
        </w:tc>
        <w:tc>
          <w:tcPr>
            <w:tcW w:w="758" w:type="pct"/>
            <w:vAlign w:val="center"/>
          </w:tcPr>
          <w:p w:rsidR="00983FA8" w:rsidRPr="008E4947" w:rsidRDefault="00983FA8" w:rsidP="00983FA8">
            <w:pPr>
              <w:pBdr>
                <w:bottom w:val="single" w:sz="4" w:space="1" w:color="auto"/>
              </w:pBdr>
              <w:autoSpaceDE w:val="0"/>
              <w:autoSpaceDN w:val="0"/>
              <w:adjustRightInd w:val="0"/>
              <w:jc w:val="center"/>
              <w:rPr>
                <w:b/>
                <w:sz w:val="22"/>
                <w:szCs w:val="22"/>
              </w:rPr>
            </w:pPr>
            <w:r>
              <w:rPr>
                <w:b/>
                <w:sz w:val="22"/>
                <w:szCs w:val="22"/>
                <w:lang w:val="bg-BG"/>
              </w:rPr>
              <w:t>30.09.2016</w:t>
            </w:r>
          </w:p>
          <w:p w:rsidR="00983FA8" w:rsidRPr="008E4947" w:rsidRDefault="00983FA8" w:rsidP="00983FA8">
            <w:pPr>
              <w:autoSpaceDE w:val="0"/>
              <w:autoSpaceDN w:val="0"/>
              <w:adjustRightInd w:val="0"/>
              <w:jc w:val="center"/>
              <w:rPr>
                <w:b/>
                <w:sz w:val="22"/>
                <w:szCs w:val="22"/>
                <w:lang w:val="bg-BG"/>
              </w:rPr>
            </w:pPr>
            <w:r w:rsidRPr="008E4947">
              <w:rPr>
                <w:b/>
                <w:sz w:val="22"/>
                <w:szCs w:val="22"/>
                <w:lang w:val="bg-BG"/>
              </w:rPr>
              <w:t>BGN’000</w:t>
            </w:r>
          </w:p>
        </w:tc>
      </w:tr>
      <w:tr w:rsidR="00983FA8" w:rsidRPr="008E4947" w:rsidTr="0040683C">
        <w:tc>
          <w:tcPr>
            <w:tcW w:w="3424" w:type="pct"/>
            <w:vAlign w:val="center"/>
          </w:tcPr>
          <w:p w:rsidR="00983FA8" w:rsidRPr="008E4947" w:rsidRDefault="00983FA8" w:rsidP="00983FA8">
            <w:pPr>
              <w:rPr>
                <w:sz w:val="22"/>
                <w:szCs w:val="22"/>
                <w:lang w:val="bg-BG"/>
              </w:rPr>
            </w:pPr>
          </w:p>
        </w:tc>
        <w:tc>
          <w:tcPr>
            <w:tcW w:w="818" w:type="pct"/>
            <w:tcMar>
              <w:right w:w="284" w:type="dxa"/>
            </w:tcMar>
            <w:vAlign w:val="center"/>
          </w:tcPr>
          <w:p w:rsidR="00983FA8" w:rsidRPr="008E4947" w:rsidRDefault="00983FA8" w:rsidP="00983FA8">
            <w:pPr>
              <w:autoSpaceDE w:val="0"/>
              <w:autoSpaceDN w:val="0"/>
              <w:adjustRightInd w:val="0"/>
              <w:jc w:val="center"/>
              <w:rPr>
                <w:b/>
                <w:sz w:val="22"/>
                <w:szCs w:val="22"/>
                <w:lang w:val="bg-BG"/>
              </w:rPr>
            </w:pPr>
          </w:p>
        </w:tc>
        <w:tc>
          <w:tcPr>
            <w:tcW w:w="758" w:type="pct"/>
            <w:vAlign w:val="center"/>
          </w:tcPr>
          <w:p w:rsidR="00983FA8" w:rsidRPr="008E4947" w:rsidRDefault="00983FA8" w:rsidP="00983FA8">
            <w:pPr>
              <w:autoSpaceDE w:val="0"/>
              <w:autoSpaceDN w:val="0"/>
              <w:adjustRightInd w:val="0"/>
              <w:jc w:val="center"/>
              <w:rPr>
                <w:b/>
                <w:sz w:val="22"/>
                <w:szCs w:val="22"/>
                <w:lang w:val="bg-BG"/>
              </w:rPr>
            </w:pPr>
          </w:p>
        </w:tc>
      </w:tr>
      <w:tr w:rsidR="0040683C" w:rsidRPr="008E4947" w:rsidTr="0040683C">
        <w:tc>
          <w:tcPr>
            <w:tcW w:w="3424" w:type="pct"/>
          </w:tcPr>
          <w:p w:rsidR="0040683C" w:rsidRPr="00BB4893" w:rsidRDefault="0040683C" w:rsidP="0040683C">
            <w:pPr>
              <w:rPr>
                <w:sz w:val="22"/>
                <w:szCs w:val="22"/>
              </w:rPr>
            </w:pPr>
            <w:r w:rsidRPr="00BB4893">
              <w:rPr>
                <w:sz w:val="22"/>
                <w:szCs w:val="22"/>
              </w:rPr>
              <w:t xml:space="preserve">Salaries and wages </w:t>
            </w:r>
          </w:p>
        </w:tc>
        <w:tc>
          <w:tcPr>
            <w:tcW w:w="818" w:type="pct"/>
            <w:tcBorders>
              <w:top w:val="nil"/>
              <w:left w:val="nil"/>
              <w:right w:val="nil"/>
            </w:tcBorders>
            <w:shd w:val="clear" w:color="auto" w:fill="auto"/>
            <w:tcMar>
              <w:right w:w="284" w:type="dxa"/>
            </w:tcMar>
            <w:vAlign w:val="bottom"/>
          </w:tcPr>
          <w:p w:rsidR="0040683C" w:rsidRPr="00BD1F56" w:rsidRDefault="0040683C" w:rsidP="0040683C">
            <w:pPr>
              <w:jc w:val="right"/>
              <w:rPr>
                <w:color w:val="000000"/>
                <w:sz w:val="22"/>
                <w:szCs w:val="22"/>
                <w:lang w:val="bg-BG"/>
              </w:rPr>
            </w:pPr>
            <w:r>
              <w:rPr>
                <w:color w:val="000000"/>
                <w:sz w:val="22"/>
                <w:szCs w:val="22"/>
                <w:lang w:val="bg-BG"/>
              </w:rPr>
              <w:t>15,440</w:t>
            </w:r>
          </w:p>
        </w:tc>
        <w:tc>
          <w:tcPr>
            <w:tcW w:w="758" w:type="pct"/>
            <w:tcBorders>
              <w:top w:val="nil"/>
              <w:left w:val="nil"/>
              <w:right w:val="nil"/>
            </w:tcBorders>
            <w:vAlign w:val="bottom"/>
          </w:tcPr>
          <w:p w:rsidR="0040683C" w:rsidRPr="00BD1F56" w:rsidRDefault="0040683C" w:rsidP="0040683C">
            <w:pPr>
              <w:jc w:val="right"/>
              <w:rPr>
                <w:color w:val="000000"/>
                <w:sz w:val="22"/>
                <w:szCs w:val="22"/>
                <w:lang w:val="bg-BG"/>
              </w:rPr>
            </w:pPr>
            <w:r>
              <w:rPr>
                <w:color w:val="000000"/>
                <w:sz w:val="22"/>
                <w:szCs w:val="22"/>
                <w:lang w:val="bg-BG"/>
              </w:rPr>
              <w:t>13,615</w:t>
            </w:r>
          </w:p>
        </w:tc>
      </w:tr>
      <w:tr w:rsidR="0040683C" w:rsidRPr="008E4947" w:rsidTr="0040683C">
        <w:tc>
          <w:tcPr>
            <w:tcW w:w="3424" w:type="pct"/>
          </w:tcPr>
          <w:p w:rsidR="0040683C" w:rsidRPr="00BB4893" w:rsidRDefault="0040683C" w:rsidP="0040683C">
            <w:pPr>
              <w:rPr>
                <w:sz w:val="22"/>
                <w:szCs w:val="22"/>
              </w:rPr>
            </w:pPr>
            <w:r w:rsidRPr="00BB4893">
              <w:rPr>
                <w:sz w:val="22"/>
                <w:szCs w:val="22"/>
              </w:rPr>
              <w:t xml:space="preserve">Social security contributions </w:t>
            </w:r>
          </w:p>
        </w:tc>
        <w:tc>
          <w:tcPr>
            <w:tcW w:w="818" w:type="pct"/>
            <w:tcBorders>
              <w:top w:val="nil"/>
              <w:left w:val="nil"/>
              <w:bottom w:val="single" w:sz="2" w:space="0" w:color="auto"/>
              <w:right w:val="nil"/>
            </w:tcBorders>
            <w:shd w:val="clear" w:color="auto" w:fill="auto"/>
            <w:tcMar>
              <w:right w:w="284" w:type="dxa"/>
            </w:tcMar>
            <w:vAlign w:val="bottom"/>
          </w:tcPr>
          <w:p w:rsidR="0040683C" w:rsidRPr="00C2774B" w:rsidRDefault="0040683C" w:rsidP="0040683C">
            <w:pPr>
              <w:jc w:val="right"/>
              <w:rPr>
                <w:color w:val="000000"/>
                <w:sz w:val="22"/>
                <w:szCs w:val="22"/>
                <w:lang w:val="bg-BG"/>
              </w:rPr>
            </w:pPr>
            <w:r>
              <w:rPr>
                <w:color w:val="000000"/>
                <w:sz w:val="22"/>
                <w:szCs w:val="22"/>
                <w:lang w:val="bg-BG"/>
              </w:rPr>
              <w:t>2,591</w:t>
            </w:r>
          </w:p>
        </w:tc>
        <w:tc>
          <w:tcPr>
            <w:tcW w:w="758" w:type="pct"/>
            <w:tcBorders>
              <w:top w:val="nil"/>
              <w:left w:val="nil"/>
              <w:bottom w:val="single" w:sz="2" w:space="0" w:color="auto"/>
              <w:right w:val="nil"/>
            </w:tcBorders>
            <w:vAlign w:val="bottom"/>
          </w:tcPr>
          <w:p w:rsidR="0040683C" w:rsidRPr="006E1B72" w:rsidRDefault="0040683C" w:rsidP="0040683C">
            <w:pPr>
              <w:jc w:val="right"/>
              <w:rPr>
                <w:color w:val="000000"/>
                <w:sz w:val="22"/>
                <w:szCs w:val="22"/>
                <w:lang w:val="bg-BG"/>
              </w:rPr>
            </w:pPr>
            <w:r>
              <w:rPr>
                <w:color w:val="000000"/>
                <w:sz w:val="22"/>
                <w:szCs w:val="22"/>
                <w:lang w:val="bg-BG"/>
              </w:rPr>
              <w:t>2,201</w:t>
            </w:r>
          </w:p>
        </w:tc>
      </w:tr>
      <w:tr w:rsidR="0040683C" w:rsidRPr="008E4947" w:rsidTr="0040683C">
        <w:tc>
          <w:tcPr>
            <w:tcW w:w="3424" w:type="pct"/>
            <w:vAlign w:val="center"/>
          </w:tcPr>
          <w:p w:rsidR="0040683C" w:rsidRPr="00BB4893" w:rsidRDefault="0040683C" w:rsidP="0040683C">
            <w:pPr>
              <w:jc w:val="right"/>
              <w:rPr>
                <w:b/>
                <w:sz w:val="22"/>
                <w:szCs w:val="22"/>
              </w:rPr>
            </w:pPr>
            <w:r w:rsidRPr="00BB4893">
              <w:rPr>
                <w:b/>
                <w:sz w:val="22"/>
                <w:szCs w:val="22"/>
              </w:rPr>
              <w:t>Total</w:t>
            </w:r>
          </w:p>
        </w:tc>
        <w:tc>
          <w:tcPr>
            <w:tcW w:w="818" w:type="pct"/>
            <w:tcBorders>
              <w:top w:val="single" w:sz="2" w:space="0" w:color="auto"/>
              <w:left w:val="nil"/>
              <w:bottom w:val="double" w:sz="6" w:space="0" w:color="auto"/>
              <w:right w:val="nil"/>
            </w:tcBorders>
            <w:shd w:val="clear" w:color="auto" w:fill="auto"/>
            <w:tcMar>
              <w:right w:w="284" w:type="dxa"/>
            </w:tcMar>
            <w:vAlign w:val="bottom"/>
          </w:tcPr>
          <w:p w:rsidR="0040683C" w:rsidRPr="001E0A84" w:rsidRDefault="0040683C" w:rsidP="0040683C">
            <w:pPr>
              <w:jc w:val="right"/>
              <w:rPr>
                <w:b/>
                <w:bCs/>
                <w:color w:val="000000"/>
                <w:sz w:val="22"/>
                <w:szCs w:val="22"/>
                <w:lang w:val="bg-BG"/>
              </w:rPr>
            </w:pPr>
            <w:r>
              <w:rPr>
                <w:b/>
                <w:bCs/>
                <w:color w:val="000000"/>
                <w:sz w:val="22"/>
                <w:szCs w:val="22"/>
                <w:lang w:val="bg-BG"/>
              </w:rPr>
              <w:t>18,031</w:t>
            </w:r>
          </w:p>
        </w:tc>
        <w:tc>
          <w:tcPr>
            <w:tcW w:w="758" w:type="pct"/>
            <w:tcBorders>
              <w:top w:val="single" w:sz="2" w:space="0" w:color="auto"/>
              <w:left w:val="nil"/>
              <w:bottom w:val="double" w:sz="6" w:space="0" w:color="auto"/>
              <w:right w:val="nil"/>
            </w:tcBorders>
            <w:vAlign w:val="bottom"/>
          </w:tcPr>
          <w:p w:rsidR="0040683C" w:rsidRPr="00BC0C9E" w:rsidRDefault="0040683C" w:rsidP="0040683C">
            <w:pPr>
              <w:jc w:val="right"/>
              <w:rPr>
                <w:b/>
                <w:bCs/>
                <w:color w:val="000000"/>
                <w:sz w:val="22"/>
                <w:szCs w:val="22"/>
                <w:lang w:val="bg-BG"/>
              </w:rPr>
            </w:pPr>
            <w:r>
              <w:rPr>
                <w:b/>
                <w:bCs/>
                <w:color w:val="000000"/>
                <w:sz w:val="22"/>
                <w:szCs w:val="22"/>
              </w:rPr>
              <w:t>15,816</w:t>
            </w:r>
          </w:p>
        </w:tc>
      </w:tr>
    </w:tbl>
    <w:p w:rsidR="00983FA8" w:rsidRDefault="00983FA8" w:rsidP="00983FA8">
      <w:pPr>
        <w:autoSpaceDE w:val="0"/>
        <w:autoSpaceDN w:val="0"/>
        <w:adjustRightInd w:val="0"/>
        <w:rPr>
          <w:b/>
          <w:sz w:val="22"/>
          <w:szCs w:val="22"/>
          <w:lang w:val="bg-BG"/>
        </w:rPr>
      </w:pPr>
    </w:p>
    <w:p w:rsidR="00983FA8" w:rsidRPr="0040683C" w:rsidRDefault="00983FA8" w:rsidP="00983FA8">
      <w:pPr>
        <w:autoSpaceDE w:val="0"/>
        <w:autoSpaceDN w:val="0"/>
        <w:adjustRightInd w:val="0"/>
        <w:rPr>
          <w:b/>
          <w:sz w:val="22"/>
          <w:szCs w:val="22"/>
        </w:rPr>
      </w:pPr>
      <w:r w:rsidRPr="008E4947">
        <w:rPr>
          <w:b/>
          <w:sz w:val="22"/>
          <w:szCs w:val="22"/>
          <w:lang w:val="bg-BG"/>
        </w:rPr>
        <w:t xml:space="preserve">18.   </w:t>
      </w:r>
      <w:r w:rsidR="0040683C" w:rsidRPr="0040683C">
        <w:rPr>
          <w:b/>
          <w:sz w:val="22"/>
          <w:szCs w:val="22"/>
          <w:lang w:val="bg-BG"/>
        </w:rPr>
        <w:t>OTHER OPERATING COSTS</w:t>
      </w:r>
      <w:r w:rsidR="0040683C">
        <w:rPr>
          <w:b/>
          <w:sz w:val="22"/>
          <w:szCs w:val="22"/>
        </w:rPr>
        <w:t>.</w:t>
      </w:r>
    </w:p>
    <w:p w:rsidR="00983FA8" w:rsidRPr="008E4947" w:rsidRDefault="005E3536" w:rsidP="00983FA8">
      <w:pPr>
        <w:autoSpaceDE w:val="0"/>
        <w:autoSpaceDN w:val="0"/>
        <w:adjustRightInd w:val="0"/>
        <w:rPr>
          <w:sz w:val="22"/>
          <w:szCs w:val="22"/>
          <w:lang w:val="bg-BG"/>
        </w:rPr>
      </w:pPr>
      <w:r w:rsidRPr="005E3536">
        <w:rPr>
          <w:sz w:val="22"/>
          <w:szCs w:val="22"/>
          <w:lang w:val="bg-BG"/>
        </w:rPr>
        <w:t>Other operating expenses of the Company consist of:</w:t>
      </w:r>
    </w:p>
    <w:tbl>
      <w:tblPr>
        <w:tblW w:w="5016" w:type="pct"/>
        <w:tblLook w:val="0000" w:firstRow="0" w:lastRow="0" w:firstColumn="0" w:lastColumn="0" w:noHBand="0" w:noVBand="0"/>
      </w:tblPr>
      <w:tblGrid>
        <w:gridCol w:w="6385"/>
        <w:gridCol w:w="1570"/>
        <w:gridCol w:w="1435"/>
      </w:tblGrid>
      <w:tr w:rsidR="00983FA8" w:rsidRPr="008E4947" w:rsidTr="00983FA8">
        <w:trPr>
          <w:trHeight w:val="227"/>
        </w:trPr>
        <w:tc>
          <w:tcPr>
            <w:tcW w:w="3400" w:type="pct"/>
          </w:tcPr>
          <w:p w:rsidR="00983FA8" w:rsidRPr="008E4947" w:rsidRDefault="00983FA8" w:rsidP="00983FA8">
            <w:pPr>
              <w:rPr>
                <w:b/>
                <w:sz w:val="22"/>
                <w:szCs w:val="22"/>
                <w:lang w:val="bg-BG"/>
              </w:rPr>
            </w:pPr>
          </w:p>
        </w:tc>
        <w:tc>
          <w:tcPr>
            <w:tcW w:w="836" w:type="pct"/>
            <w:vAlign w:val="center"/>
          </w:tcPr>
          <w:p w:rsidR="00983FA8" w:rsidRPr="008E4947" w:rsidRDefault="00983FA8" w:rsidP="00983FA8">
            <w:pPr>
              <w:pBdr>
                <w:bottom w:val="single" w:sz="4" w:space="1" w:color="auto"/>
              </w:pBdr>
              <w:autoSpaceDE w:val="0"/>
              <w:autoSpaceDN w:val="0"/>
              <w:adjustRightInd w:val="0"/>
              <w:jc w:val="center"/>
              <w:rPr>
                <w:b/>
                <w:sz w:val="22"/>
                <w:szCs w:val="22"/>
              </w:rPr>
            </w:pPr>
            <w:r>
              <w:rPr>
                <w:b/>
                <w:sz w:val="22"/>
                <w:szCs w:val="22"/>
                <w:lang w:val="bg-BG"/>
              </w:rPr>
              <w:t>30.09.2017</w:t>
            </w:r>
          </w:p>
          <w:p w:rsidR="00983FA8" w:rsidRPr="008E4947" w:rsidRDefault="00983FA8" w:rsidP="00983FA8">
            <w:pPr>
              <w:autoSpaceDE w:val="0"/>
              <w:autoSpaceDN w:val="0"/>
              <w:adjustRightInd w:val="0"/>
              <w:jc w:val="center"/>
              <w:rPr>
                <w:b/>
                <w:sz w:val="22"/>
                <w:szCs w:val="22"/>
                <w:lang w:val="bg-BG"/>
              </w:rPr>
            </w:pPr>
            <w:r w:rsidRPr="008E4947">
              <w:rPr>
                <w:b/>
                <w:sz w:val="22"/>
                <w:szCs w:val="22"/>
                <w:lang w:val="bg-BG"/>
              </w:rPr>
              <w:t>BGN’000</w:t>
            </w:r>
          </w:p>
        </w:tc>
        <w:tc>
          <w:tcPr>
            <w:tcW w:w="764" w:type="pct"/>
            <w:vAlign w:val="center"/>
          </w:tcPr>
          <w:p w:rsidR="00983FA8" w:rsidRPr="008E4947" w:rsidRDefault="00983FA8" w:rsidP="00983FA8">
            <w:pPr>
              <w:pBdr>
                <w:bottom w:val="single" w:sz="4" w:space="1" w:color="auto"/>
              </w:pBdr>
              <w:autoSpaceDE w:val="0"/>
              <w:autoSpaceDN w:val="0"/>
              <w:adjustRightInd w:val="0"/>
              <w:jc w:val="center"/>
              <w:rPr>
                <w:b/>
                <w:sz w:val="22"/>
                <w:szCs w:val="22"/>
              </w:rPr>
            </w:pPr>
            <w:r>
              <w:rPr>
                <w:b/>
                <w:sz w:val="22"/>
                <w:szCs w:val="22"/>
                <w:lang w:val="bg-BG"/>
              </w:rPr>
              <w:t>30.09.</w:t>
            </w:r>
            <w:r w:rsidRPr="008E4947">
              <w:rPr>
                <w:b/>
                <w:sz w:val="22"/>
                <w:szCs w:val="22"/>
                <w:lang w:val="bg-BG"/>
              </w:rPr>
              <w:t>201</w:t>
            </w:r>
            <w:r>
              <w:rPr>
                <w:b/>
                <w:sz w:val="22"/>
                <w:szCs w:val="22"/>
                <w:lang w:val="bg-BG"/>
              </w:rPr>
              <w:t>6</w:t>
            </w:r>
          </w:p>
          <w:p w:rsidR="00983FA8" w:rsidRPr="008E4947" w:rsidRDefault="00983FA8" w:rsidP="00983FA8">
            <w:pPr>
              <w:autoSpaceDE w:val="0"/>
              <w:autoSpaceDN w:val="0"/>
              <w:adjustRightInd w:val="0"/>
              <w:jc w:val="center"/>
              <w:rPr>
                <w:b/>
                <w:sz w:val="22"/>
                <w:szCs w:val="22"/>
                <w:lang w:val="bg-BG"/>
              </w:rPr>
            </w:pPr>
            <w:r w:rsidRPr="008E4947">
              <w:rPr>
                <w:b/>
                <w:sz w:val="22"/>
                <w:szCs w:val="22"/>
                <w:lang w:val="bg-BG"/>
              </w:rPr>
              <w:t>BGN’000</w:t>
            </w:r>
          </w:p>
        </w:tc>
      </w:tr>
      <w:tr w:rsidR="00983FA8" w:rsidRPr="008E4947" w:rsidTr="00983FA8">
        <w:trPr>
          <w:trHeight w:val="227"/>
        </w:trPr>
        <w:tc>
          <w:tcPr>
            <w:tcW w:w="3400" w:type="pct"/>
            <w:vAlign w:val="center"/>
          </w:tcPr>
          <w:p w:rsidR="00983FA8" w:rsidRPr="008E4947" w:rsidRDefault="00983FA8" w:rsidP="00983FA8">
            <w:pPr>
              <w:rPr>
                <w:sz w:val="22"/>
                <w:szCs w:val="22"/>
                <w:lang w:val="bg-BG"/>
              </w:rPr>
            </w:pPr>
          </w:p>
        </w:tc>
        <w:tc>
          <w:tcPr>
            <w:tcW w:w="836" w:type="pct"/>
            <w:tcMar>
              <w:right w:w="284" w:type="dxa"/>
            </w:tcMar>
            <w:vAlign w:val="center"/>
          </w:tcPr>
          <w:p w:rsidR="00983FA8" w:rsidRPr="008E4947" w:rsidRDefault="00983FA8" w:rsidP="00983FA8">
            <w:pPr>
              <w:jc w:val="right"/>
              <w:rPr>
                <w:sz w:val="22"/>
                <w:szCs w:val="22"/>
                <w:lang w:val="bg-BG"/>
              </w:rPr>
            </w:pPr>
          </w:p>
        </w:tc>
        <w:tc>
          <w:tcPr>
            <w:tcW w:w="764" w:type="pct"/>
            <w:vAlign w:val="center"/>
          </w:tcPr>
          <w:p w:rsidR="00983FA8" w:rsidRPr="008E4947" w:rsidRDefault="00983FA8" w:rsidP="00983FA8">
            <w:pPr>
              <w:jc w:val="right"/>
              <w:rPr>
                <w:sz w:val="22"/>
                <w:szCs w:val="22"/>
                <w:lang w:val="bg-BG"/>
              </w:rPr>
            </w:pPr>
          </w:p>
        </w:tc>
      </w:tr>
      <w:tr w:rsidR="00983FA8" w:rsidRPr="008E4947" w:rsidTr="00983FA8">
        <w:trPr>
          <w:trHeight w:val="227"/>
        </w:trPr>
        <w:tc>
          <w:tcPr>
            <w:tcW w:w="3400" w:type="pct"/>
            <w:vAlign w:val="bottom"/>
          </w:tcPr>
          <w:p w:rsidR="00983FA8" w:rsidRPr="008E4947" w:rsidRDefault="00983FA8" w:rsidP="00983FA8">
            <w:pPr>
              <w:rPr>
                <w:color w:val="000000"/>
                <w:sz w:val="22"/>
                <w:szCs w:val="22"/>
                <w:lang w:val="bg-BG"/>
              </w:rPr>
            </w:pPr>
          </w:p>
        </w:tc>
        <w:tc>
          <w:tcPr>
            <w:tcW w:w="836" w:type="pct"/>
            <w:tcBorders>
              <w:top w:val="nil"/>
              <w:left w:val="nil"/>
              <w:bottom w:val="nil"/>
              <w:right w:val="nil"/>
            </w:tcBorders>
            <w:shd w:val="clear" w:color="auto" w:fill="auto"/>
            <w:tcMar>
              <w:right w:w="284" w:type="dxa"/>
            </w:tcMar>
            <w:vAlign w:val="center"/>
          </w:tcPr>
          <w:p w:rsidR="00983FA8" w:rsidRPr="00834A54" w:rsidRDefault="00983FA8" w:rsidP="00983FA8">
            <w:pPr>
              <w:jc w:val="right"/>
              <w:rPr>
                <w:color w:val="000000"/>
                <w:sz w:val="22"/>
                <w:szCs w:val="22"/>
                <w:lang w:val="bg-BG"/>
              </w:rPr>
            </w:pPr>
          </w:p>
        </w:tc>
        <w:tc>
          <w:tcPr>
            <w:tcW w:w="764" w:type="pct"/>
            <w:tcBorders>
              <w:top w:val="nil"/>
              <w:left w:val="nil"/>
              <w:bottom w:val="nil"/>
              <w:right w:val="nil"/>
            </w:tcBorders>
            <w:shd w:val="clear" w:color="auto" w:fill="auto"/>
            <w:vAlign w:val="center"/>
          </w:tcPr>
          <w:p w:rsidR="00983FA8" w:rsidRPr="004F136F" w:rsidRDefault="00983FA8" w:rsidP="00983FA8">
            <w:pPr>
              <w:jc w:val="right"/>
              <w:rPr>
                <w:color w:val="000000"/>
                <w:sz w:val="22"/>
                <w:szCs w:val="22"/>
                <w:lang w:val="bg-BG"/>
              </w:rPr>
            </w:pPr>
          </w:p>
        </w:tc>
      </w:tr>
      <w:tr w:rsidR="006E4541" w:rsidRPr="008E4947" w:rsidTr="00A22250">
        <w:trPr>
          <w:trHeight w:val="227"/>
        </w:trPr>
        <w:tc>
          <w:tcPr>
            <w:tcW w:w="3400" w:type="pct"/>
          </w:tcPr>
          <w:p w:rsidR="006E4541" w:rsidRPr="00BB4893" w:rsidRDefault="006E4541" w:rsidP="006E4541">
            <w:pPr>
              <w:rPr>
                <w:sz w:val="22"/>
                <w:szCs w:val="22"/>
              </w:rPr>
            </w:pPr>
            <w:r w:rsidRPr="00BB4893">
              <w:rPr>
                <w:sz w:val="22"/>
                <w:szCs w:val="22"/>
              </w:rPr>
              <w:t>Indemnities for parcels</w:t>
            </w:r>
          </w:p>
        </w:tc>
        <w:tc>
          <w:tcPr>
            <w:tcW w:w="836" w:type="pct"/>
            <w:tcBorders>
              <w:top w:val="nil"/>
              <w:left w:val="nil"/>
              <w:bottom w:val="nil"/>
              <w:right w:val="nil"/>
            </w:tcBorders>
            <w:shd w:val="clear" w:color="auto" w:fill="auto"/>
            <w:tcMar>
              <w:right w:w="284" w:type="dxa"/>
            </w:tcMar>
            <w:vAlign w:val="center"/>
          </w:tcPr>
          <w:p w:rsidR="006E4541" w:rsidRPr="00BC05A4" w:rsidRDefault="006E4541" w:rsidP="006E4541">
            <w:pPr>
              <w:jc w:val="right"/>
              <w:rPr>
                <w:color w:val="000000"/>
                <w:sz w:val="22"/>
                <w:szCs w:val="22"/>
                <w:lang w:val="bg-BG"/>
              </w:rPr>
            </w:pPr>
            <w:r>
              <w:rPr>
                <w:color w:val="000000"/>
                <w:sz w:val="22"/>
                <w:szCs w:val="22"/>
                <w:lang w:val="bg-BG"/>
              </w:rPr>
              <w:t>671</w:t>
            </w:r>
          </w:p>
        </w:tc>
        <w:tc>
          <w:tcPr>
            <w:tcW w:w="764" w:type="pct"/>
            <w:tcBorders>
              <w:top w:val="nil"/>
              <w:left w:val="nil"/>
              <w:bottom w:val="nil"/>
              <w:right w:val="nil"/>
            </w:tcBorders>
            <w:shd w:val="clear" w:color="auto" w:fill="auto"/>
            <w:vAlign w:val="center"/>
          </w:tcPr>
          <w:p w:rsidR="006E4541" w:rsidRPr="00BD1F56" w:rsidRDefault="006E4541" w:rsidP="006E4541">
            <w:pPr>
              <w:jc w:val="right"/>
              <w:rPr>
                <w:color w:val="000000"/>
                <w:sz w:val="22"/>
                <w:szCs w:val="22"/>
                <w:lang w:val="bg-BG"/>
              </w:rPr>
            </w:pPr>
            <w:r>
              <w:rPr>
                <w:color w:val="000000"/>
                <w:sz w:val="22"/>
                <w:szCs w:val="22"/>
                <w:lang w:val="bg-BG"/>
              </w:rPr>
              <w:t>506</w:t>
            </w:r>
          </w:p>
        </w:tc>
      </w:tr>
      <w:tr w:rsidR="006E4541" w:rsidRPr="008E4947" w:rsidTr="00A22250">
        <w:trPr>
          <w:trHeight w:val="227"/>
        </w:trPr>
        <w:tc>
          <w:tcPr>
            <w:tcW w:w="3400" w:type="pct"/>
          </w:tcPr>
          <w:p w:rsidR="006E4541" w:rsidRPr="00BB4893" w:rsidRDefault="006E4541" w:rsidP="006E4541">
            <w:pPr>
              <w:rPr>
                <w:sz w:val="22"/>
                <w:szCs w:val="22"/>
              </w:rPr>
            </w:pPr>
            <w:r w:rsidRPr="00BB4893">
              <w:rPr>
                <w:sz w:val="22"/>
                <w:szCs w:val="22"/>
              </w:rPr>
              <w:t>Insurance of parcels</w:t>
            </w:r>
          </w:p>
        </w:tc>
        <w:tc>
          <w:tcPr>
            <w:tcW w:w="836" w:type="pct"/>
            <w:tcBorders>
              <w:top w:val="nil"/>
              <w:left w:val="nil"/>
              <w:bottom w:val="nil"/>
              <w:right w:val="nil"/>
            </w:tcBorders>
            <w:shd w:val="clear" w:color="auto" w:fill="auto"/>
            <w:tcMar>
              <w:right w:w="284" w:type="dxa"/>
            </w:tcMar>
            <w:vAlign w:val="center"/>
          </w:tcPr>
          <w:p w:rsidR="006E4541" w:rsidRPr="00DF32CB" w:rsidRDefault="006E4541" w:rsidP="006E4541">
            <w:pPr>
              <w:jc w:val="right"/>
              <w:rPr>
                <w:color w:val="000000"/>
                <w:sz w:val="22"/>
                <w:szCs w:val="22"/>
              </w:rPr>
            </w:pPr>
            <w:r>
              <w:rPr>
                <w:color w:val="000000"/>
                <w:sz w:val="22"/>
                <w:szCs w:val="22"/>
              </w:rPr>
              <w:t>210</w:t>
            </w:r>
          </w:p>
        </w:tc>
        <w:tc>
          <w:tcPr>
            <w:tcW w:w="764" w:type="pct"/>
            <w:tcBorders>
              <w:top w:val="nil"/>
              <w:left w:val="nil"/>
              <w:bottom w:val="nil"/>
              <w:right w:val="nil"/>
            </w:tcBorders>
            <w:shd w:val="clear" w:color="auto" w:fill="auto"/>
            <w:vAlign w:val="center"/>
          </w:tcPr>
          <w:p w:rsidR="006E4541" w:rsidRPr="00B300F5" w:rsidRDefault="006E4541" w:rsidP="006E4541">
            <w:pPr>
              <w:jc w:val="right"/>
              <w:rPr>
                <w:color w:val="000000"/>
                <w:sz w:val="22"/>
                <w:szCs w:val="22"/>
                <w:lang w:val="bg-BG"/>
              </w:rPr>
            </w:pPr>
            <w:r>
              <w:rPr>
                <w:color w:val="000000"/>
                <w:sz w:val="22"/>
                <w:szCs w:val="22"/>
                <w:lang w:val="bg-BG"/>
              </w:rPr>
              <w:t>193</w:t>
            </w:r>
          </w:p>
        </w:tc>
      </w:tr>
      <w:tr w:rsidR="006E4541" w:rsidRPr="008E4947" w:rsidTr="00A22250">
        <w:trPr>
          <w:trHeight w:val="227"/>
        </w:trPr>
        <w:tc>
          <w:tcPr>
            <w:tcW w:w="3400" w:type="pct"/>
          </w:tcPr>
          <w:p w:rsidR="006E4541" w:rsidRPr="00BB4893" w:rsidRDefault="006E4541" w:rsidP="006E4541">
            <w:pPr>
              <w:rPr>
                <w:sz w:val="22"/>
                <w:szCs w:val="22"/>
              </w:rPr>
            </w:pPr>
            <w:r w:rsidRPr="00BB4893">
              <w:rPr>
                <w:sz w:val="22"/>
                <w:szCs w:val="22"/>
              </w:rPr>
              <w:t>Representation costs</w:t>
            </w:r>
          </w:p>
        </w:tc>
        <w:tc>
          <w:tcPr>
            <w:tcW w:w="836" w:type="pct"/>
            <w:tcBorders>
              <w:top w:val="nil"/>
              <w:left w:val="nil"/>
              <w:right w:val="nil"/>
            </w:tcBorders>
            <w:shd w:val="clear" w:color="auto" w:fill="auto"/>
            <w:tcMar>
              <w:right w:w="284" w:type="dxa"/>
            </w:tcMar>
            <w:vAlign w:val="center"/>
          </w:tcPr>
          <w:p w:rsidR="006E4541" w:rsidRPr="002136F2" w:rsidRDefault="006E4541" w:rsidP="006E4541">
            <w:pPr>
              <w:jc w:val="right"/>
              <w:rPr>
                <w:color w:val="000000"/>
                <w:sz w:val="22"/>
                <w:szCs w:val="22"/>
                <w:lang w:val="bg-BG"/>
              </w:rPr>
            </w:pPr>
            <w:r>
              <w:rPr>
                <w:color w:val="000000"/>
                <w:sz w:val="22"/>
                <w:szCs w:val="22"/>
                <w:lang w:val="bg-BG"/>
              </w:rPr>
              <w:t>308</w:t>
            </w:r>
          </w:p>
        </w:tc>
        <w:tc>
          <w:tcPr>
            <w:tcW w:w="764" w:type="pct"/>
            <w:tcBorders>
              <w:top w:val="nil"/>
              <w:left w:val="nil"/>
              <w:right w:val="nil"/>
            </w:tcBorders>
            <w:shd w:val="clear" w:color="auto" w:fill="auto"/>
            <w:vAlign w:val="center"/>
          </w:tcPr>
          <w:p w:rsidR="006E4541" w:rsidRPr="006E1B72" w:rsidRDefault="006E4541" w:rsidP="006E4541">
            <w:pPr>
              <w:jc w:val="right"/>
              <w:rPr>
                <w:color w:val="000000"/>
                <w:sz w:val="22"/>
                <w:szCs w:val="22"/>
              </w:rPr>
            </w:pPr>
            <w:r>
              <w:rPr>
                <w:color w:val="000000"/>
                <w:sz w:val="22"/>
                <w:szCs w:val="22"/>
              </w:rPr>
              <w:t>107</w:t>
            </w:r>
          </w:p>
        </w:tc>
      </w:tr>
      <w:tr w:rsidR="006E4541" w:rsidRPr="008E4947" w:rsidTr="00A22250">
        <w:trPr>
          <w:trHeight w:val="227"/>
        </w:trPr>
        <w:tc>
          <w:tcPr>
            <w:tcW w:w="3400" w:type="pct"/>
          </w:tcPr>
          <w:p w:rsidR="006E4541" w:rsidRPr="00BB4893" w:rsidRDefault="006E4541" w:rsidP="006E4541">
            <w:pPr>
              <w:rPr>
                <w:sz w:val="22"/>
                <w:szCs w:val="22"/>
              </w:rPr>
            </w:pPr>
            <w:r w:rsidRPr="00BB4893">
              <w:rPr>
                <w:sz w:val="22"/>
                <w:szCs w:val="22"/>
              </w:rPr>
              <w:t xml:space="preserve">Other costs </w:t>
            </w:r>
          </w:p>
        </w:tc>
        <w:tc>
          <w:tcPr>
            <w:tcW w:w="836" w:type="pct"/>
            <w:tcBorders>
              <w:top w:val="nil"/>
              <w:left w:val="nil"/>
              <w:bottom w:val="single" w:sz="2" w:space="0" w:color="auto"/>
              <w:right w:val="nil"/>
            </w:tcBorders>
            <w:shd w:val="clear" w:color="auto" w:fill="auto"/>
            <w:tcMar>
              <w:right w:w="284" w:type="dxa"/>
            </w:tcMar>
            <w:vAlign w:val="bottom"/>
          </w:tcPr>
          <w:p w:rsidR="006E4541" w:rsidRDefault="006E4541" w:rsidP="006E4541">
            <w:pPr>
              <w:jc w:val="right"/>
              <w:rPr>
                <w:color w:val="000000"/>
                <w:sz w:val="22"/>
                <w:szCs w:val="22"/>
                <w:lang w:val="bg-BG"/>
              </w:rPr>
            </w:pPr>
            <w:r>
              <w:rPr>
                <w:color w:val="000000"/>
                <w:sz w:val="22"/>
                <w:szCs w:val="22"/>
                <w:lang w:val="bg-BG"/>
              </w:rPr>
              <w:t>346</w:t>
            </w:r>
          </w:p>
        </w:tc>
        <w:tc>
          <w:tcPr>
            <w:tcW w:w="764" w:type="pct"/>
            <w:tcBorders>
              <w:top w:val="nil"/>
              <w:left w:val="nil"/>
              <w:bottom w:val="single" w:sz="2" w:space="0" w:color="auto"/>
              <w:right w:val="nil"/>
            </w:tcBorders>
            <w:shd w:val="clear" w:color="auto" w:fill="auto"/>
            <w:vAlign w:val="bottom"/>
          </w:tcPr>
          <w:p w:rsidR="006E4541" w:rsidRPr="00A04068" w:rsidRDefault="006E4541" w:rsidP="006E4541">
            <w:pPr>
              <w:jc w:val="right"/>
              <w:rPr>
                <w:color w:val="000000"/>
                <w:sz w:val="22"/>
                <w:szCs w:val="22"/>
                <w:lang w:val="bg-BG"/>
              </w:rPr>
            </w:pPr>
            <w:r>
              <w:rPr>
                <w:color w:val="000000"/>
                <w:sz w:val="22"/>
                <w:szCs w:val="22"/>
              </w:rPr>
              <w:t>468</w:t>
            </w:r>
          </w:p>
        </w:tc>
      </w:tr>
      <w:tr w:rsidR="006E4541" w:rsidRPr="008E4947" w:rsidTr="00983FA8">
        <w:trPr>
          <w:trHeight w:val="227"/>
        </w:trPr>
        <w:tc>
          <w:tcPr>
            <w:tcW w:w="3400" w:type="pct"/>
            <w:vAlign w:val="center"/>
          </w:tcPr>
          <w:p w:rsidR="006E4541" w:rsidRPr="00BB4893" w:rsidRDefault="006E4541" w:rsidP="006E4541">
            <w:pPr>
              <w:jc w:val="right"/>
              <w:rPr>
                <w:b/>
                <w:sz w:val="22"/>
                <w:szCs w:val="22"/>
              </w:rPr>
            </w:pPr>
            <w:r w:rsidRPr="00BB4893">
              <w:rPr>
                <w:b/>
                <w:sz w:val="22"/>
                <w:szCs w:val="22"/>
              </w:rPr>
              <w:t>Total</w:t>
            </w:r>
          </w:p>
        </w:tc>
        <w:tc>
          <w:tcPr>
            <w:tcW w:w="836" w:type="pct"/>
            <w:tcBorders>
              <w:top w:val="single" w:sz="2" w:space="0" w:color="auto"/>
              <w:left w:val="nil"/>
              <w:bottom w:val="double" w:sz="6" w:space="0" w:color="auto"/>
              <w:right w:val="nil"/>
            </w:tcBorders>
            <w:shd w:val="clear" w:color="auto" w:fill="auto"/>
            <w:tcMar>
              <w:right w:w="284" w:type="dxa"/>
            </w:tcMar>
            <w:vAlign w:val="bottom"/>
          </w:tcPr>
          <w:p w:rsidR="006E4541" w:rsidRPr="002136F2" w:rsidRDefault="006E4541" w:rsidP="006E4541">
            <w:pPr>
              <w:jc w:val="right"/>
              <w:rPr>
                <w:color w:val="000000"/>
                <w:sz w:val="22"/>
                <w:szCs w:val="22"/>
                <w:lang w:val="bg-BG"/>
              </w:rPr>
            </w:pPr>
            <w:r>
              <w:rPr>
                <w:b/>
                <w:bCs/>
                <w:color w:val="000000"/>
                <w:sz w:val="22"/>
                <w:szCs w:val="22"/>
                <w:lang w:val="bg-BG"/>
              </w:rPr>
              <w:t>1,535</w:t>
            </w:r>
          </w:p>
        </w:tc>
        <w:tc>
          <w:tcPr>
            <w:tcW w:w="764" w:type="pct"/>
            <w:tcBorders>
              <w:top w:val="single" w:sz="2" w:space="0" w:color="auto"/>
              <w:left w:val="nil"/>
              <w:bottom w:val="double" w:sz="6" w:space="0" w:color="auto"/>
              <w:right w:val="nil"/>
            </w:tcBorders>
            <w:shd w:val="clear" w:color="auto" w:fill="auto"/>
            <w:vAlign w:val="bottom"/>
          </w:tcPr>
          <w:p w:rsidR="006E4541" w:rsidRPr="006E1B72" w:rsidRDefault="006E4541" w:rsidP="006E4541">
            <w:pPr>
              <w:jc w:val="right"/>
              <w:rPr>
                <w:color w:val="000000"/>
                <w:sz w:val="22"/>
                <w:szCs w:val="22"/>
              </w:rPr>
            </w:pPr>
            <w:r>
              <w:rPr>
                <w:b/>
                <w:bCs/>
                <w:color w:val="000000"/>
                <w:sz w:val="22"/>
                <w:szCs w:val="22"/>
                <w:lang w:val="bg-BG"/>
              </w:rPr>
              <w:t>1,274</w:t>
            </w:r>
          </w:p>
        </w:tc>
      </w:tr>
    </w:tbl>
    <w:p w:rsidR="00983FA8" w:rsidRPr="008E4947" w:rsidRDefault="00983FA8" w:rsidP="00983FA8">
      <w:pPr>
        <w:autoSpaceDE w:val="0"/>
        <w:autoSpaceDN w:val="0"/>
        <w:adjustRightInd w:val="0"/>
        <w:rPr>
          <w:b/>
          <w:sz w:val="22"/>
          <w:szCs w:val="22"/>
          <w:lang w:val="bg-BG"/>
        </w:rPr>
      </w:pPr>
      <w:r w:rsidRPr="008E4947">
        <w:rPr>
          <w:b/>
          <w:sz w:val="22"/>
          <w:szCs w:val="22"/>
          <w:lang w:val="bg-BG"/>
        </w:rPr>
        <w:lastRenderedPageBreak/>
        <w:t xml:space="preserve">19.   </w:t>
      </w:r>
      <w:r w:rsidR="006E4541" w:rsidRPr="006E4541">
        <w:rPr>
          <w:b/>
          <w:sz w:val="22"/>
          <w:szCs w:val="22"/>
          <w:lang w:val="bg-BG"/>
        </w:rPr>
        <w:t>FINANCIAL INCOME</w:t>
      </w:r>
    </w:p>
    <w:p w:rsidR="00983FA8" w:rsidRPr="008E4947" w:rsidRDefault="00983FA8" w:rsidP="00983FA8">
      <w:pPr>
        <w:autoSpaceDE w:val="0"/>
        <w:autoSpaceDN w:val="0"/>
        <w:adjustRightInd w:val="0"/>
        <w:rPr>
          <w:sz w:val="22"/>
          <w:szCs w:val="22"/>
          <w:lang w:val="bg-BG"/>
        </w:rPr>
      </w:pPr>
    </w:p>
    <w:p w:rsidR="00983FA8" w:rsidRPr="008E4947" w:rsidRDefault="006E4541" w:rsidP="00983FA8">
      <w:pPr>
        <w:autoSpaceDE w:val="0"/>
        <w:autoSpaceDN w:val="0"/>
        <w:adjustRightInd w:val="0"/>
        <w:rPr>
          <w:b/>
          <w:sz w:val="22"/>
          <w:szCs w:val="22"/>
          <w:lang w:val="bg-BG"/>
        </w:rPr>
      </w:pPr>
      <w:r w:rsidRPr="006E4541">
        <w:rPr>
          <w:sz w:val="22"/>
          <w:szCs w:val="22"/>
          <w:lang w:val="bg-BG"/>
        </w:rPr>
        <w:t>Financial income of the Company consists of:</w:t>
      </w:r>
    </w:p>
    <w:p w:rsidR="00983FA8" w:rsidRPr="008E4947" w:rsidRDefault="00983FA8" w:rsidP="00983FA8">
      <w:pPr>
        <w:autoSpaceDE w:val="0"/>
        <w:autoSpaceDN w:val="0"/>
        <w:adjustRightInd w:val="0"/>
        <w:rPr>
          <w:sz w:val="22"/>
          <w:szCs w:val="22"/>
          <w:lang w:val="bg-BG"/>
        </w:rPr>
      </w:pPr>
    </w:p>
    <w:tbl>
      <w:tblPr>
        <w:tblW w:w="5011" w:type="pct"/>
        <w:tblLook w:val="0000" w:firstRow="0" w:lastRow="0" w:firstColumn="0" w:lastColumn="0" w:noHBand="0" w:noVBand="0"/>
      </w:tblPr>
      <w:tblGrid>
        <w:gridCol w:w="6355"/>
        <w:gridCol w:w="1585"/>
        <w:gridCol w:w="1441"/>
      </w:tblGrid>
      <w:tr w:rsidR="00983FA8" w:rsidRPr="008E4947" w:rsidTr="00983FA8">
        <w:trPr>
          <w:trHeight w:val="212"/>
        </w:trPr>
        <w:tc>
          <w:tcPr>
            <w:tcW w:w="3387" w:type="pct"/>
            <w:vAlign w:val="center"/>
          </w:tcPr>
          <w:p w:rsidR="00983FA8" w:rsidRPr="008E4947" w:rsidRDefault="00983FA8" w:rsidP="00983FA8">
            <w:pPr>
              <w:rPr>
                <w:sz w:val="22"/>
                <w:szCs w:val="22"/>
                <w:lang w:val="bg-BG"/>
              </w:rPr>
            </w:pPr>
          </w:p>
        </w:tc>
        <w:tc>
          <w:tcPr>
            <w:tcW w:w="845" w:type="pct"/>
            <w:tcBorders>
              <w:top w:val="nil"/>
              <w:left w:val="nil"/>
              <w:right w:val="nil"/>
            </w:tcBorders>
            <w:vAlign w:val="center"/>
          </w:tcPr>
          <w:p w:rsidR="00983FA8" w:rsidRPr="00CA422E" w:rsidRDefault="00983FA8" w:rsidP="00983FA8">
            <w:pPr>
              <w:pBdr>
                <w:bottom w:val="single" w:sz="4" w:space="1" w:color="auto"/>
              </w:pBdr>
              <w:autoSpaceDE w:val="0"/>
              <w:autoSpaceDN w:val="0"/>
              <w:adjustRightInd w:val="0"/>
              <w:jc w:val="center"/>
              <w:rPr>
                <w:b/>
                <w:sz w:val="22"/>
                <w:szCs w:val="22"/>
              </w:rPr>
            </w:pPr>
            <w:r>
              <w:rPr>
                <w:b/>
                <w:sz w:val="22"/>
                <w:szCs w:val="22"/>
                <w:lang w:val="bg-BG"/>
              </w:rPr>
              <w:t>30.</w:t>
            </w:r>
            <w:r>
              <w:rPr>
                <w:b/>
                <w:sz w:val="22"/>
                <w:szCs w:val="22"/>
              </w:rPr>
              <w:t>0</w:t>
            </w:r>
            <w:r>
              <w:rPr>
                <w:b/>
                <w:sz w:val="22"/>
                <w:szCs w:val="22"/>
                <w:lang w:val="bg-BG"/>
              </w:rPr>
              <w:t>9.201</w:t>
            </w:r>
            <w:r>
              <w:rPr>
                <w:b/>
                <w:sz w:val="22"/>
                <w:szCs w:val="22"/>
              </w:rPr>
              <w:t>7</w:t>
            </w:r>
          </w:p>
          <w:p w:rsidR="00983FA8" w:rsidRPr="008E4947" w:rsidRDefault="00983FA8" w:rsidP="00983FA8">
            <w:pPr>
              <w:autoSpaceDE w:val="0"/>
              <w:autoSpaceDN w:val="0"/>
              <w:adjustRightInd w:val="0"/>
              <w:jc w:val="center"/>
              <w:rPr>
                <w:b/>
                <w:sz w:val="22"/>
                <w:szCs w:val="22"/>
                <w:lang w:val="bg-BG"/>
              </w:rPr>
            </w:pPr>
            <w:r w:rsidRPr="008E4947">
              <w:rPr>
                <w:b/>
                <w:sz w:val="22"/>
                <w:szCs w:val="22"/>
                <w:lang w:val="bg-BG"/>
              </w:rPr>
              <w:t>BGN’000</w:t>
            </w:r>
          </w:p>
        </w:tc>
        <w:tc>
          <w:tcPr>
            <w:tcW w:w="768" w:type="pct"/>
            <w:tcBorders>
              <w:top w:val="nil"/>
              <w:left w:val="nil"/>
              <w:right w:val="nil"/>
            </w:tcBorders>
            <w:vAlign w:val="center"/>
          </w:tcPr>
          <w:p w:rsidR="00983FA8" w:rsidRPr="00CA422E" w:rsidRDefault="00983FA8" w:rsidP="00983FA8">
            <w:pPr>
              <w:pBdr>
                <w:bottom w:val="single" w:sz="4" w:space="1" w:color="auto"/>
              </w:pBdr>
              <w:autoSpaceDE w:val="0"/>
              <w:autoSpaceDN w:val="0"/>
              <w:adjustRightInd w:val="0"/>
              <w:jc w:val="center"/>
              <w:rPr>
                <w:b/>
                <w:sz w:val="22"/>
                <w:szCs w:val="22"/>
              </w:rPr>
            </w:pPr>
            <w:r>
              <w:rPr>
                <w:b/>
                <w:sz w:val="22"/>
                <w:szCs w:val="22"/>
                <w:lang w:val="bg-BG"/>
              </w:rPr>
              <w:t>30.</w:t>
            </w:r>
            <w:r>
              <w:rPr>
                <w:b/>
                <w:sz w:val="22"/>
                <w:szCs w:val="22"/>
              </w:rPr>
              <w:t>0</w:t>
            </w:r>
            <w:r>
              <w:rPr>
                <w:b/>
                <w:sz w:val="22"/>
                <w:szCs w:val="22"/>
                <w:lang w:val="bg-BG"/>
              </w:rPr>
              <w:t>9.201</w:t>
            </w:r>
            <w:r>
              <w:rPr>
                <w:b/>
                <w:sz w:val="22"/>
                <w:szCs w:val="22"/>
              </w:rPr>
              <w:t>6</w:t>
            </w:r>
          </w:p>
          <w:p w:rsidR="00983FA8" w:rsidRPr="008E4947" w:rsidRDefault="00983FA8" w:rsidP="00983FA8">
            <w:pPr>
              <w:autoSpaceDE w:val="0"/>
              <w:autoSpaceDN w:val="0"/>
              <w:adjustRightInd w:val="0"/>
              <w:jc w:val="center"/>
              <w:rPr>
                <w:b/>
                <w:sz w:val="22"/>
                <w:szCs w:val="22"/>
                <w:lang w:val="bg-BG"/>
              </w:rPr>
            </w:pPr>
            <w:r w:rsidRPr="008E4947">
              <w:rPr>
                <w:b/>
                <w:sz w:val="22"/>
                <w:szCs w:val="22"/>
                <w:lang w:val="bg-BG"/>
              </w:rPr>
              <w:t>BGN’000</w:t>
            </w:r>
          </w:p>
        </w:tc>
      </w:tr>
      <w:tr w:rsidR="00983FA8" w:rsidRPr="008E4947" w:rsidTr="00983FA8">
        <w:trPr>
          <w:trHeight w:val="212"/>
        </w:trPr>
        <w:tc>
          <w:tcPr>
            <w:tcW w:w="3387" w:type="pct"/>
            <w:vAlign w:val="center"/>
          </w:tcPr>
          <w:p w:rsidR="00983FA8" w:rsidRPr="008E4947" w:rsidRDefault="00983FA8" w:rsidP="00983FA8">
            <w:pPr>
              <w:rPr>
                <w:color w:val="000000"/>
                <w:sz w:val="22"/>
                <w:szCs w:val="22"/>
                <w:lang w:val="bg-BG"/>
              </w:rPr>
            </w:pPr>
          </w:p>
        </w:tc>
        <w:tc>
          <w:tcPr>
            <w:tcW w:w="845" w:type="pct"/>
            <w:tcBorders>
              <w:top w:val="nil"/>
              <w:left w:val="nil"/>
              <w:right w:val="nil"/>
            </w:tcBorders>
            <w:tcMar>
              <w:right w:w="284" w:type="dxa"/>
            </w:tcMar>
            <w:vAlign w:val="center"/>
          </w:tcPr>
          <w:p w:rsidR="00983FA8" w:rsidRPr="008E4947" w:rsidRDefault="00983FA8" w:rsidP="00983FA8">
            <w:pPr>
              <w:jc w:val="right"/>
              <w:rPr>
                <w:color w:val="000000"/>
                <w:sz w:val="22"/>
                <w:szCs w:val="22"/>
                <w:lang w:val="bg-BG"/>
              </w:rPr>
            </w:pPr>
          </w:p>
        </w:tc>
        <w:tc>
          <w:tcPr>
            <w:tcW w:w="768" w:type="pct"/>
            <w:tcBorders>
              <w:top w:val="nil"/>
              <w:left w:val="nil"/>
              <w:right w:val="nil"/>
            </w:tcBorders>
            <w:vAlign w:val="center"/>
          </w:tcPr>
          <w:p w:rsidR="00983FA8" w:rsidRPr="008E4947" w:rsidRDefault="00983FA8" w:rsidP="00983FA8">
            <w:pPr>
              <w:jc w:val="right"/>
              <w:rPr>
                <w:color w:val="000000"/>
                <w:sz w:val="22"/>
                <w:szCs w:val="22"/>
                <w:lang w:val="bg-BG"/>
              </w:rPr>
            </w:pPr>
          </w:p>
        </w:tc>
      </w:tr>
      <w:tr w:rsidR="006E4541" w:rsidRPr="008E4947" w:rsidTr="00983FA8">
        <w:trPr>
          <w:trHeight w:val="212"/>
        </w:trPr>
        <w:tc>
          <w:tcPr>
            <w:tcW w:w="3387" w:type="pct"/>
            <w:vAlign w:val="center"/>
          </w:tcPr>
          <w:p w:rsidR="006E4541" w:rsidRPr="00BB4893" w:rsidRDefault="006E4541" w:rsidP="006E4541">
            <w:pPr>
              <w:rPr>
                <w:color w:val="000000"/>
                <w:sz w:val="22"/>
                <w:szCs w:val="22"/>
              </w:rPr>
            </w:pPr>
            <w:r w:rsidRPr="00BB4893">
              <w:rPr>
                <w:color w:val="000000"/>
                <w:sz w:val="22"/>
                <w:szCs w:val="22"/>
              </w:rPr>
              <w:t>Interests income</w:t>
            </w:r>
          </w:p>
        </w:tc>
        <w:tc>
          <w:tcPr>
            <w:tcW w:w="845" w:type="pct"/>
            <w:tcBorders>
              <w:top w:val="nil"/>
              <w:left w:val="nil"/>
              <w:bottom w:val="nil"/>
              <w:right w:val="nil"/>
            </w:tcBorders>
            <w:shd w:val="clear" w:color="auto" w:fill="auto"/>
            <w:tcMar>
              <w:right w:w="284" w:type="dxa"/>
            </w:tcMar>
            <w:vAlign w:val="bottom"/>
          </w:tcPr>
          <w:p w:rsidR="006E4541" w:rsidRPr="005B0D2F" w:rsidRDefault="006E4541" w:rsidP="006E4541">
            <w:pPr>
              <w:jc w:val="right"/>
              <w:rPr>
                <w:color w:val="000000"/>
                <w:sz w:val="22"/>
                <w:szCs w:val="22"/>
                <w:lang w:val="bg-BG"/>
              </w:rPr>
            </w:pPr>
            <w:r>
              <w:rPr>
                <w:color w:val="000000"/>
                <w:sz w:val="22"/>
                <w:szCs w:val="22"/>
                <w:lang w:val="bg-BG"/>
              </w:rPr>
              <w:t>377</w:t>
            </w:r>
          </w:p>
        </w:tc>
        <w:tc>
          <w:tcPr>
            <w:tcW w:w="768" w:type="pct"/>
            <w:tcBorders>
              <w:top w:val="nil"/>
              <w:left w:val="nil"/>
              <w:bottom w:val="nil"/>
              <w:right w:val="nil"/>
            </w:tcBorders>
            <w:shd w:val="clear" w:color="auto" w:fill="auto"/>
            <w:vAlign w:val="bottom"/>
          </w:tcPr>
          <w:p w:rsidR="006E4541" w:rsidRPr="005B0D2F" w:rsidRDefault="006E4541" w:rsidP="006E4541">
            <w:pPr>
              <w:jc w:val="right"/>
              <w:rPr>
                <w:color w:val="000000"/>
                <w:sz w:val="22"/>
                <w:szCs w:val="22"/>
                <w:lang w:val="bg-BG"/>
              </w:rPr>
            </w:pPr>
            <w:r>
              <w:rPr>
                <w:color w:val="000000"/>
                <w:sz w:val="22"/>
                <w:szCs w:val="22"/>
                <w:lang w:val="bg-BG"/>
              </w:rPr>
              <w:t>262</w:t>
            </w:r>
          </w:p>
        </w:tc>
      </w:tr>
      <w:tr w:rsidR="006E4541" w:rsidRPr="008E4947" w:rsidTr="00983FA8">
        <w:trPr>
          <w:trHeight w:val="212"/>
        </w:trPr>
        <w:tc>
          <w:tcPr>
            <w:tcW w:w="3387" w:type="pct"/>
            <w:vAlign w:val="center"/>
          </w:tcPr>
          <w:p w:rsidR="006E4541" w:rsidRPr="00BB4893" w:rsidRDefault="006E4541" w:rsidP="006E4541">
            <w:pPr>
              <w:rPr>
                <w:color w:val="000000"/>
                <w:sz w:val="22"/>
                <w:szCs w:val="22"/>
              </w:rPr>
            </w:pPr>
            <w:r w:rsidRPr="00BB4893">
              <w:rPr>
                <w:color w:val="000000"/>
                <w:sz w:val="22"/>
                <w:szCs w:val="22"/>
              </w:rPr>
              <w:t>Dividends</w:t>
            </w:r>
          </w:p>
        </w:tc>
        <w:tc>
          <w:tcPr>
            <w:tcW w:w="845" w:type="pct"/>
            <w:tcBorders>
              <w:top w:val="nil"/>
              <w:left w:val="nil"/>
              <w:bottom w:val="nil"/>
              <w:right w:val="nil"/>
            </w:tcBorders>
            <w:shd w:val="clear" w:color="auto" w:fill="auto"/>
            <w:tcMar>
              <w:right w:w="284" w:type="dxa"/>
            </w:tcMar>
            <w:vAlign w:val="bottom"/>
          </w:tcPr>
          <w:p w:rsidR="006E4541" w:rsidRDefault="006E4541" w:rsidP="006E4541">
            <w:pPr>
              <w:jc w:val="right"/>
              <w:rPr>
                <w:color w:val="000000"/>
                <w:sz w:val="22"/>
                <w:szCs w:val="22"/>
                <w:lang w:val="bg-BG"/>
              </w:rPr>
            </w:pPr>
            <w:r>
              <w:rPr>
                <w:color w:val="000000"/>
                <w:sz w:val="22"/>
                <w:szCs w:val="22"/>
                <w:lang w:val="bg-BG"/>
              </w:rPr>
              <w:t>-</w:t>
            </w:r>
          </w:p>
        </w:tc>
        <w:tc>
          <w:tcPr>
            <w:tcW w:w="768" w:type="pct"/>
            <w:tcBorders>
              <w:top w:val="nil"/>
              <w:left w:val="nil"/>
              <w:bottom w:val="nil"/>
              <w:right w:val="nil"/>
            </w:tcBorders>
            <w:shd w:val="clear" w:color="auto" w:fill="auto"/>
            <w:vAlign w:val="bottom"/>
          </w:tcPr>
          <w:p w:rsidR="006E4541" w:rsidRDefault="006E4541" w:rsidP="006E4541">
            <w:pPr>
              <w:jc w:val="right"/>
              <w:rPr>
                <w:color w:val="000000"/>
                <w:sz w:val="22"/>
                <w:szCs w:val="22"/>
                <w:lang w:val="bg-BG"/>
              </w:rPr>
            </w:pPr>
            <w:r>
              <w:rPr>
                <w:color w:val="000000"/>
                <w:sz w:val="22"/>
                <w:szCs w:val="22"/>
                <w:lang w:val="bg-BG"/>
              </w:rPr>
              <w:t>254</w:t>
            </w:r>
          </w:p>
        </w:tc>
      </w:tr>
      <w:tr w:rsidR="006E4541" w:rsidRPr="008E4947" w:rsidTr="00983FA8">
        <w:trPr>
          <w:trHeight w:val="212"/>
        </w:trPr>
        <w:tc>
          <w:tcPr>
            <w:tcW w:w="3387" w:type="pct"/>
            <w:vAlign w:val="center"/>
          </w:tcPr>
          <w:p w:rsidR="006E4541" w:rsidRPr="00BB4893" w:rsidRDefault="006E4541" w:rsidP="006E4541">
            <w:pPr>
              <w:rPr>
                <w:color w:val="000000"/>
                <w:sz w:val="22"/>
                <w:szCs w:val="22"/>
              </w:rPr>
            </w:pPr>
          </w:p>
        </w:tc>
        <w:tc>
          <w:tcPr>
            <w:tcW w:w="845" w:type="pct"/>
            <w:tcBorders>
              <w:top w:val="nil"/>
              <w:left w:val="nil"/>
              <w:right w:val="nil"/>
            </w:tcBorders>
            <w:shd w:val="clear" w:color="auto" w:fill="auto"/>
            <w:tcMar>
              <w:right w:w="284" w:type="dxa"/>
            </w:tcMar>
            <w:vAlign w:val="bottom"/>
          </w:tcPr>
          <w:p w:rsidR="006E4541" w:rsidRPr="00B300F5" w:rsidRDefault="006E4541" w:rsidP="006E4541">
            <w:pPr>
              <w:jc w:val="center"/>
              <w:rPr>
                <w:color w:val="000000"/>
                <w:sz w:val="22"/>
                <w:szCs w:val="22"/>
                <w:lang w:val="bg-BG"/>
              </w:rPr>
            </w:pPr>
          </w:p>
        </w:tc>
        <w:tc>
          <w:tcPr>
            <w:tcW w:w="768" w:type="pct"/>
            <w:tcBorders>
              <w:top w:val="nil"/>
              <w:left w:val="nil"/>
              <w:right w:val="nil"/>
            </w:tcBorders>
            <w:shd w:val="clear" w:color="auto" w:fill="auto"/>
            <w:vAlign w:val="bottom"/>
          </w:tcPr>
          <w:p w:rsidR="006E4541" w:rsidRDefault="006E4541" w:rsidP="006E4541">
            <w:pPr>
              <w:jc w:val="right"/>
              <w:rPr>
                <w:color w:val="000000"/>
                <w:sz w:val="22"/>
                <w:szCs w:val="22"/>
              </w:rPr>
            </w:pPr>
          </w:p>
        </w:tc>
      </w:tr>
      <w:tr w:rsidR="006E4541" w:rsidRPr="008E4947" w:rsidTr="00983FA8">
        <w:trPr>
          <w:trHeight w:val="212"/>
        </w:trPr>
        <w:tc>
          <w:tcPr>
            <w:tcW w:w="3387" w:type="pct"/>
            <w:vAlign w:val="center"/>
          </w:tcPr>
          <w:p w:rsidR="006E4541" w:rsidRPr="00BB4893" w:rsidRDefault="006E4541" w:rsidP="006E4541">
            <w:pPr>
              <w:ind w:right="177"/>
              <w:jc w:val="right"/>
              <w:rPr>
                <w:b/>
                <w:sz w:val="22"/>
                <w:szCs w:val="22"/>
              </w:rPr>
            </w:pPr>
            <w:r w:rsidRPr="00BB4893">
              <w:rPr>
                <w:b/>
                <w:sz w:val="22"/>
                <w:szCs w:val="22"/>
              </w:rPr>
              <w:t>Total</w:t>
            </w:r>
          </w:p>
        </w:tc>
        <w:tc>
          <w:tcPr>
            <w:tcW w:w="845" w:type="pct"/>
            <w:tcBorders>
              <w:top w:val="single" w:sz="2" w:space="0" w:color="auto"/>
              <w:left w:val="nil"/>
              <w:bottom w:val="double" w:sz="6" w:space="0" w:color="auto"/>
              <w:right w:val="nil"/>
            </w:tcBorders>
            <w:shd w:val="clear" w:color="auto" w:fill="auto"/>
            <w:tcMar>
              <w:right w:w="284" w:type="dxa"/>
            </w:tcMar>
            <w:vAlign w:val="bottom"/>
          </w:tcPr>
          <w:p w:rsidR="006E4541" w:rsidRPr="00D16926" w:rsidRDefault="006E4541" w:rsidP="006E4541">
            <w:pPr>
              <w:jc w:val="right"/>
              <w:rPr>
                <w:b/>
                <w:bCs/>
                <w:color w:val="000000"/>
                <w:sz w:val="22"/>
                <w:szCs w:val="22"/>
              </w:rPr>
            </w:pPr>
            <w:r>
              <w:rPr>
                <w:b/>
                <w:bCs/>
                <w:color w:val="000000"/>
                <w:sz w:val="22"/>
                <w:szCs w:val="22"/>
              </w:rPr>
              <w:t>377</w:t>
            </w:r>
          </w:p>
        </w:tc>
        <w:tc>
          <w:tcPr>
            <w:tcW w:w="768" w:type="pct"/>
            <w:tcBorders>
              <w:top w:val="single" w:sz="2" w:space="0" w:color="auto"/>
              <w:left w:val="nil"/>
              <w:bottom w:val="double" w:sz="6" w:space="0" w:color="auto"/>
              <w:right w:val="nil"/>
            </w:tcBorders>
            <w:shd w:val="clear" w:color="auto" w:fill="auto"/>
            <w:vAlign w:val="bottom"/>
          </w:tcPr>
          <w:p w:rsidR="006E4541" w:rsidRPr="0009736F" w:rsidRDefault="006E4541" w:rsidP="006E4541">
            <w:pPr>
              <w:jc w:val="right"/>
              <w:rPr>
                <w:b/>
                <w:bCs/>
                <w:color w:val="000000"/>
                <w:sz w:val="22"/>
                <w:szCs w:val="22"/>
                <w:lang w:val="bg-BG"/>
              </w:rPr>
            </w:pPr>
            <w:r>
              <w:rPr>
                <w:b/>
                <w:bCs/>
                <w:color w:val="000000"/>
                <w:sz w:val="22"/>
                <w:szCs w:val="22"/>
              </w:rPr>
              <w:t>516</w:t>
            </w:r>
          </w:p>
        </w:tc>
      </w:tr>
    </w:tbl>
    <w:p w:rsidR="00983FA8" w:rsidRPr="008E4947" w:rsidRDefault="00983FA8" w:rsidP="00983FA8">
      <w:pPr>
        <w:tabs>
          <w:tab w:val="num" w:pos="540"/>
        </w:tabs>
        <w:autoSpaceDE w:val="0"/>
        <w:autoSpaceDN w:val="0"/>
        <w:adjustRightInd w:val="0"/>
        <w:rPr>
          <w:sz w:val="22"/>
          <w:szCs w:val="22"/>
          <w:lang w:val="bg-BG"/>
        </w:rPr>
      </w:pPr>
    </w:p>
    <w:p w:rsidR="00983FA8" w:rsidRPr="008E4947" w:rsidRDefault="00983FA8" w:rsidP="00983FA8">
      <w:pPr>
        <w:tabs>
          <w:tab w:val="num" w:pos="540"/>
        </w:tabs>
        <w:autoSpaceDE w:val="0"/>
        <w:autoSpaceDN w:val="0"/>
        <w:adjustRightInd w:val="0"/>
        <w:rPr>
          <w:sz w:val="22"/>
          <w:szCs w:val="22"/>
          <w:lang w:val="bg-BG"/>
        </w:rPr>
      </w:pPr>
    </w:p>
    <w:p w:rsidR="00983FA8" w:rsidRPr="008E4947" w:rsidRDefault="00983FA8" w:rsidP="00983FA8">
      <w:pPr>
        <w:autoSpaceDE w:val="0"/>
        <w:autoSpaceDN w:val="0"/>
        <w:adjustRightInd w:val="0"/>
        <w:rPr>
          <w:b/>
          <w:sz w:val="22"/>
          <w:szCs w:val="22"/>
          <w:lang w:val="bg-BG"/>
        </w:rPr>
      </w:pPr>
      <w:r w:rsidRPr="008E4947">
        <w:rPr>
          <w:b/>
          <w:sz w:val="22"/>
          <w:szCs w:val="22"/>
          <w:lang w:val="bg-BG"/>
        </w:rPr>
        <w:t xml:space="preserve">20.   </w:t>
      </w:r>
      <w:r w:rsidR="006E4541" w:rsidRPr="006E4541">
        <w:rPr>
          <w:b/>
          <w:sz w:val="22"/>
          <w:szCs w:val="22"/>
          <w:lang w:val="bg-BG"/>
        </w:rPr>
        <w:t>FINANCIAL EXPENSES</w:t>
      </w:r>
    </w:p>
    <w:p w:rsidR="00983FA8" w:rsidRPr="008E4947" w:rsidRDefault="00983FA8" w:rsidP="00983FA8">
      <w:pPr>
        <w:autoSpaceDE w:val="0"/>
        <w:autoSpaceDN w:val="0"/>
        <w:adjustRightInd w:val="0"/>
        <w:rPr>
          <w:b/>
          <w:sz w:val="22"/>
          <w:szCs w:val="22"/>
          <w:lang w:val="bg-BG"/>
        </w:rPr>
      </w:pPr>
    </w:p>
    <w:p w:rsidR="00983FA8" w:rsidRPr="008E4947" w:rsidRDefault="006E4541" w:rsidP="00983FA8">
      <w:pPr>
        <w:autoSpaceDE w:val="0"/>
        <w:autoSpaceDN w:val="0"/>
        <w:adjustRightInd w:val="0"/>
        <w:rPr>
          <w:b/>
          <w:sz w:val="22"/>
          <w:szCs w:val="22"/>
          <w:lang w:val="bg-BG"/>
        </w:rPr>
      </w:pPr>
      <w:r w:rsidRPr="006E4541">
        <w:rPr>
          <w:sz w:val="22"/>
          <w:szCs w:val="22"/>
          <w:lang w:val="bg-BG"/>
        </w:rPr>
        <w:t>Financial expenses of the Company consist of:</w:t>
      </w:r>
    </w:p>
    <w:p w:rsidR="00983FA8" w:rsidRPr="008E4947" w:rsidRDefault="00983FA8" w:rsidP="00983FA8">
      <w:pPr>
        <w:autoSpaceDE w:val="0"/>
        <w:autoSpaceDN w:val="0"/>
        <w:adjustRightInd w:val="0"/>
        <w:rPr>
          <w:b/>
          <w:sz w:val="22"/>
          <w:szCs w:val="22"/>
          <w:lang w:val="bg-BG"/>
        </w:rPr>
      </w:pPr>
    </w:p>
    <w:tbl>
      <w:tblPr>
        <w:tblW w:w="5009" w:type="pct"/>
        <w:tblLook w:val="0000" w:firstRow="0" w:lastRow="0" w:firstColumn="0" w:lastColumn="0" w:noHBand="0" w:noVBand="0"/>
      </w:tblPr>
      <w:tblGrid>
        <w:gridCol w:w="6384"/>
        <w:gridCol w:w="1624"/>
        <w:gridCol w:w="1369"/>
      </w:tblGrid>
      <w:tr w:rsidR="00983FA8" w:rsidRPr="008E4947" w:rsidTr="00983FA8">
        <w:trPr>
          <w:trHeight w:val="227"/>
        </w:trPr>
        <w:tc>
          <w:tcPr>
            <w:tcW w:w="3404" w:type="pct"/>
            <w:vAlign w:val="center"/>
          </w:tcPr>
          <w:p w:rsidR="00983FA8" w:rsidRPr="008E4947" w:rsidRDefault="00983FA8" w:rsidP="00983FA8">
            <w:pPr>
              <w:rPr>
                <w:sz w:val="22"/>
                <w:szCs w:val="22"/>
                <w:lang w:val="bg-BG"/>
              </w:rPr>
            </w:pPr>
          </w:p>
        </w:tc>
        <w:tc>
          <w:tcPr>
            <w:tcW w:w="866" w:type="pct"/>
            <w:tcBorders>
              <w:top w:val="nil"/>
              <w:left w:val="nil"/>
              <w:right w:val="nil"/>
            </w:tcBorders>
            <w:vAlign w:val="center"/>
          </w:tcPr>
          <w:p w:rsidR="00983FA8" w:rsidRPr="008E4947" w:rsidRDefault="00983FA8" w:rsidP="00983FA8">
            <w:pPr>
              <w:pBdr>
                <w:bottom w:val="single" w:sz="4" w:space="1" w:color="auto"/>
              </w:pBdr>
              <w:autoSpaceDE w:val="0"/>
              <w:autoSpaceDN w:val="0"/>
              <w:adjustRightInd w:val="0"/>
              <w:jc w:val="center"/>
              <w:rPr>
                <w:b/>
                <w:sz w:val="22"/>
                <w:szCs w:val="22"/>
              </w:rPr>
            </w:pPr>
            <w:r>
              <w:rPr>
                <w:b/>
                <w:sz w:val="22"/>
                <w:szCs w:val="22"/>
                <w:lang w:val="bg-BG"/>
              </w:rPr>
              <w:t>30.09.2017</w:t>
            </w:r>
          </w:p>
          <w:p w:rsidR="00983FA8" w:rsidRPr="008E4947" w:rsidRDefault="00983FA8" w:rsidP="00983FA8">
            <w:pPr>
              <w:autoSpaceDE w:val="0"/>
              <w:autoSpaceDN w:val="0"/>
              <w:adjustRightInd w:val="0"/>
              <w:jc w:val="center"/>
              <w:rPr>
                <w:b/>
                <w:sz w:val="22"/>
                <w:szCs w:val="22"/>
                <w:lang w:val="bg-BG"/>
              </w:rPr>
            </w:pPr>
            <w:r w:rsidRPr="008E4947">
              <w:rPr>
                <w:b/>
                <w:sz w:val="22"/>
                <w:szCs w:val="22"/>
                <w:lang w:val="bg-BG"/>
              </w:rPr>
              <w:t>BGN’000</w:t>
            </w:r>
          </w:p>
        </w:tc>
        <w:tc>
          <w:tcPr>
            <w:tcW w:w="730" w:type="pct"/>
            <w:tcBorders>
              <w:top w:val="nil"/>
              <w:left w:val="nil"/>
              <w:right w:val="nil"/>
            </w:tcBorders>
            <w:vAlign w:val="center"/>
          </w:tcPr>
          <w:p w:rsidR="00983FA8" w:rsidRPr="008E4947" w:rsidRDefault="00983FA8" w:rsidP="00983FA8">
            <w:pPr>
              <w:pBdr>
                <w:bottom w:val="single" w:sz="4" w:space="1" w:color="auto"/>
              </w:pBdr>
              <w:autoSpaceDE w:val="0"/>
              <w:autoSpaceDN w:val="0"/>
              <w:adjustRightInd w:val="0"/>
              <w:jc w:val="center"/>
              <w:rPr>
                <w:b/>
                <w:sz w:val="22"/>
                <w:szCs w:val="22"/>
              </w:rPr>
            </w:pPr>
            <w:r>
              <w:rPr>
                <w:b/>
                <w:sz w:val="22"/>
                <w:szCs w:val="22"/>
                <w:lang w:val="bg-BG"/>
              </w:rPr>
              <w:t>30.09.2016</w:t>
            </w:r>
          </w:p>
          <w:p w:rsidR="00983FA8" w:rsidRPr="008E4947" w:rsidRDefault="00983FA8" w:rsidP="00983FA8">
            <w:pPr>
              <w:autoSpaceDE w:val="0"/>
              <w:autoSpaceDN w:val="0"/>
              <w:adjustRightInd w:val="0"/>
              <w:jc w:val="center"/>
              <w:rPr>
                <w:b/>
                <w:sz w:val="22"/>
                <w:szCs w:val="22"/>
                <w:lang w:val="bg-BG"/>
              </w:rPr>
            </w:pPr>
            <w:r w:rsidRPr="008E4947">
              <w:rPr>
                <w:b/>
                <w:sz w:val="22"/>
                <w:szCs w:val="22"/>
                <w:lang w:val="bg-BG"/>
              </w:rPr>
              <w:t>BGN’000</w:t>
            </w:r>
          </w:p>
        </w:tc>
      </w:tr>
      <w:tr w:rsidR="00983FA8" w:rsidRPr="008E4947" w:rsidTr="00983FA8">
        <w:trPr>
          <w:trHeight w:val="227"/>
        </w:trPr>
        <w:tc>
          <w:tcPr>
            <w:tcW w:w="3404" w:type="pct"/>
            <w:vAlign w:val="center"/>
          </w:tcPr>
          <w:p w:rsidR="00983FA8" w:rsidRPr="008E4947" w:rsidRDefault="00983FA8" w:rsidP="00983FA8">
            <w:pPr>
              <w:rPr>
                <w:sz w:val="22"/>
                <w:szCs w:val="22"/>
                <w:lang w:val="bg-BG"/>
              </w:rPr>
            </w:pPr>
          </w:p>
        </w:tc>
        <w:tc>
          <w:tcPr>
            <w:tcW w:w="866" w:type="pct"/>
            <w:tcBorders>
              <w:top w:val="nil"/>
              <w:left w:val="nil"/>
              <w:right w:val="nil"/>
            </w:tcBorders>
            <w:tcMar>
              <w:right w:w="340" w:type="dxa"/>
            </w:tcMar>
            <w:vAlign w:val="center"/>
          </w:tcPr>
          <w:p w:rsidR="00983FA8" w:rsidRPr="008E4947" w:rsidRDefault="00983FA8" w:rsidP="00983FA8">
            <w:pPr>
              <w:jc w:val="right"/>
              <w:rPr>
                <w:sz w:val="22"/>
                <w:szCs w:val="22"/>
                <w:lang w:val="bg-BG"/>
              </w:rPr>
            </w:pPr>
          </w:p>
        </w:tc>
        <w:tc>
          <w:tcPr>
            <w:tcW w:w="730" w:type="pct"/>
            <w:tcBorders>
              <w:top w:val="nil"/>
              <w:left w:val="nil"/>
              <w:right w:val="nil"/>
            </w:tcBorders>
            <w:vAlign w:val="center"/>
          </w:tcPr>
          <w:p w:rsidR="00983FA8" w:rsidRPr="008E4947" w:rsidRDefault="00983FA8" w:rsidP="00983FA8">
            <w:pPr>
              <w:jc w:val="right"/>
              <w:rPr>
                <w:sz w:val="22"/>
                <w:szCs w:val="22"/>
                <w:lang w:val="bg-BG"/>
              </w:rPr>
            </w:pPr>
          </w:p>
        </w:tc>
      </w:tr>
      <w:tr w:rsidR="00983FA8" w:rsidRPr="008E4947" w:rsidTr="00983FA8">
        <w:trPr>
          <w:trHeight w:val="165"/>
        </w:trPr>
        <w:tc>
          <w:tcPr>
            <w:tcW w:w="3404" w:type="pct"/>
            <w:vAlign w:val="center"/>
          </w:tcPr>
          <w:p w:rsidR="00983FA8" w:rsidRPr="008E4947" w:rsidRDefault="006E4541" w:rsidP="00983FA8">
            <w:pPr>
              <w:rPr>
                <w:color w:val="FF0000"/>
                <w:sz w:val="22"/>
                <w:szCs w:val="22"/>
                <w:lang w:val="bg-BG"/>
              </w:rPr>
            </w:pPr>
            <w:r w:rsidRPr="006E4541">
              <w:rPr>
                <w:color w:val="000000"/>
                <w:sz w:val="22"/>
                <w:szCs w:val="22"/>
                <w:lang w:val="bg-BG"/>
              </w:rPr>
              <w:t>Interest expenses</w:t>
            </w:r>
          </w:p>
        </w:tc>
        <w:tc>
          <w:tcPr>
            <w:tcW w:w="866" w:type="pct"/>
            <w:tcBorders>
              <w:top w:val="nil"/>
              <w:left w:val="nil"/>
              <w:right w:val="nil"/>
            </w:tcBorders>
            <w:shd w:val="clear" w:color="auto" w:fill="auto"/>
            <w:tcMar>
              <w:right w:w="284" w:type="dxa"/>
            </w:tcMar>
            <w:vAlign w:val="bottom"/>
          </w:tcPr>
          <w:p w:rsidR="00983FA8" w:rsidRPr="008205BD" w:rsidRDefault="00983FA8" w:rsidP="00983FA8">
            <w:pPr>
              <w:jc w:val="right"/>
              <w:rPr>
                <w:color w:val="000000"/>
                <w:sz w:val="22"/>
                <w:szCs w:val="22"/>
                <w:lang w:val="bg-BG"/>
              </w:rPr>
            </w:pPr>
            <w:r>
              <w:rPr>
                <w:color w:val="000000"/>
                <w:sz w:val="22"/>
                <w:szCs w:val="22"/>
                <w:lang w:val="bg-BG"/>
              </w:rPr>
              <w:t>400</w:t>
            </w:r>
          </w:p>
        </w:tc>
        <w:tc>
          <w:tcPr>
            <w:tcW w:w="730" w:type="pct"/>
            <w:tcBorders>
              <w:top w:val="nil"/>
              <w:left w:val="nil"/>
              <w:right w:val="nil"/>
            </w:tcBorders>
            <w:shd w:val="clear" w:color="auto" w:fill="auto"/>
            <w:vAlign w:val="bottom"/>
          </w:tcPr>
          <w:p w:rsidR="00983FA8" w:rsidRPr="001358D8" w:rsidRDefault="00983FA8" w:rsidP="00983FA8">
            <w:pPr>
              <w:jc w:val="right"/>
              <w:rPr>
                <w:color w:val="000000"/>
                <w:sz w:val="22"/>
                <w:szCs w:val="22"/>
              </w:rPr>
            </w:pPr>
            <w:r>
              <w:rPr>
                <w:color w:val="000000"/>
                <w:sz w:val="22"/>
                <w:szCs w:val="22"/>
              </w:rPr>
              <w:t>585</w:t>
            </w:r>
          </w:p>
        </w:tc>
      </w:tr>
      <w:tr w:rsidR="00983FA8" w:rsidRPr="008E4947" w:rsidTr="00983FA8">
        <w:trPr>
          <w:trHeight w:val="227"/>
        </w:trPr>
        <w:tc>
          <w:tcPr>
            <w:tcW w:w="3404" w:type="pct"/>
            <w:vAlign w:val="center"/>
          </w:tcPr>
          <w:p w:rsidR="00983FA8" w:rsidRPr="0086148F" w:rsidRDefault="006E4541" w:rsidP="00983FA8">
            <w:pPr>
              <w:rPr>
                <w:color w:val="000000"/>
                <w:sz w:val="22"/>
                <w:szCs w:val="22"/>
                <w:lang w:val="bg-BG"/>
              </w:rPr>
            </w:pPr>
            <w:r>
              <w:rPr>
                <w:color w:val="000000"/>
                <w:sz w:val="22"/>
                <w:szCs w:val="22"/>
              </w:rPr>
              <w:t>Bank charges</w:t>
            </w:r>
            <w:r w:rsidR="00983FA8">
              <w:rPr>
                <w:color w:val="000000"/>
                <w:sz w:val="22"/>
                <w:szCs w:val="22"/>
                <w:lang w:val="bg-BG"/>
              </w:rPr>
              <w:t xml:space="preserve"> такси</w:t>
            </w:r>
          </w:p>
        </w:tc>
        <w:tc>
          <w:tcPr>
            <w:tcW w:w="866" w:type="pct"/>
            <w:tcBorders>
              <w:top w:val="nil"/>
              <w:left w:val="nil"/>
              <w:right w:val="nil"/>
            </w:tcBorders>
            <w:shd w:val="clear" w:color="auto" w:fill="auto"/>
            <w:tcMar>
              <w:right w:w="284" w:type="dxa"/>
            </w:tcMar>
            <w:vAlign w:val="bottom"/>
          </w:tcPr>
          <w:p w:rsidR="00983FA8" w:rsidRDefault="00983FA8" w:rsidP="00983FA8">
            <w:pPr>
              <w:jc w:val="right"/>
              <w:rPr>
                <w:color w:val="000000"/>
                <w:sz w:val="22"/>
                <w:szCs w:val="22"/>
                <w:lang w:val="bg-BG"/>
              </w:rPr>
            </w:pPr>
            <w:r>
              <w:rPr>
                <w:color w:val="000000"/>
                <w:sz w:val="22"/>
                <w:szCs w:val="22"/>
                <w:lang w:val="bg-BG"/>
              </w:rPr>
              <w:t>12</w:t>
            </w:r>
          </w:p>
        </w:tc>
        <w:tc>
          <w:tcPr>
            <w:tcW w:w="730" w:type="pct"/>
            <w:tcBorders>
              <w:top w:val="nil"/>
              <w:left w:val="nil"/>
              <w:right w:val="nil"/>
            </w:tcBorders>
            <w:shd w:val="clear" w:color="auto" w:fill="auto"/>
            <w:vAlign w:val="bottom"/>
          </w:tcPr>
          <w:p w:rsidR="00983FA8" w:rsidRDefault="00983FA8" w:rsidP="00983FA8">
            <w:pPr>
              <w:jc w:val="right"/>
              <w:rPr>
                <w:color w:val="000000"/>
                <w:sz w:val="22"/>
                <w:szCs w:val="22"/>
                <w:lang w:val="bg-BG"/>
              </w:rPr>
            </w:pPr>
            <w:r>
              <w:rPr>
                <w:color w:val="000000"/>
                <w:sz w:val="22"/>
                <w:szCs w:val="22"/>
                <w:lang w:val="bg-BG"/>
              </w:rPr>
              <w:t>21</w:t>
            </w:r>
          </w:p>
        </w:tc>
      </w:tr>
      <w:tr w:rsidR="00983FA8" w:rsidRPr="008E4947" w:rsidTr="00983FA8">
        <w:trPr>
          <w:trHeight w:val="227"/>
        </w:trPr>
        <w:tc>
          <w:tcPr>
            <w:tcW w:w="3404" w:type="pct"/>
            <w:vAlign w:val="center"/>
          </w:tcPr>
          <w:p w:rsidR="00983FA8" w:rsidRPr="008E4947" w:rsidRDefault="006E4541" w:rsidP="00983FA8">
            <w:pPr>
              <w:rPr>
                <w:color w:val="000000"/>
                <w:sz w:val="22"/>
                <w:szCs w:val="22"/>
                <w:lang w:val="bg-BG"/>
              </w:rPr>
            </w:pPr>
            <w:r w:rsidRPr="006E4541">
              <w:rPr>
                <w:color w:val="000000"/>
                <w:sz w:val="22"/>
                <w:szCs w:val="22"/>
                <w:lang w:val="bg-BG"/>
              </w:rPr>
              <w:t>FX exchange loss, net</w:t>
            </w:r>
          </w:p>
        </w:tc>
        <w:tc>
          <w:tcPr>
            <w:tcW w:w="866" w:type="pct"/>
            <w:tcBorders>
              <w:left w:val="nil"/>
              <w:bottom w:val="single" w:sz="4" w:space="0" w:color="auto"/>
              <w:right w:val="nil"/>
            </w:tcBorders>
            <w:shd w:val="clear" w:color="auto" w:fill="auto"/>
            <w:tcMar>
              <w:right w:w="284" w:type="dxa"/>
            </w:tcMar>
            <w:vAlign w:val="bottom"/>
          </w:tcPr>
          <w:p w:rsidR="00983FA8" w:rsidRPr="001358D8" w:rsidRDefault="00983FA8" w:rsidP="00983FA8">
            <w:pPr>
              <w:jc w:val="right"/>
              <w:rPr>
                <w:color w:val="000000"/>
                <w:sz w:val="22"/>
                <w:szCs w:val="22"/>
              </w:rPr>
            </w:pPr>
            <w:r>
              <w:rPr>
                <w:color w:val="000000"/>
                <w:sz w:val="22"/>
                <w:szCs w:val="22"/>
                <w:lang w:val="bg-BG"/>
              </w:rPr>
              <w:t>87</w:t>
            </w:r>
          </w:p>
        </w:tc>
        <w:tc>
          <w:tcPr>
            <w:tcW w:w="730" w:type="pct"/>
            <w:tcBorders>
              <w:left w:val="nil"/>
              <w:bottom w:val="single" w:sz="4" w:space="0" w:color="auto"/>
              <w:right w:val="nil"/>
            </w:tcBorders>
            <w:shd w:val="clear" w:color="auto" w:fill="auto"/>
            <w:vAlign w:val="bottom"/>
          </w:tcPr>
          <w:p w:rsidR="00983FA8" w:rsidRPr="0009736F" w:rsidRDefault="00983FA8" w:rsidP="00983FA8">
            <w:pPr>
              <w:jc w:val="right"/>
              <w:rPr>
                <w:color w:val="000000"/>
                <w:sz w:val="22"/>
                <w:szCs w:val="22"/>
                <w:lang w:val="bg-BG"/>
              </w:rPr>
            </w:pPr>
            <w:r>
              <w:rPr>
                <w:color w:val="000000"/>
                <w:sz w:val="22"/>
                <w:szCs w:val="22"/>
                <w:lang w:val="bg-BG"/>
              </w:rPr>
              <w:t>65</w:t>
            </w:r>
          </w:p>
        </w:tc>
      </w:tr>
      <w:tr w:rsidR="00983FA8" w:rsidRPr="008E4947" w:rsidTr="00983FA8">
        <w:trPr>
          <w:trHeight w:val="227"/>
        </w:trPr>
        <w:tc>
          <w:tcPr>
            <w:tcW w:w="3404" w:type="pct"/>
            <w:vAlign w:val="center"/>
          </w:tcPr>
          <w:p w:rsidR="00983FA8" w:rsidRPr="006E4541" w:rsidRDefault="006E4541" w:rsidP="00983FA8">
            <w:pPr>
              <w:jc w:val="right"/>
              <w:rPr>
                <w:b/>
                <w:sz w:val="22"/>
                <w:szCs w:val="22"/>
              </w:rPr>
            </w:pPr>
            <w:r>
              <w:rPr>
                <w:b/>
                <w:sz w:val="22"/>
                <w:szCs w:val="22"/>
              </w:rPr>
              <w:t>Total</w:t>
            </w:r>
          </w:p>
        </w:tc>
        <w:tc>
          <w:tcPr>
            <w:tcW w:w="866" w:type="pct"/>
            <w:tcBorders>
              <w:top w:val="single" w:sz="4" w:space="0" w:color="auto"/>
              <w:left w:val="nil"/>
              <w:bottom w:val="double" w:sz="6" w:space="0" w:color="auto"/>
              <w:right w:val="nil"/>
            </w:tcBorders>
            <w:shd w:val="clear" w:color="auto" w:fill="auto"/>
            <w:tcMar>
              <w:right w:w="284" w:type="dxa"/>
            </w:tcMar>
            <w:vAlign w:val="bottom"/>
          </w:tcPr>
          <w:p w:rsidR="00983FA8" w:rsidRPr="00F202EE" w:rsidRDefault="00983FA8" w:rsidP="00983FA8">
            <w:pPr>
              <w:jc w:val="right"/>
              <w:rPr>
                <w:b/>
                <w:bCs/>
                <w:color w:val="000000"/>
                <w:sz w:val="22"/>
                <w:szCs w:val="22"/>
                <w:lang w:val="bg-BG"/>
              </w:rPr>
            </w:pPr>
            <w:r>
              <w:rPr>
                <w:b/>
                <w:bCs/>
                <w:color w:val="000000"/>
                <w:sz w:val="22"/>
                <w:szCs w:val="22"/>
                <w:lang w:val="bg-BG"/>
              </w:rPr>
              <w:t>499</w:t>
            </w:r>
          </w:p>
        </w:tc>
        <w:tc>
          <w:tcPr>
            <w:tcW w:w="730" w:type="pct"/>
            <w:tcBorders>
              <w:top w:val="single" w:sz="4" w:space="0" w:color="auto"/>
              <w:left w:val="nil"/>
              <w:bottom w:val="double" w:sz="6" w:space="0" w:color="auto"/>
              <w:right w:val="nil"/>
            </w:tcBorders>
            <w:shd w:val="clear" w:color="auto" w:fill="auto"/>
            <w:vAlign w:val="bottom"/>
          </w:tcPr>
          <w:p w:rsidR="00983FA8" w:rsidRPr="00F202EE" w:rsidRDefault="00983FA8" w:rsidP="00983FA8">
            <w:pPr>
              <w:jc w:val="right"/>
              <w:rPr>
                <w:b/>
                <w:bCs/>
                <w:color w:val="000000"/>
                <w:sz w:val="22"/>
                <w:szCs w:val="22"/>
                <w:lang w:val="bg-BG"/>
              </w:rPr>
            </w:pPr>
            <w:r>
              <w:rPr>
                <w:b/>
                <w:bCs/>
                <w:color w:val="000000"/>
                <w:sz w:val="22"/>
                <w:szCs w:val="22"/>
                <w:lang w:val="bg-BG"/>
              </w:rPr>
              <w:t>671</w:t>
            </w:r>
          </w:p>
        </w:tc>
      </w:tr>
    </w:tbl>
    <w:p w:rsidR="00983FA8" w:rsidRDefault="00983FA8" w:rsidP="00983FA8">
      <w:pPr>
        <w:autoSpaceDE w:val="0"/>
        <w:autoSpaceDN w:val="0"/>
        <w:adjustRightInd w:val="0"/>
        <w:ind w:left="502"/>
        <w:rPr>
          <w:b/>
          <w:sz w:val="22"/>
          <w:szCs w:val="22"/>
          <w:lang w:val="bg-BG"/>
        </w:rPr>
      </w:pPr>
    </w:p>
    <w:p w:rsidR="00983FA8" w:rsidRPr="008E4947" w:rsidRDefault="00983FA8" w:rsidP="00983FA8">
      <w:pPr>
        <w:numPr>
          <w:ilvl w:val="12"/>
          <w:numId w:val="0"/>
        </w:numPr>
        <w:jc w:val="both"/>
        <w:rPr>
          <w:b/>
          <w:caps/>
          <w:sz w:val="22"/>
          <w:szCs w:val="22"/>
          <w:lang w:val="bg-BG"/>
        </w:rPr>
      </w:pPr>
      <w:r w:rsidRPr="008E4947">
        <w:rPr>
          <w:b/>
          <w:sz w:val="22"/>
          <w:szCs w:val="22"/>
          <w:lang w:val="bg-BG"/>
        </w:rPr>
        <w:t xml:space="preserve">21.      </w:t>
      </w:r>
      <w:r w:rsidR="006E4541" w:rsidRPr="006E4541">
        <w:rPr>
          <w:b/>
          <w:caps/>
          <w:sz w:val="22"/>
          <w:szCs w:val="22"/>
          <w:lang w:val="bg-BG"/>
        </w:rPr>
        <w:t>TAXES</w:t>
      </w:r>
    </w:p>
    <w:p w:rsidR="00983FA8" w:rsidRPr="008E4947" w:rsidRDefault="00983FA8" w:rsidP="00983FA8">
      <w:pPr>
        <w:rPr>
          <w:b/>
          <w:color w:val="FF0000"/>
          <w:sz w:val="22"/>
          <w:szCs w:val="22"/>
          <w:lang w:val="bg-BG"/>
        </w:rPr>
      </w:pPr>
    </w:p>
    <w:p w:rsidR="00983FA8" w:rsidRPr="008E4947" w:rsidRDefault="006E4541" w:rsidP="00983FA8">
      <w:pPr>
        <w:pStyle w:val="BodyText"/>
        <w:rPr>
          <w:sz w:val="22"/>
          <w:szCs w:val="22"/>
          <w:lang w:val="bg-BG"/>
        </w:rPr>
      </w:pPr>
      <w:r w:rsidRPr="006E4541">
        <w:rPr>
          <w:sz w:val="22"/>
          <w:szCs w:val="22"/>
          <w:lang w:val="bg-BG"/>
        </w:rPr>
        <w:t>The main components of the income taxes, as well as the relation between the tax costs and the accounting profit are explained as follows:</w:t>
      </w:r>
    </w:p>
    <w:p w:rsidR="00983FA8" w:rsidRPr="008E4947" w:rsidRDefault="00983FA8" w:rsidP="00983FA8">
      <w:pPr>
        <w:pStyle w:val="BodyText"/>
        <w:rPr>
          <w:sz w:val="22"/>
          <w:szCs w:val="22"/>
          <w:lang w:val="bg-BG"/>
        </w:rPr>
      </w:pPr>
    </w:p>
    <w:tbl>
      <w:tblPr>
        <w:tblW w:w="4927" w:type="pct"/>
        <w:tblLook w:val="0000" w:firstRow="0" w:lastRow="0" w:firstColumn="0" w:lastColumn="0" w:noHBand="0" w:noVBand="0"/>
      </w:tblPr>
      <w:tblGrid>
        <w:gridCol w:w="6475"/>
        <w:gridCol w:w="1376"/>
        <w:gridCol w:w="1372"/>
      </w:tblGrid>
      <w:tr w:rsidR="00983FA8" w:rsidRPr="008E4947" w:rsidTr="00A81563">
        <w:tc>
          <w:tcPr>
            <w:tcW w:w="3510" w:type="pct"/>
          </w:tcPr>
          <w:p w:rsidR="00983FA8" w:rsidRPr="008E4947" w:rsidRDefault="00983FA8" w:rsidP="00983FA8">
            <w:pPr>
              <w:tabs>
                <w:tab w:val="left" w:pos="360"/>
              </w:tabs>
              <w:rPr>
                <w:b/>
                <w:lang w:val="bg-BG"/>
              </w:rPr>
            </w:pPr>
          </w:p>
        </w:tc>
        <w:tc>
          <w:tcPr>
            <w:tcW w:w="746" w:type="pct"/>
            <w:vAlign w:val="center"/>
          </w:tcPr>
          <w:p w:rsidR="00983FA8" w:rsidRPr="008E4947" w:rsidRDefault="00983FA8" w:rsidP="00983FA8">
            <w:pPr>
              <w:pBdr>
                <w:bottom w:val="single" w:sz="4" w:space="1" w:color="auto"/>
              </w:pBdr>
              <w:autoSpaceDE w:val="0"/>
              <w:autoSpaceDN w:val="0"/>
              <w:adjustRightInd w:val="0"/>
              <w:jc w:val="center"/>
              <w:rPr>
                <w:b/>
                <w:lang w:val="bg-BG"/>
              </w:rPr>
            </w:pPr>
            <w:r>
              <w:rPr>
                <w:b/>
                <w:sz w:val="22"/>
                <w:szCs w:val="22"/>
                <w:lang w:val="bg-BG"/>
              </w:rPr>
              <w:t>30.09</w:t>
            </w:r>
            <w:r w:rsidRPr="008E4947">
              <w:rPr>
                <w:b/>
                <w:sz w:val="22"/>
                <w:szCs w:val="22"/>
                <w:lang w:val="bg-BG"/>
              </w:rPr>
              <w:t>.201</w:t>
            </w:r>
            <w:r>
              <w:rPr>
                <w:b/>
                <w:sz w:val="22"/>
                <w:szCs w:val="22"/>
                <w:lang w:val="bg-BG"/>
              </w:rPr>
              <w:t>7</w:t>
            </w:r>
          </w:p>
          <w:p w:rsidR="00983FA8" w:rsidRPr="008E4947" w:rsidRDefault="00983FA8" w:rsidP="00983FA8">
            <w:pPr>
              <w:numPr>
                <w:ilvl w:val="12"/>
                <w:numId w:val="0"/>
              </w:numPr>
              <w:jc w:val="center"/>
              <w:rPr>
                <w:b/>
                <w:lang w:val="bg-BG"/>
              </w:rPr>
            </w:pPr>
            <w:r w:rsidRPr="008E4947">
              <w:rPr>
                <w:b/>
                <w:sz w:val="22"/>
                <w:szCs w:val="22"/>
                <w:lang w:val="bg-BG"/>
              </w:rPr>
              <w:t>BGN’000</w:t>
            </w:r>
          </w:p>
        </w:tc>
        <w:tc>
          <w:tcPr>
            <w:tcW w:w="744" w:type="pct"/>
            <w:vAlign w:val="center"/>
          </w:tcPr>
          <w:p w:rsidR="00983FA8" w:rsidRPr="008E4947" w:rsidRDefault="00983FA8" w:rsidP="00983FA8">
            <w:pPr>
              <w:pBdr>
                <w:bottom w:val="single" w:sz="4" w:space="1" w:color="auto"/>
              </w:pBdr>
              <w:autoSpaceDE w:val="0"/>
              <w:autoSpaceDN w:val="0"/>
              <w:adjustRightInd w:val="0"/>
              <w:jc w:val="center"/>
              <w:rPr>
                <w:b/>
                <w:lang w:val="bg-BG"/>
              </w:rPr>
            </w:pPr>
            <w:r>
              <w:rPr>
                <w:b/>
                <w:sz w:val="22"/>
                <w:szCs w:val="22"/>
                <w:lang w:val="bg-BG"/>
              </w:rPr>
              <w:t>30.0</w:t>
            </w:r>
            <w:r>
              <w:rPr>
                <w:b/>
                <w:sz w:val="22"/>
                <w:szCs w:val="22"/>
              </w:rPr>
              <w:t>9</w:t>
            </w:r>
            <w:r w:rsidRPr="008E4947">
              <w:rPr>
                <w:b/>
                <w:sz w:val="22"/>
                <w:szCs w:val="22"/>
                <w:lang w:val="bg-BG"/>
              </w:rPr>
              <w:t>.201</w:t>
            </w:r>
            <w:r>
              <w:rPr>
                <w:b/>
                <w:sz w:val="22"/>
                <w:szCs w:val="22"/>
                <w:lang w:val="bg-BG"/>
              </w:rPr>
              <w:t>6</w:t>
            </w:r>
          </w:p>
          <w:p w:rsidR="00983FA8" w:rsidRPr="008E4947" w:rsidRDefault="00983FA8" w:rsidP="00983FA8">
            <w:pPr>
              <w:numPr>
                <w:ilvl w:val="12"/>
                <w:numId w:val="0"/>
              </w:numPr>
              <w:jc w:val="center"/>
              <w:rPr>
                <w:b/>
                <w:lang w:val="bg-BG"/>
              </w:rPr>
            </w:pPr>
            <w:r w:rsidRPr="008E4947">
              <w:rPr>
                <w:b/>
                <w:sz w:val="22"/>
                <w:szCs w:val="22"/>
                <w:lang w:val="bg-BG"/>
              </w:rPr>
              <w:t>BGN’000</w:t>
            </w:r>
          </w:p>
        </w:tc>
      </w:tr>
      <w:tr w:rsidR="00983FA8" w:rsidRPr="008E4947" w:rsidTr="00A81563">
        <w:trPr>
          <w:trHeight w:val="284"/>
        </w:trPr>
        <w:tc>
          <w:tcPr>
            <w:tcW w:w="3510" w:type="pct"/>
          </w:tcPr>
          <w:p w:rsidR="00983FA8" w:rsidRPr="008E4947" w:rsidRDefault="00983FA8" w:rsidP="00983FA8">
            <w:pPr>
              <w:tabs>
                <w:tab w:val="left" w:pos="360"/>
              </w:tabs>
              <w:rPr>
                <w:b/>
                <w:lang w:val="bg-BG"/>
              </w:rPr>
            </w:pPr>
          </w:p>
        </w:tc>
        <w:tc>
          <w:tcPr>
            <w:tcW w:w="746" w:type="pct"/>
            <w:tcBorders>
              <w:bottom w:val="single" w:sz="4" w:space="0" w:color="auto"/>
            </w:tcBorders>
          </w:tcPr>
          <w:p w:rsidR="00983FA8" w:rsidRPr="008E4947" w:rsidRDefault="00983FA8" w:rsidP="00983FA8">
            <w:pPr>
              <w:numPr>
                <w:ilvl w:val="12"/>
                <w:numId w:val="0"/>
              </w:numPr>
              <w:jc w:val="right"/>
              <w:rPr>
                <w:b/>
                <w:lang w:val="bg-BG"/>
              </w:rPr>
            </w:pPr>
          </w:p>
        </w:tc>
        <w:tc>
          <w:tcPr>
            <w:tcW w:w="744" w:type="pct"/>
            <w:tcBorders>
              <w:bottom w:val="single" w:sz="4" w:space="0" w:color="auto"/>
            </w:tcBorders>
          </w:tcPr>
          <w:p w:rsidR="00983FA8" w:rsidRPr="008E4947" w:rsidRDefault="00983FA8" w:rsidP="00983FA8">
            <w:pPr>
              <w:numPr>
                <w:ilvl w:val="12"/>
                <w:numId w:val="0"/>
              </w:numPr>
              <w:jc w:val="right"/>
              <w:rPr>
                <w:b/>
                <w:lang w:val="bg-BG"/>
              </w:rPr>
            </w:pPr>
          </w:p>
        </w:tc>
      </w:tr>
      <w:tr w:rsidR="00A81563" w:rsidRPr="008E4947" w:rsidTr="00A81563">
        <w:trPr>
          <w:trHeight w:val="284"/>
        </w:trPr>
        <w:tc>
          <w:tcPr>
            <w:tcW w:w="3510" w:type="pct"/>
          </w:tcPr>
          <w:p w:rsidR="00A81563" w:rsidRPr="00BB4893" w:rsidRDefault="00A81563" w:rsidP="00A81563">
            <w:pPr>
              <w:rPr>
                <w:b/>
              </w:rPr>
            </w:pPr>
            <w:r w:rsidRPr="00BB4893">
              <w:rPr>
                <w:b/>
              </w:rPr>
              <w:t>Accounting profit before taxes</w:t>
            </w:r>
          </w:p>
        </w:tc>
        <w:tc>
          <w:tcPr>
            <w:tcW w:w="746" w:type="pct"/>
            <w:tcBorders>
              <w:top w:val="single" w:sz="4" w:space="0" w:color="auto"/>
              <w:bottom w:val="single" w:sz="4" w:space="0" w:color="auto"/>
            </w:tcBorders>
            <w:vAlign w:val="bottom"/>
          </w:tcPr>
          <w:p w:rsidR="00A81563" w:rsidRPr="00C3694C" w:rsidRDefault="00A81563" w:rsidP="00A81563">
            <w:pPr>
              <w:jc w:val="center"/>
              <w:rPr>
                <w:b/>
                <w:color w:val="241E1C"/>
                <w:sz w:val="22"/>
                <w:szCs w:val="22"/>
                <w:lang w:val="bg-BG"/>
              </w:rPr>
            </w:pPr>
            <w:r>
              <w:rPr>
                <w:b/>
                <w:color w:val="241E1C"/>
                <w:sz w:val="22"/>
                <w:szCs w:val="22"/>
                <w:lang w:val="bg-BG"/>
              </w:rPr>
              <w:t xml:space="preserve">         6,771</w:t>
            </w:r>
          </w:p>
        </w:tc>
        <w:tc>
          <w:tcPr>
            <w:tcW w:w="744" w:type="pct"/>
            <w:tcBorders>
              <w:top w:val="single" w:sz="4" w:space="0" w:color="auto"/>
              <w:bottom w:val="single" w:sz="4" w:space="0" w:color="auto"/>
            </w:tcBorders>
            <w:vAlign w:val="bottom"/>
          </w:tcPr>
          <w:p w:rsidR="00A81563" w:rsidRPr="00834A54" w:rsidRDefault="00A81563" w:rsidP="00A81563">
            <w:pPr>
              <w:jc w:val="center"/>
              <w:rPr>
                <w:b/>
                <w:color w:val="241E1C"/>
                <w:sz w:val="22"/>
                <w:szCs w:val="22"/>
              </w:rPr>
            </w:pPr>
            <w:r w:rsidRPr="00834A54">
              <w:rPr>
                <w:b/>
                <w:color w:val="241E1C"/>
                <w:sz w:val="22"/>
                <w:szCs w:val="22"/>
                <w:lang w:val="bg-BG"/>
              </w:rPr>
              <w:t xml:space="preserve">       </w:t>
            </w:r>
            <w:r>
              <w:rPr>
                <w:b/>
                <w:color w:val="241E1C"/>
                <w:sz w:val="22"/>
                <w:szCs w:val="22"/>
                <w:lang w:val="bg-BG"/>
              </w:rPr>
              <w:t>5,360</w:t>
            </w:r>
          </w:p>
        </w:tc>
      </w:tr>
      <w:tr w:rsidR="00A81563" w:rsidRPr="008E4947" w:rsidTr="00A81563">
        <w:trPr>
          <w:trHeight w:val="284"/>
        </w:trPr>
        <w:tc>
          <w:tcPr>
            <w:tcW w:w="3510" w:type="pct"/>
          </w:tcPr>
          <w:p w:rsidR="00A81563" w:rsidRPr="00BB4893" w:rsidRDefault="00A81563" w:rsidP="00A81563">
            <w:r w:rsidRPr="00BB4893">
              <w:t>Increase</w:t>
            </w:r>
          </w:p>
        </w:tc>
        <w:tc>
          <w:tcPr>
            <w:tcW w:w="746" w:type="pct"/>
            <w:tcBorders>
              <w:top w:val="single" w:sz="4" w:space="0" w:color="auto"/>
            </w:tcBorders>
            <w:vAlign w:val="center"/>
          </w:tcPr>
          <w:p w:rsidR="00A81563" w:rsidRPr="00C3694C" w:rsidRDefault="00A81563" w:rsidP="00A81563">
            <w:pPr>
              <w:numPr>
                <w:ilvl w:val="12"/>
                <w:numId w:val="0"/>
              </w:numPr>
              <w:ind w:right="70"/>
              <w:jc w:val="right"/>
              <w:rPr>
                <w:sz w:val="22"/>
                <w:szCs w:val="22"/>
                <w:lang w:val="bg-BG"/>
              </w:rPr>
            </w:pPr>
            <w:r>
              <w:rPr>
                <w:sz w:val="22"/>
                <w:szCs w:val="22"/>
                <w:lang w:val="bg-BG"/>
              </w:rPr>
              <w:t>-</w:t>
            </w:r>
          </w:p>
        </w:tc>
        <w:tc>
          <w:tcPr>
            <w:tcW w:w="744" w:type="pct"/>
            <w:tcBorders>
              <w:top w:val="single" w:sz="4" w:space="0" w:color="auto"/>
            </w:tcBorders>
            <w:vAlign w:val="center"/>
          </w:tcPr>
          <w:p w:rsidR="00A81563" w:rsidRPr="00365B97" w:rsidRDefault="00A81563" w:rsidP="00A81563">
            <w:pPr>
              <w:numPr>
                <w:ilvl w:val="12"/>
                <w:numId w:val="0"/>
              </w:numPr>
              <w:ind w:right="70"/>
              <w:jc w:val="right"/>
              <w:rPr>
                <w:sz w:val="22"/>
                <w:szCs w:val="22"/>
                <w:lang w:val="bg-BG"/>
              </w:rPr>
            </w:pPr>
            <w:r>
              <w:rPr>
                <w:sz w:val="22"/>
                <w:szCs w:val="22"/>
                <w:lang w:val="bg-BG"/>
              </w:rPr>
              <w:t>1,118</w:t>
            </w:r>
          </w:p>
        </w:tc>
      </w:tr>
      <w:tr w:rsidR="00A81563" w:rsidRPr="008E4947" w:rsidTr="00A81563">
        <w:trPr>
          <w:trHeight w:val="284"/>
        </w:trPr>
        <w:tc>
          <w:tcPr>
            <w:tcW w:w="3510" w:type="pct"/>
          </w:tcPr>
          <w:p w:rsidR="00A81563" w:rsidRPr="00BB4893" w:rsidRDefault="00A81563" w:rsidP="00A81563">
            <w:r w:rsidRPr="00BB4893">
              <w:t>Decrease</w:t>
            </w:r>
          </w:p>
        </w:tc>
        <w:tc>
          <w:tcPr>
            <w:tcW w:w="746" w:type="pct"/>
            <w:tcBorders>
              <w:bottom w:val="single" w:sz="4" w:space="0" w:color="auto"/>
            </w:tcBorders>
            <w:vAlign w:val="center"/>
          </w:tcPr>
          <w:p w:rsidR="00A81563" w:rsidRPr="00365B97" w:rsidRDefault="00A81563" w:rsidP="00A81563">
            <w:pPr>
              <w:numPr>
                <w:ilvl w:val="12"/>
                <w:numId w:val="0"/>
              </w:numPr>
              <w:ind w:right="70"/>
              <w:jc w:val="right"/>
              <w:rPr>
                <w:sz w:val="22"/>
                <w:szCs w:val="22"/>
                <w:lang w:val="bg-BG"/>
              </w:rPr>
            </w:pPr>
            <w:r>
              <w:rPr>
                <w:sz w:val="22"/>
                <w:szCs w:val="22"/>
                <w:lang w:val="bg-BG"/>
              </w:rPr>
              <w:t>-</w:t>
            </w:r>
          </w:p>
        </w:tc>
        <w:tc>
          <w:tcPr>
            <w:tcW w:w="744" w:type="pct"/>
            <w:tcBorders>
              <w:bottom w:val="single" w:sz="4" w:space="0" w:color="auto"/>
            </w:tcBorders>
            <w:vAlign w:val="center"/>
          </w:tcPr>
          <w:p w:rsidR="00A81563" w:rsidRPr="00365B97" w:rsidRDefault="00A81563" w:rsidP="00A81563">
            <w:pPr>
              <w:numPr>
                <w:ilvl w:val="12"/>
                <w:numId w:val="0"/>
              </w:numPr>
              <w:ind w:right="70"/>
              <w:jc w:val="right"/>
              <w:rPr>
                <w:sz w:val="22"/>
                <w:szCs w:val="22"/>
                <w:lang w:val="bg-BG"/>
              </w:rPr>
            </w:pPr>
            <w:r>
              <w:rPr>
                <w:sz w:val="22"/>
                <w:szCs w:val="22"/>
                <w:lang w:val="bg-BG"/>
              </w:rPr>
              <w:t>(254)</w:t>
            </w:r>
          </w:p>
        </w:tc>
      </w:tr>
      <w:tr w:rsidR="00A81563" w:rsidRPr="008E4947" w:rsidTr="00A81563">
        <w:trPr>
          <w:trHeight w:val="284"/>
        </w:trPr>
        <w:tc>
          <w:tcPr>
            <w:tcW w:w="3510" w:type="pct"/>
            <w:vAlign w:val="center"/>
          </w:tcPr>
          <w:p w:rsidR="00A81563" w:rsidRPr="00BB4893" w:rsidRDefault="00A81563" w:rsidP="00A81563">
            <w:pPr>
              <w:rPr>
                <w:b/>
              </w:rPr>
            </w:pPr>
            <w:r w:rsidRPr="00BB4893">
              <w:rPr>
                <w:b/>
                <w:sz w:val="22"/>
                <w:szCs w:val="22"/>
              </w:rPr>
              <w:t>Taxable net income</w:t>
            </w:r>
          </w:p>
        </w:tc>
        <w:tc>
          <w:tcPr>
            <w:tcW w:w="746" w:type="pct"/>
            <w:tcBorders>
              <w:top w:val="single" w:sz="4" w:space="0" w:color="auto"/>
              <w:bottom w:val="single" w:sz="4" w:space="0" w:color="auto"/>
            </w:tcBorders>
            <w:vAlign w:val="center"/>
          </w:tcPr>
          <w:p w:rsidR="00A81563" w:rsidRPr="008E4947" w:rsidRDefault="00A81563" w:rsidP="00A81563">
            <w:pPr>
              <w:numPr>
                <w:ilvl w:val="12"/>
                <w:numId w:val="0"/>
              </w:numPr>
              <w:ind w:right="70"/>
              <w:jc w:val="right"/>
              <w:rPr>
                <w:b/>
                <w:sz w:val="22"/>
                <w:szCs w:val="22"/>
                <w:lang w:val="bg-BG"/>
              </w:rPr>
            </w:pPr>
            <w:r>
              <w:rPr>
                <w:b/>
                <w:sz w:val="22"/>
                <w:szCs w:val="22"/>
                <w:lang w:val="bg-BG"/>
              </w:rPr>
              <w:t>6,771</w:t>
            </w:r>
          </w:p>
        </w:tc>
        <w:tc>
          <w:tcPr>
            <w:tcW w:w="744" w:type="pct"/>
            <w:tcBorders>
              <w:top w:val="single" w:sz="4" w:space="0" w:color="auto"/>
              <w:bottom w:val="single" w:sz="4" w:space="0" w:color="auto"/>
            </w:tcBorders>
            <w:vAlign w:val="center"/>
          </w:tcPr>
          <w:p w:rsidR="00A81563" w:rsidRPr="008E4947" w:rsidRDefault="00A81563" w:rsidP="00A81563">
            <w:pPr>
              <w:numPr>
                <w:ilvl w:val="12"/>
                <w:numId w:val="0"/>
              </w:numPr>
              <w:ind w:right="70"/>
              <w:jc w:val="right"/>
              <w:rPr>
                <w:b/>
                <w:sz w:val="22"/>
                <w:szCs w:val="22"/>
                <w:lang w:val="bg-BG"/>
              </w:rPr>
            </w:pPr>
            <w:r>
              <w:rPr>
                <w:b/>
                <w:sz w:val="22"/>
                <w:szCs w:val="22"/>
                <w:lang w:val="bg-BG"/>
              </w:rPr>
              <w:t>6,224</w:t>
            </w:r>
          </w:p>
        </w:tc>
      </w:tr>
      <w:tr w:rsidR="00983FA8" w:rsidRPr="008E4947" w:rsidTr="00A81563">
        <w:trPr>
          <w:trHeight w:val="284"/>
        </w:trPr>
        <w:tc>
          <w:tcPr>
            <w:tcW w:w="3510" w:type="pct"/>
            <w:vAlign w:val="center"/>
          </w:tcPr>
          <w:p w:rsidR="00983FA8" w:rsidRPr="008E4947" w:rsidRDefault="00983FA8" w:rsidP="00983FA8">
            <w:pPr>
              <w:rPr>
                <w:b/>
                <w:lang w:val="bg-BG"/>
              </w:rPr>
            </w:pPr>
          </w:p>
        </w:tc>
        <w:tc>
          <w:tcPr>
            <w:tcW w:w="746" w:type="pct"/>
            <w:tcBorders>
              <w:top w:val="single" w:sz="4" w:space="0" w:color="auto"/>
            </w:tcBorders>
            <w:vAlign w:val="center"/>
          </w:tcPr>
          <w:p w:rsidR="00983FA8" w:rsidRPr="008E4947" w:rsidRDefault="00983FA8" w:rsidP="00983FA8">
            <w:pPr>
              <w:numPr>
                <w:ilvl w:val="12"/>
                <w:numId w:val="0"/>
              </w:numPr>
              <w:ind w:right="70"/>
              <w:jc w:val="right"/>
              <w:rPr>
                <w:b/>
                <w:sz w:val="22"/>
                <w:szCs w:val="22"/>
              </w:rPr>
            </w:pPr>
          </w:p>
        </w:tc>
        <w:tc>
          <w:tcPr>
            <w:tcW w:w="744" w:type="pct"/>
            <w:tcBorders>
              <w:top w:val="single" w:sz="4" w:space="0" w:color="auto"/>
            </w:tcBorders>
            <w:vAlign w:val="center"/>
          </w:tcPr>
          <w:p w:rsidR="00983FA8" w:rsidRPr="008E4947" w:rsidRDefault="00983FA8" w:rsidP="00983FA8">
            <w:pPr>
              <w:numPr>
                <w:ilvl w:val="12"/>
                <w:numId w:val="0"/>
              </w:numPr>
              <w:ind w:right="70"/>
              <w:jc w:val="right"/>
              <w:rPr>
                <w:b/>
                <w:sz w:val="22"/>
                <w:szCs w:val="22"/>
              </w:rPr>
            </w:pPr>
          </w:p>
        </w:tc>
      </w:tr>
      <w:tr w:rsidR="00A81563" w:rsidRPr="008E4947" w:rsidTr="00A81563">
        <w:trPr>
          <w:trHeight w:val="284"/>
        </w:trPr>
        <w:tc>
          <w:tcPr>
            <w:tcW w:w="3510" w:type="pct"/>
            <w:vAlign w:val="center"/>
          </w:tcPr>
          <w:p w:rsidR="00A81563" w:rsidRPr="00BB4893" w:rsidRDefault="00A81563" w:rsidP="00A81563">
            <w:pPr>
              <w:rPr>
                <w:b/>
              </w:rPr>
            </w:pPr>
            <w:r w:rsidRPr="00BB4893">
              <w:rPr>
                <w:b/>
                <w:sz w:val="22"/>
                <w:szCs w:val="22"/>
              </w:rPr>
              <w:t>Income tax</w:t>
            </w:r>
          </w:p>
        </w:tc>
        <w:tc>
          <w:tcPr>
            <w:tcW w:w="746" w:type="pct"/>
            <w:vAlign w:val="center"/>
          </w:tcPr>
          <w:p w:rsidR="00A81563" w:rsidRPr="008E4947" w:rsidRDefault="00A81563" w:rsidP="00A81563">
            <w:pPr>
              <w:numPr>
                <w:ilvl w:val="12"/>
                <w:numId w:val="0"/>
              </w:numPr>
              <w:ind w:right="70"/>
              <w:jc w:val="right"/>
              <w:rPr>
                <w:b/>
                <w:sz w:val="22"/>
                <w:szCs w:val="22"/>
                <w:lang w:val="bg-BG"/>
              </w:rPr>
            </w:pPr>
            <w:r w:rsidRPr="008E4947">
              <w:rPr>
                <w:b/>
                <w:sz w:val="22"/>
                <w:szCs w:val="22"/>
                <w:lang w:val="bg-BG"/>
              </w:rPr>
              <w:t>(</w:t>
            </w:r>
            <w:r>
              <w:rPr>
                <w:b/>
                <w:sz w:val="22"/>
                <w:szCs w:val="22"/>
                <w:lang w:val="bg-BG"/>
              </w:rPr>
              <w:t>677</w:t>
            </w:r>
            <w:r w:rsidRPr="008E4947">
              <w:rPr>
                <w:b/>
                <w:sz w:val="22"/>
                <w:szCs w:val="22"/>
                <w:lang w:val="bg-BG"/>
              </w:rPr>
              <w:t>)</w:t>
            </w:r>
          </w:p>
        </w:tc>
        <w:tc>
          <w:tcPr>
            <w:tcW w:w="744" w:type="pct"/>
            <w:vAlign w:val="center"/>
          </w:tcPr>
          <w:p w:rsidR="00A81563" w:rsidRPr="008E4947" w:rsidRDefault="00A81563" w:rsidP="00A81563">
            <w:pPr>
              <w:numPr>
                <w:ilvl w:val="12"/>
                <w:numId w:val="0"/>
              </w:numPr>
              <w:ind w:right="70"/>
              <w:jc w:val="right"/>
              <w:rPr>
                <w:b/>
                <w:sz w:val="22"/>
                <w:szCs w:val="22"/>
                <w:lang w:val="bg-BG"/>
              </w:rPr>
            </w:pPr>
            <w:r w:rsidRPr="008E4947">
              <w:rPr>
                <w:b/>
                <w:sz w:val="22"/>
                <w:szCs w:val="22"/>
                <w:lang w:val="bg-BG"/>
              </w:rPr>
              <w:t>(</w:t>
            </w:r>
            <w:r>
              <w:rPr>
                <w:b/>
                <w:sz w:val="22"/>
                <w:szCs w:val="22"/>
                <w:lang w:val="bg-BG"/>
              </w:rPr>
              <w:t>622</w:t>
            </w:r>
            <w:r w:rsidRPr="008E4947">
              <w:rPr>
                <w:b/>
                <w:sz w:val="22"/>
                <w:szCs w:val="22"/>
                <w:lang w:val="bg-BG"/>
              </w:rPr>
              <w:t>)</w:t>
            </w:r>
          </w:p>
        </w:tc>
      </w:tr>
      <w:tr w:rsidR="00A81563" w:rsidRPr="008E4947" w:rsidTr="00A81563">
        <w:trPr>
          <w:trHeight w:val="284"/>
        </w:trPr>
        <w:tc>
          <w:tcPr>
            <w:tcW w:w="3510" w:type="pct"/>
            <w:vAlign w:val="center"/>
          </w:tcPr>
          <w:p w:rsidR="00A81563" w:rsidRPr="00BB4893" w:rsidRDefault="00A81563" w:rsidP="00A81563">
            <w:r w:rsidRPr="00BB4893">
              <w:rPr>
                <w:sz w:val="22"/>
                <w:szCs w:val="22"/>
              </w:rPr>
              <w:t>Tax rate</w:t>
            </w:r>
          </w:p>
        </w:tc>
        <w:tc>
          <w:tcPr>
            <w:tcW w:w="746" w:type="pct"/>
            <w:vAlign w:val="center"/>
          </w:tcPr>
          <w:p w:rsidR="00A81563" w:rsidRPr="008E4947" w:rsidRDefault="00A81563" w:rsidP="00A81563">
            <w:pPr>
              <w:tabs>
                <w:tab w:val="right" w:pos="5954"/>
                <w:tab w:val="right" w:pos="7371"/>
                <w:tab w:val="right" w:pos="7937"/>
                <w:tab w:val="right" w:pos="8789"/>
                <w:tab w:val="right" w:pos="9354"/>
              </w:tabs>
              <w:ind w:right="70"/>
              <w:jc w:val="right"/>
              <w:rPr>
                <w:spacing w:val="-3"/>
                <w:sz w:val="22"/>
                <w:szCs w:val="22"/>
                <w:lang w:val="bg-BG"/>
              </w:rPr>
            </w:pPr>
            <w:r w:rsidRPr="008E4947">
              <w:rPr>
                <w:spacing w:val="-3"/>
                <w:sz w:val="22"/>
                <w:szCs w:val="22"/>
                <w:lang w:val="bg-BG"/>
              </w:rPr>
              <w:t>10%</w:t>
            </w:r>
          </w:p>
        </w:tc>
        <w:tc>
          <w:tcPr>
            <w:tcW w:w="744" w:type="pct"/>
            <w:vAlign w:val="center"/>
          </w:tcPr>
          <w:p w:rsidR="00A81563" w:rsidRPr="008E4947" w:rsidRDefault="00A81563" w:rsidP="00A81563">
            <w:pPr>
              <w:tabs>
                <w:tab w:val="right" w:pos="5954"/>
                <w:tab w:val="right" w:pos="7371"/>
                <w:tab w:val="right" w:pos="7937"/>
                <w:tab w:val="right" w:pos="8789"/>
                <w:tab w:val="right" w:pos="9354"/>
              </w:tabs>
              <w:ind w:right="70"/>
              <w:jc w:val="right"/>
              <w:rPr>
                <w:spacing w:val="-3"/>
                <w:sz w:val="22"/>
                <w:szCs w:val="22"/>
                <w:lang w:val="bg-BG"/>
              </w:rPr>
            </w:pPr>
            <w:r w:rsidRPr="008E4947">
              <w:rPr>
                <w:spacing w:val="-3"/>
                <w:sz w:val="22"/>
                <w:szCs w:val="22"/>
                <w:lang w:val="bg-BG"/>
              </w:rPr>
              <w:t>10%</w:t>
            </w:r>
          </w:p>
        </w:tc>
      </w:tr>
      <w:tr w:rsidR="00983FA8" w:rsidRPr="008E4947" w:rsidTr="00A81563">
        <w:trPr>
          <w:trHeight w:val="284"/>
        </w:trPr>
        <w:tc>
          <w:tcPr>
            <w:tcW w:w="3510" w:type="pct"/>
            <w:vAlign w:val="center"/>
          </w:tcPr>
          <w:p w:rsidR="00983FA8" w:rsidRPr="008E4947" w:rsidRDefault="00983FA8" w:rsidP="00983FA8">
            <w:pPr>
              <w:rPr>
                <w:b/>
                <w:lang w:val="bg-BG"/>
              </w:rPr>
            </w:pPr>
          </w:p>
        </w:tc>
        <w:tc>
          <w:tcPr>
            <w:tcW w:w="746" w:type="pct"/>
            <w:vAlign w:val="center"/>
          </w:tcPr>
          <w:p w:rsidR="00983FA8" w:rsidRPr="008E4947" w:rsidRDefault="00983FA8" w:rsidP="00983FA8">
            <w:pPr>
              <w:tabs>
                <w:tab w:val="right" w:pos="5954"/>
                <w:tab w:val="right" w:pos="7371"/>
                <w:tab w:val="right" w:pos="7937"/>
                <w:tab w:val="right" w:pos="8789"/>
                <w:tab w:val="right" w:pos="9354"/>
              </w:tabs>
              <w:ind w:right="70"/>
              <w:jc w:val="right"/>
              <w:rPr>
                <w:spacing w:val="-3"/>
                <w:sz w:val="22"/>
                <w:szCs w:val="22"/>
                <w:lang w:val="bg-BG"/>
              </w:rPr>
            </w:pPr>
          </w:p>
        </w:tc>
        <w:tc>
          <w:tcPr>
            <w:tcW w:w="744" w:type="pct"/>
            <w:vAlign w:val="center"/>
          </w:tcPr>
          <w:p w:rsidR="00983FA8" w:rsidRPr="008E4947" w:rsidRDefault="00983FA8" w:rsidP="00983FA8">
            <w:pPr>
              <w:tabs>
                <w:tab w:val="right" w:pos="5954"/>
                <w:tab w:val="right" w:pos="7371"/>
                <w:tab w:val="right" w:pos="7937"/>
                <w:tab w:val="right" w:pos="8789"/>
                <w:tab w:val="right" w:pos="9354"/>
              </w:tabs>
              <w:ind w:right="70"/>
              <w:jc w:val="right"/>
              <w:rPr>
                <w:spacing w:val="-3"/>
                <w:sz w:val="22"/>
                <w:szCs w:val="22"/>
                <w:lang w:val="bg-BG"/>
              </w:rPr>
            </w:pPr>
          </w:p>
        </w:tc>
      </w:tr>
      <w:tr w:rsidR="00A81563" w:rsidRPr="008E4947" w:rsidTr="00A81563">
        <w:trPr>
          <w:trHeight w:val="284"/>
        </w:trPr>
        <w:tc>
          <w:tcPr>
            <w:tcW w:w="3510" w:type="pct"/>
            <w:vAlign w:val="center"/>
          </w:tcPr>
          <w:p w:rsidR="00A81563" w:rsidRPr="00BB4893" w:rsidRDefault="00A81563" w:rsidP="00A81563">
            <w:pPr>
              <w:rPr>
                <w:b/>
              </w:rPr>
            </w:pPr>
            <w:r w:rsidRPr="00BB4893">
              <w:rPr>
                <w:b/>
              </w:rPr>
              <w:t>Deferred taxes</w:t>
            </w:r>
          </w:p>
        </w:tc>
        <w:tc>
          <w:tcPr>
            <w:tcW w:w="746" w:type="pct"/>
            <w:vAlign w:val="center"/>
          </w:tcPr>
          <w:p w:rsidR="00A81563" w:rsidRPr="00B300F5" w:rsidRDefault="00A81563" w:rsidP="00A81563">
            <w:pPr>
              <w:tabs>
                <w:tab w:val="right" w:pos="5954"/>
                <w:tab w:val="right" w:pos="7371"/>
                <w:tab w:val="right" w:pos="7937"/>
                <w:tab w:val="right" w:pos="8789"/>
                <w:tab w:val="right" w:pos="9354"/>
              </w:tabs>
              <w:ind w:right="70"/>
              <w:jc w:val="right"/>
              <w:rPr>
                <w:spacing w:val="-3"/>
                <w:sz w:val="22"/>
                <w:szCs w:val="22"/>
                <w:lang w:val="bg-BG"/>
              </w:rPr>
            </w:pPr>
            <w:r>
              <w:rPr>
                <w:spacing w:val="-3"/>
                <w:sz w:val="22"/>
                <w:szCs w:val="22"/>
                <w:lang w:val="bg-BG"/>
              </w:rPr>
              <w:t>-</w:t>
            </w:r>
          </w:p>
        </w:tc>
        <w:tc>
          <w:tcPr>
            <w:tcW w:w="744" w:type="pct"/>
            <w:vAlign w:val="center"/>
          </w:tcPr>
          <w:p w:rsidR="00A81563" w:rsidRPr="00B300F5" w:rsidRDefault="00A81563" w:rsidP="00A81563">
            <w:pPr>
              <w:tabs>
                <w:tab w:val="right" w:pos="5954"/>
                <w:tab w:val="right" w:pos="7371"/>
                <w:tab w:val="right" w:pos="7937"/>
                <w:tab w:val="right" w:pos="8789"/>
                <w:tab w:val="right" w:pos="9354"/>
              </w:tabs>
              <w:ind w:right="70"/>
              <w:jc w:val="right"/>
              <w:rPr>
                <w:spacing w:val="-3"/>
                <w:sz w:val="22"/>
                <w:szCs w:val="22"/>
                <w:lang w:val="bg-BG"/>
              </w:rPr>
            </w:pPr>
            <w:r>
              <w:rPr>
                <w:spacing w:val="-3"/>
                <w:sz w:val="22"/>
                <w:szCs w:val="22"/>
                <w:lang w:val="bg-BG"/>
              </w:rPr>
              <w:t>-</w:t>
            </w:r>
          </w:p>
        </w:tc>
      </w:tr>
      <w:tr w:rsidR="00A81563" w:rsidRPr="008E4947" w:rsidTr="00A81563">
        <w:trPr>
          <w:trHeight w:val="284"/>
        </w:trPr>
        <w:tc>
          <w:tcPr>
            <w:tcW w:w="3510" w:type="pct"/>
            <w:vAlign w:val="center"/>
          </w:tcPr>
          <w:p w:rsidR="00A81563" w:rsidRPr="00BB4893" w:rsidRDefault="00A81563" w:rsidP="00A81563">
            <w:r w:rsidRPr="00BB4893">
              <w:rPr>
                <w:sz w:val="22"/>
                <w:szCs w:val="22"/>
              </w:rPr>
              <w:t>Tax rate</w:t>
            </w:r>
          </w:p>
        </w:tc>
        <w:tc>
          <w:tcPr>
            <w:tcW w:w="746" w:type="pct"/>
            <w:vAlign w:val="center"/>
          </w:tcPr>
          <w:p w:rsidR="00A81563" w:rsidRPr="008E4947" w:rsidRDefault="00A81563" w:rsidP="00A81563">
            <w:pPr>
              <w:tabs>
                <w:tab w:val="right" w:pos="5954"/>
                <w:tab w:val="right" w:pos="7371"/>
                <w:tab w:val="right" w:pos="7937"/>
                <w:tab w:val="right" w:pos="8789"/>
                <w:tab w:val="right" w:pos="9354"/>
              </w:tabs>
              <w:ind w:right="70"/>
              <w:jc w:val="right"/>
              <w:rPr>
                <w:spacing w:val="-3"/>
                <w:sz w:val="22"/>
                <w:szCs w:val="22"/>
                <w:lang w:val="bg-BG"/>
              </w:rPr>
            </w:pPr>
            <w:r w:rsidRPr="008E4947">
              <w:rPr>
                <w:spacing w:val="-3"/>
                <w:sz w:val="22"/>
                <w:szCs w:val="22"/>
                <w:lang w:val="bg-BG"/>
              </w:rPr>
              <w:t>10%</w:t>
            </w:r>
          </w:p>
        </w:tc>
        <w:tc>
          <w:tcPr>
            <w:tcW w:w="744" w:type="pct"/>
            <w:vAlign w:val="center"/>
          </w:tcPr>
          <w:p w:rsidR="00A81563" w:rsidRPr="008E4947" w:rsidRDefault="00A81563" w:rsidP="00A81563">
            <w:pPr>
              <w:tabs>
                <w:tab w:val="right" w:pos="5954"/>
                <w:tab w:val="right" w:pos="7371"/>
                <w:tab w:val="right" w:pos="7937"/>
                <w:tab w:val="right" w:pos="8789"/>
                <w:tab w:val="right" w:pos="9354"/>
              </w:tabs>
              <w:ind w:right="70"/>
              <w:jc w:val="right"/>
              <w:rPr>
                <w:spacing w:val="-3"/>
                <w:sz w:val="22"/>
                <w:szCs w:val="22"/>
                <w:lang w:val="bg-BG"/>
              </w:rPr>
            </w:pPr>
            <w:r w:rsidRPr="008E4947">
              <w:rPr>
                <w:spacing w:val="-3"/>
                <w:sz w:val="22"/>
                <w:szCs w:val="22"/>
                <w:lang w:val="bg-BG"/>
              </w:rPr>
              <w:t>10%</w:t>
            </w:r>
          </w:p>
        </w:tc>
      </w:tr>
      <w:tr w:rsidR="00983FA8" w:rsidRPr="008E4947" w:rsidTr="00A81563">
        <w:trPr>
          <w:trHeight w:val="284"/>
        </w:trPr>
        <w:tc>
          <w:tcPr>
            <w:tcW w:w="3510" w:type="pct"/>
            <w:vAlign w:val="center"/>
          </w:tcPr>
          <w:p w:rsidR="00983FA8" w:rsidRPr="008E4947" w:rsidRDefault="00983FA8" w:rsidP="00983FA8">
            <w:pPr>
              <w:rPr>
                <w:b/>
                <w:lang w:val="bg-BG"/>
              </w:rPr>
            </w:pPr>
          </w:p>
        </w:tc>
        <w:tc>
          <w:tcPr>
            <w:tcW w:w="746" w:type="pct"/>
            <w:vAlign w:val="center"/>
          </w:tcPr>
          <w:p w:rsidR="00983FA8" w:rsidRPr="008E4947" w:rsidRDefault="00983FA8" w:rsidP="00983FA8">
            <w:pPr>
              <w:tabs>
                <w:tab w:val="right" w:pos="5954"/>
                <w:tab w:val="right" w:pos="7371"/>
                <w:tab w:val="right" w:pos="7937"/>
                <w:tab w:val="right" w:pos="8789"/>
                <w:tab w:val="right" w:pos="9354"/>
              </w:tabs>
              <w:ind w:right="70"/>
              <w:jc w:val="right"/>
              <w:rPr>
                <w:spacing w:val="-3"/>
                <w:sz w:val="22"/>
                <w:szCs w:val="22"/>
                <w:lang w:val="bg-BG"/>
              </w:rPr>
            </w:pPr>
          </w:p>
        </w:tc>
        <w:tc>
          <w:tcPr>
            <w:tcW w:w="744" w:type="pct"/>
            <w:vAlign w:val="center"/>
          </w:tcPr>
          <w:p w:rsidR="00983FA8" w:rsidRPr="008E4947" w:rsidRDefault="00983FA8" w:rsidP="00983FA8">
            <w:pPr>
              <w:tabs>
                <w:tab w:val="right" w:pos="5954"/>
                <w:tab w:val="right" w:pos="7371"/>
                <w:tab w:val="right" w:pos="7937"/>
                <w:tab w:val="right" w:pos="8789"/>
                <w:tab w:val="right" w:pos="9354"/>
              </w:tabs>
              <w:ind w:right="70"/>
              <w:jc w:val="right"/>
              <w:rPr>
                <w:spacing w:val="-3"/>
                <w:sz w:val="22"/>
                <w:szCs w:val="22"/>
                <w:lang w:val="bg-BG"/>
              </w:rPr>
            </w:pPr>
          </w:p>
        </w:tc>
      </w:tr>
      <w:tr w:rsidR="00983FA8" w:rsidRPr="008E4947" w:rsidTr="00A81563">
        <w:trPr>
          <w:trHeight w:val="284"/>
        </w:trPr>
        <w:tc>
          <w:tcPr>
            <w:tcW w:w="3510" w:type="pct"/>
            <w:vAlign w:val="center"/>
          </w:tcPr>
          <w:p w:rsidR="00983FA8" w:rsidRPr="008E4947" w:rsidRDefault="00A81563" w:rsidP="00983FA8">
            <w:pPr>
              <w:rPr>
                <w:b/>
                <w:lang w:val="bg-BG"/>
              </w:rPr>
            </w:pPr>
            <w:r w:rsidRPr="00A81563">
              <w:rPr>
                <w:b/>
                <w:sz w:val="22"/>
                <w:szCs w:val="22"/>
                <w:lang w:val="bg-BG"/>
              </w:rPr>
              <w:t>Total income tax and deferred taxes</w:t>
            </w:r>
          </w:p>
        </w:tc>
        <w:tc>
          <w:tcPr>
            <w:tcW w:w="746" w:type="pct"/>
            <w:vAlign w:val="center"/>
          </w:tcPr>
          <w:p w:rsidR="00983FA8" w:rsidRPr="008E4947" w:rsidRDefault="00983FA8" w:rsidP="00983FA8">
            <w:pPr>
              <w:tabs>
                <w:tab w:val="right" w:pos="5954"/>
                <w:tab w:val="right" w:pos="7371"/>
                <w:tab w:val="right" w:pos="7937"/>
                <w:tab w:val="right" w:pos="8789"/>
                <w:tab w:val="right" w:pos="9354"/>
              </w:tabs>
              <w:ind w:right="70"/>
              <w:jc w:val="right"/>
              <w:rPr>
                <w:spacing w:val="-3"/>
                <w:sz w:val="22"/>
                <w:szCs w:val="22"/>
                <w:lang w:val="bg-BG"/>
              </w:rPr>
            </w:pPr>
            <w:r>
              <w:rPr>
                <w:spacing w:val="-3"/>
                <w:sz w:val="22"/>
                <w:szCs w:val="22"/>
                <w:lang w:val="bg-BG"/>
              </w:rPr>
              <w:t>(677)</w:t>
            </w:r>
          </w:p>
        </w:tc>
        <w:tc>
          <w:tcPr>
            <w:tcW w:w="744" w:type="pct"/>
            <w:vAlign w:val="center"/>
          </w:tcPr>
          <w:p w:rsidR="00983FA8" w:rsidRPr="008E4947" w:rsidRDefault="00983FA8" w:rsidP="00983FA8">
            <w:pPr>
              <w:tabs>
                <w:tab w:val="right" w:pos="5954"/>
                <w:tab w:val="right" w:pos="7371"/>
                <w:tab w:val="right" w:pos="7937"/>
                <w:tab w:val="right" w:pos="8789"/>
                <w:tab w:val="right" w:pos="9354"/>
              </w:tabs>
              <w:ind w:right="70"/>
              <w:jc w:val="right"/>
              <w:rPr>
                <w:spacing w:val="-3"/>
                <w:sz w:val="22"/>
                <w:szCs w:val="22"/>
                <w:lang w:val="bg-BG"/>
              </w:rPr>
            </w:pPr>
            <w:r>
              <w:rPr>
                <w:spacing w:val="-3"/>
                <w:sz w:val="22"/>
                <w:szCs w:val="22"/>
                <w:lang w:val="bg-BG"/>
              </w:rPr>
              <w:t>(622)</w:t>
            </w:r>
          </w:p>
        </w:tc>
      </w:tr>
      <w:tr w:rsidR="00983FA8" w:rsidRPr="008E4947" w:rsidTr="00A81563">
        <w:trPr>
          <w:trHeight w:val="284"/>
        </w:trPr>
        <w:tc>
          <w:tcPr>
            <w:tcW w:w="3510" w:type="pct"/>
            <w:vAlign w:val="center"/>
          </w:tcPr>
          <w:p w:rsidR="00983FA8" w:rsidRPr="008E4947" w:rsidRDefault="00983FA8" w:rsidP="00983FA8">
            <w:pPr>
              <w:rPr>
                <w:b/>
                <w:lang w:val="bg-BG"/>
              </w:rPr>
            </w:pPr>
          </w:p>
        </w:tc>
        <w:tc>
          <w:tcPr>
            <w:tcW w:w="746" w:type="pct"/>
            <w:tcBorders>
              <w:bottom w:val="single" w:sz="4" w:space="0" w:color="auto"/>
            </w:tcBorders>
            <w:vAlign w:val="center"/>
          </w:tcPr>
          <w:p w:rsidR="00983FA8" w:rsidRPr="008E4947" w:rsidRDefault="00983FA8" w:rsidP="00983FA8">
            <w:pPr>
              <w:numPr>
                <w:ilvl w:val="12"/>
                <w:numId w:val="0"/>
              </w:numPr>
              <w:ind w:right="70"/>
              <w:jc w:val="right"/>
              <w:rPr>
                <w:b/>
                <w:sz w:val="22"/>
                <w:szCs w:val="22"/>
              </w:rPr>
            </w:pPr>
          </w:p>
        </w:tc>
        <w:tc>
          <w:tcPr>
            <w:tcW w:w="744" w:type="pct"/>
            <w:tcBorders>
              <w:bottom w:val="single" w:sz="4" w:space="0" w:color="auto"/>
            </w:tcBorders>
            <w:vAlign w:val="center"/>
          </w:tcPr>
          <w:p w:rsidR="00983FA8" w:rsidRPr="008E4947" w:rsidRDefault="00983FA8" w:rsidP="00983FA8">
            <w:pPr>
              <w:numPr>
                <w:ilvl w:val="12"/>
                <w:numId w:val="0"/>
              </w:numPr>
              <w:ind w:right="70"/>
              <w:jc w:val="right"/>
              <w:rPr>
                <w:b/>
                <w:sz w:val="22"/>
                <w:szCs w:val="22"/>
              </w:rPr>
            </w:pPr>
          </w:p>
        </w:tc>
      </w:tr>
      <w:tr w:rsidR="00983FA8" w:rsidRPr="008E4947" w:rsidTr="00A81563">
        <w:trPr>
          <w:trHeight w:val="284"/>
        </w:trPr>
        <w:tc>
          <w:tcPr>
            <w:tcW w:w="3510" w:type="pct"/>
            <w:vAlign w:val="center"/>
          </w:tcPr>
          <w:p w:rsidR="00983FA8" w:rsidRPr="008E4947" w:rsidRDefault="00A81563" w:rsidP="00983FA8">
            <w:pPr>
              <w:rPr>
                <w:lang w:val="bg-BG"/>
              </w:rPr>
            </w:pPr>
            <w:r w:rsidRPr="00A81563">
              <w:rPr>
                <w:b/>
                <w:sz w:val="22"/>
                <w:szCs w:val="22"/>
                <w:lang w:val="bg-BG"/>
              </w:rPr>
              <w:t>Net income</w:t>
            </w:r>
          </w:p>
        </w:tc>
        <w:tc>
          <w:tcPr>
            <w:tcW w:w="746" w:type="pct"/>
            <w:tcBorders>
              <w:top w:val="single" w:sz="4" w:space="0" w:color="auto"/>
              <w:bottom w:val="double" w:sz="6" w:space="0" w:color="auto"/>
            </w:tcBorders>
            <w:vAlign w:val="center"/>
          </w:tcPr>
          <w:p w:rsidR="00983FA8" w:rsidRPr="00C3694C" w:rsidRDefault="00983FA8" w:rsidP="00983FA8">
            <w:pPr>
              <w:numPr>
                <w:ilvl w:val="12"/>
                <w:numId w:val="0"/>
              </w:numPr>
              <w:ind w:right="70"/>
              <w:jc w:val="right"/>
              <w:rPr>
                <w:b/>
                <w:sz w:val="22"/>
                <w:szCs w:val="22"/>
                <w:lang w:val="bg-BG"/>
              </w:rPr>
            </w:pPr>
            <w:r>
              <w:rPr>
                <w:b/>
                <w:sz w:val="22"/>
                <w:szCs w:val="22"/>
                <w:lang w:val="bg-BG"/>
              </w:rPr>
              <w:t>6,094</w:t>
            </w:r>
          </w:p>
        </w:tc>
        <w:tc>
          <w:tcPr>
            <w:tcW w:w="744" w:type="pct"/>
            <w:tcBorders>
              <w:top w:val="single" w:sz="4" w:space="0" w:color="auto"/>
              <w:bottom w:val="double" w:sz="6" w:space="0" w:color="auto"/>
            </w:tcBorders>
            <w:vAlign w:val="center"/>
          </w:tcPr>
          <w:p w:rsidR="00983FA8" w:rsidRPr="008E4947" w:rsidRDefault="00983FA8" w:rsidP="00983FA8">
            <w:pPr>
              <w:numPr>
                <w:ilvl w:val="12"/>
                <w:numId w:val="0"/>
              </w:numPr>
              <w:ind w:right="70"/>
              <w:jc w:val="right"/>
              <w:rPr>
                <w:b/>
                <w:sz w:val="22"/>
                <w:szCs w:val="22"/>
                <w:lang w:val="bg-BG"/>
              </w:rPr>
            </w:pPr>
            <w:r>
              <w:rPr>
                <w:b/>
                <w:sz w:val="22"/>
                <w:szCs w:val="22"/>
                <w:lang w:val="bg-BG"/>
              </w:rPr>
              <w:t>4,738</w:t>
            </w:r>
          </w:p>
        </w:tc>
      </w:tr>
    </w:tbl>
    <w:p w:rsidR="00983FA8" w:rsidRPr="008E4947" w:rsidRDefault="00983FA8" w:rsidP="00983FA8">
      <w:pPr>
        <w:autoSpaceDE w:val="0"/>
        <w:autoSpaceDN w:val="0"/>
        <w:adjustRightInd w:val="0"/>
        <w:rPr>
          <w:sz w:val="22"/>
          <w:szCs w:val="22"/>
          <w:lang w:val="bg-BG"/>
        </w:rPr>
      </w:pPr>
    </w:p>
    <w:p w:rsidR="00983FA8" w:rsidRPr="008E4947" w:rsidRDefault="00983FA8" w:rsidP="00983FA8">
      <w:pPr>
        <w:numPr>
          <w:ilvl w:val="12"/>
          <w:numId w:val="0"/>
        </w:numPr>
        <w:jc w:val="both"/>
        <w:rPr>
          <w:b/>
          <w:caps/>
          <w:sz w:val="22"/>
          <w:szCs w:val="22"/>
          <w:lang w:val="bg-BG"/>
        </w:rPr>
      </w:pPr>
      <w:r w:rsidRPr="008E4947">
        <w:rPr>
          <w:b/>
          <w:sz w:val="22"/>
          <w:szCs w:val="22"/>
          <w:lang w:val="bg-BG"/>
        </w:rPr>
        <w:t xml:space="preserve">22.      </w:t>
      </w:r>
      <w:r w:rsidR="00A81563" w:rsidRPr="00A81563">
        <w:rPr>
          <w:b/>
          <w:caps/>
          <w:sz w:val="22"/>
          <w:szCs w:val="22"/>
          <w:lang w:val="bg-BG"/>
        </w:rPr>
        <w:t>EARNINGS PER SHARE AND DIVIDENDS</w:t>
      </w:r>
    </w:p>
    <w:p w:rsidR="00983FA8" w:rsidRPr="008E4947" w:rsidRDefault="00983FA8" w:rsidP="00983FA8">
      <w:pPr>
        <w:pStyle w:val="BodyText"/>
        <w:rPr>
          <w:b/>
          <w:sz w:val="22"/>
          <w:szCs w:val="22"/>
          <w:lang w:val="bg-BG"/>
        </w:rPr>
      </w:pPr>
    </w:p>
    <w:p w:rsidR="00983FA8" w:rsidRPr="008E4947" w:rsidRDefault="00983FA8" w:rsidP="00983FA8">
      <w:pPr>
        <w:pStyle w:val="BodyText"/>
        <w:rPr>
          <w:b/>
          <w:sz w:val="22"/>
          <w:szCs w:val="22"/>
          <w:lang w:val="bg-BG"/>
        </w:rPr>
      </w:pPr>
      <w:r w:rsidRPr="008E4947">
        <w:rPr>
          <w:b/>
          <w:sz w:val="22"/>
          <w:szCs w:val="22"/>
          <w:lang w:val="bg-BG"/>
        </w:rPr>
        <w:t xml:space="preserve">22.1 </w:t>
      </w:r>
      <w:r w:rsidR="00A81563" w:rsidRPr="00A81563">
        <w:rPr>
          <w:b/>
          <w:sz w:val="22"/>
          <w:szCs w:val="22"/>
          <w:lang w:val="bg-BG"/>
        </w:rPr>
        <w:t>Earnings per share</w:t>
      </w:r>
    </w:p>
    <w:p w:rsidR="00983FA8" w:rsidRPr="008E4947" w:rsidRDefault="00983FA8" w:rsidP="00983FA8">
      <w:pPr>
        <w:pStyle w:val="BodyText"/>
        <w:rPr>
          <w:sz w:val="22"/>
          <w:szCs w:val="22"/>
          <w:lang w:val="bg-BG"/>
        </w:rPr>
      </w:pPr>
    </w:p>
    <w:p w:rsidR="00983FA8" w:rsidRDefault="00A81563" w:rsidP="00983FA8">
      <w:pPr>
        <w:pStyle w:val="BodyText"/>
        <w:rPr>
          <w:sz w:val="22"/>
          <w:szCs w:val="22"/>
          <w:lang w:val="bg-BG"/>
        </w:rPr>
      </w:pPr>
      <w:r w:rsidRPr="00A81563">
        <w:rPr>
          <w:sz w:val="22"/>
          <w:szCs w:val="22"/>
          <w:lang w:val="bg-BG"/>
        </w:rPr>
        <w:t>The earnings per share use distributable net income as a numerator.</w:t>
      </w:r>
    </w:p>
    <w:p w:rsidR="00A81563" w:rsidRPr="008E4947" w:rsidRDefault="00A81563" w:rsidP="00983FA8">
      <w:pPr>
        <w:pStyle w:val="BodyText"/>
        <w:rPr>
          <w:sz w:val="22"/>
          <w:szCs w:val="22"/>
          <w:lang w:val="bg-BG"/>
        </w:rPr>
      </w:pPr>
    </w:p>
    <w:p w:rsidR="00983FA8" w:rsidRPr="008E4947" w:rsidRDefault="00A81563" w:rsidP="00983FA8">
      <w:pPr>
        <w:pStyle w:val="BodyText"/>
        <w:rPr>
          <w:sz w:val="22"/>
          <w:szCs w:val="22"/>
          <w:lang w:val="bg-BG"/>
        </w:rPr>
      </w:pPr>
      <w:r w:rsidRPr="00A81563">
        <w:rPr>
          <w:sz w:val="22"/>
          <w:szCs w:val="22"/>
          <w:lang w:val="bg-BG"/>
        </w:rPr>
        <w:t>Weighted average number of shares used for calculating EPS as well as distributable net income are presented below:</w:t>
      </w:r>
    </w:p>
    <w:p w:rsidR="00983FA8" w:rsidRPr="008E4947" w:rsidRDefault="00983FA8" w:rsidP="00983FA8">
      <w:pPr>
        <w:pStyle w:val="BodyText"/>
        <w:rPr>
          <w:sz w:val="22"/>
          <w:szCs w:val="22"/>
          <w:lang w:val="bg-BG"/>
        </w:rPr>
      </w:pPr>
    </w:p>
    <w:tbl>
      <w:tblPr>
        <w:tblW w:w="5010" w:type="pct"/>
        <w:tblLook w:val="0000" w:firstRow="0" w:lastRow="0" w:firstColumn="0" w:lastColumn="0" w:noHBand="0" w:noVBand="0"/>
      </w:tblPr>
      <w:tblGrid>
        <w:gridCol w:w="6332"/>
        <w:gridCol w:w="1668"/>
        <w:gridCol w:w="1379"/>
      </w:tblGrid>
      <w:tr w:rsidR="00983FA8" w:rsidRPr="008E4947" w:rsidTr="00983FA8">
        <w:trPr>
          <w:trHeight w:val="227"/>
        </w:trPr>
        <w:tc>
          <w:tcPr>
            <w:tcW w:w="3376" w:type="pct"/>
            <w:vAlign w:val="center"/>
          </w:tcPr>
          <w:p w:rsidR="00983FA8" w:rsidRPr="008E4947" w:rsidRDefault="00983FA8" w:rsidP="00983FA8">
            <w:pPr>
              <w:rPr>
                <w:sz w:val="22"/>
                <w:szCs w:val="22"/>
                <w:lang w:val="bg-BG"/>
              </w:rPr>
            </w:pPr>
          </w:p>
        </w:tc>
        <w:tc>
          <w:tcPr>
            <w:tcW w:w="889" w:type="pct"/>
            <w:tcBorders>
              <w:top w:val="nil"/>
              <w:left w:val="nil"/>
              <w:right w:val="nil"/>
            </w:tcBorders>
            <w:vAlign w:val="center"/>
          </w:tcPr>
          <w:p w:rsidR="00983FA8" w:rsidRPr="008E4947" w:rsidRDefault="00983FA8" w:rsidP="00983FA8">
            <w:pPr>
              <w:pBdr>
                <w:bottom w:val="single" w:sz="4" w:space="1" w:color="auto"/>
              </w:pBdr>
              <w:autoSpaceDE w:val="0"/>
              <w:autoSpaceDN w:val="0"/>
              <w:adjustRightInd w:val="0"/>
              <w:jc w:val="center"/>
              <w:rPr>
                <w:b/>
                <w:sz w:val="22"/>
                <w:szCs w:val="22"/>
              </w:rPr>
            </w:pPr>
            <w:r>
              <w:rPr>
                <w:b/>
                <w:sz w:val="22"/>
                <w:szCs w:val="22"/>
                <w:lang w:val="bg-BG"/>
              </w:rPr>
              <w:t>30.09.2017</w:t>
            </w:r>
          </w:p>
          <w:p w:rsidR="00983FA8" w:rsidRPr="008E4947" w:rsidRDefault="00983FA8" w:rsidP="00983FA8">
            <w:pPr>
              <w:autoSpaceDE w:val="0"/>
              <w:autoSpaceDN w:val="0"/>
              <w:adjustRightInd w:val="0"/>
              <w:jc w:val="center"/>
              <w:rPr>
                <w:b/>
                <w:sz w:val="22"/>
                <w:szCs w:val="22"/>
                <w:lang w:val="bg-BG"/>
              </w:rPr>
            </w:pPr>
            <w:r w:rsidRPr="008E4947">
              <w:rPr>
                <w:b/>
                <w:sz w:val="22"/>
                <w:szCs w:val="22"/>
                <w:lang w:val="bg-BG"/>
              </w:rPr>
              <w:t>BGN’000</w:t>
            </w:r>
          </w:p>
        </w:tc>
        <w:tc>
          <w:tcPr>
            <w:tcW w:w="735" w:type="pct"/>
            <w:tcBorders>
              <w:top w:val="nil"/>
              <w:left w:val="nil"/>
              <w:right w:val="nil"/>
            </w:tcBorders>
            <w:vAlign w:val="center"/>
          </w:tcPr>
          <w:p w:rsidR="00983FA8" w:rsidRPr="008E4947" w:rsidRDefault="00983FA8" w:rsidP="00983FA8">
            <w:pPr>
              <w:pBdr>
                <w:bottom w:val="single" w:sz="4" w:space="1" w:color="auto"/>
              </w:pBdr>
              <w:autoSpaceDE w:val="0"/>
              <w:autoSpaceDN w:val="0"/>
              <w:adjustRightInd w:val="0"/>
              <w:jc w:val="center"/>
              <w:rPr>
                <w:b/>
                <w:sz w:val="22"/>
                <w:szCs w:val="22"/>
              </w:rPr>
            </w:pPr>
            <w:r>
              <w:rPr>
                <w:b/>
                <w:sz w:val="22"/>
                <w:szCs w:val="22"/>
                <w:lang w:val="bg-BG"/>
              </w:rPr>
              <w:t>30.09.2016</w:t>
            </w:r>
          </w:p>
          <w:p w:rsidR="00983FA8" w:rsidRPr="008E4947" w:rsidRDefault="00983FA8" w:rsidP="00983FA8">
            <w:pPr>
              <w:autoSpaceDE w:val="0"/>
              <w:autoSpaceDN w:val="0"/>
              <w:adjustRightInd w:val="0"/>
              <w:jc w:val="center"/>
              <w:rPr>
                <w:b/>
                <w:sz w:val="22"/>
                <w:szCs w:val="22"/>
                <w:lang w:val="bg-BG"/>
              </w:rPr>
            </w:pPr>
            <w:r w:rsidRPr="008E4947">
              <w:rPr>
                <w:b/>
                <w:sz w:val="22"/>
                <w:szCs w:val="22"/>
                <w:lang w:val="bg-BG"/>
              </w:rPr>
              <w:t>BGN’000</w:t>
            </w:r>
          </w:p>
        </w:tc>
      </w:tr>
      <w:tr w:rsidR="00983FA8" w:rsidRPr="008E4947" w:rsidTr="00983FA8">
        <w:trPr>
          <w:trHeight w:val="227"/>
        </w:trPr>
        <w:tc>
          <w:tcPr>
            <w:tcW w:w="3376" w:type="pct"/>
            <w:vAlign w:val="center"/>
          </w:tcPr>
          <w:p w:rsidR="00983FA8" w:rsidRPr="008E4947" w:rsidRDefault="00983FA8" w:rsidP="00983FA8">
            <w:pPr>
              <w:rPr>
                <w:sz w:val="22"/>
                <w:szCs w:val="22"/>
                <w:lang w:val="bg-BG"/>
              </w:rPr>
            </w:pPr>
          </w:p>
        </w:tc>
        <w:tc>
          <w:tcPr>
            <w:tcW w:w="889" w:type="pct"/>
            <w:tcBorders>
              <w:top w:val="nil"/>
              <w:left w:val="nil"/>
              <w:right w:val="nil"/>
            </w:tcBorders>
            <w:tcMar>
              <w:right w:w="340" w:type="dxa"/>
            </w:tcMar>
            <w:vAlign w:val="center"/>
          </w:tcPr>
          <w:p w:rsidR="00983FA8" w:rsidRPr="008E4947" w:rsidRDefault="00983FA8" w:rsidP="00983FA8">
            <w:pPr>
              <w:jc w:val="right"/>
              <w:rPr>
                <w:sz w:val="22"/>
                <w:szCs w:val="22"/>
                <w:lang w:val="bg-BG"/>
              </w:rPr>
            </w:pPr>
          </w:p>
        </w:tc>
        <w:tc>
          <w:tcPr>
            <w:tcW w:w="735" w:type="pct"/>
            <w:tcBorders>
              <w:top w:val="nil"/>
              <w:left w:val="nil"/>
              <w:right w:val="nil"/>
            </w:tcBorders>
            <w:vAlign w:val="center"/>
          </w:tcPr>
          <w:p w:rsidR="00983FA8" w:rsidRPr="008E4947" w:rsidRDefault="00983FA8" w:rsidP="00983FA8">
            <w:pPr>
              <w:jc w:val="right"/>
              <w:rPr>
                <w:sz w:val="22"/>
                <w:szCs w:val="22"/>
                <w:lang w:val="bg-BG"/>
              </w:rPr>
            </w:pPr>
          </w:p>
        </w:tc>
      </w:tr>
      <w:tr w:rsidR="00A81563" w:rsidRPr="008E4947" w:rsidTr="00A22250">
        <w:trPr>
          <w:trHeight w:val="227"/>
        </w:trPr>
        <w:tc>
          <w:tcPr>
            <w:tcW w:w="3376" w:type="pct"/>
          </w:tcPr>
          <w:p w:rsidR="00A81563" w:rsidRPr="00BB4893" w:rsidRDefault="00A81563" w:rsidP="00A81563">
            <w:pPr>
              <w:rPr>
                <w:sz w:val="22"/>
                <w:szCs w:val="22"/>
              </w:rPr>
            </w:pPr>
            <w:r w:rsidRPr="00BB4893">
              <w:rPr>
                <w:sz w:val="22"/>
                <w:szCs w:val="22"/>
              </w:rPr>
              <w:t>Distributable net income /BGN’000. /</w:t>
            </w:r>
          </w:p>
        </w:tc>
        <w:tc>
          <w:tcPr>
            <w:tcW w:w="889" w:type="pct"/>
            <w:tcBorders>
              <w:top w:val="nil"/>
              <w:left w:val="nil"/>
              <w:right w:val="nil"/>
            </w:tcBorders>
            <w:tcMar>
              <w:right w:w="284" w:type="dxa"/>
            </w:tcMar>
            <w:vAlign w:val="center"/>
          </w:tcPr>
          <w:p w:rsidR="00A81563" w:rsidRPr="008E4947" w:rsidRDefault="00A81563" w:rsidP="00A81563">
            <w:pPr>
              <w:jc w:val="right"/>
              <w:rPr>
                <w:sz w:val="22"/>
                <w:szCs w:val="22"/>
                <w:lang w:val="bg-BG"/>
              </w:rPr>
            </w:pPr>
            <w:r>
              <w:rPr>
                <w:sz w:val="22"/>
                <w:szCs w:val="22"/>
                <w:lang w:val="bg-BG"/>
              </w:rPr>
              <w:t>6,094</w:t>
            </w:r>
          </w:p>
        </w:tc>
        <w:tc>
          <w:tcPr>
            <w:tcW w:w="735" w:type="pct"/>
            <w:tcBorders>
              <w:top w:val="nil"/>
              <w:left w:val="nil"/>
              <w:right w:val="nil"/>
            </w:tcBorders>
            <w:vAlign w:val="center"/>
          </w:tcPr>
          <w:p w:rsidR="00A81563" w:rsidRPr="008E4947" w:rsidRDefault="00A81563" w:rsidP="00A81563">
            <w:pPr>
              <w:jc w:val="right"/>
              <w:rPr>
                <w:sz w:val="22"/>
                <w:szCs w:val="22"/>
                <w:lang w:val="bg-BG"/>
              </w:rPr>
            </w:pPr>
            <w:r>
              <w:rPr>
                <w:sz w:val="22"/>
                <w:szCs w:val="22"/>
                <w:lang w:val="bg-BG"/>
              </w:rPr>
              <w:t>4,738</w:t>
            </w:r>
          </w:p>
        </w:tc>
      </w:tr>
      <w:tr w:rsidR="00A81563" w:rsidRPr="008E4947" w:rsidTr="00A22250">
        <w:trPr>
          <w:trHeight w:val="227"/>
        </w:trPr>
        <w:tc>
          <w:tcPr>
            <w:tcW w:w="3376" w:type="pct"/>
          </w:tcPr>
          <w:p w:rsidR="00A81563" w:rsidRPr="00BB4893" w:rsidRDefault="00A81563" w:rsidP="00A81563">
            <w:pPr>
              <w:rPr>
                <w:sz w:val="22"/>
                <w:szCs w:val="22"/>
              </w:rPr>
            </w:pPr>
            <w:r w:rsidRPr="00BB4893">
              <w:rPr>
                <w:sz w:val="22"/>
                <w:szCs w:val="22"/>
              </w:rPr>
              <w:t>Weighted average number of shares</w:t>
            </w:r>
          </w:p>
        </w:tc>
        <w:tc>
          <w:tcPr>
            <w:tcW w:w="889" w:type="pct"/>
            <w:tcBorders>
              <w:top w:val="nil"/>
              <w:left w:val="nil"/>
              <w:right w:val="nil"/>
            </w:tcBorders>
            <w:tcMar>
              <w:right w:w="284" w:type="dxa"/>
            </w:tcMar>
            <w:vAlign w:val="center"/>
          </w:tcPr>
          <w:p w:rsidR="00A81563" w:rsidRPr="008E4947" w:rsidRDefault="00A81563" w:rsidP="00A81563">
            <w:pPr>
              <w:jc w:val="right"/>
              <w:rPr>
                <w:sz w:val="22"/>
                <w:szCs w:val="22"/>
                <w:lang w:val="bg-BG"/>
              </w:rPr>
            </w:pPr>
            <w:r>
              <w:rPr>
                <w:sz w:val="22"/>
                <w:szCs w:val="22"/>
                <w:lang w:val="bg-BG"/>
              </w:rPr>
              <w:t>5,3</w:t>
            </w:r>
            <w:r>
              <w:rPr>
                <w:sz w:val="22"/>
                <w:szCs w:val="22"/>
              </w:rPr>
              <w:t>77</w:t>
            </w:r>
            <w:r w:rsidRPr="008E4947">
              <w:rPr>
                <w:sz w:val="22"/>
                <w:szCs w:val="22"/>
                <w:lang w:val="bg-BG"/>
              </w:rPr>
              <w:t>,</w:t>
            </w:r>
            <w:r>
              <w:rPr>
                <w:sz w:val="22"/>
                <w:szCs w:val="22"/>
              </w:rPr>
              <w:t>619</w:t>
            </w:r>
          </w:p>
        </w:tc>
        <w:tc>
          <w:tcPr>
            <w:tcW w:w="735" w:type="pct"/>
            <w:tcBorders>
              <w:top w:val="nil"/>
              <w:left w:val="nil"/>
              <w:right w:val="nil"/>
            </w:tcBorders>
            <w:vAlign w:val="center"/>
          </w:tcPr>
          <w:p w:rsidR="00A81563" w:rsidRPr="008E4947" w:rsidRDefault="00A81563" w:rsidP="00A81563">
            <w:pPr>
              <w:jc w:val="right"/>
              <w:rPr>
                <w:sz w:val="22"/>
                <w:szCs w:val="22"/>
                <w:lang w:val="bg-BG"/>
              </w:rPr>
            </w:pPr>
            <w:r w:rsidRPr="008E4947">
              <w:rPr>
                <w:sz w:val="22"/>
                <w:szCs w:val="22"/>
                <w:lang w:val="bg-BG"/>
              </w:rPr>
              <w:t>5,335,919</w:t>
            </w:r>
          </w:p>
        </w:tc>
      </w:tr>
      <w:tr w:rsidR="00A81563" w:rsidRPr="008E4947" w:rsidTr="00983FA8">
        <w:trPr>
          <w:trHeight w:val="227"/>
        </w:trPr>
        <w:tc>
          <w:tcPr>
            <w:tcW w:w="3376" w:type="pct"/>
            <w:vAlign w:val="center"/>
          </w:tcPr>
          <w:p w:rsidR="00A81563" w:rsidRPr="00BB4893" w:rsidRDefault="00A81563" w:rsidP="00A81563">
            <w:pPr>
              <w:rPr>
                <w:b/>
                <w:sz w:val="22"/>
                <w:szCs w:val="22"/>
              </w:rPr>
            </w:pPr>
            <w:r w:rsidRPr="00BB4893">
              <w:rPr>
                <w:b/>
                <w:sz w:val="22"/>
                <w:szCs w:val="22"/>
              </w:rPr>
              <w:t>Earnings per share /BGN per share/</w:t>
            </w:r>
          </w:p>
        </w:tc>
        <w:tc>
          <w:tcPr>
            <w:tcW w:w="889" w:type="pct"/>
            <w:tcBorders>
              <w:top w:val="single" w:sz="4" w:space="0" w:color="auto"/>
              <w:left w:val="nil"/>
              <w:bottom w:val="double" w:sz="4" w:space="0" w:color="auto"/>
              <w:right w:val="nil"/>
            </w:tcBorders>
            <w:tcMar>
              <w:right w:w="284" w:type="dxa"/>
            </w:tcMar>
            <w:vAlign w:val="center"/>
          </w:tcPr>
          <w:p w:rsidR="00A81563" w:rsidRPr="00B07D71" w:rsidRDefault="00A81563" w:rsidP="00A81563">
            <w:pPr>
              <w:jc w:val="right"/>
              <w:rPr>
                <w:b/>
                <w:color w:val="000000"/>
                <w:sz w:val="22"/>
                <w:szCs w:val="22"/>
              </w:rPr>
            </w:pPr>
            <w:r>
              <w:rPr>
                <w:b/>
                <w:color w:val="000000"/>
                <w:sz w:val="22"/>
                <w:szCs w:val="22"/>
                <w:lang w:val="bg-BG"/>
              </w:rPr>
              <w:t>1,13</w:t>
            </w:r>
          </w:p>
        </w:tc>
        <w:tc>
          <w:tcPr>
            <w:tcW w:w="735" w:type="pct"/>
            <w:tcBorders>
              <w:top w:val="single" w:sz="4" w:space="0" w:color="auto"/>
              <w:left w:val="nil"/>
              <w:bottom w:val="double" w:sz="4" w:space="0" w:color="auto"/>
              <w:right w:val="nil"/>
            </w:tcBorders>
            <w:vAlign w:val="center"/>
          </w:tcPr>
          <w:p w:rsidR="00A81563" w:rsidRPr="008E4947" w:rsidRDefault="00A81563" w:rsidP="00A81563">
            <w:pPr>
              <w:jc w:val="right"/>
              <w:rPr>
                <w:b/>
                <w:color w:val="000000"/>
                <w:sz w:val="22"/>
                <w:szCs w:val="22"/>
                <w:lang w:val="bg-BG"/>
              </w:rPr>
            </w:pPr>
            <w:r>
              <w:rPr>
                <w:b/>
                <w:color w:val="000000"/>
                <w:sz w:val="22"/>
                <w:szCs w:val="22"/>
                <w:lang w:val="bg-BG"/>
              </w:rPr>
              <w:t>0,73</w:t>
            </w:r>
          </w:p>
        </w:tc>
      </w:tr>
    </w:tbl>
    <w:p w:rsidR="00983FA8" w:rsidRPr="008E4947" w:rsidRDefault="00983FA8" w:rsidP="00983FA8">
      <w:pPr>
        <w:pStyle w:val="BodyText"/>
        <w:rPr>
          <w:sz w:val="22"/>
          <w:szCs w:val="22"/>
          <w:lang w:val="bg-BG"/>
        </w:rPr>
      </w:pPr>
    </w:p>
    <w:p w:rsidR="00983FA8" w:rsidRPr="00A81563" w:rsidRDefault="00983FA8" w:rsidP="00983FA8">
      <w:pPr>
        <w:pStyle w:val="BodyText"/>
        <w:rPr>
          <w:b/>
          <w:sz w:val="22"/>
          <w:szCs w:val="22"/>
        </w:rPr>
      </w:pPr>
      <w:r w:rsidRPr="008E4947">
        <w:rPr>
          <w:b/>
          <w:sz w:val="22"/>
          <w:szCs w:val="22"/>
          <w:lang w:val="bg-BG"/>
        </w:rPr>
        <w:t xml:space="preserve">22.2 </w:t>
      </w:r>
      <w:r w:rsidR="00A81563">
        <w:rPr>
          <w:b/>
          <w:sz w:val="22"/>
          <w:szCs w:val="22"/>
        </w:rPr>
        <w:t>Dividends</w:t>
      </w:r>
    </w:p>
    <w:p w:rsidR="00983FA8" w:rsidRPr="008E4947" w:rsidRDefault="00983FA8" w:rsidP="00983FA8">
      <w:pPr>
        <w:pStyle w:val="BodyText"/>
        <w:rPr>
          <w:sz w:val="22"/>
          <w:szCs w:val="22"/>
          <w:lang w:val="bg-BG"/>
        </w:rPr>
      </w:pPr>
    </w:p>
    <w:p w:rsidR="00983FA8" w:rsidRPr="00356A7D" w:rsidRDefault="00A81563" w:rsidP="00983FA8">
      <w:pPr>
        <w:numPr>
          <w:ilvl w:val="12"/>
          <w:numId w:val="0"/>
        </w:numPr>
        <w:ind w:right="-75"/>
        <w:jc w:val="both"/>
        <w:rPr>
          <w:sz w:val="22"/>
          <w:szCs w:val="22"/>
          <w:lang w:val="bg-BG"/>
        </w:rPr>
      </w:pPr>
      <w:r w:rsidRPr="00A81563">
        <w:rPr>
          <w:sz w:val="22"/>
          <w:szCs w:val="22"/>
          <w:lang w:val="bg-BG"/>
        </w:rPr>
        <w:t>On 23.06.2017 г. the General Meeting of Shareholders took a decision for the distribution of the profit for 2016 г. in the amount of 6,030 thousand levs as follows:</w:t>
      </w:r>
    </w:p>
    <w:p w:rsidR="00A81563" w:rsidRPr="00A81563" w:rsidRDefault="00A81563" w:rsidP="00A81563">
      <w:pPr>
        <w:numPr>
          <w:ilvl w:val="0"/>
          <w:numId w:val="35"/>
        </w:numPr>
        <w:ind w:right="-75"/>
        <w:jc w:val="both"/>
        <w:rPr>
          <w:sz w:val="22"/>
          <w:szCs w:val="22"/>
          <w:lang w:val="bg-BG"/>
        </w:rPr>
      </w:pPr>
      <w:r w:rsidRPr="00A81563">
        <w:rPr>
          <w:sz w:val="22"/>
          <w:szCs w:val="22"/>
          <w:lang w:val="bg-BG"/>
        </w:rPr>
        <w:t>The amount of 6,030 thousand for payment of dividend to shareholders one lev and thirteen stotinki per share before tax;</w:t>
      </w:r>
    </w:p>
    <w:p w:rsidR="00983FA8" w:rsidRPr="00356A7D" w:rsidRDefault="00A81563" w:rsidP="00A81563">
      <w:pPr>
        <w:numPr>
          <w:ilvl w:val="0"/>
          <w:numId w:val="35"/>
        </w:numPr>
        <w:ind w:right="-75"/>
        <w:jc w:val="both"/>
        <w:rPr>
          <w:sz w:val="22"/>
          <w:szCs w:val="22"/>
          <w:lang w:val="bg-BG"/>
        </w:rPr>
      </w:pPr>
      <w:r w:rsidRPr="00A81563">
        <w:rPr>
          <w:sz w:val="22"/>
          <w:szCs w:val="22"/>
          <w:lang w:val="bg-BG"/>
        </w:rPr>
        <w:t>The remaining profit to be allocated to retained earnings.</w:t>
      </w:r>
    </w:p>
    <w:p w:rsidR="00983FA8" w:rsidRPr="00356A7D" w:rsidRDefault="00983FA8" w:rsidP="00983FA8">
      <w:pPr>
        <w:pStyle w:val="BodyText"/>
        <w:rPr>
          <w:sz w:val="22"/>
          <w:szCs w:val="22"/>
          <w:lang w:val="bg-BG"/>
        </w:rPr>
      </w:pPr>
    </w:p>
    <w:p w:rsidR="00983FA8" w:rsidRPr="008E4947" w:rsidRDefault="00983FA8" w:rsidP="00983FA8">
      <w:pPr>
        <w:numPr>
          <w:ilvl w:val="12"/>
          <w:numId w:val="0"/>
        </w:numPr>
        <w:jc w:val="both"/>
        <w:rPr>
          <w:b/>
          <w:caps/>
          <w:sz w:val="22"/>
          <w:szCs w:val="22"/>
          <w:lang w:val="bg-BG"/>
        </w:rPr>
      </w:pPr>
      <w:r w:rsidRPr="008E4947">
        <w:rPr>
          <w:b/>
          <w:sz w:val="22"/>
          <w:szCs w:val="22"/>
          <w:lang w:val="bg-BG"/>
        </w:rPr>
        <w:t xml:space="preserve">23.      </w:t>
      </w:r>
      <w:r w:rsidR="00A81563" w:rsidRPr="00A81563">
        <w:rPr>
          <w:b/>
          <w:caps/>
          <w:sz w:val="22"/>
          <w:szCs w:val="22"/>
          <w:lang w:val="bg-BG"/>
        </w:rPr>
        <w:t>RELATED PARTIES TRANSACTIONS</w:t>
      </w:r>
    </w:p>
    <w:p w:rsidR="00983FA8" w:rsidRPr="008E4947" w:rsidRDefault="00983FA8" w:rsidP="00983FA8">
      <w:pPr>
        <w:pStyle w:val="BodyText"/>
        <w:rPr>
          <w:sz w:val="22"/>
          <w:szCs w:val="22"/>
          <w:lang w:val="bg-BG"/>
        </w:rPr>
      </w:pPr>
    </w:p>
    <w:p w:rsidR="00983FA8" w:rsidRPr="008E4947" w:rsidRDefault="00156811" w:rsidP="00983FA8">
      <w:pPr>
        <w:jc w:val="both"/>
        <w:rPr>
          <w:bCs/>
          <w:sz w:val="22"/>
          <w:szCs w:val="22"/>
          <w:lang w:val="bg-BG"/>
        </w:rPr>
      </w:pPr>
      <w:r w:rsidRPr="00156811">
        <w:rPr>
          <w:bCs/>
          <w:sz w:val="22"/>
          <w:szCs w:val="22"/>
          <w:lang w:val="bg-BG"/>
        </w:rPr>
        <w:t>If not stated explicitly, the transactions with related parties are not carried out under special conditions and no guarantees were either granted or received. The recorded amounts are paid by wire.</w:t>
      </w:r>
    </w:p>
    <w:p w:rsidR="00983FA8" w:rsidRPr="008E4947" w:rsidRDefault="00983FA8" w:rsidP="00983FA8">
      <w:pPr>
        <w:rPr>
          <w:sz w:val="22"/>
          <w:szCs w:val="22"/>
          <w:lang w:val="bg-BG"/>
        </w:rPr>
      </w:pPr>
    </w:p>
    <w:tbl>
      <w:tblPr>
        <w:tblW w:w="9360" w:type="dxa"/>
        <w:tblInd w:w="70" w:type="dxa"/>
        <w:tblCellMar>
          <w:left w:w="70" w:type="dxa"/>
          <w:right w:w="70" w:type="dxa"/>
        </w:tblCellMar>
        <w:tblLook w:val="00A0" w:firstRow="1" w:lastRow="0" w:firstColumn="1" w:lastColumn="0" w:noHBand="0" w:noVBand="0"/>
      </w:tblPr>
      <w:tblGrid>
        <w:gridCol w:w="5310"/>
        <w:gridCol w:w="4050"/>
      </w:tblGrid>
      <w:tr w:rsidR="00983FA8" w:rsidRPr="008E4947" w:rsidTr="00983FA8">
        <w:trPr>
          <w:trHeight w:val="319"/>
        </w:trPr>
        <w:tc>
          <w:tcPr>
            <w:tcW w:w="5310" w:type="dxa"/>
            <w:tcBorders>
              <w:top w:val="nil"/>
              <w:left w:val="nil"/>
              <w:bottom w:val="nil"/>
              <w:right w:val="nil"/>
            </w:tcBorders>
            <w:noWrap/>
            <w:vAlign w:val="center"/>
          </w:tcPr>
          <w:p w:rsidR="00983FA8" w:rsidRPr="008E4947" w:rsidRDefault="00156811" w:rsidP="00983FA8">
            <w:pPr>
              <w:rPr>
                <w:b/>
                <w:bCs/>
                <w:color w:val="000000"/>
                <w:sz w:val="22"/>
                <w:szCs w:val="22"/>
                <w:lang w:val="bg-BG" w:eastAsia="bg-BG"/>
              </w:rPr>
            </w:pPr>
            <w:r w:rsidRPr="00156811">
              <w:rPr>
                <w:b/>
                <w:bCs/>
                <w:color w:val="000000"/>
                <w:sz w:val="22"/>
                <w:szCs w:val="22"/>
                <w:lang w:val="bg-BG" w:eastAsia="bg-BG"/>
              </w:rPr>
              <w:t>Related Party</w:t>
            </w:r>
          </w:p>
        </w:tc>
        <w:tc>
          <w:tcPr>
            <w:tcW w:w="4050" w:type="dxa"/>
            <w:tcBorders>
              <w:top w:val="nil"/>
              <w:left w:val="nil"/>
              <w:right w:val="nil"/>
            </w:tcBorders>
            <w:vAlign w:val="center"/>
          </w:tcPr>
          <w:p w:rsidR="00983FA8" w:rsidRPr="008E4947" w:rsidRDefault="00156811" w:rsidP="00983FA8">
            <w:pPr>
              <w:rPr>
                <w:b/>
                <w:bCs/>
                <w:color w:val="000000"/>
                <w:sz w:val="22"/>
                <w:szCs w:val="22"/>
                <w:lang w:val="bg-BG" w:eastAsia="bg-BG"/>
              </w:rPr>
            </w:pPr>
            <w:r w:rsidRPr="00156811">
              <w:rPr>
                <w:b/>
                <w:bCs/>
                <w:color w:val="000000"/>
                <w:sz w:val="22"/>
                <w:szCs w:val="22"/>
                <w:lang w:val="bg-BG" w:eastAsia="bg-BG"/>
              </w:rPr>
              <w:t>Type of relationship</w:t>
            </w:r>
          </w:p>
        </w:tc>
      </w:tr>
      <w:tr w:rsidR="00983FA8" w:rsidRPr="008E4947" w:rsidTr="00983FA8">
        <w:trPr>
          <w:trHeight w:val="305"/>
        </w:trPr>
        <w:tc>
          <w:tcPr>
            <w:tcW w:w="5310" w:type="dxa"/>
            <w:tcBorders>
              <w:top w:val="nil"/>
              <w:left w:val="nil"/>
              <w:bottom w:val="nil"/>
              <w:right w:val="nil"/>
            </w:tcBorders>
            <w:noWrap/>
            <w:vAlign w:val="bottom"/>
          </w:tcPr>
          <w:p w:rsidR="00983FA8" w:rsidRPr="008E4947" w:rsidRDefault="00983FA8" w:rsidP="00983FA8">
            <w:pPr>
              <w:rPr>
                <w:b/>
                <w:bCs/>
                <w:color w:val="000000"/>
                <w:sz w:val="22"/>
                <w:szCs w:val="22"/>
                <w:lang w:val="bg-BG" w:eastAsia="bg-BG"/>
              </w:rPr>
            </w:pPr>
          </w:p>
        </w:tc>
        <w:tc>
          <w:tcPr>
            <w:tcW w:w="4050" w:type="dxa"/>
            <w:tcBorders>
              <w:top w:val="nil"/>
              <w:left w:val="nil"/>
              <w:bottom w:val="nil"/>
              <w:right w:val="nil"/>
            </w:tcBorders>
            <w:noWrap/>
            <w:vAlign w:val="bottom"/>
          </w:tcPr>
          <w:p w:rsidR="00983FA8" w:rsidRPr="008E4947" w:rsidRDefault="00983FA8" w:rsidP="00983FA8">
            <w:pPr>
              <w:jc w:val="center"/>
              <w:rPr>
                <w:bCs/>
                <w:color w:val="000000"/>
                <w:sz w:val="22"/>
                <w:szCs w:val="22"/>
                <w:lang w:val="bg-BG" w:eastAsia="bg-BG"/>
              </w:rPr>
            </w:pPr>
          </w:p>
        </w:tc>
      </w:tr>
      <w:tr w:rsidR="00156811" w:rsidRPr="008E4947" w:rsidTr="00A22250">
        <w:trPr>
          <w:trHeight w:val="305"/>
        </w:trPr>
        <w:tc>
          <w:tcPr>
            <w:tcW w:w="5310" w:type="dxa"/>
            <w:tcBorders>
              <w:top w:val="nil"/>
              <w:left w:val="nil"/>
              <w:bottom w:val="nil"/>
              <w:right w:val="nil"/>
            </w:tcBorders>
            <w:noWrap/>
          </w:tcPr>
          <w:p w:rsidR="00156811" w:rsidRPr="00BB4893" w:rsidRDefault="00156811" w:rsidP="00156811">
            <w:pPr>
              <w:rPr>
                <w:sz w:val="22"/>
                <w:szCs w:val="22"/>
              </w:rPr>
            </w:pPr>
            <w:r w:rsidRPr="00BB4893">
              <w:rPr>
                <w:sz w:val="22"/>
                <w:szCs w:val="22"/>
              </w:rPr>
              <w:t>Speedy Group AD</w:t>
            </w:r>
          </w:p>
        </w:tc>
        <w:tc>
          <w:tcPr>
            <w:tcW w:w="4050" w:type="dxa"/>
            <w:tcBorders>
              <w:top w:val="nil"/>
              <w:left w:val="nil"/>
              <w:bottom w:val="nil"/>
              <w:right w:val="nil"/>
            </w:tcBorders>
            <w:noWrap/>
            <w:tcMar>
              <w:right w:w="227" w:type="dxa"/>
            </w:tcMar>
          </w:tcPr>
          <w:p w:rsidR="00156811" w:rsidRPr="00BB4893" w:rsidRDefault="00156811" w:rsidP="00156811">
            <w:pPr>
              <w:rPr>
                <w:sz w:val="22"/>
                <w:szCs w:val="22"/>
              </w:rPr>
            </w:pPr>
            <w:r w:rsidRPr="00BB4893">
              <w:rPr>
                <w:sz w:val="22"/>
                <w:szCs w:val="22"/>
              </w:rPr>
              <w:t>Parent Company</w:t>
            </w:r>
          </w:p>
        </w:tc>
      </w:tr>
      <w:tr w:rsidR="00156811" w:rsidRPr="008E4947" w:rsidTr="00A22250">
        <w:trPr>
          <w:trHeight w:val="305"/>
        </w:trPr>
        <w:tc>
          <w:tcPr>
            <w:tcW w:w="5310" w:type="dxa"/>
            <w:tcBorders>
              <w:top w:val="nil"/>
              <w:left w:val="nil"/>
              <w:bottom w:val="nil"/>
              <w:right w:val="nil"/>
            </w:tcBorders>
            <w:noWrap/>
          </w:tcPr>
          <w:p w:rsidR="00156811" w:rsidRPr="00BB4893" w:rsidRDefault="00156811" w:rsidP="00156811">
            <w:pPr>
              <w:rPr>
                <w:sz w:val="22"/>
                <w:szCs w:val="22"/>
              </w:rPr>
            </w:pPr>
            <w:r w:rsidRPr="00BB4893">
              <w:rPr>
                <w:sz w:val="22"/>
                <w:szCs w:val="22"/>
              </w:rPr>
              <w:t>Speedy EOOD</w:t>
            </w:r>
          </w:p>
        </w:tc>
        <w:tc>
          <w:tcPr>
            <w:tcW w:w="4050" w:type="dxa"/>
            <w:tcBorders>
              <w:top w:val="nil"/>
              <w:left w:val="nil"/>
              <w:bottom w:val="nil"/>
              <w:right w:val="nil"/>
            </w:tcBorders>
            <w:noWrap/>
            <w:tcMar>
              <w:right w:w="227" w:type="dxa"/>
            </w:tcMar>
          </w:tcPr>
          <w:p w:rsidR="00156811" w:rsidRPr="00BB4893" w:rsidRDefault="00156811" w:rsidP="00156811">
            <w:pPr>
              <w:rPr>
                <w:sz w:val="22"/>
                <w:szCs w:val="22"/>
              </w:rPr>
            </w:pPr>
            <w:r w:rsidRPr="00BB4893">
              <w:rPr>
                <w:sz w:val="22"/>
                <w:szCs w:val="22"/>
              </w:rPr>
              <w:t>Subsidiary</w:t>
            </w:r>
          </w:p>
        </w:tc>
      </w:tr>
      <w:tr w:rsidR="00156811" w:rsidRPr="008E4947" w:rsidTr="00A22250">
        <w:trPr>
          <w:trHeight w:val="305"/>
        </w:trPr>
        <w:tc>
          <w:tcPr>
            <w:tcW w:w="5310" w:type="dxa"/>
            <w:tcBorders>
              <w:top w:val="nil"/>
              <w:left w:val="nil"/>
              <w:bottom w:val="nil"/>
              <w:right w:val="nil"/>
            </w:tcBorders>
            <w:noWrap/>
          </w:tcPr>
          <w:p w:rsidR="00156811" w:rsidRPr="00BB4893" w:rsidRDefault="00156811" w:rsidP="00156811">
            <w:pPr>
              <w:rPr>
                <w:sz w:val="22"/>
                <w:szCs w:val="22"/>
              </w:rPr>
            </w:pPr>
            <w:r w:rsidRPr="00BB4893">
              <w:rPr>
                <w:sz w:val="22"/>
                <w:szCs w:val="22"/>
              </w:rPr>
              <w:t>Geopost Bulgaria EOOD</w:t>
            </w:r>
          </w:p>
        </w:tc>
        <w:tc>
          <w:tcPr>
            <w:tcW w:w="4050" w:type="dxa"/>
            <w:tcBorders>
              <w:top w:val="nil"/>
              <w:left w:val="nil"/>
              <w:bottom w:val="nil"/>
              <w:right w:val="nil"/>
            </w:tcBorders>
            <w:noWrap/>
            <w:tcMar>
              <w:right w:w="227" w:type="dxa"/>
            </w:tcMar>
          </w:tcPr>
          <w:p w:rsidR="00156811" w:rsidRPr="00BB4893" w:rsidRDefault="00156811" w:rsidP="00156811">
            <w:pPr>
              <w:rPr>
                <w:sz w:val="22"/>
                <w:szCs w:val="22"/>
              </w:rPr>
            </w:pPr>
            <w:r w:rsidRPr="00BB4893">
              <w:rPr>
                <w:sz w:val="22"/>
                <w:szCs w:val="22"/>
              </w:rPr>
              <w:t>Subsidiary</w:t>
            </w:r>
          </w:p>
        </w:tc>
      </w:tr>
      <w:tr w:rsidR="00156811" w:rsidRPr="008E4947" w:rsidTr="00A22250">
        <w:trPr>
          <w:trHeight w:val="305"/>
        </w:trPr>
        <w:tc>
          <w:tcPr>
            <w:tcW w:w="5310" w:type="dxa"/>
            <w:tcBorders>
              <w:top w:val="nil"/>
              <w:left w:val="nil"/>
              <w:bottom w:val="nil"/>
              <w:right w:val="nil"/>
            </w:tcBorders>
            <w:noWrap/>
          </w:tcPr>
          <w:p w:rsidR="00156811" w:rsidRPr="00BB4893" w:rsidRDefault="00156811" w:rsidP="00156811">
            <w:pPr>
              <w:rPr>
                <w:sz w:val="22"/>
                <w:szCs w:val="22"/>
              </w:rPr>
            </w:pPr>
            <w:r w:rsidRPr="00BB4893">
              <w:rPr>
                <w:sz w:val="22"/>
                <w:szCs w:val="22"/>
              </w:rPr>
              <w:t>DPD S.А., Romania</w:t>
            </w:r>
          </w:p>
        </w:tc>
        <w:tc>
          <w:tcPr>
            <w:tcW w:w="4050" w:type="dxa"/>
            <w:tcBorders>
              <w:top w:val="nil"/>
              <w:left w:val="nil"/>
              <w:bottom w:val="nil"/>
              <w:right w:val="nil"/>
            </w:tcBorders>
            <w:noWrap/>
            <w:tcMar>
              <w:right w:w="227" w:type="dxa"/>
            </w:tcMar>
          </w:tcPr>
          <w:p w:rsidR="00156811" w:rsidRPr="00BB4893" w:rsidRDefault="00156811" w:rsidP="00156811">
            <w:pPr>
              <w:rPr>
                <w:sz w:val="22"/>
                <w:szCs w:val="22"/>
              </w:rPr>
            </w:pPr>
            <w:r w:rsidRPr="00BB4893">
              <w:rPr>
                <w:sz w:val="22"/>
                <w:szCs w:val="22"/>
              </w:rPr>
              <w:t>Subsidiary</w:t>
            </w:r>
          </w:p>
        </w:tc>
      </w:tr>
      <w:tr w:rsidR="00156811" w:rsidRPr="008E4947" w:rsidTr="00A22250">
        <w:trPr>
          <w:trHeight w:val="305"/>
        </w:trPr>
        <w:tc>
          <w:tcPr>
            <w:tcW w:w="5310" w:type="dxa"/>
            <w:tcBorders>
              <w:top w:val="nil"/>
              <w:left w:val="nil"/>
              <w:bottom w:val="nil"/>
              <w:right w:val="nil"/>
            </w:tcBorders>
            <w:noWrap/>
          </w:tcPr>
          <w:p w:rsidR="00156811" w:rsidRPr="00BB4893" w:rsidRDefault="00156811" w:rsidP="00156811">
            <w:pPr>
              <w:rPr>
                <w:sz w:val="22"/>
                <w:szCs w:val="22"/>
              </w:rPr>
            </w:pPr>
            <w:r w:rsidRPr="00BB4893">
              <w:rPr>
                <w:sz w:val="22"/>
                <w:szCs w:val="22"/>
              </w:rPr>
              <w:t>Dragomir Winery Estate OOD</w:t>
            </w:r>
          </w:p>
        </w:tc>
        <w:tc>
          <w:tcPr>
            <w:tcW w:w="4050" w:type="dxa"/>
            <w:tcBorders>
              <w:top w:val="nil"/>
              <w:left w:val="nil"/>
              <w:bottom w:val="nil"/>
              <w:right w:val="nil"/>
            </w:tcBorders>
            <w:noWrap/>
            <w:tcMar>
              <w:right w:w="227" w:type="dxa"/>
            </w:tcMar>
          </w:tcPr>
          <w:p w:rsidR="00156811" w:rsidRPr="00BB4893" w:rsidRDefault="00156811" w:rsidP="00156811">
            <w:pPr>
              <w:rPr>
                <w:sz w:val="22"/>
                <w:szCs w:val="22"/>
              </w:rPr>
            </w:pPr>
            <w:r w:rsidRPr="00BB4893">
              <w:rPr>
                <w:sz w:val="22"/>
                <w:szCs w:val="22"/>
              </w:rPr>
              <w:t>Company under common control</w:t>
            </w:r>
          </w:p>
        </w:tc>
      </w:tr>
      <w:tr w:rsidR="00156811" w:rsidRPr="008E4947" w:rsidTr="00A22250">
        <w:trPr>
          <w:trHeight w:val="305"/>
        </w:trPr>
        <w:tc>
          <w:tcPr>
            <w:tcW w:w="5310" w:type="dxa"/>
            <w:tcBorders>
              <w:top w:val="nil"/>
              <w:left w:val="nil"/>
              <w:bottom w:val="nil"/>
              <w:right w:val="nil"/>
            </w:tcBorders>
            <w:noWrap/>
          </w:tcPr>
          <w:p w:rsidR="00156811" w:rsidRPr="00BB4893" w:rsidRDefault="00156811" w:rsidP="00156811">
            <w:pPr>
              <w:rPr>
                <w:sz w:val="22"/>
                <w:szCs w:val="22"/>
              </w:rPr>
            </w:pPr>
            <w:r w:rsidRPr="00BB4893">
              <w:rPr>
                <w:sz w:val="22"/>
                <w:szCs w:val="22"/>
              </w:rPr>
              <w:t>Transbankan group OOD</w:t>
            </w:r>
          </w:p>
        </w:tc>
        <w:tc>
          <w:tcPr>
            <w:tcW w:w="4050" w:type="dxa"/>
            <w:tcBorders>
              <w:top w:val="nil"/>
              <w:left w:val="nil"/>
              <w:bottom w:val="nil"/>
              <w:right w:val="nil"/>
            </w:tcBorders>
            <w:noWrap/>
            <w:tcMar>
              <w:right w:w="227" w:type="dxa"/>
            </w:tcMar>
          </w:tcPr>
          <w:p w:rsidR="00156811" w:rsidRPr="00BB4893" w:rsidRDefault="00156811" w:rsidP="00156811">
            <w:pPr>
              <w:rPr>
                <w:sz w:val="22"/>
                <w:szCs w:val="22"/>
              </w:rPr>
            </w:pPr>
            <w:r w:rsidRPr="00BB4893">
              <w:rPr>
                <w:sz w:val="22"/>
                <w:szCs w:val="22"/>
              </w:rPr>
              <w:t>Company under common control</w:t>
            </w:r>
          </w:p>
        </w:tc>
      </w:tr>
      <w:tr w:rsidR="00156811" w:rsidRPr="008E4947" w:rsidTr="00A22250">
        <w:trPr>
          <w:trHeight w:val="305"/>
        </w:trPr>
        <w:tc>
          <w:tcPr>
            <w:tcW w:w="5310" w:type="dxa"/>
            <w:tcBorders>
              <w:top w:val="nil"/>
              <w:left w:val="nil"/>
              <w:bottom w:val="nil"/>
              <w:right w:val="nil"/>
            </w:tcBorders>
            <w:noWrap/>
          </w:tcPr>
          <w:p w:rsidR="00156811" w:rsidRPr="00BB4893" w:rsidRDefault="00156811" w:rsidP="00156811">
            <w:pPr>
              <w:rPr>
                <w:sz w:val="22"/>
                <w:szCs w:val="22"/>
              </w:rPr>
            </w:pPr>
            <w:r w:rsidRPr="00BB4893">
              <w:rPr>
                <w:sz w:val="22"/>
                <w:szCs w:val="22"/>
              </w:rPr>
              <w:t>Transabalkan group Romania</w:t>
            </w:r>
          </w:p>
        </w:tc>
        <w:tc>
          <w:tcPr>
            <w:tcW w:w="4050" w:type="dxa"/>
            <w:tcBorders>
              <w:top w:val="nil"/>
              <w:left w:val="nil"/>
              <w:bottom w:val="nil"/>
              <w:right w:val="nil"/>
            </w:tcBorders>
            <w:noWrap/>
            <w:tcMar>
              <w:right w:w="227" w:type="dxa"/>
            </w:tcMar>
          </w:tcPr>
          <w:p w:rsidR="00156811" w:rsidRPr="00BB4893" w:rsidRDefault="00156811" w:rsidP="00156811">
            <w:pPr>
              <w:rPr>
                <w:sz w:val="22"/>
                <w:szCs w:val="22"/>
              </w:rPr>
            </w:pPr>
            <w:r w:rsidRPr="00BB4893">
              <w:rPr>
                <w:sz w:val="22"/>
                <w:szCs w:val="22"/>
              </w:rPr>
              <w:t>Company under common control</w:t>
            </w:r>
          </w:p>
        </w:tc>
      </w:tr>
      <w:tr w:rsidR="00156811" w:rsidRPr="008E4947" w:rsidTr="00A22250">
        <w:trPr>
          <w:trHeight w:val="305"/>
        </w:trPr>
        <w:tc>
          <w:tcPr>
            <w:tcW w:w="5310" w:type="dxa"/>
            <w:tcBorders>
              <w:top w:val="nil"/>
              <w:left w:val="nil"/>
              <w:bottom w:val="nil"/>
              <w:right w:val="nil"/>
            </w:tcBorders>
            <w:noWrap/>
          </w:tcPr>
          <w:p w:rsidR="00156811" w:rsidRPr="00BB4893" w:rsidRDefault="00156811" w:rsidP="00156811">
            <w:pPr>
              <w:rPr>
                <w:sz w:val="22"/>
                <w:szCs w:val="22"/>
              </w:rPr>
            </w:pPr>
            <w:r w:rsidRPr="00BB4893">
              <w:rPr>
                <w:sz w:val="22"/>
                <w:szCs w:val="22"/>
              </w:rPr>
              <w:t>Omnicar BG EOOD</w:t>
            </w:r>
          </w:p>
        </w:tc>
        <w:tc>
          <w:tcPr>
            <w:tcW w:w="4050" w:type="dxa"/>
            <w:tcBorders>
              <w:top w:val="nil"/>
              <w:left w:val="nil"/>
              <w:bottom w:val="nil"/>
              <w:right w:val="nil"/>
            </w:tcBorders>
            <w:noWrap/>
            <w:tcMar>
              <w:right w:w="227" w:type="dxa"/>
            </w:tcMar>
          </w:tcPr>
          <w:p w:rsidR="00156811" w:rsidRPr="00BB4893" w:rsidRDefault="00156811" w:rsidP="00156811">
            <w:pPr>
              <w:rPr>
                <w:sz w:val="22"/>
                <w:szCs w:val="22"/>
              </w:rPr>
            </w:pPr>
            <w:r w:rsidRPr="00BB4893">
              <w:rPr>
                <w:sz w:val="22"/>
                <w:szCs w:val="22"/>
              </w:rPr>
              <w:t>Company under common control</w:t>
            </w:r>
          </w:p>
        </w:tc>
      </w:tr>
      <w:tr w:rsidR="00156811" w:rsidRPr="008E4947" w:rsidTr="00A22250">
        <w:trPr>
          <w:trHeight w:val="305"/>
        </w:trPr>
        <w:tc>
          <w:tcPr>
            <w:tcW w:w="5310" w:type="dxa"/>
            <w:tcBorders>
              <w:top w:val="nil"/>
              <w:left w:val="nil"/>
              <w:bottom w:val="nil"/>
              <w:right w:val="nil"/>
            </w:tcBorders>
            <w:noWrap/>
          </w:tcPr>
          <w:p w:rsidR="00156811" w:rsidRPr="00BB4893" w:rsidRDefault="00156811" w:rsidP="00156811">
            <w:pPr>
              <w:rPr>
                <w:sz w:val="22"/>
                <w:szCs w:val="22"/>
              </w:rPr>
            </w:pPr>
            <w:r w:rsidRPr="00BB4893">
              <w:rPr>
                <w:sz w:val="22"/>
                <w:szCs w:val="22"/>
              </w:rPr>
              <w:t>Omnicar Auto OOD</w:t>
            </w:r>
          </w:p>
        </w:tc>
        <w:tc>
          <w:tcPr>
            <w:tcW w:w="4050" w:type="dxa"/>
            <w:tcBorders>
              <w:top w:val="nil"/>
              <w:left w:val="nil"/>
              <w:bottom w:val="nil"/>
              <w:right w:val="nil"/>
            </w:tcBorders>
            <w:noWrap/>
            <w:tcMar>
              <w:right w:w="227" w:type="dxa"/>
            </w:tcMar>
          </w:tcPr>
          <w:p w:rsidR="00156811" w:rsidRPr="00BB4893" w:rsidRDefault="00156811" w:rsidP="00156811">
            <w:pPr>
              <w:rPr>
                <w:sz w:val="22"/>
                <w:szCs w:val="22"/>
              </w:rPr>
            </w:pPr>
            <w:r w:rsidRPr="00BB4893">
              <w:rPr>
                <w:sz w:val="22"/>
                <w:szCs w:val="22"/>
              </w:rPr>
              <w:t>Company under common control</w:t>
            </w:r>
          </w:p>
        </w:tc>
      </w:tr>
      <w:tr w:rsidR="00156811" w:rsidRPr="008E4947" w:rsidTr="00A22250">
        <w:trPr>
          <w:trHeight w:val="305"/>
        </w:trPr>
        <w:tc>
          <w:tcPr>
            <w:tcW w:w="5310" w:type="dxa"/>
            <w:tcBorders>
              <w:top w:val="nil"/>
              <w:left w:val="nil"/>
              <w:bottom w:val="nil"/>
              <w:right w:val="nil"/>
            </w:tcBorders>
            <w:noWrap/>
          </w:tcPr>
          <w:p w:rsidR="00156811" w:rsidRPr="00BB4893" w:rsidRDefault="00156811" w:rsidP="00156811">
            <w:pPr>
              <w:rPr>
                <w:sz w:val="22"/>
                <w:szCs w:val="22"/>
              </w:rPr>
            </w:pPr>
            <w:r w:rsidRPr="00BB4893">
              <w:rPr>
                <w:sz w:val="22"/>
                <w:szCs w:val="22"/>
              </w:rPr>
              <w:t>Omnicar C EOOD</w:t>
            </w:r>
          </w:p>
        </w:tc>
        <w:tc>
          <w:tcPr>
            <w:tcW w:w="4050" w:type="dxa"/>
            <w:tcBorders>
              <w:top w:val="nil"/>
              <w:left w:val="nil"/>
              <w:bottom w:val="nil"/>
              <w:right w:val="nil"/>
            </w:tcBorders>
            <w:noWrap/>
            <w:tcMar>
              <w:right w:w="227" w:type="dxa"/>
            </w:tcMar>
          </w:tcPr>
          <w:p w:rsidR="00156811" w:rsidRPr="00BB4893" w:rsidRDefault="00156811" w:rsidP="00156811">
            <w:pPr>
              <w:rPr>
                <w:sz w:val="22"/>
                <w:szCs w:val="22"/>
              </w:rPr>
            </w:pPr>
            <w:r w:rsidRPr="00BB4893">
              <w:rPr>
                <w:sz w:val="22"/>
                <w:szCs w:val="22"/>
              </w:rPr>
              <w:t>Company under common control</w:t>
            </w:r>
          </w:p>
        </w:tc>
      </w:tr>
      <w:tr w:rsidR="00156811" w:rsidRPr="008E4947" w:rsidTr="00A22250">
        <w:trPr>
          <w:trHeight w:val="305"/>
        </w:trPr>
        <w:tc>
          <w:tcPr>
            <w:tcW w:w="5310" w:type="dxa"/>
            <w:tcBorders>
              <w:top w:val="nil"/>
              <w:left w:val="nil"/>
              <w:bottom w:val="nil"/>
              <w:right w:val="nil"/>
            </w:tcBorders>
            <w:noWrap/>
          </w:tcPr>
          <w:p w:rsidR="00156811" w:rsidRPr="00BB4893" w:rsidRDefault="00156811" w:rsidP="00156811">
            <w:pPr>
              <w:rPr>
                <w:sz w:val="22"/>
                <w:szCs w:val="22"/>
              </w:rPr>
            </w:pPr>
            <w:r w:rsidRPr="00BB4893">
              <w:rPr>
                <w:sz w:val="22"/>
                <w:szCs w:val="22"/>
              </w:rPr>
              <w:t>Omnicar oil EOOD</w:t>
            </w:r>
          </w:p>
        </w:tc>
        <w:tc>
          <w:tcPr>
            <w:tcW w:w="4050" w:type="dxa"/>
            <w:tcBorders>
              <w:top w:val="nil"/>
              <w:left w:val="nil"/>
              <w:bottom w:val="nil"/>
              <w:right w:val="nil"/>
            </w:tcBorders>
            <w:noWrap/>
            <w:tcMar>
              <w:right w:w="227" w:type="dxa"/>
            </w:tcMar>
          </w:tcPr>
          <w:p w:rsidR="00156811" w:rsidRPr="00BB4893" w:rsidRDefault="00156811" w:rsidP="00156811">
            <w:pPr>
              <w:rPr>
                <w:sz w:val="22"/>
                <w:szCs w:val="22"/>
              </w:rPr>
            </w:pPr>
            <w:r w:rsidRPr="00BB4893">
              <w:rPr>
                <w:sz w:val="22"/>
                <w:szCs w:val="22"/>
              </w:rPr>
              <w:t>Company under common control</w:t>
            </w:r>
          </w:p>
        </w:tc>
      </w:tr>
      <w:tr w:rsidR="00156811" w:rsidRPr="008E4947" w:rsidTr="00A22250">
        <w:trPr>
          <w:trHeight w:val="305"/>
        </w:trPr>
        <w:tc>
          <w:tcPr>
            <w:tcW w:w="5310" w:type="dxa"/>
            <w:tcBorders>
              <w:top w:val="nil"/>
              <w:left w:val="nil"/>
              <w:bottom w:val="nil"/>
              <w:right w:val="nil"/>
            </w:tcBorders>
            <w:noWrap/>
          </w:tcPr>
          <w:p w:rsidR="00156811" w:rsidRPr="00BB4893" w:rsidRDefault="00156811" w:rsidP="00156811">
            <w:pPr>
              <w:rPr>
                <w:sz w:val="22"/>
                <w:szCs w:val="22"/>
              </w:rPr>
            </w:pPr>
            <w:r w:rsidRPr="00BB4893">
              <w:rPr>
                <w:sz w:val="22"/>
                <w:szCs w:val="22"/>
              </w:rPr>
              <w:t>Omnicar rent EOOD</w:t>
            </w:r>
          </w:p>
        </w:tc>
        <w:tc>
          <w:tcPr>
            <w:tcW w:w="4050" w:type="dxa"/>
            <w:tcBorders>
              <w:top w:val="nil"/>
              <w:left w:val="nil"/>
              <w:bottom w:val="nil"/>
              <w:right w:val="nil"/>
            </w:tcBorders>
            <w:noWrap/>
            <w:tcMar>
              <w:right w:w="227" w:type="dxa"/>
            </w:tcMar>
          </w:tcPr>
          <w:p w:rsidR="00156811" w:rsidRPr="00BB4893" w:rsidRDefault="00156811" w:rsidP="00156811">
            <w:pPr>
              <w:rPr>
                <w:sz w:val="22"/>
                <w:szCs w:val="22"/>
              </w:rPr>
            </w:pPr>
            <w:r w:rsidRPr="00BB4893">
              <w:rPr>
                <w:sz w:val="22"/>
                <w:szCs w:val="22"/>
              </w:rPr>
              <w:t>Company under common control</w:t>
            </w:r>
          </w:p>
        </w:tc>
      </w:tr>
      <w:tr w:rsidR="00156811" w:rsidRPr="008E4947" w:rsidTr="00A22250">
        <w:trPr>
          <w:trHeight w:val="305"/>
        </w:trPr>
        <w:tc>
          <w:tcPr>
            <w:tcW w:w="5310" w:type="dxa"/>
            <w:tcBorders>
              <w:top w:val="nil"/>
              <w:left w:val="nil"/>
              <w:bottom w:val="nil"/>
              <w:right w:val="nil"/>
            </w:tcBorders>
            <w:noWrap/>
          </w:tcPr>
          <w:p w:rsidR="00156811" w:rsidRPr="00BB4893" w:rsidRDefault="00156811" w:rsidP="00156811">
            <w:pPr>
              <w:rPr>
                <w:sz w:val="22"/>
                <w:szCs w:val="22"/>
              </w:rPr>
            </w:pPr>
            <w:r w:rsidRPr="00BB4893">
              <w:rPr>
                <w:sz w:val="22"/>
                <w:szCs w:val="22"/>
              </w:rPr>
              <w:t>Bulrom gas 2006 OOD</w:t>
            </w:r>
          </w:p>
        </w:tc>
        <w:tc>
          <w:tcPr>
            <w:tcW w:w="4050" w:type="dxa"/>
            <w:tcBorders>
              <w:top w:val="nil"/>
              <w:left w:val="nil"/>
              <w:bottom w:val="nil"/>
              <w:right w:val="nil"/>
            </w:tcBorders>
            <w:noWrap/>
            <w:tcMar>
              <w:right w:w="227" w:type="dxa"/>
            </w:tcMar>
          </w:tcPr>
          <w:p w:rsidR="00156811" w:rsidRPr="00BB4893" w:rsidRDefault="00156811" w:rsidP="00156811">
            <w:pPr>
              <w:rPr>
                <w:sz w:val="22"/>
                <w:szCs w:val="22"/>
              </w:rPr>
            </w:pPr>
            <w:r w:rsidRPr="00BB4893">
              <w:rPr>
                <w:sz w:val="22"/>
                <w:szCs w:val="22"/>
              </w:rPr>
              <w:t>Company under common control</w:t>
            </w:r>
          </w:p>
        </w:tc>
      </w:tr>
      <w:tr w:rsidR="00156811" w:rsidRPr="008E4947" w:rsidTr="00A22250">
        <w:trPr>
          <w:trHeight w:val="305"/>
        </w:trPr>
        <w:tc>
          <w:tcPr>
            <w:tcW w:w="5310" w:type="dxa"/>
            <w:tcBorders>
              <w:top w:val="nil"/>
              <w:left w:val="nil"/>
              <w:bottom w:val="nil"/>
              <w:right w:val="nil"/>
            </w:tcBorders>
            <w:noWrap/>
          </w:tcPr>
          <w:p w:rsidR="00156811" w:rsidRPr="00BB4893" w:rsidRDefault="00156811" w:rsidP="00156811">
            <w:pPr>
              <w:rPr>
                <w:sz w:val="22"/>
                <w:szCs w:val="22"/>
              </w:rPr>
            </w:pPr>
            <w:r w:rsidRPr="00BB4893">
              <w:rPr>
                <w:sz w:val="22"/>
                <w:szCs w:val="22"/>
              </w:rPr>
              <w:t>Geopost S.A., France</w:t>
            </w:r>
          </w:p>
        </w:tc>
        <w:tc>
          <w:tcPr>
            <w:tcW w:w="4050" w:type="dxa"/>
            <w:tcBorders>
              <w:top w:val="nil"/>
              <w:left w:val="nil"/>
              <w:bottom w:val="nil"/>
              <w:right w:val="nil"/>
            </w:tcBorders>
            <w:noWrap/>
            <w:tcMar>
              <w:right w:w="227" w:type="dxa"/>
            </w:tcMar>
          </w:tcPr>
          <w:p w:rsidR="00156811" w:rsidRPr="00BB4893" w:rsidRDefault="00156811" w:rsidP="00156811">
            <w:pPr>
              <w:rPr>
                <w:sz w:val="22"/>
                <w:szCs w:val="22"/>
              </w:rPr>
            </w:pPr>
            <w:r w:rsidRPr="00BB4893">
              <w:rPr>
                <w:sz w:val="22"/>
                <w:szCs w:val="22"/>
              </w:rPr>
              <w:t>Company under common control</w:t>
            </w:r>
          </w:p>
        </w:tc>
      </w:tr>
    </w:tbl>
    <w:p w:rsidR="00983FA8" w:rsidRDefault="00983FA8" w:rsidP="00983FA8">
      <w:pPr>
        <w:jc w:val="both"/>
        <w:rPr>
          <w:sz w:val="22"/>
          <w:szCs w:val="22"/>
          <w:lang w:val="bg-BG"/>
        </w:rPr>
      </w:pPr>
    </w:p>
    <w:p w:rsidR="00983FA8" w:rsidRPr="008E4947" w:rsidRDefault="00156811" w:rsidP="00983FA8">
      <w:pPr>
        <w:autoSpaceDE w:val="0"/>
        <w:autoSpaceDN w:val="0"/>
        <w:adjustRightInd w:val="0"/>
        <w:rPr>
          <w:b/>
          <w:sz w:val="22"/>
          <w:szCs w:val="22"/>
          <w:lang w:val="bg-BG"/>
        </w:rPr>
      </w:pPr>
      <w:r w:rsidRPr="00156811">
        <w:rPr>
          <w:b/>
          <w:sz w:val="22"/>
          <w:szCs w:val="22"/>
          <w:lang w:val="bg-BG"/>
        </w:rPr>
        <w:t>Extended loans</w:t>
      </w:r>
    </w:p>
    <w:p w:rsidR="00983FA8" w:rsidRPr="008E4947" w:rsidRDefault="00983FA8" w:rsidP="00983FA8">
      <w:pPr>
        <w:ind w:right="-75"/>
        <w:jc w:val="both"/>
        <w:rPr>
          <w:sz w:val="22"/>
          <w:szCs w:val="22"/>
        </w:rPr>
      </w:pPr>
    </w:p>
    <w:p w:rsidR="00983FA8" w:rsidRPr="008E4947" w:rsidRDefault="00156811" w:rsidP="00983FA8">
      <w:pPr>
        <w:ind w:right="-75"/>
        <w:jc w:val="both"/>
        <w:rPr>
          <w:sz w:val="22"/>
          <w:szCs w:val="22"/>
          <w:lang w:val="bg-BG"/>
        </w:rPr>
      </w:pPr>
      <w:r w:rsidRPr="00156811">
        <w:rPr>
          <w:sz w:val="22"/>
          <w:szCs w:val="22"/>
          <w:lang w:val="bg-BG"/>
        </w:rPr>
        <w:t>On 01.12.2014 the Company signed a contract with the subsidiary Dynamic Parcel Distribution S.A., Romania for extending a loan in amount of EUR 3,000 thousand with maturity 15.12.2020.</w:t>
      </w:r>
      <w:r w:rsidR="00983FA8" w:rsidRPr="004873AA">
        <w:rPr>
          <w:sz w:val="22"/>
          <w:szCs w:val="22"/>
          <w:lang w:val="bg-BG"/>
        </w:rPr>
        <w:t xml:space="preserve"> </w:t>
      </w:r>
    </w:p>
    <w:p w:rsidR="00983FA8" w:rsidRPr="008E4947" w:rsidRDefault="00156811" w:rsidP="00983FA8">
      <w:pPr>
        <w:numPr>
          <w:ilvl w:val="12"/>
          <w:numId w:val="0"/>
        </w:numPr>
        <w:ind w:right="-75"/>
        <w:jc w:val="both"/>
        <w:rPr>
          <w:sz w:val="22"/>
          <w:szCs w:val="22"/>
          <w:lang w:val="bg-BG"/>
        </w:rPr>
      </w:pPr>
      <w:r w:rsidRPr="00156811">
        <w:rPr>
          <w:sz w:val="22"/>
          <w:szCs w:val="22"/>
          <w:lang w:val="ru-RU"/>
        </w:rPr>
        <w:t>With regard to the obtained loan from UniCredit Bulbank AD from 21.11.2014 the company has pledged first lien of receivables related to the contract for extending a loan to Dynamic Parcel Distribution S.A., Romania, as a collateral.</w:t>
      </w:r>
    </w:p>
    <w:p w:rsidR="00983FA8" w:rsidRDefault="00156811" w:rsidP="00983FA8">
      <w:pPr>
        <w:ind w:right="-75"/>
        <w:jc w:val="both"/>
        <w:rPr>
          <w:sz w:val="22"/>
          <w:szCs w:val="22"/>
          <w:lang w:val="bg-BG"/>
        </w:rPr>
      </w:pPr>
      <w:r w:rsidRPr="00156811">
        <w:rPr>
          <w:sz w:val="22"/>
          <w:szCs w:val="22"/>
          <w:lang w:val="bg-BG"/>
        </w:rPr>
        <w:t xml:space="preserve">As of 30 </w:t>
      </w:r>
      <w:r>
        <w:rPr>
          <w:sz w:val="22"/>
          <w:szCs w:val="22"/>
        </w:rPr>
        <w:t>September</w:t>
      </w:r>
      <w:r w:rsidRPr="00156811">
        <w:rPr>
          <w:sz w:val="22"/>
          <w:szCs w:val="22"/>
          <w:lang w:val="bg-BG"/>
        </w:rPr>
        <w:t xml:space="preserve"> 2017, Company’s receivables from extended loans are as follows:</w:t>
      </w:r>
    </w:p>
    <w:p w:rsidR="00156811" w:rsidRPr="008E4947" w:rsidRDefault="00156811" w:rsidP="00983FA8">
      <w:pPr>
        <w:ind w:right="-75"/>
        <w:jc w:val="both"/>
        <w:rPr>
          <w:sz w:val="22"/>
          <w:szCs w:val="22"/>
          <w:lang w:val="bg-BG"/>
        </w:rPr>
      </w:pPr>
    </w:p>
    <w:tbl>
      <w:tblPr>
        <w:tblW w:w="9180" w:type="dxa"/>
        <w:tblLook w:val="00A0" w:firstRow="1" w:lastRow="0" w:firstColumn="1" w:lastColumn="0" w:noHBand="0" w:noVBand="0"/>
      </w:tblPr>
      <w:tblGrid>
        <w:gridCol w:w="5778"/>
        <w:gridCol w:w="1701"/>
        <w:gridCol w:w="1701"/>
      </w:tblGrid>
      <w:tr w:rsidR="00983FA8" w:rsidRPr="008E4947" w:rsidTr="00983FA8">
        <w:trPr>
          <w:trHeight w:val="144"/>
        </w:trPr>
        <w:tc>
          <w:tcPr>
            <w:tcW w:w="5778" w:type="dxa"/>
            <w:noWrap/>
          </w:tcPr>
          <w:p w:rsidR="00983FA8" w:rsidRPr="008E4947" w:rsidRDefault="00983FA8" w:rsidP="00983FA8">
            <w:pPr>
              <w:rPr>
                <w:sz w:val="22"/>
                <w:szCs w:val="22"/>
                <w:lang w:val="ru-RU"/>
              </w:rPr>
            </w:pPr>
          </w:p>
        </w:tc>
        <w:tc>
          <w:tcPr>
            <w:tcW w:w="1701" w:type="dxa"/>
            <w:noWrap/>
          </w:tcPr>
          <w:p w:rsidR="00983FA8" w:rsidRPr="008E4947" w:rsidRDefault="00983FA8" w:rsidP="00983FA8">
            <w:pPr>
              <w:pBdr>
                <w:bottom w:val="single" w:sz="4" w:space="1" w:color="auto"/>
              </w:pBdr>
              <w:autoSpaceDE w:val="0"/>
              <w:autoSpaceDN w:val="0"/>
              <w:adjustRightInd w:val="0"/>
              <w:jc w:val="center"/>
              <w:rPr>
                <w:b/>
                <w:sz w:val="22"/>
                <w:szCs w:val="22"/>
              </w:rPr>
            </w:pPr>
            <w:r>
              <w:rPr>
                <w:b/>
                <w:sz w:val="22"/>
                <w:szCs w:val="22"/>
                <w:lang w:val="bg-BG"/>
              </w:rPr>
              <w:t>30.09</w:t>
            </w:r>
            <w:r w:rsidRPr="008E4947">
              <w:rPr>
                <w:b/>
                <w:sz w:val="22"/>
                <w:szCs w:val="22"/>
                <w:lang w:val="bg-BG"/>
              </w:rPr>
              <w:t>.201</w:t>
            </w:r>
            <w:r>
              <w:rPr>
                <w:b/>
                <w:sz w:val="22"/>
                <w:szCs w:val="22"/>
                <w:lang w:val="bg-BG"/>
              </w:rPr>
              <w:t>7</w:t>
            </w:r>
          </w:p>
          <w:p w:rsidR="00983FA8" w:rsidRPr="008E4947" w:rsidRDefault="00983FA8" w:rsidP="00983FA8">
            <w:pPr>
              <w:jc w:val="center"/>
              <w:rPr>
                <w:sz w:val="22"/>
                <w:szCs w:val="22"/>
              </w:rPr>
            </w:pPr>
            <w:r w:rsidRPr="008E4947">
              <w:rPr>
                <w:b/>
                <w:sz w:val="22"/>
                <w:szCs w:val="22"/>
                <w:lang w:val="bg-BG"/>
              </w:rPr>
              <w:t>BGN’000</w:t>
            </w:r>
          </w:p>
        </w:tc>
        <w:tc>
          <w:tcPr>
            <w:tcW w:w="1701" w:type="dxa"/>
          </w:tcPr>
          <w:p w:rsidR="00983FA8" w:rsidRPr="0005765E" w:rsidRDefault="00983FA8" w:rsidP="00983FA8">
            <w:pPr>
              <w:pBdr>
                <w:bottom w:val="single" w:sz="4" w:space="1" w:color="auto"/>
              </w:pBdr>
              <w:autoSpaceDE w:val="0"/>
              <w:autoSpaceDN w:val="0"/>
              <w:adjustRightInd w:val="0"/>
              <w:jc w:val="center"/>
              <w:rPr>
                <w:b/>
                <w:sz w:val="22"/>
                <w:szCs w:val="22"/>
                <w:lang w:val="bg-BG"/>
              </w:rPr>
            </w:pPr>
            <w:r w:rsidRPr="008E4947">
              <w:rPr>
                <w:b/>
                <w:sz w:val="22"/>
                <w:szCs w:val="22"/>
                <w:lang w:val="bg-BG"/>
              </w:rPr>
              <w:t>31.</w:t>
            </w:r>
            <w:r>
              <w:rPr>
                <w:b/>
                <w:sz w:val="22"/>
                <w:szCs w:val="22"/>
                <w:lang w:val="bg-BG"/>
              </w:rPr>
              <w:t>12</w:t>
            </w:r>
            <w:r w:rsidRPr="008E4947">
              <w:rPr>
                <w:b/>
                <w:sz w:val="22"/>
                <w:szCs w:val="22"/>
                <w:lang w:val="bg-BG"/>
              </w:rPr>
              <w:t>.201</w:t>
            </w:r>
            <w:r>
              <w:rPr>
                <w:b/>
                <w:sz w:val="22"/>
                <w:szCs w:val="22"/>
                <w:lang w:val="bg-BG"/>
              </w:rPr>
              <w:t>6</w:t>
            </w:r>
          </w:p>
          <w:p w:rsidR="00983FA8" w:rsidRPr="008E4947" w:rsidRDefault="00983FA8" w:rsidP="00983FA8">
            <w:pPr>
              <w:jc w:val="center"/>
              <w:rPr>
                <w:sz w:val="22"/>
                <w:szCs w:val="22"/>
              </w:rPr>
            </w:pPr>
            <w:r w:rsidRPr="008E4947">
              <w:rPr>
                <w:b/>
                <w:sz w:val="22"/>
                <w:szCs w:val="22"/>
                <w:lang w:val="bg-BG"/>
              </w:rPr>
              <w:t>BGN’000</w:t>
            </w:r>
          </w:p>
        </w:tc>
      </w:tr>
      <w:tr w:rsidR="00983FA8" w:rsidRPr="008E4947" w:rsidTr="00983FA8">
        <w:trPr>
          <w:trHeight w:val="144"/>
        </w:trPr>
        <w:tc>
          <w:tcPr>
            <w:tcW w:w="5778" w:type="dxa"/>
            <w:noWrap/>
          </w:tcPr>
          <w:p w:rsidR="00983FA8" w:rsidRPr="008E4947" w:rsidRDefault="00983FA8" w:rsidP="00983FA8">
            <w:pPr>
              <w:rPr>
                <w:sz w:val="22"/>
                <w:szCs w:val="22"/>
              </w:rPr>
            </w:pPr>
            <w:r w:rsidRPr="008E4947">
              <w:rPr>
                <w:sz w:val="22"/>
                <w:szCs w:val="22"/>
              </w:rPr>
              <w:lastRenderedPageBreak/>
              <w:t xml:space="preserve"> </w:t>
            </w:r>
          </w:p>
        </w:tc>
        <w:tc>
          <w:tcPr>
            <w:tcW w:w="1701" w:type="dxa"/>
            <w:noWrap/>
          </w:tcPr>
          <w:p w:rsidR="00983FA8" w:rsidRPr="008E4947" w:rsidRDefault="00983FA8" w:rsidP="00983FA8">
            <w:pPr>
              <w:rPr>
                <w:sz w:val="22"/>
                <w:szCs w:val="22"/>
              </w:rPr>
            </w:pPr>
          </w:p>
        </w:tc>
        <w:tc>
          <w:tcPr>
            <w:tcW w:w="1701" w:type="dxa"/>
          </w:tcPr>
          <w:p w:rsidR="00983FA8" w:rsidRPr="008E4947" w:rsidRDefault="00983FA8" w:rsidP="00983FA8">
            <w:pPr>
              <w:rPr>
                <w:sz w:val="22"/>
                <w:szCs w:val="22"/>
              </w:rPr>
            </w:pPr>
          </w:p>
        </w:tc>
      </w:tr>
      <w:tr w:rsidR="00983FA8" w:rsidRPr="008E4947" w:rsidTr="00983FA8">
        <w:trPr>
          <w:trHeight w:val="144"/>
        </w:trPr>
        <w:tc>
          <w:tcPr>
            <w:tcW w:w="5778" w:type="dxa"/>
            <w:noWrap/>
          </w:tcPr>
          <w:p w:rsidR="00983FA8" w:rsidRPr="008E4947" w:rsidRDefault="00983FA8" w:rsidP="00983FA8">
            <w:pPr>
              <w:rPr>
                <w:sz w:val="22"/>
                <w:szCs w:val="22"/>
              </w:rPr>
            </w:pPr>
          </w:p>
        </w:tc>
        <w:tc>
          <w:tcPr>
            <w:tcW w:w="1701" w:type="dxa"/>
            <w:noWrap/>
          </w:tcPr>
          <w:p w:rsidR="00983FA8" w:rsidRPr="008E4947" w:rsidRDefault="00983FA8" w:rsidP="00983FA8">
            <w:pPr>
              <w:ind w:right="175"/>
              <w:jc w:val="right"/>
              <w:rPr>
                <w:sz w:val="22"/>
                <w:szCs w:val="22"/>
                <w:lang w:val="bg-BG"/>
              </w:rPr>
            </w:pPr>
          </w:p>
        </w:tc>
        <w:tc>
          <w:tcPr>
            <w:tcW w:w="1701" w:type="dxa"/>
          </w:tcPr>
          <w:p w:rsidR="00983FA8" w:rsidRPr="008E4947" w:rsidRDefault="00983FA8" w:rsidP="00983FA8">
            <w:pPr>
              <w:ind w:right="175"/>
              <w:jc w:val="right"/>
              <w:rPr>
                <w:sz w:val="22"/>
                <w:szCs w:val="22"/>
                <w:lang w:val="bg-BG"/>
              </w:rPr>
            </w:pPr>
          </w:p>
        </w:tc>
      </w:tr>
      <w:tr w:rsidR="00156811" w:rsidRPr="008E4947" w:rsidTr="00983FA8">
        <w:trPr>
          <w:trHeight w:val="144"/>
        </w:trPr>
        <w:tc>
          <w:tcPr>
            <w:tcW w:w="5778" w:type="dxa"/>
            <w:noWrap/>
          </w:tcPr>
          <w:p w:rsidR="00156811" w:rsidRPr="00BB4893" w:rsidRDefault="00156811" w:rsidP="00156811">
            <w:pPr>
              <w:rPr>
                <w:sz w:val="22"/>
                <w:szCs w:val="22"/>
              </w:rPr>
            </w:pPr>
            <w:r w:rsidRPr="00BB4893">
              <w:rPr>
                <w:sz w:val="22"/>
                <w:szCs w:val="22"/>
              </w:rPr>
              <w:t>Dynamic Parcel Distribution S.A., Romania</w:t>
            </w:r>
          </w:p>
        </w:tc>
        <w:tc>
          <w:tcPr>
            <w:tcW w:w="1701" w:type="dxa"/>
            <w:tcBorders>
              <w:top w:val="nil"/>
              <w:left w:val="nil"/>
              <w:bottom w:val="single" w:sz="2" w:space="0" w:color="auto"/>
              <w:right w:val="nil"/>
            </w:tcBorders>
            <w:shd w:val="clear" w:color="auto" w:fill="auto"/>
            <w:noWrap/>
          </w:tcPr>
          <w:p w:rsidR="00156811" w:rsidRPr="0060181C" w:rsidRDefault="00156811" w:rsidP="00156811">
            <w:pPr>
              <w:ind w:right="175"/>
              <w:jc w:val="right"/>
              <w:rPr>
                <w:color w:val="000000"/>
                <w:sz w:val="22"/>
                <w:szCs w:val="22"/>
                <w:lang w:val="bg-BG"/>
              </w:rPr>
            </w:pPr>
            <w:r>
              <w:rPr>
                <w:color w:val="000000"/>
                <w:sz w:val="22"/>
                <w:szCs w:val="22"/>
                <w:lang w:val="bg-BG"/>
              </w:rPr>
              <w:t>8</w:t>
            </w:r>
            <w:r>
              <w:rPr>
                <w:color w:val="000000"/>
                <w:sz w:val="22"/>
                <w:szCs w:val="22"/>
              </w:rPr>
              <w:t>,</w:t>
            </w:r>
            <w:r>
              <w:rPr>
                <w:color w:val="000000"/>
                <w:sz w:val="22"/>
                <w:szCs w:val="22"/>
                <w:lang w:val="bg-BG"/>
              </w:rPr>
              <w:t>736</w:t>
            </w:r>
          </w:p>
        </w:tc>
        <w:tc>
          <w:tcPr>
            <w:tcW w:w="1701" w:type="dxa"/>
            <w:tcBorders>
              <w:top w:val="nil"/>
              <w:left w:val="nil"/>
              <w:bottom w:val="single" w:sz="2" w:space="0" w:color="auto"/>
              <w:right w:val="nil"/>
            </w:tcBorders>
            <w:shd w:val="clear" w:color="auto" w:fill="auto"/>
          </w:tcPr>
          <w:p w:rsidR="00156811" w:rsidRPr="0060181C" w:rsidRDefault="00156811" w:rsidP="00156811">
            <w:pPr>
              <w:ind w:right="175"/>
              <w:jc w:val="right"/>
              <w:rPr>
                <w:color w:val="000000"/>
                <w:sz w:val="22"/>
                <w:szCs w:val="22"/>
                <w:lang w:val="bg-BG"/>
              </w:rPr>
            </w:pPr>
            <w:r>
              <w:rPr>
                <w:color w:val="000000"/>
                <w:sz w:val="22"/>
                <w:szCs w:val="22"/>
              </w:rPr>
              <w:t>7,34</w:t>
            </w:r>
            <w:r>
              <w:rPr>
                <w:color w:val="000000"/>
                <w:sz w:val="22"/>
                <w:szCs w:val="22"/>
                <w:lang w:val="bg-BG"/>
              </w:rPr>
              <w:t>1</w:t>
            </w:r>
          </w:p>
        </w:tc>
      </w:tr>
      <w:tr w:rsidR="00156811" w:rsidRPr="008E4947" w:rsidTr="00983FA8">
        <w:trPr>
          <w:trHeight w:val="144"/>
        </w:trPr>
        <w:tc>
          <w:tcPr>
            <w:tcW w:w="5778" w:type="dxa"/>
            <w:noWrap/>
          </w:tcPr>
          <w:p w:rsidR="00156811" w:rsidRPr="00BB4893" w:rsidRDefault="00156811" w:rsidP="00156811">
            <w:pPr>
              <w:rPr>
                <w:sz w:val="22"/>
                <w:szCs w:val="22"/>
              </w:rPr>
            </w:pPr>
            <w:r w:rsidRPr="00BB4893">
              <w:rPr>
                <w:sz w:val="22"/>
                <w:szCs w:val="22"/>
              </w:rPr>
              <w:t>incl.</w:t>
            </w:r>
          </w:p>
        </w:tc>
        <w:tc>
          <w:tcPr>
            <w:tcW w:w="1701" w:type="dxa"/>
            <w:tcBorders>
              <w:top w:val="single" w:sz="2" w:space="0" w:color="auto"/>
              <w:left w:val="nil"/>
              <w:bottom w:val="nil"/>
              <w:right w:val="nil"/>
            </w:tcBorders>
            <w:shd w:val="clear" w:color="auto" w:fill="auto"/>
            <w:noWrap/>
          </w:tcPr>
          <w:p w:rsidR="00156811" w:rsidRDefault="00156811" w:rsidP="00156811">
            <w:pPr>
              <w:ind w:right="175"/>
              <w:jc w:val="right"/>
              <w:rPr>
                <w:color w:val="000000"/>
                <w:sz w:val="22"/>
                <w:szCs w:val="22"/>
              </w:rPr>
            </w:pPr>
          </w:p>
        </w:tc>
        <w:tc>
          <w:tcPr>
            <w:tcW w:w="1701" w:type="dxa"/>
            <w:tcBorders>
              <w:top w:val="single" w:sz="2" w:space="0" w:color="auto"/>
              <w:left w:val="nil"/>
              <w:bottom w:val="nil"/>
              <w:right w:val="nil"/>
            </w:tcBorders>
            <w:shd w:val="clear" w:color="auto" w:fill="auto"/>
          </w:tcPr>
          <w:p w:rsidR="00156811" w:rsidRDefault="00156811" w:rsidP="00156811">
            <w:pPr>
              <w:ind w:right="175"/>
              <w:jc w:val="right"/>
              <w:rPr>
                <w:color w:val="000000"/>
                <w:sz w:val="22"/>
                <w:szCs w:val="22"/>
              </w:rPr>
            </w:pPr>
          </w:p>
        </w:tc>
      </w:tr>
      <w:tr w:rsidR="00156811" w:rsidRPr="008E4947" w:rsidTr="00983FA8">
        <w:trPr>
          <w:trHeight w:val="144"/>
        </w:trPr>
        <w:tc>
          <w:tcPr>
            <w:tcW w:w="5778" w:type="dxa"/>
            <w:noWrap/>
          </w:tcPr>
          <w:p w:rsidR="00156811" w:rsidRPr="00BB4893" w:rsidRDefault="00156811" w:rsidP="00156811">
            <w:pPr>
              <w:rPr>
                <w:sz w:val="22"/>
                <w:szCs w:val="22"/>
              </w:rPr>
            </w:pPr>
            <w:r w:rsidRPr="00BB4893">
              <w:rPr>
                <w:sz w:val="22"/>
                <w:szCs w:val="22"/>
              </w:rPr>
              <w:t xml:space="preserve"> - principal </w:t>
            </w:r>
          </w:p>
        </w:tc>
        <w:tc>
          <w:tcPr>
            <w:tcW w:w="1701" w:type="dxa"/>
            <w:tcBorders>
              <w:top w:val="nil"/>
              <w:left w:val="nil"/>
              <w:bottom w:val="nil"/>
              <w:right w:val="nil"/>
            </w:tcBorders>
            <w:shd w:val="clear" w:color="auto" w:fill="auto"/>
            <w:noWrap/>
          </w:tcPr>
          <w:p w:rsidR="00156811" w:rsidRPr="000B079B" w:rsidRDefault="00156811" w:rsidP="00156811">
            <w:pPr>
              <w:ind w:right="175"/>
              <w:jc w:val="right"/>
              <w:rPr>
                <w:color w:val="000000"/>
                <w:sz w:val="22"/>
                <w:szCs w:val="22"/>
                <w:lang w:val="bg-BG"/>
              </w:rPr>
            </w:pPr>
            <w:r>
              <w:rPr>
                <w:color w:val="000000"/>
                <w:sz w:val="22"/>
                <w:szCs w:val="22"/>
                <w:lang w:val="bg-BG"/>
              </w:rPr>
              <w:t>8,736</w:t>
            </w:r>
          </w:p>
        </w:tc>
        <w:tc>
          <w:tcPr>
            <w:tcW w:w="1701" w:type="dxa"/>
            <w:tcBorders>
              <w:top w:val="nil"/>
              <w:left w:val="nil"/>
              <w:bottom w:val="nil"/>
              <w:right w:val="nil"/>
            </w:tcBorders>
            <w:shd w:val="clear" w:color="auto" w:fill="auto"/>
          </w:tcPr>
          <w:p w:rsidR="00156811" w:rsidRDefault="00156811" w:rsidP="00156811">
            <w:pPr>
              <w:ind w:right="175"/>
              <w:jc w:val="right"/>
              <w:rPr>
                <w:color w:val="000000"/>
                <w:sz w:val="22"/>
                <w:szCs w:val="22"/>
              </w:rPr>
            </w:pPr>
            <w:r>
              <w:rPr>
                <w:color w:val="000000"/>
                <w:sz w:val="22"/>
                <w:szCs w:val="22"/>
              </w:rPr>
              <w:t>6,955</w:t>
            </w:r>
          </w:p>
        </w:tc>
      </w:tr>
      <w:tr w:rsidR="00156811" w:rsidRPr="008E4947" w:rsidTr="00983FA8">
        <w:trPr>
          <w:trHeight w:val="144"/>
        </w:trPr>
        <w:tc>
          <w:tcPr>
            <w:tcW w:w="5778" w:type="dxa"/>
            <w:noWrap/>
          </w:tcPr>
          <w:p w:rsidR="00156811" w:rsidRPr="00BB4893" w:rsidRDefault="00156811" w:rsidP="00156811">
            <w:pPr>
              <w:rPr>
                <w:sz w:val="22"/>
                <w:szCs w:val="22"/>
              </w:rPr>
            </w:pPr>
            <w:r w:rsidRPr="00BB4893">
              <w:rPr>
                <w:sz w:val="22"/>
                <w:szCs w:val="22"/>
              </w:rPr>
              <w:t xml:space="preserve"> - interest</w:t>
            </w:r>
          </w:p>
        </w:tc>
        <w:tc>
          <w:tcPr>
            <w:tcW w:w="1701" w:type="dxa"/>
            <w:tcBorders>
              <w:top w:val="nil"/>
              <w:left w:val="nil"/>
              <w:bottom w:val="single" w:sz="2" w:space="0" w:color="auto"/>
              <w:right w:val="nil"/>
            </w:tcBorders>
            <w:shd w:val="clear" w:color="auto" w:fill="auto"/>
            <w:noWrap/>
          </w:tcPr>
          <w:p w:rsidR="00156811" w:rsidRPr="001D58AE" w:rsidRDefault="00156811" w:rsidP="00156811">
            <w:pPr>
              <w:ind w:right="175"/>
              <w:jc w:val="right"/>
              <w:rPr>
                <w:color w:val="000000"/>
                <w:sz w:val="22"/>
                <w:szCs w:val="22"/>
              </w:rPr>
            </w:pPr>
            <w:r>
              <w:rPr>
                <w:color w:val="000000"/>
                <w:sz w:val="22"/>
                <w:szCs w:val="22"/>
              </w:rPr>
              <w:t>166</w:t>
            </w:r>
          </w:p>
        </w:tc>
        <w:tc>
          <w:tcPr>
            <w:tcW w:w="1701" w:type="dxa"/>
            <w:tcBorders>
              <w:top w:val="nil"/>
              <w:left w:val="nil"/>
              <w:bottom w:val="single" w:sz="2" w:space="0" w:color="auto"/>
              <w:right w:val="nil"/>
            </w:tcBorders>
            <w:shd w:val="clear" w:color="auto" w:fill="auto"/>
          </w:tcPr>
          <w:p w:rsidR="00156811" w:rsidRDefault="00156811" w:rsidP="00156811">
            <w:pPr>
              <w:ind w:right="175"/>
              <w:jc w:val="right"/>
              <w:rPr>
                <w:color w:val="000000"/>
                <w:sz w:val="22"/>
                <w:szCs w:val="22"/>
              </w:rPr>
            </w:pPr>
            <w:r>
              <w:rPr>
                <w:color w:val="000000"/>
                <w:sz w:val="22"/>
                <w:szCs w:val="22"/>
              </w:rPr>
              <w:t>386</w:t>
            </w:r>
          </w:p>
        </w:tc>
      </w:tr>
      <w:tr w:rsidR="00156811" w:rsidRPr="008E4947" w:rsidTr="00983FA8">
        <w:trPr>
          <w:trHeight w:val="144"/>
        </w:trPr>
        <w:tc>
          <w:tcPr>
            <w:tcW w:w="5778" w:type="dxa"/>
            <w:noWrap/>
          </w:tcPr>
          <w:p w:rsidR="00156811" w:rsidRPr="00BB4893" w:rsidRDefault="00156811" w:rsidP="00156811">
            <w:pPr>
              <w:jc w:val="right"/>
              <w:rPr>
                <w:b/>
                <w:bCs/>
                <w:sz w:val="22"/>
                <w:szCs w:val="22"/>
              </w:rPr>
            </w:pPr>
            <w:r w:rsidRPr="00BB4893">
              <w:rPr>
                <w:b/>
                <w:bCs/>
                <w:sz w:val="22"/>
                <w:szCs w:val="22"/>
              </w:rPr>
              <w:t>Total</w:t>
            </w:r>
          </w:p>
        </w:tc>
        <w:tc>
          <w:tcPr>
            <w:tcW w:w="1701" w:type="dxa"/>
            <w:tcBorders>
              <w:top w:val="single" w:sz="2" w:space="0" w:color="auto"/>
              <w:left w:val="nil"/>
              <w:bottom w:val="double" w:sz="6" w:space="0" w:color="auto"/>
              <w:right w:val="nil"/>
            </w:tcBorders>
            <w:shd w:val="clear" w:color="auto" w:fill="auto"/>
            <w:noWrap/>
          </w:tcPr>
          <w:p w:rsidR="00156811" w:rsidRPr="00ED174E" w:rsidRDefault="00156811" w:rsidP="00156811">
            <w:pPr>
              <w:ind w:right="175"/>
              <w:jc w:val="right"/>
              <w:rPr>
                <w:b/>
                <w:bCs/>
                <w:color w:val="000000"/>
                <w:sz w:val="22"/>
                <w:szCs w:val="22"/>
                <w:lang w:val="bg-BG"/>
              </w:rPr>
            </w:pPr>
            <w:r>
              <w:rPr>
                <w:b/>
                <w:bCs/>
                <w:color w:val="000000"/>
                <w:sz w:val="22"/>
                <w:szCs w:val="22"/>
              </w:rPr>
              <w:t>8,902</w:t>
            </w:r>
          </w:p>
        </w:tc>
        <w:tc>
          <w:tcPr>
            <w:tcW w:w="1701" w:type="dxa"/>
            <w:tcBorders>
              <w:top w:val="single" w:sz="2" w:space="0" w:color="auto"/>
              <w:left w:val="nil"/>
              <w:bottom w:val="double" w:sz="6" w:space="0" w:color="auto"/>
              <w:right w:val="nil"/>
            </w:tcBorders>
            <w:shd w:val="clear" w:color="auto" w:fill="auto"/>
          </w:tcPr>
          <w:p w:rsidR="00156811" w:rsidRDefault="00156811" w:rsidP="00156811">
            <w:pPr>
              <w:ind w:right="175"/>
              <w:jc w:val="right"/>
              <w:rPr>
                <w:b/>
                <w:bCs/>
                <w:color w:val="000000"/>
                <w:sz w:val="22"/>
                <w:szCs w:val="22"/>
              </w:rPr>
            </w:pPr>
            <w:r>
              <w:rPr>
                <w:b/>
                <w:bCs/>
                <w:color w:val="000000"/>
                <w:sz w:val="22"/>
                <w:szCs w:val="22"/>
              </w:rPr>
              <w:t>7,341</w:t>
            </w:r>
          </w:p>
        </w:tc>
      </w:tr>
    </w:tbl>
    <w:p w:rsidR="00983FA8" w:rsidRDefault="00983FA8" w:rsidP="00983FA8">
      <w:pPr>
        <w:ind w:right="-75"/>
        <w:jc w:val="both"/>
        <w:rPr>
          <w:sz w:val="22"/>
          <w:szCs w:val="22"/>
          <w:lang w:val="bg-BG"/>
        </w:rPr>
      </w:pPr>
    </w:p>
    <w:p w:rsidR="00983FA8" w:rsidRPr="008E4947" w:rsidRDefault="00156811" w:rsidP="00983FA8">
      <w:pPr>
        <w:autoSpaceDE w:val="0"/>
        <w:autoSpaceDN w:val="0"/>
        <w:adjustRightInd w:val="0"/>
        <w:rPr>
          <w:b/>
          <w:sz w:val="22"/>
          <w:szCs w:val="22"/>
          <w:lang w:val="bg-BG"/>
        </w:rPr>
      </w:pPr>
      <w:r w:rsidRPr="00156811">
        <w:rPr>
          <w:b/>
          <w:sz w:val="22"/>
          <w:szCs w:val="22"/>
          <w:lang w:val="bg-BG"/>
        </w:rPr>
        <w:t>Commercial transactions</w:t>
      </w:r>
    </w:p>
    <w:p w:rsidR="00983FA8" w:rsidRPr="008E4947" w:rsidRDefault="00156811" w:rsidP="00983FA8">
      <w:pPr>
        <w:numPr>
          <w:ilvl w:val="12"/>
          <w:numId w:val="0"/>
        </w:numPr>
        <w:jc w:val="both"/>
        <w:rPr>
          <w:sz w:val="22"/>
          <w:szCs w:val="22"/>
          <w:lang w:val="bg-BG"/>
        </w:rPr>
      </w:pPr>
      <w:r w:rsidRPr="00156811">
        <w:rPr>
          <w:sz w:val="22"/>
          <w:szCs w:val="22"/>
          <w:lang w:val="bg-BG"/>
        </w:rPr>
        <w:t>The Company has receivables from related parties as follows:</w:t>
      </w:r>
    </w:p>
    <w:p w:rsidR="00983FA8" w:rsidRPr="008E4947" w:rsidRDefault="00983FA8" w:rsidP="00983FA8">
      <w:pPr>
        <w:numPr>
          <w:ilvl w:val="12"/>
          <w:numId w:val="0"/>
        </w:numPr>
        <w:jc w:val="both"/>
        <w:rPr>
          <w:sz w:val="22"/>
          <w:szCs w:val="22"/>
          <w:lang w:val="bg-BG"/>
        </w:rPr>
      </w:pPr>
    </w:p>
    <w:tbl>
      <w:tblPr>
        <w:tblW w:w="9072" w:type="dxa"/>
        <w:tblInd w:w="70" w:type="dxa"/>
        <w:tblCellMar>
          <w:left w:w="70" w:type="dxa"/>
          <w:right w:w="70" w:type="dxa"/>
        </w:tblCellMar>
        <w:tblLook w:val="04A0" w:firstRow="1" w:lastRow="0" w:firstColumn="1" w:lastColumn="0" w:noHBand="0" w:noVBand="1"/>
      </w:tblPr>
      <w:tblGrid>
        <w:gridCol w:w="4111"/>
        <w:gridCol w:w="1559"/>
        <w:gridCol w:w="1701"/>
        <w:gridCol w:w="1701"/>
      </w:tblGrid>
      <w:tr w:rsidR="00983FA8" w:rsidRPr="008E4947" w:rsidTr="00983FA8">
        <w:trPr>
          <w:trHeight w:val="315"/>
        </w:trPr>
        <w:tc>
          <w:tcPr>
            <w:tcW w:w="4111" w:type="dxa"/>
            <w:tcBorders>
              <w:top w:val="nil"/>
              <w:left w:val="nil"/>
              <w:bottom w:val="nil"/>
              <w:right w:val="nil"/>
            </w:tcBorders>
            <w:shd w:val="clear" w:color="auto" w:fill="auto"/>
            <w:noWrap/>
            <w:vAlign w:val="bottom"/>
            <w:hideMark/>
          </w:tcPr>
          <w:p w:rsidR="00983FA8" w:rsidRPr="008E4947" w:rsidRDefault="00983FA8" w:rsidP="00983FA8">
            <w:pPr>
              <w:rPr>
                <w:sz w:val="22"/>
                <w:szCs w:val="22"/>
                <w:lang w:val="bg-BG" w:eastAsia="bg-BG"/>
              </w:rPr>
            </w:pPr>
          </w:p>
        </w:tc>
        <w:tc>
          <w:tcPr>
            <w:tcW w:w="1559" w:type="dxa"/>
            <w:tcBorders>
              <w:top w:val="nil"/>
              <w:left w:val="nil"/>
              <w:bottom w:val="nil"/>
              <w:right w:val="nil"/>
            </w:tcBorders>
            <w:shd w:val="clear" w:color="auto" w:fill="auto"/>
            <w:noWrap/>
            <w:vAlign w:val="bottom"/>
            <w:hideMark/>
          </w:tcPr>
          <w:p w:rsidR="00983FA8" w:rsidRPr="008E4947" w:rsidRDefault="00983FA8" w:rsidP="00983FA8">
            <w:pPr>
              <w:rPr>
                <w:sz w:val="22"/>
                <w:szCs w:val="22"/>
              </w:rPr>
            </w:pPr>
          </w:p>
        </w:tc>
        <w:tc>
          <w:tcPr>
            <w:tcW w:w="1701" w:type="dxa"/>
            <w:tcBorders>
              <w:top w:val="nil"/>
              <w:left w:val="nil"/>
              <w:bottom w:val="single" w:sz="2" w:space="0" w:color="auto"/>
              <w:right w:val="nil"/>
            </w:tcBorders>
            <w:shd w:val="clear" w:color="auto" w:fill="auto"/>
            <w:vAlign w:val="bottom"/>
            <w:hideMark/>
          </w:tcPr>
          <w:p w:rsidR="00983FA8" w:rsidRPr="00970E59" w:rsidRDefault="00983FA8" w:rsidP="00983FA8">
            <w:pPr>
              <w:jc w:val="center"/>
              <w:rPr>
                <w:b/>
                <w:bCs/>
                <w:color w:val="000000"/>
                <w:sz w:val="22"/>
                <w:szCs w:val="22"/>
                <w:lang w:val="bg-BG"/>
              </w:rPr>
            </w:pPr>
            <w:r>
              <w:rPr>
                <w:b/>
                <w:bCs/>
                <w:color w:val="000000"/>
                <w:sz w:val="22"/>
                <w:szCs w:val="22"/>
              </w:rPr>
              <w:t>3</w:t>
            </w:r>
            <w:r>
              <w:rPr>
                <w:b/>
                <w:bCs/>
                <w:color w:val="000000"/>
                <w:sz w:val="22"/>
                <w:szCs w:val="22"/>
                <w:lang w:val="bg-BG"/>
              </w:rPr>
              <w:t>0</w:t>
            </w:r>
            <w:r>
              <w:rPr>
                <w:b/>
                <w:bCs/>
                <w:color w:val="000000"/>
                <w:sz w:val="22"/>
                <w:szCs w:val="22"/>
              </w:rPr>
              <w:t>.</w:t>
            </w:r>
            <w:r>
              <w:rPr>
                <w:b/>
                <w:bCs/>
                <w:color w:val="000000"/>
                <w:sz w:val="22"/>
                <w:szCs w:val="22"/>
                <w:lang w:val="bg-BG"/>
              </w:rPr>
              <w:t>09</w:t>
            </w:r>
            <w:r w:rsidRPr="0032038E">
              <w:rPr>
                <w:b/>
                <w:bCs/>
                <w:color w:val="000000"/>
                <w:sz w:val="22"/>
                <w:szCs w:val="22"/>
              </w:rPr>
              <w:t>.201</w:t>
            </w:r>
            <w:r>
              <w:rPr>
                <w:b/>
                <w:bCs/>
                <w:color w:val="000000"/>
                <w:sz w:val="22"/>
                <w:szCs w:val="22"/>
                <w:lang w:val="bg-BG"/>
              </w:rPr>
              <w:t>7</w:t>
            </w:r>
          </w:p>
        </w:tc>
        <w:tc>
          <w:tcPr>
            <w:tcW w:w="1701" w:type="dxa"/>
            <w:tcBorders>
              <w:top w:val="nil"/>
              <w:left w:val="nil"/>
              <w:bottom w:val="single" w:sz="2" w:space="0" w:color="auto"/>
              <w:right w:val="nil"/>
            </w:tcBorders>
            <w:shd w:val="clear" w:color="auto" w:fill="auto"/>
            <w:vAlign w:val="bottom"/>
          </w:tcPr>
          <w:p w:rsidR="00983FA8" w:rsidRPr="0032038E" w:rsidRDefault="00983FA8" w:rsidP="00983FA8">
            <w:pPr>
              <w:jc w:val="center"/>
              <w:rPr>
                <w:b/>
                <w:bCs/>
                <w:color w:val="000000"/>
                <w:sz w:val="22"/>
                <w:szCs w:val="22"/>
                <w:lang w:val="bg-BG"/>
              </w:rPr>
            </w:pPr>
            <w:r w:rsidRPr="0032038E">
              <w:rPr>
                <w:b/>
                <w:bCs/>
                <w:color w:val="000000"/>
                <w:sz w:val="22"/>
                <w:szCs w:val="22"/>
              </w:rPr>
              <w:t>31.</w:t>
            </w:r>
            <w:r>
              <w:rPr>
                <w:b/>
                <w:bCs/>
                <w:color w:val="000000"/>
                <w:sz w:val="22"/>
                <w:szCs w:val="22"/>
                <w:lang w:val="bg-BG"/>
              </w:rPr>
              <w:t>12</w:t>
            </w:r>
            <w:r w:rsidRPr="0032038E">
              <w:rPr>
                <w:b/>
                <w:bCs/>
                <w:color w:val="000000"/>
                <w:sz w:val="22"/>
                <w:szCs w:val="22"/>
              </w:rPr>
              <w:t>.201</w:t>
            </w:r>
            <w:r>
              <w:rPr>
                <w:b/>
                <w:bCs/>
                <w:color w:val="000000"/>
                <w:sz w:val="22"/>
                <w:szCs w:val="22"/>
                <w:lang w:val="bg-BG"/>
              </w:rPr>
              <w:t>6</w:t>
            </w:r>
          </w:p>
        </w:tc>
      </w:tr>
      <w:tr w:rsidR="00983FA8" w:rsidRPr="008E4947" w:rsidTr="00983FA8">
        <w:trPr>
          <w:trHeight w:val="300"/>
        </w:trPr>
        <w:tc>
          <w:tcPr>
            <w:tcW w:w="4111" w:type="dxa"/>
            <w:tcBorders>
              <w:top w:val="nil"/>
              <w:left w:val="nil"/>
              <w:bottom w:val="nil"/>
              <w:right w:val="nil"/>
            </w:tcBorders>
            <w:shd w:val="clear" w:color="auto" w:fill="auto"/>
            <w:noWrap/>
            <w:vAlign w:val="bottom"/>
            <w:hideMark/>
          </w:tcPr>
          <w:p w:rsidR="00983FA8" w:rsidRPr="008E4947" w:rsidRDefault="00983FA8" w:rsidP="00983FA8">
            <w:pPr>
              <w:jc w:val="center"/>
              <w:rPr>
                <w:b/>
                <w:bCs/>
                <w:color w:val="000000"/>
                <w:sz w:val="22"/>
                <w:szCs w:val="22"/>
              </w:rPr>
            </w:pPr>
          </w:p>
        </w:tc>
        <w:tc>
          <w:tcPr>
            <w:tcW w:w="1559" w:type="dxa"/>
            <w:tcBorders>
              <w:top w:val="nil"/>
              <w:left w:val="nil"/>
              <w:bottom w:val="nil"/>
              <w:right w:val="nil"/>
            </w:tcBorders>
            <w:shd w:val="clear" w:color="auto" w:fill="auto"/>
            <w:noWrap/>
            <w:vAlign w:val="bottom"/>
            <w:hideMark/>
          </w:tcPr>
          <w:p w:rsidR="00983FA8" w:rsidRPr="008E4947" w:rsidRDefault="00983FA8" w:rsidP="00983FA8">
            <w:pPr>
              <w:rPr>
                <w:sz w:val="22"/>
                <w:szCs w:val="22"/>
              </w:rPr>
            </w:pPr>
          </w:p>
        </w:tc>
        <w:tc>
          <w:tcPr>
            <w:tcW w:w="1701" w:type="dxa"/>
            <w:tcBorders>
              <w:top w:val="single" w:sz="2" w:space="0" w:color="auto"/>
              <w:left w:val="nil"/>
              <w:bottom w:val="nil"/>
              <w:right w:val="nil"/>
            </w:tcBorders>
            <w:shd w:val="clear" w:color="auto" w:fill="auto"/>
            <w:vAlign w:val="bottom"/>
            <w:hideMark/>
          </w:tcPr>
          <w:p w:rsidR="00983FA8" w:rsidRPr="0032038E" w:rsidRDefault="00983FA8" w:rsidP="00983FA8">
            <w:pPr>
              <w:jc w:val="center"/>
              <w:rPr>
                <w:b/>
                <w:color w:val="000000"/>
                <w:sz w:val="22"/>
                <w:szCs w:val="22"/>
              </w:rPr>
            </w:pPr>
            <w:r w:rsidRPr="0032038E">
              <w:rPr>
                <w:b/>
                <w:color w:val="000000"/>
                <w:sz w:val="22"/>
                <w:szCs w:val="22"/>
              </w:rPr>
              <w:t>BGN’000</w:t>
            </w:r>
          </w:p>
        </w:tc>
        <w:tc>
          <w:tcPr>
            <w:tcW w:w="1701" w:type="dxa"/>
            <w:tcBorders>
              <w:top w:val="single" w:sz="2" w:space="0" w:color="auto"/>
              <w:left w:val="nil"/>
              <w:bottom w:val="nil"/>
              <w:right w:val="nil"/>
            </w:tcBorders>
            <w:shd w:val="clear" w:color="auto" w:fill="auto"/>
            <w:vAlign w:val="bottom"/>
          </w:tcPr>
          <w:p w:rsidR="00983FA8" w:rsidRPr="0032038E" w:rsidRDefault="00983FA8" w:rsidP="00983FA8">
            <w:pPr>
              <w:jc w:val="center"/>
              <w:rPr>
                <w:b/>
                <w:color w:val="000000"/>
                <w:sz w:val="22"/>
                <w:szCs w:val="22"/>
              </w:rPr>
            </w:pPr>
            <w:r w:rsidRPr="0032038E">
              <w:rPr>
                <w:b/>
                <w:color w:val="000000"/>
                <w:sz w:val="22"/>
                <w:szCs w:val="22"/>
              </w:rPr>
              <w:t>BGN’000</w:t>
            </w:r>
          </w:p>
        </w:tc>
      </w:tr>
      <w:tr w:rsidR="00983FA8" w:rsidRPr="008E4947" w:rsidTr="00983FA8">
        <w:trPr>
          <w:trHeight w:val="300"/>
        </w:trPr>
        <w:tc>
          <w:tcPr>
            <w:tcW w:w="4111" w:type="dxa"/>
            <w:tcBorders>
              <w:top w:val="nil"/>
              <w:left w:val="nil"/>
              <w:bottom w:val="nil"/>
              <w:right w:val="nil"/>
            </w:tcBorders>
            <w:shd w:val="clear" w:color="auto" w:fill="auto"/>
            <w:vAlign w:val="bottom"/>
            <w:hideMark/>
          </w:tcPr>
          <w:p w:rsidR="00983FA8" w:rsidRPr="008E4947" w:rsidRDefault="00983FA8" w:rsidP="00983FA8">
            <w:pPr>
              <w:jc w:val="center"/>
              <w:rPr>
                <w:color w:val="000000"/>
                <w:sz w:val="22"/>
                <w:szCs w:val="22"/>
              </w:rPr>
            </w:pPr>
          </w:p>
        </w:tc>
        <w:tc>
          <w:tcPr>
            <w:tcW w:w="1559" w:type="dxa"/>
            <w:tcBorders>
              <w:top w:val="nil"/>
              <w:left w:val="nil"/>
              <w:bottom w:val="nil"/>
              <w:right w:val="nil"/>
            </w:tcBorders>
            <w:shd w:val="clear" w:color="auto" w:fill="auto"/>
            <w:vAlign w:val="bottom"/>
            <w:hideMark/>
          </w:tcPr>
          <w:p w:rsidR="00983FA8" w:rsidRPr="008E4947" w:rsidRDefault="00983FA8" w:rsidP="00983FA8">
            <w:pPr>
              <w:rPr>
                <w:sz w:val="22"/>
                <w:szCs w:val="22"/>
              </w:rPr>
            </w:pPr>
          </w:p>
        </w:tc>
        <w:tc>
          <w:tcPr>
            <w:tcW w:w="1701" w:type="dxa"/>
            <w:tcBorders>
              <w:top w:val="nil"/>
              <w:left w:val="nil"/>
              <w:bottom w:val="nil"/>
              <w:right w:val="nil"/>
            </w:tcBorders>
            <w:shd w:val="clear" w:color="auto" w:fill="auto"/>
            <w:noWrap/>
            <w:vAlign w:val="bottom"/>
            <w:hideMark/>
          </w:tcPr>
          <w:p w:rsidR="00983FA8" w:rsidRPr="0032038E" w:rsidRDefault="00983FA8" w:rsidP="00983FA8">
            <w:pPr>
              <w:rPr>
                <w:sz w:val="22"/>
                <w:szCs w:val="22"/>
              </w:rPr>
            </w:pPr>
          </w:p>
        </w:tc>
        <w:tc>
          <w:tcPr>
            <w:tcW w:w="1701" w:type="dxa"/>
            <w:tcBorders>
              <w:top w:val="nil"/>
              <w:left w:val="nil"/>
              <w:bottom w:val="nil"/>
              <w:right w:val="nil"/>
            </w:tcBorders>
            <w:shd w:val="clear" w:color="auto" w:fill="auto"/>
            <w:vAlign w:val="bottom"/>
          </w:tcPr>
          <w:p w:rsidR="00983FA8" w:rsidRPr="0032038E" w:rsidRDefault="00983FA8" w:rsidP="00983FA8">
            <w:pPr>
              <w:rPr>
                <w:sz w:val="22"/>
                <w:szCs w:val="22"/>
              </w:rPr>
            </w:pPr>
          </w:p>
        </w:tc>
      </w:tr>
      <w:tr w:rsidR="004771D2" w:rsidRPr="008E4947" w:rsidTr="00983FA8">
        <w:trPr>
          <w:trHeight w:val="300"/>
        </w:trPr>
        <w:tc>
          <w:tcPr>
            <w:tcW w:w="4111" w:type="dxa"/>
            <w:tcBorders>
              <w:top w:val="nil"/>
              <w:left w:val="nil"/>
              <w:bottom w:val="nil"/>
              <w:right w:val="nil"/>
            </w:tcBorders>
            <w:shd w:val="clear" w:color="auto" w:fill="auto"/>
            <w:hideMark/>
          </w:tcPr>
          <w:p w:rsidR="004771D2" w:rsidRPr="00BB4893" w:rsidRDefault="004771D2" w:rsidP="004771D2">
            <w:pPr>
              <w:rPr>
                <w:sz w:val="22"/>
                <w:szCs w:val="22"/>
              </w:rPr>
            </w:pPr>
            <w:r w:rsidRPr="00BB4893">
              <w:rPr>
                <w:sz w:val="22"/>
                <w:szCs w:val="22"/>
              </w:rPr>
              <w:t>Dynamic Parcel Distribution S.A., Romania</w:t>
            </w:r>
          </w:p>
        </w:tc>
        <w:tc>
          <w:tcPr>
            <w:tcW w:w="1559" w:type="dxa"/>
            <w:tcBorders>
              <w:top w:val="nil"/>
              <w:left w:val="nil"/>
              <w:bottom w:val="nil"/>
              <w:right w:val="nil"/>
            </w:tcBorders>
            <w:shd w:val="clear" w:color="auto" w:fill="auto"/>
            <w:hideMark/>
          </w:tcPr>
          <w:p w:rsidR="004771D2" w:rsidRPr="00BB4893" w:rsidRDefault="004771D2" w:rsidP="004771D2">
            <w:r w:rsidRPr="00BB4893">
              <w:rPr>
                <w:color w:val="000000"/>
                <w:sz w:val="22"/>
                <w:szCs w:val="22"/>
              </w:rPr>
              <w:t>Services</w:t>
            </w:r>
          </w:p>
        </w:tc>
        <w:tc>
          <w:tcPr>
            <w:tcW w:w="1701" w:type="dxa"/>
            <w:tcBorders>
              <w:top w:val="nil"/>
              <w:left w:val="nil"/>
              <w:bottom w:val="nil"/>
              <w:right w:val="nil"/>
            </w:tcBorders>
            <w:shd w:val="clear" w:color="000000" w:fill="FFFFFF"/>
            <w:noWrap/>
            <w:tcMar>
              <w:right w:w="284" w:type="dxa"/>
            </w:tcMar>
          </w:tcPr>
          <w:p w:rsidR="004771D2" w:rsidRPr="0060181C" w:rsidRDefault="004771D2" w:rsidP="004771D2">
            <w:pPr>
              <w:jc w:val="right"/>
              <w:rPr>
                <w:color w:val="000000"/>
                <w:sz w:val="22"/>
                <w:szCs w:val="22"/>
                <w:lang w:val="bg-BG"/>
              </w:rPr>
            </w:pPr>
            <w:r>
              <w:rPr>
                <w:color w:val="000000"/>
                <w:sz w:val="22"/>
                <w:szCs w:val="22"/>
                <w:lang w:val="bg-BG"/>
              </w:rPr>
              <w:t>427</w:t>
            </w:r>
          </w:p>
        </w:tc>
        <w:tc>
          <w:tcPr>
            <w:tcW w:w="1701" w:type="dxa"/>
            <w:tcBorders>
              <w:top w:val="nil"/>
              <w:left w:val="nil"/>
              <w:bottom w:val="nil"/>
              <w:right w:val="nil"/>
            </w:tcBorders>
            <w:shd w:val="clear" w:color="000000" w:fill="FFFFFF"/>
          </w:tcPr>
          <w:p w:rsidR="004771D2" w:rsidRPr="00A75CFB" w:rsidRDefault="004771D2" w:rsidP="004771D2">
            <w:pPr>
              <w:jc w:val="right"/>
              <w:rPr>
                <w:color w:val="000000"/>
                <w:sz w:val="22"/>
                <w:szCs w:val="22"/>
                <w:lang w:val="bg-BG"/>
              </w:rPr>
            </w:pPr>
            <w:r>
              <w:rPr>
                <w:color w:val="000000"/>
                <w:sz w:val="22"/>
                <w:szCs w:val="22"/>
                <w:lang w:val="bg-BG"/>
              </w:rPr>
              <w:t>472</w:t>
            </w:r>
          </w:p>
        </w:tc>
      </w:tr>
      <w:tr w:rsidR="004771D2" w:rsidRPr="008E4947" w:rsidTr="00983FA8">
        <w:trPr>
          <w:trHeight w:val="300"/>
        </w:trPr>
        <w:tc>
          <w:tcPr>
            <w:tcW w:w="4111" w:type="dxa"/>
            <w:tcBorders>
              <w:top w:val="nil"/>
              <w:left w:val="nil"/>
              <w:bottom w:val="nil"/>
              <w:right w:val="nil"/>
            </w:tcBorders>
            <w:shd w:val="clear" w:color="auto" w:fill="auto"/>
            <w:hideMark/>
          </w:tcPr>
          <w:p w:rsidR="004771D2" w:rsidRPr="00BB4893" w:rsidRDefault="004771D2" w:rsidP="004771D2">
            <w:pPr>
              <w:rPr>
                <w:color w:val="000000"/>
                <w:sz w:val="22"/>
                <w:szCs w:val="22"/>
              </w:rPr>
            </w:pPr>
            <w:r w:rsidRPr="00BB4893">
              <w:rPr>
                <w:color w:val="000000"/>
                <w:sz w:val="22"/>
                <w:szCs w:val="22"/>
              </w:rPr>
              <w:t>Transbalkan group OOD</w:t>
            </w:r>
          </w:p>
        </w:tc>
        <w:tc>
          <w:tcPr>
            <w:tcW w:w="1559" w:type="dxa"/>
            <w:tcBorders>
              <w:top w:val="nil"/>
              <w:left w:val="nil"/>
              <w:bottom w:val="nil"/>
              <w:right w:val="nil"/>
            </w:tcBorders>
            <w:shd w:val="clear" w:color="auto" w:fill="auto"/>
            <w:hideMark/>
          </w:tcPr>
          <w:p w:rsidR="004771D2" w:rsidRPr="00BB4893" w:rsidRDefault="004771D2" w:rsidP="004771D2">
            <w:r w:rsidRPr="00BB4893">
              <w:rPr>
                <w:color w:val="000000"/>
                <w:sz w:val="22"/>
                <w:szCs w:val="22"/>
              </w:rPr>
              <w:t>Services</w:t>
            </w:r>
          </w:p>
        </w:tc>
        <w:tc>
          <w:tcPr>
            <w:tcW w:w="1701" w:type="dxa"/>
            <w:tcBorders>
              <w:top w:val="nil"/>
              <w:left w:val="nil"/>
              <w:bottom w:val="nil"/>
              <w:right w:val="nil"/>
            </w:tcBorders>
            <w:shd w:val="clear" w:color="000000" w:fill="FFFFFF"/>
            <w:noWrap/>
            <w:tcMar>
              <w:right w:w="284" w:type="dxa"/>
            </w:tcMar>
          </w:tcPr>
          <w:p w:rsidR="004771D2" w:rsidRPr="00AA03FB" w:rsidRDefault="004771D2" w:rsidP="004771D2">
            <w:pPr>
              <w:jc w:val="right"/>
              <w:rPr>
                <w:color w:val="000000"/>
                <w:sz w:val="22"/>
                <w:szCs w:val="22"/>
              </w:rPr>
            </w:pPr>
            <w:r>
              <w:rPr>
                <w:color w:val="000000"/>
                <w:sz w:val="22"/>
                <w:szCs w:val="22"/>
                <w:lang w:val="bg-BG"/>
              </w:rPr>
              <w:t>236</w:t>
            </w:r>
          </w:p>
        </w:tc>
        <w:tc>
          <w:tcPr>
            <w:tcW w:w="1701" w:type="dxa"/>
            <w:tcBorders>
              <w:top w:val="nil"/>
              <w:left w:val="nil"/>
              <w:bottom w:val="nil"/>
              <w:right w:val="nil"/>
            </w:tcBorders>
            <w:shd w:val="clear" w:color="000000" w:fill="FFFFFF"/>
          </w:tcPr>
          <w:p w:rsidR="004771D2" w:rsidRPr="00A75CFB" w:rsidRDefault="004771D2" w:rsidP="004771D2">
            <w:pPr>
              <w:jc w:val="right"/>
              <w:rPr>
                <w:color w:val="000000"/>
                <w:sz w:val="22"/>
                <w:szCs w:val="22"/>
                <w:lang w:val="bg-BG"/>
              </w:rPr>
            </w:pPr>
            <w:r>
              <w:rPr>
                <w:color w:val="000000"/>
                <w:sz w:val="22"/>
                <w:szCs w:val="22"/>
                <w:lang w:val="bg-BG"/>
              </w:rPr>
              <w:t>43</w:t>
            </w:r>
          </w:p>
        </w:tc>
      </w:tr>
      <w:tr w:rsidR="004771D2" w:rsidRPr="008E4947" w:rsidTr="00983FA8">
        <w:trPr>
          <w:trHeight w:val="300"/>
        </w:trPr>
        <w:tc>
          <w:tcPr>
            <w:tcW w:w="4111" w:type="dxa"/>
            <w:tcBorders>
              <w:top w:val="nil"/>
              <w:left w:val="nil"/>
              <w:bottom w:val="nil"/>
              <w:right w:val="nil"/>
            </w:tcBorders>
            <w:shd w:val="clear" w:color="auto" w:fill="auto"/>
            <w:hideMark/>
          </w:tcPr>
          <w:p w:rsidR="004771D2" w:rsidRPr="00BB4893" w:rsidRDefault="004771D2" w:rsidP="004771D2">
            <w:r w:rsidRPr="00BB4893">
              <w:rPr>
                <w:sz w:val="22"/>
                <w:szCs w:val="22"/>
              </w:rPr>
              <w:t>Omnicar Auto OOD</w:t>
            </w:r>
          </w:p>
        </w:tc>
        <w:tc>
          <w:tcPr>
            <w:tcW w:w="1559" w:type="dxa"/>
            <w:tcBorders>
              <w:top w:val="nil"/>
              <w:left w:val="nil"/>
              <w:bottom w:val="nil"/>
              <w:right w:val="nil"/>
            </w:tcBorders>
            <w:shd w:val="clear" w:color="auto" w:fill="auto"/>
            <w:hideMark/>
          </w:tcPr>
          <w:p w:rsidR="004771D2" w:rsidRPr="00BB4893" w:rsidRDefault="004771D2" w:rsidP="004771D2">
            <w:r w:rsidRPr="00BB4893">
              <w:rPr>
                <w:color w:val="000000"/>
                <w:sz w:val="22"/>
                <w:szCs w:val="22"/>
              </w:rPr>
              <w:t>Services</w:t>
            </w:r>
          </w:p>
        </w:tc>
        <w:tc>
          <w:tcPr>
            <w:tcW w:w="1701" w:type="dxa"/>
            <w:tcBorders>
              <w:top w:val="nil"/>
              <w:left w:val="nil"/>
              <w:bottom w:val="nil"/>
              <w:right w:val="nil"/>
            </w:tcBorders>
            <w:shd w:val="clear" w:color="000000" w:fill="FFFFFF"/>
            <w:noWrap/>
            <w:tcMar>
              <w:right w:w="284" w:type="dxa"/>
            </w:tcMar>
          </w:tcPr>
          <w:p w:rsidR="004771D2" w:rsidRPr="00A615F8" w:rsidRDefault="004771D2" w:rsidP="004771D2">
            <w:pPr>
              <w:jc w:val="right"/>
              <w:rPr>
                <w:color w:val="000000"/>
                <w:sz w:val="22"/>
                <w:szCs w:val="22"/>
              </w:rPr>
            </w:pPr>
            <w:r>
              <w:rPr>
                <w:color w:val="000000"/>
                <w:sz w:val="22"/>
                <w:szCs w:val="22"/>
              </w:rPr>
              <w:t>43</w:t>
            </w:r>
          </w:p>
        </w:tc>
        <w:tc>
          <w:tcPr>
            <w:tcW w:w="1701" w:type="dxa"/>
            <w:tcBorders>
              <w:top w:val="nil"/>
              <w:left w:val="nil"/>
              <w:bottom w:val="nil"/>
              <w:right w:val="nil"/>
            </w:tcBorders>
            <w:shd w:val="clear" w:color="000000" w:fill="FFFFFF"/>
          </w:tcPr>
          <w:p w:rsidR="004771D2" w:rsidRPr="00A75CFB" w:rsidRDefault="004771D2" w:rsidP="004771D2">
            <w:pPr>
              <w:jc w:val="right"/>
              <w:rPr>
                <w:color w:val="000000"/>
                <w:sz w:val="22"/>
                <w:szCs w:val="22"/>
                <w:lang w:val="bg-BG"/>
              </w:rPr>
            </w:pPr>
            <w:r>
              <w:rPr>
                <w:color w:val="000000"/>
                <w:sz w:val="22"/>
                <w:szCs w:val="22"/>
                <w:lang w:val="bg-BG"/>
              </w:rPr>
              <w:t>83</w:t>
            </w:r>
          </w:p>
        </w:tc>
      </w:tr>
      <w:tr w:rsidR="004771D2" w:rsidRPr="008E4947" w:rsidTr="00983FA8">
        <w:trPr>
          <w:trHeight w:val="300"/>
        </w:trPr>
        <w:tc>
          <w:tcPr>
            <w:tcW w:w="4111" w:type="dxa"/>
            <w:tcBorders>
              <w:top w:val="nil"/>
              <w:left w:val="nil"/>
              <w:bottom w:val="nil"/>
              <w:right w:val="nil"/>
            </w:tcBorders>
            <w:shd w:val="clear" w:color="auto" w:fill="auto"/>
            <w:hideMark/>
          </w:tcPr>
          <w:p w:rsidR="004771D2" w:rsidRPr="00BB4893" w:rsidRDefault="004771D2" w:rsidP="004771D2">
            <w:r w:rsidRPr="00BB4893">
              <w:rPr>
                <w:sz w:val="22"/>
                <w:szCs w:val="22"/>
              </w:rPr>
              <w:t>Omnicar Auto OOD</w:t>
            </w:r>
          </w:p>
        </w:tc>
        <w:tc>
          <w:tcPr>
            <w:tcW w:w="1559" w:type="dxa"/>
            <w:tcBorders>
              <w:top w:val="nil"/>
              <w:left w:val="nil"/>
              <w:bottom w:val="nil"/>
              <w:right w:val="nil"/>
            </w:tcBorders>
            <w:shd w:val="clear" w:color="auto" w:fill="auto"/>
            <w:hideMark/>
          </w:tcPr>
          <w:p w:rsidR="004771D2" w:rsidRPr="00BB4893" w:rsidRDefault="004771D2" w:rsidP="004771D2">
            <w:pPr>
              <w:rPr>
                <w:color w:val="000000"/>
                <w:sz w:val="22"/>
                <w:szCs w:val="22"/>
              </w:rPr>
            </w:pPr>
            <w:r w:rsidRPr="00BB4893">
              <w:rPr>
                <w:color w:val="000000"/>
                <w:sz w:val="22"/>
                <w:szCs w:val="22"/>
              </w:rPr>
              <w:t>Advances paid</w:t>
            </w:r>
          </w:p>
        </w:tc>
        <w:tc>
          <w:tcPr>
            <w:tcW w:w="1701" w:type="dxa"/>
            <w:tcBorders>
              <w:top w:val="nil"/>
              <w:left w:val="nil"/>
              <w:bottom w:val="nil"/>
              <w:right w:val="nil"/>
            </w:tcBorders>
            <w:shd w:val="clear" w:color="000000" w:fill="FFFFFF"/>
            <w:noWrap/>
            <w:tcMar>
              <w:right w:w="284" w:type="dxa"/>
            </w:tcMar>
          </w:tcPr>
          <w:p w:rsidR="004771D2" w:rsidRPr="00452778" w:rsidRDefault="004771D2" w:rsidP="004771D2">
            <w:pPr>
              <w:jc w:val="right"/>
              <w:rPr>
                <w:color w:val="000000"/>
                <w:sz w:val="22"/>
                <w:szCs w:val="22"/>
              </w:rPr>
            </w:pPr>
            <w:r>
              <w:rPr>
                <w:color w:val="000000"/>
                <w:sz w:val="22"/>
                <w:szCs w:val="22"/>
              </w:rPr>
              <w:t>-</w:t>
            </w:r>
          </w:p>
        </w:tc>
        <w:tc>
          <w:tcPr>
            <w:tcW w:w="1701" w:type="dxa"/>
            <w:tcBorders>
              <w:top w:val="nil"/>
              <w:left w:val="nil"/>
              <w:bottom w:val="nil"/>
              <w:right w:val="nil"/>
            </w:tcBorders>
            <w:shd w:val="clear" w:color="000000" w:fill="FFFFFF"/>
          </w:tcPr>
          <w:p w:rsidR="004771D2" w:rsidRPr="00834A54" w:rsidRDefault="004771D2" w:rsidP="004771D2">
            <w:pPr>
              <w:jc w:val="right"/>
              <w:rPr>
                <w:color w:val="000000"/>
                <w:sz w:val="22"/>
                <w:szCs w:val="22"/>
                <w:lang w:val="bg-BG"/>
              </w:rPr>
            </w:pPr>
            <w:r>
              <w:rPr>
                <w:color w:val="000000"/>
                <w:sz w:val="22"/>
                <w:szCs w:val="22"/>
                <w:lang w:val="bg-BG"/>
              </w:rPr>
              <w:t>53</w:t>
            </w:r>
          </w:p>
        </w:tc>
      </w:tr>
      <w:tr w:rsidR="004771D2" w:rsidRPr="008E4947" w:rsidTr="00983FA8">
        <w:trPr>
          <w:trHeight w:val="300"/>
        </w:trPr>
        <w:tc>
          <w:tcPr>
            <w:tcW w:w="4111" w:type="dxa"/>
            <w:tcBorders>
              <w:top w:val="nil"/>
              <w:left w:val="nil"/>
              <w:bottom w:val="nil"/>
              <w:right w:val="nil"/>
            </w:tcBorders>
            <w:shd w:val="clear" w:color="auto" w:fill="auto"/>
            <w:hideMark/>
          </w:tcPr>
          <w:p w:rsidR="004771D2" w:rsidRPr="00BB4893" w:rsidRDefault="004771D2" w:rsidP="004771D2">
            <w:pPr>
              <w:rPr>
                <w:color w:val="000000"/>
                <w:sz w:val="22"/>
                <w:szCs w:val="22"/>
              </w:rPr>
            </w:pPr>
            <w:r w:rsidRPr="00BB4893">
              <w:rPr>
                <w:color w:val="000000"/>
                <w:sz w:val="22"/>
                <w:szCs w:val="22"/>
              </w:rPr>
              <w:t>Geopost Bulgaria EOOD</w:t>
            </w:r>
          </w:p>
        </w:tc>
        <w:tc>
          <w:tcPr>
            <w:tcW w:w="1559" w:type="dxa"/>
            <w:tcBorders>
              <w:top w:val="nil"/>
              <w:left w:val="nil"/>
              <w:bottom w:val="nil"/>
              <w:right w:val="nil"/>
            </w:tcBorders>
            <w:shd w:val="clear" w:color="auto" w:fill="auto"/>
            <w:hideMark/>
          </w:tcPr>
          <w:p w:rsidR="004771D2" w:rsidRPr="00BB4893" w:rsidRDefault="004771D2" w:rsidP="004771D2">
            <w:pPr>
              <w:rPr>
                <w:color w:val="000000"/>
                <w:sz w:val="22"/>
                <w:szCs w:val="22"/>
              </w:rPr>
            </w:pPr>
            <w:r w:rsidRPr="00BB4893">
              <w:rPr>
                <w:color w:val="000000"/>
                <w:sz w:val="22"/>
                <w:szCs w:val="22"/>
              </w:rPr>
              <w:t>Services</w:t>
            </w:r>
          </w:p>
        </w:tc>
        <w:tc>
          <w:tcPr>
            <w:tcW w:w="1701" w:type="dxa"/>
            <w:tcBorders>
              <w:top w:val="nil"/>
              <w:left w:val="nil"/>
              <w:bottom w:val="nil"/>
              <w:right w:val="nil"/>
            </w:tcBorders>
            <w:shd w:val="clear" w:color="000000" w:fill="FFFFFF"/>
            <w:noWrap/>
            <w:tcMar>
              <w:right w:w="284" w:type="dxa"/>
            </w:tcMar>
          </w:tcPr>
          <w:p w:rsidR="004771D2" w:rsidRPr="0060181C" w:rsidRDefault="004771D2" w:rsidP="004771D2">
            <w:pPr>
              <w:jc w:val="right"/>
              <w:rPr>
                <w:color w:val="000000"/>
                <w:sz w:val="22"/>
                <w:szCs w:val="22"/>
                <w:lang w:val="bg-BG"/>
              </w:rPr>
            </w:pPr>
            <w:r>
              <w:rPr>
                <w:color w:val="000000"/>
                <w:sz w:val="22"/>
                <w:szCs w:val="22"/>
              </w:rPr>
              <w:t>231</w:t>
            </w:r>
          </w:p>
        </w:tc>
        <w:tc>
          <w:tcPr>
            <w:tcW w:w="1701" w:type="dxa"/>
            <w:tcBorders>
              <w:top w:val="nil"/>
              <w:left w:val="nil"/>
              <w:bottom w:val="nil"/>
              <w:right w:val="nil"/>
            </w:tcBorders>
            <w:shd w:val="clear" w:color="000000" w:fill="FFFFFF"/>
          </w:tcPr>
          <w:p w:rsidR="004771D2" w:rsidRPr="00A75CFB" w:rsidRDefault="004771D2" w:rsidP="004771D2">
            <w:pPr>
              <w:jc w:val="right"/>
              <w:rPr>
                <w:color w:val="000000"/>
                <w:sz w:val="22"/>
                <w:szCs w:val="22"/>
                <w:lang w:val="bg-BG"/>
              </w:rPr>
            </w:pPr>
            <w:r>
              <w:rPr>
                <w:color w:val="000000"/>
                <w:sz w:val="22"/>
                <w:szCs w:val="22"/>
                <w:lang w:val="bg-BG"/>
              </w:rPr>
              <w:t>216</w:t>
            </w:r>
          </w:p>
        </w:tc>
      </w:tr>
      <w:tr w:rsidR="004771D2" w:rsidRPr="008E4947" w:rsidTr="00983FA8">
        <w:trPr>
          <w:trHeight w:val="300"/>
        </w:trPr>
        <w:tc>
          <w:tcPr>
            <w:tcW w:w="4111" w:type="dxa"/>
            <w:tcBorders>
              <w:top w:val="nil"/>
              <w:left w:val="nil"/>
              <w:bottom w:val="nil"/>
              <w:right w:val="nil"/>
            </w:tcBorders>
            <w:shd w:val="clear" w:color="auto" w:fill="auto"/>
          </w:tcPr>
          <w:p w:rsidR="004771D2" w:rsidRPr="00BB4893" w:rsidRDefault="004771D2" w:rsidP="004771D2">
            <w:pPr>
              <w:rPr>
                <w:color w:val="000000"/>
                <w:sz w:val="22"/>
                <w:szCs w:val="22"/>
              </w:rPr>
            </w:pPr>
            <w:r w:rsidRPr="00BB4893">
              <w:rPr>
                <w:color w:val="000000"/>
                <w:sz w:val="22"/>
                <w:szCs w:val="22"/>
              </w:rPr>
              <w:t>Geopost Bulgaria EOOD</w:t>
            </w:r>
          </w:p>
        </w:tc>
        <w:tc>
          <w:tcPr>
            <w:tcW w:w="1559" w:type="dxa"/>
            <w:tcBorders>
              <w:top w:val="nil"/>
              <w:left w:val="nil"/>
              <w:bottom w:val="nil"/>
              <w:right w:val="nil"/>
            </w:tcBorders>
            <w:shd w:val="clear" w:color="auto" w:fill="auto"/>
          </w:tcPr>
          <w:p w:rsidR="004771D2" w:rsidRPr="00BB4893" w:rsidRDefault="004771D2" w:rsidP="004771D2">
            <w:pPr>
              <w:rPr>
                <w:color w:val="000000"/>
                <w:sz w:val="22"/>
                <w:szCs w:val="22"/>
              </w:rPr>
            </w:pPr>
            <w:r w:rsidRPr="00BB4893">
              <w:rPr>
                <w:color w:val="000000"/>
                <w:sz w:val="22"/>
                <w:szCs w:val="22"/>
              </w:rPr>
              <w:t>Dividends</w:t>
            </w:r>
          </w:p>
        </w:tc>
        <w:tc>
          <w:tcPr>
            <w:tcW w:w="1701" w:type="dxa"/>
            <w:tcBorders>
              <w:top w:val="nil"/>
              <w:left w:val="nil"/>
              <w:bottom w:val="nil"/>
              <w:right w:val="nil"/>
            </w:tcBorders>
            <w:shd w:val="clear" w:color="000000" w:fill="FFFFFF"/>
            <w:noWrap/>
            <w:tcMar>
              <w:right w:w="284" w:type="dxa"/>
            </w:tcMar>
          </w:tcPr>
          <w:p w:rsidR="004771D2" w:rsidRPr="001D58AE" w:rsidRDefault="004771D2" w:rsidP="004771D2">
            <w:pPr>
              <w:jc w:val="right"/>
              <w:rPr>
                <w:color w:val="000000"/>
                <w:sz w:val="22"/>
                <w:szCs w:val="22"/>
              </w:rPr>
            </w:pPr>
            <w:r>
              <w:rPr>
                <w:color w:val="000000"/>
                <w:sz w:val="22"/>
                <w:szCs w:val="22"/>
              </w:rPr>
              <w:t>-</w:t>
            </w:r>
          </w:p>
        </w:tc>
        <w:tc>
          <w:tcPr>
            <w:tcW w:w="1701" w:type="dxa"/>
            <w:tcBorders>
              <w:top w:val="nil"/>
              <w:left w:val="nil"/>
              <w:bottom w:val="nil"/>
              <w:right w:val="nil"/>
            </w:tcBorders>
            <w:shd w:val="clear" w:color="000000" w:fill="FFFFFF"/>
          </w:tcPr>
          <w:p w:rsidR="004771D2" w:rsidRPr="000B079B" w:rsidRDefault="004771D2" w:rsidP="004771D2">
            <w:pPr>
              <w:jc w:val="right"/>
              <w:rPr>
                <w:color w:val="000000"/>
                <w:sz w:val="22"/>
                <w:szCs w:val="22"/>
                <w:lang w:val="bg-BG"/>
              </w:rPr>
            </w:pPr>
            <w:r>
              <w:rPr>
                <w:color w:val="000000"/>
                <w:sz w:val="22"/>
                <w:szCs w:val="22"/>
                <w:lang w:val="bg-BG"/>
              </w:rPr>
              <w:t>-</w:t>
            </w:r>
          </w:p>
        </w:tc>
      </w:tr>
      <w:tr w:rsidR="004771D2" w:rsidRPr="008E4947" w:rsidTr="00983FA8">
        <w:trPr>
          <w:trHeight w:val="300"/>
        </w:trPr>
        <w:tc>
          <w:tcPr>
            <w:tcW w:w="4111" w:type="dxa"/>
            <w:tcBorders>
              <w:top w:val="nil"/>
              <w:left w:val="nil"/>
              <w:bottom w:val="nil"/>
              <w:right w:val="nil"/>
            </w:tcBorders>
            <w:shd w:val="clear" w:color="auto" w:fill="auto"/>
            <w:hideMark/>
          </w:tcPr>
          <w:p w:rsidR="004771D2" w:rsidRPr="00BB4893" w:rsidRDefault="004771D2" w:rsidP="004771D2">
            <w:pPr>
              <w:rPr>
                <w:color w:val="000000"/>
                <w:sz w:val="22"/>
                <w:szCs w:val="22"/>
              </w:rPr>
            </w:pPr>
            <w:r w:rsidRPr="00BB4893">
              <w:rPr>
                <w:color w:val="000000"/>
                <w:sz w:val="22"/>
                <w:szCs w:val="22"/>
              </w:rPr>
              <w:t>Dragomir Winery Estate OOD</w:t>
            </w:r>
          </w:p>
        </w:tc>
        <w:tc>
          <w:tcPr>
            <w:tcW w:w="1559" w:type="dxa"/>
            <w:tcBorders>
              <w:top w:val="nil"/>
              <w:left w:val="nil"/>
              <w:bottom w:val="nil"/>
              <w:right w:val="nil"/>
            </w:tcBorders>
            <w:shd w:val="clear" w:color="auto" w:fill="auto"/>
            <w:hideMark/>
          </w:tcPr>
          <w:p w:rsidR="004771D2" w:rsidRPr="00BB4893" w:rsidRDefault="004771D2" w:rsidP="004771D2">
            <w:r w:rsidRPr="00BB4893">
              <w:rPr>
                <w:color w:val="000000"/>
                <w:sz w:val="22"/>
                <w:szCs w:val="22"/>
              </w:rPr>
              <w:t>Services</w:t>
            </w:r>
          </w:p>
        </w:tc>
        <w:tc>
          <w:tcPr>
            <w:tcW w:w="1701" w:type="dxa"/>
            <w:tcBorders>
              <w:top w:val="nil"/>
              <w:left w:val="nil"/>
              <w:bottom w:val="nil"/>
              <w:right w:val="nil"/>
            </w:tcBorders>
            <w:shd w:val="clear" w:color="000000" w:fill="FFFFFF"/>
            <w:noWrap/>
            <w:tcMar>
              <w:right w:w="284" w:type="dxa"/>
            </w:tcMar>
          </w:tcPr>
          <w:p w:rsidR="004771D2" w:rsidRPr="00A615F8" w:rsidRDefault="004771D2" w:rsidP="004771D2">
            <w:pPr>
              <w:jc w:val="right"/>
              <w:rPr>
                <w:color w:val="000000"/>
                <w:sz w:val="22"/>
                <w:szCs w:val="22"/>
              </w:rPr>
            </w:pPr>
            <w:r>
              <w:rPr>
                <w:color w:val="000000"/>
                <w:sz w:val="22"/>
                <w:szCs w:val="22"/>
              </w:rPr>
              <w:t>4</w:t>
            </w:r>
          </w:p>
        </w:tc>
        <w:tc>
          <w:tcPr>
            <w:tcW w:w="1701" w:type="dxa"/>
            <w:tcBorders>
              <w:top w:val="nil"/>
              <w:left w:val="nil"/>
              <w:bottom w:val="nil"/>
              <w:right w:val="nil"/>
            </w:tcBorders>
            <w:shd w:val="clear" w:color="000000" w:fill="FFFFFF"/>
          </w:tcPr>
          <w:p w:rsidR="004771D2" w:rsidRDefault="004771D2" w:rsidP="004771D2">
            <w:pPr>
              <w:jc w:val="right"/>
              <w:rPr>
                <w:color w:val="000000"/>
                <w:sz w:val="22"/>
                <w:szCs w:val="22"/>
              </w:rPr>
            </w:pPr>
            <w:r>
              <w:rPr>
                <w:color w:val="000000"/>
                <w:sz w:val="22"/>
                <w:szCs w:val="22"/>
                <w:lang w:val="bg-BG"/>
              </w:rPr>
              <w:t>-</w:t>
            </w:r>
          </w:p>
        </w:tc>
      </w:tr>
      <w:tr w:rsidR="004771D2" w:rsidRPr="008E4947" w:rsidTr="00983FA8">
        <w:trPr>
          <w:trHeight w:val="300"/>
        </w:trPr>
        <w:tc>
          <w:tcPr>
            <w:tcW w:w="4111" w:type="dxa"/>
            <w:tcBorders>
              <w:top w:val="nil"/>
              <w:left w:val="nil"/>
              <w:bottom w:val="nil"/>
              <w:right w:val="nil"/>
            </w:tcBorders>
            <w:shd w:val="clear" w:color="auto" w:fill="auto"/>
            <w:hideMark/>
          </w:tcPr>
          <w:p w:rsidR="004771D2" w:rsidRPr="00BB4893" w:rsidRDefault="004771D2" w:rsidP="004771D2">
            <w:pPr>
              <w:rPr>
                <w:color w:val="000000"/>
                <w:sz w:val="22"/>
                <w:szCs w:val="22"/>
              </w:rPr>
            </w:pPr>
            <w:r w:rsidRPr="00BB4893">
              <w:rPr>
                <w:sz w:val="22"/>
                <w:szCs w:val="22"/>
              </w:rPr>
              <w:t>Transabalkan group Romania</w:t>
            </w:r>
          </w:p>
        </w:tc>
        <w:tc>
          <w:tcPr>
            <w:tcW w:w="1559" w:type="dxa"/>
            <w:tcBorders>
              <w:top w:val="nil"/>
              <w:left w:val="nil"/>
              <w:bottom w:val="nil"/>
              <w:right w:val="nil"/>
            </w:tcBorders>
            <w:shd w:val="clear" w:color="auto" w:fill="auto"/>
            <w:hideMark/>
          </w:tcPr>
          <w:p w:rsidR="004771D2" w:rsidRPr="00BB4893" w:rsidRDefault="004771D2" w:rsidP="004771D2">
            <w:r w:rsidRPr="00BB4893">
              <w:rPr>
                <w:color w:val="000000"/>
                <w:sz w:val="22"/>
                <w:szCs w:val="22"/>
              </w:rPr>
              <w:t>Services</w:t>
            </w:r>
          </w:p>
        </w:tc>
        <w:tc>
          <w:tcPr>
            <w:tcW w:w="1701" w:type="dxa"/>
            <w:tcBorders>
              <w:top w:val="nil"/>
              <w:left w:val="nil"/>
              <w:bottom w:val="nil"/>
              <w:right w:val="nil"/>
            </w:tcBorders>
            <w:shd w:val="clear" w:color="000000" w:fill="FFFFFF"/>
            <w:noWrap/>
            <w:tcMar>
              <w:right w:w="284" w:type="dxa"/>
            </w:tcMar>
          </w:tcPr>
          <w:p w:rsidR="004771D2" w:rsidRPr="0063000F" w:rsidRDefault="004771D2" w:rsidP="004771D2">
            <w:pPr>
              <w:jc w:val="right"/>
              <w:rPr>
                <w:color w:val="000000"/>
                <w:sz w:val="22"/>
                <w:szCs w:val="22"/>
                <w:lang w:val="bg-BG"/>
              </w:rPr>
            </w:pPr>
            <w:r>
              <w:rPr>
                <w:color w:val="000000"/>
                <w:sz w:val="22"/>
                <w:szCs w:val="22"/>
                <w:lang w:val="bg-BG"/>
              </w:rPr>
              <w:t>38</w:t>
            </w:r>
          </w:p>
        </w:tc>
        <w:tc>
          <w:tcPr>
            <w:tcW w:w="1701" w:type="dxa"/>
            <w:tcBorders>
              <w:top w:val="nil"/>
              <w:left w:val="nil"/>
              <w:bottom w:val="nil"/>
              <w:right w:val="nil"/>
            </w:tcBorders>
            <w:shd w:val="clear" w:color="000000" w:fill="FFFFFF"/>
          </w:tcPr>
          <w:p w:rsidR="004771D2" w:rsidRDefault="004771D2" w:rsidP="004771D2">
            <w:pPr>
              <w:jc w:val="right"/>
              <w:rPr>
                <w:color w:val="000000"/>
                <w:sz w:val="22"/>
                <w:szCs w:val="22"/>
              </w:rPr>
            </w:pPr>
            <w:r>
              <w:rPr>
                <w:color w:val="000000"/>
                <w:sz w:val="22"/>
                <w:szCs w:val="22"/>
              </w:rPr>
              <w:t>38</w:t>
            </w:r>
          </w:p>
        </w:tc>
      </w:tr>
      <w:tr w:rsidR="004771D2" w:rsidRPr="008E4947" w:rsidTr="00A22250">
        <w:trPr>
          <w:trHeight w:val="300"/>
        </w:trPr>
        <w:tc>
          <w:tcPr>
            <w:tcW w:w="4111" w:type="dxa"/>
            <w:tcBorders>
              <w:top w:val="nil"/>
              <w:left w:val="nil"/>
              <w:bottom w:val="nil"/>
              <w:right w:val="nil"/>
            </w:tcBorders>
            <w:shd w:val="clear" w:color="auto" w:fill="auto"/>
            <w:vAlign w:val="center"/>
            <w:hideMark/>
          </w:tcPr>
          <w:p w:rsidR="004771D2" w:rsidRPr="00BB4893" w:rsidRDefault="004771D2" w:rsidP="004771D2">
            <w:pPr>
              <w:rPr>
                <w:sz w:val="22"/>
                <w:szCs w:val="22"/>
              </w:rPr>
            </w:pPr>
            <w:r w:rsidRPr="00BB4893">
              <w:rPr>
                <w:sz w:val="22"/>
                <w:szCs w:val="22"/>
              </w:rPr>
              <w:t>Omnicar BG EOOD</w:t>
            </w:r>
          </w:p>
        </w:tc>
        <w:tc>
          <w:tcPr>
            <w:tcW w:w="1559" w:type="dxa"/>
            <w:tcBorders>
              <w:top w:val="nil"/>
              <w:left w:val="nil"/>
              <w:bottom w:val="nil"/>
              <w:right w:val="nil"/>
            </w:tcBorders>
            <w:shd w:val="clear" w:color="auto" w:fill="auto"/>
            <w:hideMark/>
          </w:tcPr>
          <w:p w:rsidR="004771D2" w:rsidRPr="00BB4893" w:rsidRDefault="004771D2" w:rsidP="004771D2">
            <w:r w:rsidRPr="00BB4893">
              <w:rPr>
                <w:color w:val="000000"/>
                <w:sz w:val="22"/>
                <w:szCs w:val="22"/>
              </w:rPr>
              <w:t>Services</w:t>
            </w:r>
          </w:p>
        </w:tc>
        <w:tc>
          <w:tcPr>
            <w:tcW w:w="1701" w:type="dxa"/>
            <w:tcBorders>
              <w:top w:val="nil"/>
              <w:left w:val="nil"/>
              <w:right w:val="nil"/>
            </w:tcBorders>
            <w:shd w:val="clear" w:color="000000" w:fill="FFFFFF"/>
            <w:noWrap/>
            <w:tcMar>
              <w:right w:w="284" w:type="dxa"/>
            </w:tcMar>
          </w:tcPr>
          <w:p w:rsidR="004771D2" w:rsidRPr="00A615F8" w:rsidRDefault="004771D2" w:rsidP="004771D2">
            <w:pPr>
              <w:jc w:val="right"/>
              <w:rPr>
                <w:color w:val="000000"/>
                <w:sz w:val="22"/>
                <w:szCs w:val="22"/>
              </w:rPr>
            </w:pPr>
            <w:r>
              <w:rPr>
                <w:color w:val="000000"/>
                <w:sz w:val="22"/>
                <w:szCs w:val="22"/>
              </w:rPr>
              <w:t>10</w:t>
            </w:r>
          </w:p>
        </w:tc>
        <w:tc>
          <w:tcPr>
            <w:tcW w:w="1701" w:type="dxa"/>
            <w:tcBorders>
              <w:top w:val="nil"/>
              <w:left w:val="nil"/>
              <w:right w:val="nil"/>
            </w:tcBorders>
            <w:shd w:val="clear" w:color="000000" w:fill="FFFFFF"/>
          </w:tcPr>
          <w:p w:rsidR="004771D2" w:rsidRPr="00A75CFB" w:rsidRDefault="004771D2" w:rsidP="004771D2">
            <w:pPr>
              <w:jc w:val="right"/>
              <w:rPr>
                <w:color w:val="000000"/>
                <w:sz w:val="22"/>
                <w:szCs w:val="22"/>
                <w:lang w:val="bg-BG"/>
              </w:rPr>
            </w:pPr>
            <w:r>
              <w:rPr>
                <w:color w:val="000000"/>
                <w:sz w:val="22"/>
                <w:szCs w:val="22"/>
                <w:lang w:val="bg-BG"/>
              </w:rPr>
              <w:t>18</w:t>
            </w:r>
          </w:p>
        </w:tc>
      </w:tr>
      <w:tr w:rsidR="004771D2" w:rsidRPr="008E4947" w:rsidTr="00983FA8">
        <w:trPr>
          <w:trHeight w:val="300"/>
        </w:trPr>
        <w:tc>
          <w:tcPr>
            <w:tcW w:w="4111" w:type="dxa"/>
            <w:tcBorders>
              <w:top w:val="nil"/>
              <w:left w:val="nil"/>
              <w:bottom w:val="nil"/>
              <w:right w:val="nil"/>
            </w:tcBorders>
            <w:shd w:val="clear" w:color="auto" w:fill="auto"/>
          </w:tcPr>
          <w:p w:rsidR="004771D2" w:rsidRPr="00BB4893" w:rsidRDefault="004771D2" w:rsidP="004771D2">
            <w:pPr>
              <w:rPr>
                <w:color w:val="000000"/>
                <w:sz w:val="22"/>
                <w:szCs w:val="22"/>
              </w:rPr>
            </w:pPr>
            <w:r w:rsidRPr="00BB4893">
              <w:rPr>
                <w:color w:val="000000"/>
                <w:sz w:val="22"/>
                <w:szCs w:val="22"/>
              </w:rPr>
              <w:t>Geopost S.A., France</w:t>
            </w:r>
          </w:p>
        </w:tc>
        <w:tc>
          <w:tcPr>
            <w:tcW w:w="1559" w:type="dxa"/>
            <w:tcBorders>
              <w:top w:val="nil"/>
              <w:left w:val="nil"/>
              <w:bottom w:val="nil"/>
              <w:right w:val="nil"/>
            </w:tcBorders>
            <w:shd w:val="clear" w:color="auto" w:fill="auto"/>
          </w:tcPr>
          <w:p w:rsidR="004771D2" w:rsidRPr="00BB4893" w:rsidRDefault="004771D2" w:rsidP="004771D2">
            <w:r w:rsidRPr="00BB4893">
              <w:rPr>
                <w:color w:val="000000"/>
                <w:sz w:val="22"/>
                <w:szCs w:val="22"/>
              </w:rPr>
              <w:t>Services</w:t>
            </w:r>
          </w:p>
        </w:tc>
        <w:tc>
          <w:tcPr>
            <w:tcW w:w="1701" w:type="dxa"/>
            <w:tcBorders>
              <w:top w:val="nil"/>
              <w:left w:val="nil"/>
              <w:right w:val="nil"/>
            </w:tcBorders>
            <w:shd w:val="clear" w:color="000000" w:fill="FFFFFF"/>
            <w:noWrap/>
            <w:tcMar>
              <w:right w:w="284" w:type="dxa"/>
            </w:tcMar>
          </w:tcPr>
          <w:p w:rsidR="004771D2" w:rsidRPr="00A615F8" w:rsidRDefault="004771D2" w:rsidP="004771D2">
            <w:pPr>
              <w:jc w:val="right"/>
              <w:rPr>
                <w:color w:val="000000"/>
                <w:sz w:val="22"/>
                <w:szCs w:val="22"/>
              </w:rPr>
            </w:pPr>
            <w:r>
              <w:rPr>
                <w:color w:val="000000"/>
                <w:sz w:val="22"/>
                <w:szCs w:val="22"/>
              </w:rPr>
              <w:t>-</w:t>
            </w:r>
          </w:p>
        </w:tc>
        <w:tc>
          <w:tcPr>
            <w:tcW w:w="1701" w:type="dxa"/>
            <w:tcBorders>
              <w:top w:val="nil"/>
              <w:left w:val="nil"/>
              <w:right w:val="nil"/>
            </w:tcBorders>
            <w:shd w:val="clear" w:color="000000" w:fill="FFFFFF"/>
          </w:tcPr>
          <w:p w:rsidR="004771D2" w:rsidRPr="00A75CFB" w:rsidRDefault="004771D2" w:rsidP="004771D2">
            <w:pPr>
              <w:jc w:val="right"/>
              <w:rPr>
                <w:color w:val="000000"/>
                <w:sz w:val="22"/>
                <w:szCs w:val="22"/>
                <w:lang w:val="bg-BG"/>
              </w:rPr>
            </w:pPr>
            <w:r>
              <w:rPr>
                <w:color w:val="000000"/>
                <w:sz w:val="22"/>
                <w:szCs w:val="22"/>
                <w:lang w:val="bg-BG"/>
              </w:rPr>
              <w:t>105</w:t>
            </w:r>
          </w:p>
        </w:tc>
      </w:tr>
      <w:tr w:rsidR="004771D2" w:rsidRPr="008E4947" w:rsidTr="00983FA8">
        <w:trPr>
          <w:trHeight w:val="300"/>
        </w:trPr>
        <w:tc>
          <w:tcPr>
            <w:tcW w:w="4111" w:type="dxa"/>
            <w:tcBorders>
              <w:top w:val="nil"/>
              <w:left w:val="nil"/>
              <w:bottom w:val="nil"/>
              <w:right w:val="nil"/>
            </w:tcBorders>
            <w:shd w:val="clear" w:color="auto" w:fill="auto"/>
          </w:tcPr>
          <w:p w:rsidR="004771D2" w:rsidRPr="00BB4893" w:rsidRDefault="004771D2" w:rsidP="004771D2">
            <w:pPr>
              <w:rPr>
                <w:color w:val="000000"/>
                <w:sz w:val="22"/>
                <w:szCs w:val="22"/>
              </w:rPr>
            </w:pPr>
            <w:r w:rsidRPr="00BB4893">
              <w:rPr>
                <w:sz w:val="22"/>
                <w:szCs w:val="22"/>
              </w:rPr>
              <w:t>Omnicar rent EOOD</w:t>
            </w:r>
          </w:p>
        </w:tc>
        <w:tc>
          <w:tcPr>
            <w:tcW w:w="1559" w:type="dxa"/>
            <w:tcBorders>
              <w:top w:val="nil"/>
              <w:left w:val="nil"/>
              <w:bottom w:val="nil"/>
              <w:right w:val="nil"/>
            </w:tcBorders>
            <w:shd w:val="clear" w:color="auto" w:fill="auto"/>
          </w:tcPr>
          <w:p w:rsidR="004771D2" w:rsidRPr="00BB4893" w:rsidRDefault="004771D2" w:rsidP="004771D2">
            <w:r w:rsidRPr="00BB4893">
              <w:rPr>
                <w:color w:val="000000"/>
                <w:sz w:val="22"/>
                <w:szCs w:val="22"/>
              </w:rPr>
              <w:t>Services</w:t>
            </w:r>
          </w:p>
        </w:tc>
        <w:tc>
          <w:tcPr>
            <w:tcW w:w="1701" w:type="dxa"/>
            <w:tcBorders>
              <w:top w:val="nil"/>
              <w:left w:val="nil"/>
              <w:right w:val="nil"/>
            </w:tcBorders>
            <w:shd w:val="clear" w:color="000000" w:fill="FFFFFF"/>
            <w:noWrap/>
            <w:tcMar>
              <w:right w:w="284" w:type="dxa"/>
            </w:tcMar>
          </w:tcPr>
          <w:p w:rsidR="004771D2" w:rsidRPr="00834A54" w:rsidRDefault="004771D2" w:rsidP="004771D2">
            <w:pPr>
              <w:jc w:val="right"/>
              <w:rPr>
                <w:color w:val="000000"/>
                <w:sz w:val="22"/>
                <w:szCs w:val="22"/>
                <w:lang w:val="bg-BG"/>
              </w:rPr>
            </w:pPr>
            <w:r>
              <w:rPr>
                <w:color w:val="000000"/>
                <w:sz w:val="22"/>
                <w:szCs w:val="22"/>
                <w:lang w:val="bg-BG"/>
              </w:rPr>
              <w:t>-</w:t>
            </w:r>
          </w:p>
        </w:tc>
        <w:tc>
          <w:tcPr>
            <w:tcW w:w="1701" w:type="dxa"/>
            <w:tcBorders>
              <w:top w:val="nil"/>
              <w:left w:val="nil"/>
              <w:right w:val="nil"/>
            </w:tcBorders>
            <w:shd w:val="clear" w:color="000000" w:fill="FFFFFF"/>
          </w:tcPr>
          <w:p w:rsidR="004771D2" w:rsidRPr="00834A54" w:rsidRDefault="004771D2" w:rsidP="004771D2">
            <w:pPr>
              <w:jc w:val="right"/>
              <w:rPr>
                <w:color w:val="000000"/>
                <w:sz w:val="22"/>
                <w:szCs w:val="22"/>
                <w:lang w:val="bg-BG"/>
              </w:rPr>
            </w:pPr>
            <w:r>
              <w:rPr>
                <w:color w:val="000000"/>
                <w:sz w:val="22"/>
                <w:szCs w:val="22"/>
                <w:lang w:val="bg-BG"/>
              </w:rPr>
              <w:t>16</w:t>
            </w:r>
          </w:p>
        </w:tc>
      </w:tr>
      <w:tr w:rsidR="004771D2" w:rsidRPr="008E4947" w:rsidTr="00983FA8">
        <w:trPr>
          <w:trHeight w:val="300"/>
        </w:trPr>
        <w:tc>
          <w:tcPr>
            <w:tcW w:w="4111" w:type="dxa"/>
            <w:tcBorders>
              <w:top w:val="nil"/>
              <w:left w:val="nil"/>
              <w:bottom w:val="nil"/>
              <w:right w:val="nil"/>
            </w:tcBorders>
            <w:shd w:val="clear" w:color="auto" w:fill="auto"/>
          </w:tcPr>
          <w:p w:rsidR="004771D2" w:rsidRPr="00BB4893" w:rsidRDefault="004771D2" w:rsidP="004771D2">
            <w:pPr>
              <w:rPr>
                <w:sz w:val="22"/>
                <w:szCs w:val="22"/>
              </w:rPr>
            </w:pPr>
            <w:r w:rsidRPr="00BB4893">
              <w:rPr>
                <w:sz w:val="22"/>
                <w:szCs w:val="22"/>
              </w:rPr>
              <w:t>Write-downs</w:t>
            </w:r>
          </w:p>
        </w:tc>
        <w:tc>
          <w:tcPr>
            <w:tcW w:w="1559" w:type="dxa"/>
            <w:tcBorders>
              <w:top w:val="nil"/>
              <w:left w:val="nil"/>
              <w:bottom w:val="nil"/>
              <w:right w:val="nil"/>
            </w:tcBorders>
            <w:shd w:val="clear" w:color="auto" w:fill="auto"/>
          </w:tcPr>
          <w:p w:rsidR="004771D2" w:rsidRDefault="004771D2" w:rsidP="004771D2">
            <w:pPr>
              <w:rPr>
                <w:color w:val="000000"/>
                <w:sz w:val="22"/>
                <w:szCs w:val="22"/>
                <w:lang w:val="bg-BG"/>
              </w:rPr>
            </w:pPr>
          </w:p>
        </w:tc>
        <w:tc>
          <w:tcPr>
            <w:tcW w:w="1701" w:type="dxa"/>
            <w:tcBorders>
              <w:top w:val="nil"/>
              <w:left w:val="nil"/>
              <w:right w:val="nil"/>
            </w:tcBorders>
            <w:shd w:val="clear" w:color="000000" w:fill="FFFFFF"/>
            <w:noWrap/>
            <w:tcMar>
              <w:right w:w="284" w:type="dxa"/>
            </w:tcMar>
          </w:tcPr>
          <w:p w:rsidR="004771D2" w:rsidRDefault="004771D2" w:rsidP="004771D2">
            <w:pPr>
              <w:jc w:val="right"/>
              <w:rPr>
                <w:color w:val="000000"/>
                <w:sz w:val="22"/>
                <w:szCs w:val="22"/>
                <w:lang w:val="bg-BG"/>
              </w:rPr>
            </w:pPr>
            <w:r>
              <w:rPr>
                <w:color w:val="000000"/>
                <w:sz w:val="22"/>
                <w:szCs w:val="22"/>
                <w:lang w:val="bg-BG"/>
              </w:rPr>
              <w:t>-</w:t>
            </w:r>
          </w:p>
        </w:tc>
        <w:tc>
          <w:tcPr>
            <w:tcW w:w="1701" w:type="dxa"/>
            <w:tcBorders>
              <w:top w:val="nil"/>
              <w:left w:val="nil"/>
              <w:right w:val="nil"/>
            </w:tcBorders>
            <w:shd w:val="clear" w:color="000000" w:fill="FFFFFF"/>
          </w:tcPr>
          <w:p w:rsidR="004771D2" w:rsidRPr="00A75CFB" w:rsidRDefault="004771D2" w:rsidP="004771D2">
            <w:pPr>
              <w:jc w:val="right"/>
              <w:rPr>
                <w:color w:val="000000"/>
                <w:sz w:val="22"/>
                <w:szCs w:val="22"/>
              </w:rPr>
            </w:pPr>
            <w:r>
              <w:rPr>
                <w:color w:val="000000"/>
                <w:sz w:val="22"/>
                <w:szCs w:val="22"/>
              </w:rPr>
              <w:t>(44)</w:t>
            </w:r>
          </w:p>
        </w:tc>
      </w:tr>
      <w:tr w:rsidR="004771D2" w:rsidRPr="008E4947" w:rsidTr="00983FA8">
        <w:trPr>
          <w:trHeight w:val="315"/>
        </w:trPr>
        <w:tc>
          <w:tcPr>
            <w:tcW w:w="4111" w:type="dxa"/>
            <w:tcBorders>
              <w:top w:val="nil"/>
              <w:left w:val="nil"/>
              <w:bottom w:val="nil"/>
              <w:right w:val="nil"/>
            </w:tcBorders>
            <w:shd w:val="clear" w:color="auto" w:fill="auto"/>
            <w:vAlign w:val="bottom"/>
            <w:hideMark/>
          </w:tcPr>
          <w:p w:rsidR="004771D2" w:rsidRPr="00BB4893" w:rsidRDefault="004771D2" w:rsidP="004771D2">
            <w:pPr>
              <w:jc w:val="right"/>
              <w:rPr>
                <w:b/>
                <w:bCs/>
                <w:color w:val="000000"/>
                <w:sz w:val="22"/>
                <w:szCs w:val="22"/>
              </w:rPr>
            </w:pPr>
            <w:r w:rsidRPr="00BB4893">
              <w:rPr>
                <w:b/>
                <w:bCs/>
                <w:color w:val="000000"/>
                <w:sz w:val="22"/>
                <w:szCs w:val="22"/>
              </w:rPr>
              <w:t>Total</w:t>
            </w:r>
          </w:p>
        </w:tc>
        <w:tc>
          <w:tcPr>
            <w:tcW w:w="1559" w:type="dxa"/>
            <w:tcBorders>
              <w:top w:val="nil"/>
              <w:left w:val="nil"/>
              <w:bottom w:val="nil"/>
              <w:right w:val="nil"/>
            </w:tcBorders>
            <w:shd w:val="clear" w:color="auto" w:fill="auto"/>
            <w:hideMark/>
          </w:tcPr>
          <w:p w:rsidR="004771D2" w:rsidRPr="008E4947" w:rsidRDefault="004771D2" w:rsidP="004771D2">
            <w:pPr>
              <w:jc w:val="right"/>
              <w:rPr>
                <w:b/>
                <w:bCs/>
                <w:color w:val="000000"/>
                <w:sz w:val="22"/>
                <w:szCs w:val="22"/>
              </w:rPr>
            </w:pPr>
          </w:p>
        </w:tc>
        <w:tc>
          <w:tcPr>
            <w:tcW w:w="1701" w:type="dxa"/>
            <w:tcBorders>
              <w:top w:val="single" w:sz="2" w:space="0" w:color="auto"/>
              <w:left w:val="nil"/>
              <w:bottom w:val="single" w:sz="2" w:space="0" w:color="auto"/>
              <w:right w:val="nil"/>
            </w:tcBorders>
            <w:shd w:val="clear" w:color="000000" w:fill="FFFFFF"/>
            <w:noWrap/>
            <w:tcMar>
              <w:right w:w="284" w:type="dxa"/>
            </w:tcMar>
            <w:vAlign w:val="center"/>
            <w:hideMark/>
          </w:tcPr>
          <w:p w:rsidR="004771D2" w:rsidRPr="0048267A" w:rsidRDefault="004771D2" w:rsidP="004771D2">
            <w:pPr>
              <w:jc w:val="right"/>
              <w:rPr>
                <w:b/>
                <w:bCs/>
                <w:color w:val="000000"/>
                <w:sz w:val="22"/>
                <w:szCs w:val="22"/>
                <w:lang w:val="bg-BG"/>
              </w:rPr>
            </w:pPr>
            <w:r>
              <w:rPr>
                <w:b/>
                <w:bCs/>
                <w:color w:val="000000"/>
                <w:sz w:val="22"/>
                <w:szCs w:val="22"/>
                <w:lang w:val="bg-BG"/>
              </w:rPr>
              <w:t>989</w:t>
            </w:r>
          </w:p>
        </w:tc>
        <w:tc>
          <w:tcPr>
            <w:tcW w:w="1701" w:type="dxa"/>
            <w:tcBorders>
              <w:top w:val="single" w:sz="2" w:space="0" w:color="auto"/>
              <w:left w:val="nil"/>
              <w:bottom w:val="single" w:sz="2" w:space="0" w:color="auto"/>
              <w:right w:val="nil"/>
            </w:tcBorders>
            <w:shd w:val="clear" w:color="000000" w:fill="FFFFFF"/>
            <w:vAlign w:val="center"/>
          </w:tcPr>
          <w:p w:rsidR="004771D2" w:rsidRPr="00A75CFB" w:rsidRDefault="004771D2" w:rsidP="004771D2">
            <w:pPr>
              <w:jc w:val="right"/>
              <w:rPr>
                <w:b/>
                <w:bCs/>
                <w:color w:val="000000"/>
                <w:sz w:val="22"/>
                <w:szCs w:val="22"/>
              </w:rPr>
            </w:pPr>
            <w:r>
              <w:rPr>
                <w:b/>
                <w:bCs/>
                <w:color w:val="000000"/>
                <w:sz w:val="22"/>
                <w:szCs w:val="22"/>
              </w:rPr>
              <w:t>1,000</w:t>
            </w:r>
          </w:p>
        </w:tc>
      </w:tr>
      <w:tr w:rsidR="00983FA8" w:rsidRPr="008E4947" w:rsidTr="00983FA8">
        <w:trPr>
          <w:trHeight w:val="315"/>
        </w:trPr>
        <w:tc>
          <w:tcPr>
            <w:tcW w:w="4111" w:type="dxa"/>
            <w:tcBorders>
              <w:top w:val="nil"/>
              <w:left w:val="nil"/>
              <w:bottom w:val="nil"/>
              <w:right w:val="nil"/>
            </w:tcBorders>
            <w:shd w:val="clear" w:color="auto" w:fill="auto"/>
            <w:vAlign w:val="bottom"/>
          </w:tcPr>
          <w:p w:rsidR="00983FA8" w:rsidRPr="008E4947" w:rsidRDefault="00983FA8" w:rsidP="00983FA8">
            <w:pPr>
              <w:jc w:val="right"/>
              <w:rPr>
                <w:b/>
                <w:bCs/>
                <w:color w:val="000000"/>
                <w:sz w:val="22"/>
                <w:szCs w:val="22"/>
              </w:rPr>
            </w:pPr>
          </w:p>
        </w:tc>
        <w:tc>
          <w:tcPr>
            <w:tcW w:w="1559" w:type="dxa"/>
            <w:tcBorders>
              <w:top w:val="nil"/>
              <w:left w:val="nil"/>
              <w:bottom w:val="nil"/>
              <w:right w:val="nil"/>
            </w:tcBorders>
            <w:shd w:val="clear" w:color="auto" w:fill="auto"/>
          </w:tcPr>
          <w:p w:rsidR="00983FA8" w:rsidRPr="008E4947" w:rsidRDefault="00983FA8" w:rsidP="00983FA8">
            <w:pPr>
              <w:jc w:val="right"/>
              <w:rPr>
                <w:b/>
                <w:bCs/>
                <w:color w:val="000000"/>
                <w:sz w:val="22"/>
                <w:szCs w:val="22"/>
              </w:rPr>
            </w:pPr>
          </w:p>
        </w:tc>
        <w:tc>
          <w:tcPr>
            <w:tcW w:w="1701" w:type="dxa"/>
            <w:tcBorders>
              <w:top w:val="single" w:sz="2" w:space="0" w:color="auto"/>
              <w:left w:val="nil"/>
              <w:bottom w:val="double" w:sz="6" w:space="0" w:color="auto"/>
              <w:right w:val="nil"/>
            </w:tcBorders>
            <w:shd w:val="clear" w:color="000000" w:fill="FFFFFF"/>
            <w:noWrap/>
            <w:tcMar>
              <w:right w:w="284" w:type="dxa"/>
            </w:tcMar>
            <w:vAlign w:val="center"/>
          </w:tcPr>
          <w:p w:rsidR="00983FA8" w:rsidRDefault="00983FA8" w:rsidP="00983FA8">
            <w:pPr>
              <w:jc w:val="right"/>
              <w:rPr>
                <w:b/>
                <w:bCs/>
                <w:color w:val="000000"/>
                <w:sz w:val="22"/>
                <w:szCs w:val="22"/>
                <w:lang w:val="bg-BG"/>
              </w:rPr>
            </w:pPr>
          </w:p>
        </w:tc>
        <w:tc>
          <w:tcPr>
            <w:tcW w:w="1701" w:type="dxa"/>
            <w:tcBorders>
              <w:top w:val="single" w:sz="2" w:space="0" w:color="auto"/>
              <w:left w:val="nil"/>
              <w:bottom w:val="double" w:sz="6" w:space="0" w:color="auto"/>
              <w:right w:val="nil"/>
            </w:tcBorders>
            <w:shd w:val="clear" w:color="000000" w:fill="FFFFFF"/>
            <w:vAlign w:val="center"/>
          </w:tcPr>
          <w:p w:rsidR="00983FA8" w:rsidRDefault="00983FA8" w:rsidP="00983FA8">
            <w:pPr>
              <w:jc w:val="right"/>
              <w:rPr>
                <w:b/>
                <w:bCs/>
                <w:color w:val="000000"/>
                <w:sz w:val="22"/>
                <w:szCs w:val="22"/>
                <w:lang w:val="bg-BG"/>
              </w:rPr>
            </w:pPr>
          </w:p>
        </w:tc>
      </w:tr>
    </w:tbl>
    <w:p w:rsidR="00983FA8" w:rsidRDefault="00983FA8" w:rsidP="00983FA8">
      <w:pPr>
        <w:numPr>
          <w:ilvl w:val="12"/>
          <w:numId w:val="0"/>
        </w:numPr>
        <w:jc w:val="both"/>
        <w:rPr>
          <w:sz w:val="22"/>
          <w:szCs w:val="22"/>
          <w:lang w:val="bg-BG"/>
        </w:rPr>
      </w:pPr>
    </w:p>
    <w:p w:rsidR="00983FA8" w:rsidRPr="008E4947" w:rsidRDefault="004771D2" w:rsidP="00983FA8">
      <w:pPr>
        <w:numPr>
          <w:ilvl w:val="12"/>
          <w:numId w:val="0"/>
        </w:numPr>
        <w:jc w:val="both"/>
        <w:rPr>
          <w:sz w:val="22"/>
          <w:szCs w:val="22"/>
          <w:lang w:val="bg-BG"/>
        </w:rPr>
      </w:pPr>
      <w:r w:rsidRPr="004771D2">
        <w:rPr>
          <w:sz w:val="22"/>
          <w:szCs w:val="22"/>
          <w:lang w:val="bg-BG"/>
        </w:rPr>
        <w:t>The Group has the following payables to related parties:</w:t>
      </w:r>
    </w:p>
    <w:p w:rsidR="00983FA8" w:rsidRPr="008E4947" w:rsidRDefault="00983FA8" w:rsidP="00983FA8">
      <w:pPr>
        <w:numPr>
          <w:ilvl w:val="12"/>
          <w:numId w:val="0"/>
        </w:numPr>
        <w:jc w:val="both"/>
        <w:rPr>
          <w:sz w:val="22"/>
          <w:szCs w:val="22"/>
          <w:lang w:val="bg-BG"/>
        </w:rPr>
      </w:pPr>
    </w:p>
    <w:tbl>
      <w:tblPr>
        <w:tblW w:w="9072" w:type="dxa"/>
        <w:tblInd w:w="70" w:type="dxa"/>
        <w:tblCellMar>
          <w:left w:w="70" w:type="dxa"/>
          <w:right w:w="70" w:type="dxa"/>
        </w:tblCellMar>
        <w:tblLook w:val="04A0" w:firstRow="1" w:lastRow="0" w:firstColumn="1" w:lastColumn="0" w:noHBand="0" w:noVBand="1"/>
      </w:tblPr>
      <w:tblGrid>
        <w:gridCol w:w="4111"/>
        <w:gridCol w:w="1701"/>
        <w:gridCol w:w="1701"/>
        <w:gridCol w:w="1559"/>
      </w:tblGrid>
      <w:tr w:rsidR="00983FA8" w:rsidRPr="008E4947" w:rsidTr="00983FA8">
        <w:trPr>
          <w:trHeight w:val="315"/>
        </w:trPr>
        <w:tc>
          <w:tcPr>
            <w:tcW w:w="4111" w:type="dxa"/>
            <w:tcBorders>
              <w:top w:val="nil"/>
              <w:left w:val="nil"/>
              <w:bottom w:val="nil"/>
              <w:right w:val="nil"/>
            </w:tcBorders>
            <w:shd w:val="clear" w:color="auto" w:fill="auto"/>
            <w:noWrap/>
            <w:vAlign w:val="bottom"/>
            <w:hideMark/>
          </w:tcPr>
          <w:p w:rsidR="00983FA8" w:rsidRPr="008E4947" w:rsidRDefault="00983FA8" w:rsidP="00983FA8">
            <w:pPr>
              <w:rPr>
                <w:sz w:val="22"/>
                <w:szCs w:val="22"/>
                <w:lang w:val="bg-BG" w:eastAsia="bg-BG"/>
              </w:rPr>
            </w:pPr>
          </w:p>
        </w:tc>
        <w:tc>
          <w:tcPr>
            <w:tcW w:w="1701" w:type="dxa"/>
            <w:tcBorders>
              <w:top w:val="nil"/>
              <w:left w:val="nil"/>
              <w:bottom w:val="nil"/>
              <w:right w:val="nil"/>
            </w:tcBorders>
            <w:shd w:val="clear" w:color="auto" w:fill="auto"/>
            <w:noWrap/>
            <w:vAlign w:val="bottom"/>
            <w:hideMark/>
          </w:tcPr>
          <w:p w:rsidR="00983FA8" w:rsidRPr="008E4947" w:rsidRDefault="00983FA8" w:rsidP="00983FA8">
            <w:pPr>
              <w:rPr>
                <w:sz w:val="22"/>
                <w:szCs w:val="22"/>
              </w:rPr>
            </w:pPr>
          </w:p>
        </w:tc>
        <w:tc>
          <w:tcPr>
            <w:tcW w:w="1701" w:type="dxa"/>
            <w:tcBorders>
              <w:top w:val="nil"/>
              <w:left w:val="nil"/>
              <w:bottom w:val="single" w:sz="2" w:space="0" w:color="auto"/>
              <w:right w:val="nil"/>
            </w:tcBorders>
            <w:shd w:val="clear" w:color="auto" w:fill="auto"/>
            <w:vAlign w:val="bottom"/>
            <w:hideMark/>
          </w:tcPr>
          <w:p w:rsidR="00983FA8" w:rsidRPr="008E4947" w:rsidRDefault="00983FA8" w:rsidP="00983FA8">
            <w:pPr>
              <w:jc w:val="center"/>
              <w:rPr>
                <w:b/>
                <w:bCs/>
                <w:color w:val="000000"/>
                <w:sz w:val="22"/>
                <w:szCs w:val="22"/>
                <w:lang w:val="bg-BG"/>
              </w:rPr>
            </w:pPr>
            <w:r>
              <w:rPr>
                <w:b/>
                <w:bCs/>
                <w:color w:val="000000"/>
                <w:sz w:val="22"/>
                <w:szCs w:val="22"/>
              </w:rPr>
              <w:t>30.</w:t>
            </w:r>
            <w:r>
              <w:rPr>
                <w:b/>
                <w:bCs/>
                <w:color w:val="000000"/>
                <w:sz w:val="22"/>
                <w:szCs w:val="22"/>
                <w:lang w:val="bg-BG"/>
              </w:rPr>
              <w:t>09</w:t>
            </w:r>
            <w:r w:rsidRPr="008E4947">
              <w:rPr>
                <w:b/>
                <w:bCs/>
                <w:color w:val="000000"/>
                <w:sz w:val="22"/>
                <w:szCs w:val="22"/>
              </w:rPr>
              <w:t>.201</w:t>
            </w:r>
            <w:r>
              <w:rPr>
                <w:b/>
                <w:bCs/>
                <w:color w:val="000000"/>
                <w:sz w:val="22"/>
                <w:szCs w:val="22"/>
                <w:lang w:val="bg-BG"/>
              </w:rPr>
              <w:t>7</w:t>
            </w:r>
          </w:p>
        </w:tc>
        <w:tc>
          <w:tcPr>
            <w:tcW w:w="1559" w:type="dxa"/>
            <w:tcBorders>
              <w:top w:val="nil"/>
              <w:left w:val="nil"/>
              <w:bottom w:val="single" w:sz="2" w:space="0" w:color="auto"/>
              <w:right w:val="nil"/>
            </w:tcBorders>
            <w:shd w:val="clear" w:color="auto" w:fill="auto"/>
            <w:vAlign w:val="bottom"/>
          </w:tcPr>
          <w:p w:rsidR="00983FA8" w:rsidRPr="008E4947" w:rsidRDefault="00983FA8" w:rsidP="00983FA8">
            <w:pPr>
              <w:jc w:val="center"/>
              <w:rPr>
                <w:b/>
                <w:bCs/>
                <w:color w:val="000000"/>
                <w:sz w:val="22"/>
                <w:szCs w:val="22"/>
                <w:lang w:val="bg-BG"/>
              </w:rPr>
            </w:pPr>
            <w:r w:rsidRPr="008E4947">
              <w:rPr>
                <w:b/>
                <w:bCs/>
                <w:color w:val="000000"/>
                <w:sz w:val="22"/>
                <w:szCs w:val="22"/>
              </w:rPr>
              <w:t>31.12.201</w:t>
            </w:r>
            <w:r>
              <w:rPr>
                <w:b/>
                <w:bCs/>
                <w:color w:val="000000"/>
                <w:sz w:val="22"/>
                <w:szCs w:val="22"/>
                <w:lang w:val="bg-BG"/>
              </w:rPr>
              <w:t>6</w:t>
            </w:r>
          </w:p>
        </w:tc>
      </w:tr>
      <w:tr w:rsidR="00983FA8" w:rsidRPr="008E4947" w:rsidTr="00983FA8">
        <w:trPr>
          <w:trHeight w:val="300"/>
        </w:trPr>
        <w:tc>
          <w:tcPr>
            <w:tcW w:w="4111" w:type="dxa"/>
            <w:tcBorders>
              <w:top w:val="nil"/>
              <w:left w:val="nil"/>
              <w:bottom w:val="nil"/>
              <w:right w:val="nil"/>
            </w:tcBorders>
            <w:shd w:val="clear" w:color="auto" w:fill="auto"/>
            <w:noWrap/>
            <w:vAlign w:val="bottom"/>
            <w:hideMark/>
          </w:tcPr>
          <w:p w:rsidR="00983FA8" w:rsidRPr="008E4947" w:rsidRDefault="00983FA8" w:rsidP="00983FA8">
            <w:pPr>
              <w:jc w:val="center"/>
              <w:rPr>
                <w:b/>
                <w:bCs/>
                <w:color w:val="000000"/>
                <w:sz w:val="22"/>
                <w:szCs w:val="22"/>
              </w:rPr>
            </w:pPr>
          </w:p>
        </w:tc>
        <w:tc>
          <w:tcPr>
            <w:tcW w:w="1701" w:type="dxa"/>
            <w:tcBorders>
              <w:top w:val="nil"/>
              <w:left w:val="nil"/>
              <w:bottom w:val="nil"/>
              <w:right w:val="nil"/>
            </w:tcBorders>
            <w:shd w:val="clear" w:color="auto" w:fill="auto"/>
            <w:noWrap/>
            <w:vAlign w:val="bottom"/>
            <w:hideMark/>
          </w:tcPr>
          <w:p w:rsidR="00983FA8" w:rsidRPr="008E4947" w:rsidRDefault="00983FA8" w:rsidP="00983FA8">
            <w:pPr>
              <w:rPr>
                <w:sz w:val="22"/>
                <w:szCs w:val="22"/>
              </w:rPr>
            </w:pPr>
          </w:p>
        </w:tc>
        <w:tc>
          <w:tcPr>
            <w:tcW w:w="1701" w:type="dxa"/>
            <w:tcBorders>
              <w:top w:val="single" w:sz="2" w:space="0" w:color="auto"/>
              <w:left w:val="nil"/>
              <w:bottom w:val="nil"/>
              <w:right w:val="nil"/>
            </w:tcBorders>
            <w:shd w:val="clear" w:color="auto" w:fill="auto"/>
            <w:vAlign w:val="bottom"/>
            <w:hideMark/>
          </w:tcPr>
          <w:p w:rsidR="00983FA8" w:rsidRPr="008E4947" w:rsidRDefault="00983FA8" w:rsidP="00983FA8">
            <w:pPr>
              <w:jc w:val="center"/>
              <w:rPr>
                <w:b/>
                <w:color w:val="000000"/>
                <w:sz w:val="22"/>
                <w:szCs w:val="22"/>
              </w:rPr>
            </w:pPr>
            <w:r w:rsidRPr="008E4947">
              <w:rPr>
                <w:b/>
                <w:color w:val="000000"/>
                <w:sz w:val="22"/>
                <w:szCs w:val="22"/>
              </w:rPr>
              <w:t>BGN’000</w:t>
            </w:r>
          </w:p>
        </w:tc>
        <w:tc>
          <w:tcPr>
            <w:tcW w:w="1559" w:type="dxa"/>
            <w:tcBorders>
              <w:top w:val="single" w:sz="2" w:space="0" w:color="auto"/>
              <w:left w:val="nil"/>
              <w:bottom w:val="nil"/>
              <w:right w:val="nil"/>
            </w:tcBorders>
            <w:shd w:val="clear" w:color="auto" w:fill="auto"/>
            <w:vAlign w:val="bottom"/>
          </w:tcPr>
          <w:p w:rsidR="00983FA8" w:rsidRPr="008E4947" w:rsidRDefault="00983FA8" w:rsidP="00983FA8">
            <w:pPr>
              <w:jc w:val="center"/>
              <w:rPr>
                <w:b/>
                <w:color w:val="000000"/>
                <w:sz w:val="22"/>
                <w:szCs w:val="22"/>
              </w:rPr>
            </w:pPr>
            <w:r w:rsidRPr="008E4947">
              <w:rPr>
                <w:b/>
                <w:color w:val="000000"/>
                <w:sz w:val="22"/>
                <w:szCs w:val="22"/>
              </w:rPr>
              <w:t>BGN’000</w:t>
            </w:r>
          </w:p>
        </w:tc>
      </w:tr>
      <w:tr w:rsidR="00983FA8" w:rsidRPr="008E4947" w:rsidTr="00983FA8">
        <w:trPr>
          <w:trHeight w:val="300"/>
        </w:trPr>
        <w:tc>
          <w:tcPr>
            <w:tcW w:w="4111" w:type="dxa"/>
            <w:tcBorders>
              <w:top w:val="nil"/>
              <w:left w:val="nil"/>
              <w:bottom w:val="nil"/>
              <w:right w:val="nil"/>
            </w:tcBorders>
            <w:shd w:val="clear" w:color="auto" w:fill="auto"/>
            <w:vAlign w:val="bottom"/>
            <w:hideMark/>
          </w:tcPr>
          <w:p w:rsidR="00983FA8" w:rsidRPr="008E4947" w:rsidRDefault="00983FA8" w:rsidP="00983FA8">
            <w:pPr>
              <w:jc w:val="center"/>
              <w:rPr>
                <w:color w:val="000000"/>
                <w:sz w:val="22"/>
                <w:szCs w:val="22"/>
              </w:rPr>
            </w:pPr>
          </w:p>
        </w:tc>
        <w:tc>
          <w:tcPr>
            <w:tcW w:w="1701" w:type="dxa"/>
            <w:tcBorders>
              <w:top w:val="nil"/>
              <w:left w:val="nil"/>
              <w:bottom w:val="nil"/>
              <w:right w:val="nil"/>
            </w:tcBorders>
            <w:shd w:val="clear" w:color="auto" w:fill="auto"/>
            <w:vAlign w:val="bottom"/>
            <w:hideMark/>
          </w:tcPr>
          <w:p w:rsidR="00983FA8" w:rsidRPr="008E4947" w:rsidRDefault="00983FA8" w:rsidP="00983FA8">
            <w:pPr>
              <w:rPr>
                <w:sz w:val="22"/>
                <w:szCs w:val="22"/>
              </w:rPr>
            </w:pPr>
          </w:p>
        </w:tc>
        <w:tc>
          <w:tcPr>
            <w:tcW w:w="1701" w:type="dxa"/>
            <w:tcBorders>
              <w:top w:val="nil"/>
              <w:left w:val="nil"/>
              <w:bottom w:val="nil"/>
              <w:right w:val="nil"/>
            </w:tcBorders>
            <w:shd w:val="clear" w:color="auto" w:fill="auto"/>
            <w:noWrap/>
            <w:vAlign w:val="bottom"/>
            <w:hideMark/>
          </w:tcPr>
          <w:p w:rsidR="00983FA8" w:rsidRPr="008E4947" w:rsidRDefault="00983FA8" w:rsidP="00983FA8">
            <w:pPr>
              <w:rPr>
                <w:sz w:val="22"/>
                <w:szCs w:val="22"/>
              </w:rPr>
            </w:pPr>
          </w:p>
        </w:tc>
        <w:tc>
          <w:tcPr>
            <w:tcW w:w="1559" w:type="dxa"/>
            <w:tcBorders>
              <w:top w:val="nil"/>
              <w:left w:val="nil"/>
              <w:bottom w:val="nil"/>
              <w:right w:val="nil"/>
            </w:tcBorders>
            <w:shd w:val="clear" w:color="auto" w:fill="auto"/>
            <w:vAlign w:val="bottom"/>
          </w:tcPr>
          <w:p w:rsidR="00983FA8" w:rsidRPr="008E4947" w:rsidRDefault="00983FA8" w:rsidP="00983FA8">
            <w:pPr>
              <w:rPr>
                <w:sz w:val="22"/>
                <w:szCs w:val="22"/>
              </w:rPr>
            </w:pPr>
          </w:p>
        </w:tc>
      </w:tr>
      <w:tr w:rsidR="004771D2" w:rsidRPr="008E4947" w:rsidTr="00983FA8">
        <w:trPr>
          <w:trHeight w:val="300"/>
        </w:trPr>
        <w:tc>
          <w:tcPr>
            <w:tcW w:w="4111" w:type="dxa"/>
            <w:tcBorders>
              <w:top w:val="nil"/>
              <w:left w:val="nil"/>
              <w:bottom w:val="nil"/>
              <w:right w:val="nil"/>
            </w:tcBorders>
            <w:shd w:val="clear" w:color="auto" w:fill="auto"/>
            <w:noWrap/>
            <w:hideMark/>
          </w:tcPr>
          <w:p w:rsidR="004771D2" w:rsidRPr="00BB4893" w:rsidRDefault="004771D2" w:rsidP="004771D2">
            <w:pPr>
              <w:rPr>
                <w:color w:val="000000"/>
                <w:sz w:val="22"/>
                <w:szCs w:val="22"/>
              </w:rPr>
            </w:pPr>
            <w:r w:rsidRPr="00BB4893">
              <w:rPr>
                <w:color w:val="000000"/>
                <w:sz w:val="22"/>
                <w:szCs w:val="22"/>
              </w:rPr>
              <w:t>Speedy EOOD</w:t>
            </w:r>
          </w:p>
        </w:tc>
        <w:tc>
          <w:tcPr>
            <w:tcW w:w="1701" w:type="dxa"/>
            <w:tcBorders>
              <w:top w:val="nil"/>
              <w:left w:val="nil"/>
              <w:bottom w:val="nil"/>
              <w:right w:val="nil"/>
            </w:tcBorders>
            <w:shd w:val="clear" w:color="auto" w:fill="auto"/>
            <w:hideMark/>
          </w:tcPr>
          <w:p w:rsidR="004771D2" w:rsidRPr="00BB4893" w:rsidRDefault="004771D2" w:rsidP="004771D2">
            <w:pPr>
              <w:rPr>
                <w:color w:val="000000"/>
                <w:sz w:val="22"/>
                <w:szCs w:val="22"/>
              </w:rPr>
            </w:pPr>
            <w:r w:rsidRPr="00BB4893">
              <w:rPr>
                <w:color w:val="000000"/>
                <w:sz w:val="22"/>
                <w:szCs w:val="22"/>
              </w:rPr>
              <w:t xml:space="preserve">Services </w:t>
            </w:r>
          </w:p>
        </w:tc>
        <w:tc>
          <w:tcPr>
            <w:tcW w:w="1701" w:type="dxa"/>
            <w:tcBorders>
              <w:top w:val="nil"/>
              <w:left w:val="nil"/>
              <w:bottom w:val="nil"/>
              <w:right w:val="nil"/>
            </w:tcBorders>
            <w:shd w:val="clear" w:color="000000" w:fill="FFFFFF"/>
            <w:noWrap/>
            <w:tcMar>
              <w:right w:w="284" w:type="dxa"/>
            </w:tcMar>
          </w:tcPr>
          <w:p w:rsidR="004771D2" w:rsidRPr="0060181C" w:rsidRDefault="004771D2" w:rsidP="004771D2">
            <w:pPr>
              <w:jc w:val="right"/>
              <w:rPr>
                <w:color w:val="000000"/>
                <w:sz w:val="22"/>
                <w:szCs w:val="22"/>
                <w:lang w:val="bg-BG"/>
              </w:rPr>
            </w:pPr>
            <w:r>
              <w:rPr>
                <w:color w:val="000000"/>
                <w:sz w:val="22"/>
                <w:szCs w:val="22"/>
                <w:lang w:val="bg-BG"/>
              </w:rPr>
              <w:t>493</w:t>
            </w:r>
          </w:p>
        </w:tc>
        <w:tc>
          <w:tcPr>
            <w:tcW w:w="1559" w:type="dxa"/>
            <w:tcBorders>
              <w:top w:val="nil"/>
              <w:left w:val="nil"/>
              <w:bottom w:val="nil"/>
              <w:right w:val="nil"/>
            </w:tcBorders>
            <w:shd w:val="clear" w:color="000000" w:fill="FFFFFF"/>
          </w:tcPr>
          <w:p w:rsidR="004771D2" w:rsidRDefault="004771D2" w:rsidP="004771D2">
            <w:pPr>
              <w:jc w:val="right"/>
              <w:rPr>
                <w:color w:val="000000"/>
                <w:sz w:val="22"/>
                <w:szCs w:val="22"/>
              </w:rPr>
            </w:pPr>
            <w:r>
              <w:rPr>
                <w:color w:val="000000"/>
                <w:sz w:val="22"/>
                <w:szCs w:val="22"/>
              </w:rPr>
              <w:t>440</w:t>
            </w:r>
          </w:p>
        </w:tc>
      </w:tr>
      <w:tr w:rsidR="004771D2" w:rsidRPr="008E4947" w:rsidTr="00983FA8">
        <w:trPr>
          <w:trHeight w:val="300"/>
        </w:trPr>
        <w:tc>
          <w:tcPr>
            <w:tcW w:w="4111" w:type="dxa"/>
            <w:tcBorders>
              <w:top w:val="nil"/>
              <w:left w:val="nil"/>
              <w:bottom w:val="nil"/>
              <w:right w:val="nil"/>
            </w:tcBorders>
            <w:shd w:val="clear" w:color="auto" w:fill="auto"/>
            <w:noWrap/>
          </w:tcPr>
          <w:p w:rsidR="004771D2" w:rsidRPr="00BB4893" w:rsidRDefault="004771D2" w:rsidP="004771D2">
            <w:pPr>
              <w:rPr>
                <w:color w:val="000000"/>
                <w:sz w:val="22"/>
                <w:szCs w:val="22"/>
              </w:rPr>
            </w:pPr>
            <w:r w:rsidRPr="00BB4893">
              <w:rPr>
                <w:color w:val="000000"/>
                <w:sz w:val="22"/>
                <w:szCs w:val="22"/>
              </w:rPr>
              <w:t>Speedy EOOD</w:t>
            </w:r>
          </w:p>
        </w:tc>
        <w:tc>
          <w:tcPr>
            <w:tcW w:w="1701" w:type="dxa"/>
            <w:tcBorders>
              <w:top w:val="nil"/>
              <w:left w:val="nil"/>
              <w:bottom w:val="nil"/>
              <w:right w:val="nil"/>
            </w:tcBorders>
            <w:shd w:val="clear" w:color="auto" w:fill="auto"/>
          </w:tcPr>
          <w:p w:rsidR="004771D2" w:rsidRPr="00BB4893" w:rsidRDefault="004771D2" w:rsidP="004771D2">
            <w:pPr>
              <w:rPr>
                <w:color w:val="000000"/>
                <w:sz w:val="22"/>
                <w:szCs w:val="22"/>
              </w:rPr>
            </w:pPr>
            <w:r w:rsidRPr="00BB4893">
              <w:rPr>
                <w:color w:val="000000"/>
                <w:sz w:val="22"/>
                <w:szCs w:val="22"/>
              </w:rPr>
              <w:t>Loan</w:t>
            </w:r>
          </w:p>
        </w:tc>
        <w:tc>
          <w:tcPr>
            <w:tcW w:w="1701" w:type="dxa"/>
            <w:tcBorders>
              <w:top w:val="nil"/>
              <w:left w:val="nil"/>
              <w:bottom w:val="nil"/>
              <w:right w:val="nil"/>
            </w:tcBorders>
            <w:shd w:val="clear" w:color="000000" w:fill="FFFFFF"/>
            <w:noWrap/>
            <w:tcMar>
              <w:right w:w="284" w:type="dxa"/>
            </w:tcMar>
          </w:tcPr>
          <w:p w:rsidR="004771D2" w:rsidRDefault="004771D2" w:rsidP="004771D2">
            <w:pPr>
              <w:jc w:val="right"/>
              <w:rPr>
                <w:color w:val="000000"/>
                <w:sz w:val="22"/>
                <w:szCs w:val="22"/>
                <w:lang w:val="bg-BG"/>
              </w:rPr>
            </w:pPr>
            <w:r>
              <w:rPr>
                <w:color w:val="000000"/>
                <w:sz w:val="22"/>
                <w:szCs w:val="22"/>
                <w:lang w:val="bg-BG"/>
              </w:rPr>
              <w:t>400</w:t>
            </w:r>
          </w:p>
        </w:tc>
        <w:tc>
          <w:tcPr>
            <w:tcW w:w="1559" w:type="dxa"/>
            <w:tcBorders>
              <w:top w:val="nil"/>
              <w:left w:val="nil"/>
              <w:bottom w:val="nil"/>
              <w:right w:val="nil"/>
            </w:tcBorders>
            <w:shd w:val="clear" w:color="000000" w:fill="FFFFFF"/>
          </w:tcPr>
          <w:p w:rsidR="004771D2" w:rsidRPr="0060181C" w:rsidRDefault="004771D2" w:rsidP="004771D2">
            <w:pPr>
              <w:jc w:val="right"/>
              <w:rPr>
                <w:color w:val="000000"/>
                <w:sz w:val="22"/>
                <w:szCs w:val="22"/>
                <w:lang w:val="bg-BG"/>
              </w:rPr>
            </w:pPr>
            <w:r>
              <w:rPr>
                <w:color w:val="000000"/>
                <w:sz w:val="22"/>
                <w:szCs w:val="22"/>
                <w:lang w:val="bg-BG"/>
              </w:rPr>
              <w:t>-</w:t>
            </w:r>
          </w:p>
        </w:tc>
      </w:tr>
      <w:tr w:rsidR="004771D2" w:rsidRPr="008E4947" w:rsidTr="00983FA8">
        <w:trPr>
          <w:trHeight w:val="300"/>
        </w:trPr>
        <w:tc>
          <w:tcPr>
            <w:tcW w:w="4111" w:type="dxa"/>
            <w:tcBorders>
              <w:top w:val="nil"/>
              <w:left w:val="nil"/>
              <w:bottom w:val="nil"/>
              <w:right w:val="nil"/>
            </w:tcBorders>
            <w:shd w:val="clear" w:color="auto" w:fill="auto"/>
            <w:noWrap/>
            <w:hideMark/>
          </w:tcPr>
          <w:p w:rsidR="004771D2" w:rsidRPr="00BB4893" w:rsidRDefault="004771D2" w:rsidP="004771D2">
            <w:pPr>
              <w:rPr>
                <w:color w:val="000000"/>
                <w:sz w:val="22"/>
                <w:szCs w:val="22"/>
              </w:rPr>
            </w:pPr>
            <w:r w:rsidRPr="00BB4893">
              <w:rPr>
                <w:color w:val="000000"/>
                <w:sz w:val="22"/>
                <w:szCs w:val="22"/>
              </w:rPr>
              <w:t>Geopost Bulgaria EOOD</w:t>
            </w:r>
          </w:p>
        </w:tc>
        <w:tc>
          <w:tcPr>
            <w:tcW w:w="1701" w:type="dxa"/>
            <w:tcBorders>
              <w:top w:val="nil"/>
              <w:left w:val="nil"/>
              <w:bottom w:val="nil"/>
              <w:right w:val="nil"/>
            </w:tcBorders>
            <w:shd w:val="clear" w:color="auto" w:fill="auto"/>
            <w:hideMark/>
          </w:tcPr>
          <w:p w:rsidR="004771D2" w:rsidRPr="00BB4893" w:rsidRDefault="004771D2" w:rsidP="004771D2">
            <w:r w:rsidRPr="00BB4893">
              <w:rPr>
                <w:color w:val="000000"/>
                <w:sz w:val="22"/>
                <w:szCs w:val="22"/>
              </w:rPr>
              <w:t>Services</w:t>
            </w:r>
          </w:p>
        </w:tc>
        <w:tc>
          <w:tcPr>
            <w:tcW w:w="1701" w:type="dxa"/>
            <w:tcBorders>
              <w:top w:val="nil"/>
              <w:left w:val="nil"/>
              <w:bottom w:val="nil"/>
              <w:right w:val="nil"/>
            </w:tcBorders>
            <w:shd w:val="clear" w:color="000000" w:fill="FFFFFF"/>
            <w:noWrap/>
            <w:tcMar>
              <w:right w:w="284" w:type="dxa"/>
            </w:tcMar>
          </w:tcPr>
          <w:p w:rsidR="004771D2" w:rsidRPr="00AF0593" w:rsidRDefault="004771D2" w:rsidP="004771D2">
            <w:pPr>
              <w:jc w:val="right"/>
              <w:rPr>
                <w:color w:val="000000"/>
                <w:sz w:val="22"/>
                <w:szCs w:val="22"/>
              </w:rPr>
            </w:pPr>
            <w:r>
              <w:rPr>
                <w:color w:val="000000"/>
                <w:sz w:val="22"/>
                <w:szCs w:val="22"/>
              </w:rPr>
              <w:t>439</w:t>
            </w:r>
          </w:p>
        </w:tc>
        <w:tc>
          <w:tcPr>
            <w:tcW w:w="1559" w:type="dxa"/>
            <w:tcBorders>
              <w:top w:val="nil"/>
              <w:left w:val="nil"/>
              <w:bottom w:val="nil"/>
              <w:right w:val="nil"/>
            </w:tcBorders>
            <w:shd w:val="clear" w:color="000000" w:fill="FFFFFF"/>
          </w:tcPr>
          <w:p w:rsidR="004771D2" w:rsidRDefault="004771D2" w:rsidP="004771D2">
            <w:pPr>
              <w:jc w:val="right"/>
              <w:rPr>
                <w:color w:val="000000"/>
                <w:sz w:val="22"/>
                <w:szCs w:val="22"/>
              </w:rPr>
            </w:pPr>
            <w:r>
              <w:rPr>
                <w:color w:val="000000"/>
                <w:sz w:val="22"/>
                <w:szCs w:val="22"/>
              </w:rPr>
              <w:t>417</w:t>
            </w:r>
          </w:p>
        </w:tc>
      </w:tr>
      <w:tr w:rsidR="004771D2" w:rsidRPr="008E4947" w:rsidTr="00983FA8">
        <w:trPr>
          <w:trHeight w:val="300"/>
        </w:trPr>
        <w:tc>
          <w:tcPr>
            <w:tcW w:w="4111" w:type="dxa"/>
            <w:tcBorders>
              <w:top w:val="nil"/>
              <w:left w:val="nil"/>
              <w:bottom w:val="nil"/>
              <w:right w:val="nil"/>
            </w:tcBorders>
            <w:shd w:val="clear" w:color="auto" w:fill="auto"/>
            <w:noWrap/>
            <w:hideMark/>
          </w:tcPr>
          <w:p w:rsidR="004771D2" w:rsidRPr="00BB4893" w:rsidRDefault="004771D2" w:rsidP="004771D2">
            <w:pPr>
              <w:rPr>
                <w:color w:val="000000"/>
                <w:sz w:val="22"/>
                <w:szCs w:val="22"/>
              </w:rPr>
            </w:pPr>
            <w:r w:rsidRPr="00BB4893">
              <w:rPr>
                <w:color w:val="000000"/>
                <w:sz w:val="22"/>
                <w:szCs w:val="22"/>
              </w:rPr>
              <w:t>Transbalkan group OOD</w:t>
            </w:r>
          </w:p>
        </w:tc>
        <w:tc>
          <w:tcPr>
            <w:tcW w:w="1701" w:type="dxa"/>
            <w:tcBorders>
              <w:top w:val="nil"/>
              <w:left w:val="nil"/>
              <w:bottom w:val="nil"/>
              <w:right w:val="nil"/>
            </w:tcBorders>
            <w:shd w:val="clear" w:color="auto" w:fill="auto"/>
            <w:hideMark/>
          </w:tcPr>
          <w:p w:rsidR="004771D2" w:rsidRPr="00BB4893" w:rsidRDefault="004771D2" w:rsidP="004771D2">
            <w:r w:rsidRPr="00BB4893">
              <w:rPr>
                <w:color w:val="000000"/>
                <w:sz w:val="22"/>
                <w:szCs w:val="22"/>
              </w:rPr>
              <w:t>Services</w:t>
            </w:r>
          </w:p>
        </w:tc>
        <w:tc>
          <w:tcPr>
            <w:tcW w:w="1701" w:type="dxa"/>
            <w:tcBorders>
              <w:top w:val="nil"/>
              <w:left w:val="nil"/>
              <w:bottom w:val="nil"/>
              <w:right w:val="nil"/>
            </w:tcBorders>
            <w:shd w:val="clear" w:color="000000" w:fill="FFFFFF"/>
            <w:noWrap/>
            <w:tcMar>
              <w:right w:w="284" w:type="dxa"/>
            </w:tcMar>
          </w:tcPr>
          <w:p w:rsidR="004771D2" w:rsidRPr="0060181C" w:rsidRDefault="004771D2" w:rsidP="004771D2">
            <w:pPr>
              <w:jc w:val="right"/>
              <w:rPr>
                <w:color w:val="000000"/>
                <w:sz w:val="22"/>
                <w:szCs w:val="22"/>
                <w:lang w:val="bg-BG"/>
              </w:rPr>
            </w:pPr>
            <w:r>
              <w:rPr>
                <w:color w:val="000000"/>
                <w:sz w:val="22"/>
                <w:szCs w:val="22"/>
              </w:rPr>
              <w:t>1</w:t>
            </w:r>
            <w:r>
              <w:rPr>
                <w:color w:val="000000"/>
                <w:sz w:val="22"/>
                <w:szCs w:val="22"/>
                <w:lang w:val="bg-BG"/>
              </w:rPr>
              <w:t>,249</w:t>
            </w:r>
          </w:p>
        </w:tc>
        <w:tc>
          <w:tcPr>
            <w:tcW w:w="1559" w:type="dxa"/>
            <w:tcBorders>
              <w:top w:val="nil"/>
              <w:left w:val="nil"/>
              <w:bottom w:val="nil"/>
              <w:right w:val="nil"/>
            </w:tcBorders>
            <w:shd w:val="clear" w:color="000000" w:fill="FFFFFF"/>
          </w:tcPr>
          <w:p w:rsidR="004771D2" w:rsidRDefault="004771D2" w:rsidP="004771D2">
            <w:pPr>
              <w:jc w:val="right"/>
              <w:rPr>
                <w:color w:val="000000"/>
                <w:sz w:val="22"/>
                <w:szCs w:val="22"/>
              </w:rPr>
            </w:pPr>
            <w:r>
              <w:rPr>
                <w:color w:val="000000"/>
                <w:sz w:val="22"/>
                <w:szCs w:val="22"/>
              </w:rPr>
              <w:t>773</w:t>
            </w:r>
          </w:p>
        </w:tc>
      </w:tr>
      <w:tr w:rsidR="004771D2" w:rsidRPr="008E4947" w:rsidTr="00983FA8">
        <w:trPr>
          <w:trHeight w:val="300"/>
        </w:trPr>
        <w:tc>
          <w:tcPr>
            <w:tcW w:w="4111" w:type="dxa"/>
            <w:tcBorders>
              <w:top w:val="nil"/>
              <w:left w:val="nil"/>
              <w:bottom w:val="nil"/>
              <w:right w:val="nil"/>
            </w:tcBorders>
            <w:shd w:val="clear" w:color="auto" w:fill="auto"/>
            <w:noWrap/>
            <w:hideMark/>
          </w:tcPr>
          <w:p w:rsidR="004771D2" w:rsidRPr="00BB4893" w:rsidRDefault="004771D2" w:rsidP="004771D2">
            <w:pPr>
              <w:rPr>
                <w:color w:val="000000"/>
                <w:sz w:val="22"/>
                <w:szCs w:val="22"/>
              </w:rPr>
            </w:pPr>
            <w:r w:rsidRPr="00BB4893">
              <w:rPr>
                <w:sz w:val="22"/>
                <w:szCs w:val="22"/>
              </w:rPr>
              <w:t>Dynamic Parcel Distribution S.A., Romania</w:t>
            </w:r>
          </w:p>
        </w:tc>
        <w:tc>
          <w:tcPr>
            <w:tcW w:w="1701" w:type="dxa"/>
            <w:tcBorders>
              <w:top w:val="nil"/>
              <w:left w:val="nil"/>
              <w:bottom w:val="nil"/>
              <w:right w:val="nil"/>
            </w:tcBorders>
            <w:shd w:val="clear" w:color="auto" w:fill="auto"/>
            <w:hideMark/>
          </w:tcPr>
          <w:p w:rsidR="004771D2" w:rsidRPr="00BB4893" w:rsidRDefault="004771D2" w:rsidP="004771D2">
            <w:r w:rsidRPr="00BB4893">
              <w:rPr>
                <w:color w:val="000000"/>
                <w:sz w:val="22"/>
                <w:szCs w:val="22"/>
              </w:rPr>
              <w:t>Services</w:t>
            </w:r>
          </w:p>
        </w:tc>
        <w:tc>
          <w:tcPr>
            <w:tcW w:w="1701" w:type="dxa"/>
            <w:tcBorders>
              <w:top w:val="nil"/>
              <w:left w:val="nil"/>
              <w:bottom w:val="nil"/>
              <w:right w:val="nil"/>
            </w:tcBorders>
            <w:shd w:val="clear" w:color="000000" w:fill="FFFFFF"/>
            <w:noWrap/>
            <w:tcMar>
              <w:right w:w="284" w:type="dxa"/>
            </w:tcMar>
          </w:tcPr>
          <w:p w:rsidR="004771D2" w:rsidRPr="0060181C" w:rsidRDefault="004771D2" w:rsidP="004771D2">
            <w:pPr>
              <w:jc w:val="right"/>
              <w:rPr>
                <w:color w:val="000000"/>
                <w:sz w:val="22"/>
                <w:szCs w:val="22"/>
                <w:lang w:val="bg-BG"/>
              </w:rPr>
            </w:pPr>
            <w:r>
              <w:rPr>
                <w:color w:val="000000"/>
                <w:sz w:val="22"/>
                <w:szCs w:val="22"/>
                <w:lang w:val="bg-BG"/>
              </w:rPr>
              <w:t>156</w:t>
            </w:r>
          </w:p>
        </w:tc>
        <w:tc>
          <w:tcPr>
            <w:tcW w:w="1559" w:type="dxa"/>
            <w:tcBorders>
              <w:top w:val="nil"/>
              <w:left w:val="nil"/>
              <w:bottom w:val="nil"/>
              <w:right w:val="nil"/>
            </w:tcBorders>
            <w:shd w:val="clear" w:color="000000" w:fill="FFFFFF"/>
          </w:tcPr>
          <w:p w:rsidR="004771D2" w:rsidRDefault="004771D2" w:rsidP="004771D2">
            <w:pPr>
              <w:jc w:val="right"/>
              <w:rPr>
                <w:color w:val="000000"/>
                <w:sz w:val="22"/>
                <w:szCs w:val="22"/>
              </w:rPr>
            </w:pPr>
            <w:r>
              <w:rPr>
                <w:color w:val="000000"/>
                <w:sz w:val="22"/>
                <w:szCs w:val="22"/>
              </w:rPr>
              <w:t>-</w:t>
            </w:r>
          </w:p>
        </w:tc>
      </w:tr>
      <w:tr w:rsidR="004771D2" w:rsidRPr="008E4947" w:rsidTr="00983FA8">
        <w:trPr>
          <w:trHeight w:val="300"/>
        </w:trPr>
        <w:tc>
          <w:tcPr>
            <w:tcW w:w="4111" w:type="dxa"/>
            <w:tcBorders>
              <w:top w:val="nil"/>
              <w:left w:val="nil"/>
              <w:bottom w:val="nil"/>
              <w:right w:val="nil"/>
            </w:tcBorders>
            <w:shd w:val="clear" w:color="auto" w:fill="auto"/>
            <w:noWrap/>
            <w:hideMark/>
          </w:tcPr>
          <w:p w:rsidR="004771D2" w:rsidRPr="00BB4893" w:rsidRDefault="004771D2" w:rsidP="004771D2">
            <w:pPr>
              <w:rPr>
                <w:color w:val="000000"/>
                <w:sz w:val="22"/>
                <w:szCs w:val="22"/>
              </w:rPr>
            </w:pPr>
            <w:r w:rsidRPr="00BB4893">
              <w:rPr>
                <w:sz w:val="22"/>
                <w:szCs w:val="22"/>
              </w:rPr>
              <w:t>Omnicar Auto OOD</w:t>
            </w:r>
          </w:p>
        </w:tc>
        <w:tc>
          <w:tcPr>
            <w:tcW w:w="1701" w:type="dxa"/>
            <w:tcBorders>
              <w:top w:val="nil"/>
              <w:left w:val="nil"/>
              <w:bottom w:val="nil"/>
              <w:right w:val="nil"/>
            </w:tcBorders>
            <w:shd w:val="clear" w:color="auto" w:fill="auto"/>
            <w:noWrap/>
            <w:hideMark/>
          </w:tcPr>
          <w:p w:rsidR="004771D2" w:rsidRPr="00BB4893" w:rsidRDefault="004771D2" w:rsidP="004771D2">
            <w:r w:rsidRPr="00BB4893">
              <w:rPr>
                <w:color w:val="000000"/>
                <w:sz w:val="22"/>
                <w:szCs w:val="22"/>
              </w:rPr>
              <w:t>Services</w:t>
            </w:r>
          </w:p>
        </w:tc>
        <w:tc>
          <w:tcPr>
            <w:tcW w:w="1701" w:type="dxa"/>
            <w:tcBorders>
              <w:top w:val="nil"/>
              <w:left w:val="nil"/>
              <w:bottom w:val="nil"/>
              <w:right w:val="nil"/>
            </w:tcBorders>
            <w:shd w:val="clear" w:color="auto" w:fill="auto"/>
            <w:noWrap/>
            <w:tcMar>
              <w:right w:w="284" w:type="dxa"/>
            </w:tcMar>
          </w:tcPr>
          <w:p w:rsidR="004771D2" w:rsidRPr="00A936E1" w:rsidRDefault="004771D2" w:rsidP="004771D2">
            <w:pPr>
              <w:jc w:val="right"/>
              <w:rPr>
                <w:color w:val="000000"/>
                <w:sz w:val="22"/>
                <w:szCs w:val="22"/>
              </w:rPr>
            </w:pPr>
            <w:r>
              <w:rPr>
                <w:color w:val="000000"/>
                <w:sz w:val="22"/>
                <w:szCs w:val="22"/>
              </w:rPr>
              <w:t>34</w:t>
            </w:r>
          </w:p>
        </w:tc>
        <w:tc>
          <w:tcPr>
            <w:tcW w:w="1559" w:type="dxa"/>
            <w:tcBorders>
              <w:top w:val="nil"/>
              <w:left w:val="nil"/>
              <w:bottom w:val="nil"/>
              <w:right w:val="nil"/>
            </w:tcBorders>
            <w:shd w:val="clear" w:color="auto" w:fill="auto"/>
          </w:tcPr>
          <w:p w:rsidR="004771D2" w:rsidRDefault="004771D2" w:rsidP="004771D2">
            <w:pPr>
              <w:jc w:val="right"/>
              <w:rPr>
                <w:color w:val="000000"/>
                <w:sz w:val="22"/>
                <w:szCs w:val="22"/>
              </w:rPr>
            </w:pPr>
            <w:r>
              <w:rPr>
                <w:color w:val="000000"/>
                <w:sz w:val="22"/>
                <w:szCs w:val="22"/>
              </w:rPr>
              <w:t>30</w:t>
            </w:r>
          </w:p>
        </w:tc>
      </w:tr>
      <w:tr w:rsidR="004771D2" w:rsidRPr="008E4947" w:rsidTr="00983FA8">
        <w:trPr>
          <w:trHeight w:val="300"/>
        </w:trPr>
        <w:tc>
          <w:tcPr>
            <w:tcW w:w="4111" w:type="dxa"/>
            <w:tcBorders>
              <w:top w:val="nil"/>
              <w:left w:val="nil"/>
              <w:bottom w:val="nil"/>
              <w:right w:val="nil"/>
            </w:tcBorders>
            <w:shd w:val="clear" w:color="auto" w:fill="auto"/>
            <w:noWrap/>
            <w:hideMark/>
          </w:tcPr>
          <w:p w:rsidR="004771D2" w:rsidRPr="00BB4893" w:rsidRDefault="004771D2" w:rsidP="004771D2">
            <w:pPr>
              <w:rPr>
                <w:color w:val="000000"/>
                <w:sz w:val="22"/>
                <w:szCs w:val="22"/>
              </w:rPr>
            </w:pPr>
            <w:r w:rsidRPr="00BB4893">
              <w:rPr>
                <w:sz w:val="22"/>
                <w:szCs w:val="22"/>
              </w:rPr>
              <w:t>Omnicar rent OOD</w:t>
            </w:r>
          </w:p>
        </w:tc>
        <w:tc>
          <w:tcPr>
            <w:tcW w:w="1701" w:type="dxa"/>
            <w:tcBorders>
              <w:top w:val="nil"/>
              <w:left w:val="nil"/>
              <w:bottom w:val="nil"/>
              <w:right w:val="nil"/>
            </w:tcBorders>
            <w:shd w:val="clear" w:color="auto" w:fill="auto"/>
            <w:hideMark/>
          </w:tcPr>
          <w:p w:rsidR="004771D2" w:rsidRPr="00BB4893" w:rsidRDefault="004771D2" w:rsidP="004771D2">
            <w:pPr>
              <w:rPr>
                <w:color w:val="000000"/>
                <w:sz w:val="22"/>
                <w:szCs w:val="22"/>
              </w:rPr>
            </w:pPr>
            <w:r w:rsidRPr="00BB4893">
              <w:rPr>
                <w:color w:val="000000"/>
                <w:sz w:val="22"/>
                <w:szCs w:val="22"/>
              </w:rPr>
              <w:t>Goods</w:t>
            </w:r>
          </w:p>
        </w:tc>
        <w:tc>
          <w:tcPr>
            <w:tcW w:w="1701" w:type="dxa"/>
            <w:tcBorders>
              <w:top w:val="nil"/>
              <w:left w:val="nil"/>
              <w:right w:val="nil"/>
            </w:tcBorders>
            <w:shd w:val="clear" w:color="auto" w:fill="auto"/>
            <w:noWrap/>
            <w:tcMar>
              <w:right w:w="284" w:type="dxa"/>
            </w:tcMar>
          </w:tcPr>
          <w:p w:rsidR="004771D2" w:rsidRPr="0065325A" w:rsidRDefault="004771D2" w:rsidP="004771D2">
            <w:pPr>
              <w:jc w:val="right"/>
              <w:rPr>
                <w:color w:val="000000"/>
                <w:sz w:val="22"/>
                <w:szCs w:val="22"/>
                <w:lang w:val="bg-BG"/>
              </w:rPr>
            </w:pPr>
            <w:r>
              <w:rPr>
                <w:color w:val="000000"/>
                <w:sz w:val="22"/>
                <w:szCs w:val="22"/>
                <w:lang w:val="bg-BG"/>
              </w:rPr>
              <w:t>-</w:t>
            </w:r>
          </w:p>
        </w:tc>
        <w:tc>
          <w:tcPr>
            <w:tcW w:w="1559" w:type="dxa"/>
            <w:tcBorders>
              <w:top w:val="nil"/>
              <w:left w:val="nil"/>
              <w:right w:val="nil"/>
            </w:tcBorders>
            <w:shd w:val="clear" w:color="auto" w:fill="auto"/>
          </w:tcPr>
          <w:p w:rsidR="004771D2" w:rsidRPr="00A936E1" w:rsidRDefault="004771D2" w:rsidP="004771D2">
            <w:pPr>
              <w:jc w:val="right"/>
              <w:rPr>
                <w:color w:val="000000"/>
                <w:sz w:val="22"/>
                <w:szCs w:val="22"/>
              </w:rPr>
            </w:pPr>
            <w:r>
              <w:rPr>
                <w:color w:val="000000"/>
                <w:sz w:val="22"/>
                <w:szCs w:val="22"/>
              </w:rPr>
              <w:t>27</w:t>
            </w:r>
          </w:p>
        </w:tc>
      </w:tr>
      <w:tr w:rsidR="004771D2" w:rsidRPr="008E4947" w:rsidTr="00983FA8">
        <w:trPr>
          <w:trHeight w:val="300"/>
        </w:trPr>
        <w:tc>
          <w:tcPr>
            <w:tcW w:w="4111" w:type="dxa"/>
            <w:tcBorders>
              <w:top w:val="nil"/>
              <w:left w:val="nil"/>
              <w:bottom w:val="nil"/>
              <w:right w:val="nil"/>
            </w:tcBorders>
            <w:shd w:val="clear" w:color="auto" w:fill="auto"/>
            <w:noWrap/>
          </w:tcPr>
          <w:p w:rsidR="004771D2" w:rsidRPr="00BB4893" w:rsidRDefault="004771D2" w:rsidP="004771D2">
            <w:pPr>
              <w:rPr>
                <w:color w:val="000000"/>
                <w:sz w:val="22"/>
                <w:szCs w:val="22"/>
              </w:rPr>
            </w:pPr>
            <w:r w:rsidRPr="00BB4893">
              <w:rPr>
                <w:sz w:val="22"/>
                <w:szCs w:val="22"/>
              </w:rPr>
              <w:t>Omnicar oil</w:t>
            </w:r>
            <w:r w:rsidRPr="00BB4893">
              <w:rPr>
                <w:color w:val="000000"/>
                <w:sz w:val="22"/>
                <w:szCs w:val="22"/>
              </w:rPr>
              <w:t xml:space="preserve"> EOOD</w:t>
            </w:r>
          </w:p>
        </w:tc>
        <w:tc>
          <w:tcPr>
            <w:tcW w:w="1701" w:type="dxa"/>
            <w:tcBorders>
              <w:top w:val="nil"/>
              <w:left w:val="nil"/>
              <w:right w:val="nil"/>
            </w:tcBorders>
            <w:shd w:val="clear" w:color="auto" w:fill="auto"/>
          </w:tcPr>
          <w:p w:rsidR="004771D2" w:rsidRPr="00BB4893" w:rsidRDefault="004771D2" w:rsidP="004771D2">
            <w:pPr>
              <w:rPr>
                <w:color w:val="000000"/>
                <w:sz w:val="22"/>
                <w:szCs w:val="22"/>
              </w:rPr>
            </w:pPr>
            <w:r w:rsidRPr="00BB4893">
              <w:rPr>
                <w:color w:val="000000"/>
                <w:sz w:val="22"/>
                <w:szCs w:val="22"/>
              </w:rPr>
              <w:t>Materials</w:t>
            </w:r>
          </w:p>
        </w:tc>
        <w:tc>
          <w:tcPr>
            <w:tcW w:w="1701" w:type="dxa"/>
            <w:tcBorders>
              <w:top w:val="nil"/>
              <w:left w:val="nil"/>
              <w:right w:val="nil"/>
            </w:tcBorders>
            <w:shd w:val="clear" w:color="auto" w:fill="auto"/>
            <w:noWrap/>
            <w:tcMar>
              <w:right w:w="284" w:type="dxa"/>
            </w:tcMar>
          </w:tcPr>
          <w:p w:rsidR="004771D2" w:rsidRPr="00AF0593" w:rsidRDefault="004771D2" w:rsidP="004771D2">
            <w:pPr>
              <w:jc w:val="right"/>
              <w:rPr>
                <w:color w:val="000000"/>
                <w:sz w:val="22"/>
                <w:szCs w:val="22"/>
              </w:rPr>
            </w:pPr>
            <w:r>
              <w:rPr>
                <w:color w:val="000000"/>
                <w:sz w:val="22"/>
                <w:szCs w:val="22"/>
              </w:rPr>
              <w:t>9</w:t>
            </w:r>
          </w:p>
        </w:tc>
        <w:tc>
          <w:tcPr>
            <w:tcW w:w="1559" w:type="dxa"/>
            <w:tcBorders>
              <w:top w:val="nil"/>
              <w:left w:val="nil"/>
              <w:right w:val="nil"/>
            </w:tcBorders>
            <w:shd w:val="clear" w:color="auto" w:fill="auto"/>
          </w:tcPr>
          <w:p w:rsidR="004771D2" w:rsidRPr="00A936E1" w:rsidRDefault="004771D2" w:rsidP="004771D2">
            <w:pPr>
              <w:jc w:val="right"/>
              <w:rPr>
                <w:color w:val="000000"/>
                <w:sz w:val="22"/>
                <w:szCs w:val="22"/>
              </w:rPr>
            </w:pPr>
            <w:r>
              <w:rPr>
                <w:color w:val="000000"/>
                <w:sz w:val="22"/>
                <w:szCs w:val="22"/>
              </w:rPr>
              <w:t>27</w:t>
            </w:r>
          </w:p>
        </w:tc>
      </w:tr>
      <w:tr w:rsidR="004771D2" w:rsidRPr="008E4947" w:rsidTr="00983FA8">
        <w:trPr>
          <w:trHeight w:val="300"/>
        </w:trPr>
        <w:tc>
          <w:tcPr>
            <w:tcW w:w="4111" w:type="dxa"/>
            <w:tcBorders>
              <w:top w:val="nil"/>
              <w:left w:val="nil"/>
              <w:bottom w:val="nil"/>
              <w:right w:val="nil"/>
            </w:tcBorders>
            <w:shd w:val="clear" w:color="auto" w:fill="auto"/>
            <w:hideMark/>
          </w:tcPr>
          <w:p w:rsidR="004771D2" w:rsidRPr="00BB4893" w:rsidRDefault="004771D2" w:rsidP="004771D2">
            <w:pPr>
              <w:rPr>
                <w:color w:val="000000"/>
                <w:sz w:val="22"/>
                <w:szCs w:val="22"/>
              </w:rPr>
            </w:pPr>
            <w:r w:rsidRPr="00BB4893">
              <w:rPr>
                <w:sz w:val="22"/>
                <w:szCs w:val="22"/>
              </w:rPr>
              <w:t>Omnicar BG</w:t>
            </w:r>
            <w:r w:rsidRPr="00BB4893">
              <w:rPr>
                <w:color w:val="000000"/>
                <w:sz w:val="22"/>
                <w:szCs w:val="22"/>
              </w:rPr>
              <w:t xml:space="preserve"> EOOD</w:t>
            </w:r>
          </w:p>
        </w:tc>
        <w:tc>
          <w:tcPr>
            <w:tcW w:w="1701" w:type="dxa"/>
            <w:tcBorders>
              <w:top w:val="nil"/>
              <w:left w:val="nil"/>
              <w:right w:val="nil"/>
            </w:tcBorders>
            <w:shd w:val="clear" w:color="auto" w:fill="auto"/>
            <w:hideMark/>
          </w:tcPr>
          <w:p w:rsidR="004771D2" w:rsidRPr="00BB4893" w:rsidRDefault="004771D2" w:rsidP="004771D2">
            <w:r w:rsidRPr="00BB4893">
              <w:rPr>
                <w:color w:val="000000"/>
                <w:sz w:val="22"/>
                <w:szCs w:val="22"/>
              </w:rPr>
              <w:t>Services</w:t>
            </w:r>
          </w:p>
        </w:tc>
        <w:tc>
          <w:tcPr>
            <w:tcW w:w="1701" w:type="dxa"/>
            <w:tcBorders>
              <w:top w:val="nil"/>
              <w:left w:val="nil"/>
              <w:right w:val="nil"/>
            </w:tcBorders>
            <w:shd w:val="clear" w:color="auto" w:fill="auto"/>
            <w:noWrap/>
            <w:tcMar>
              <w:right w:w="284" w:type="dxa"/>
            </w:tcMar>
          </w:tcPr>
          <w:p w:rsidR="004771D2" w:rsidRPr="00AF0593" w:rsidRDefault="004771D2" w:rsidP="004771D2">
            <w:pPr>
              <w:jc w:val="right"/>
              <w:rPr>
                <w:color w:val="000000"/>
                <w:sz w:val="22"/>
                <w:szCs w:val="22"/>
              </w:rPr>
            </w:pPr>
            <w:r>
              <w:rPr>
                <w:color w:val="000000"/>
                <w:sz w:val="22"/>
                <w:szCs w:val="22"/>
              </w:rPr>
              <w:t>1</w:t>
            </w:r>
          </w:p>
        </w:tc>
        <w:tc>
          <w:tcPr>
            <w:tcW w:w="1559" w:type="dxa"/>
            <w:tcBorders>
              <w:top w:val="nil"/>
              <w:left w:val="nil"/>
            </w:tcBorders>
            <w:shd w:val="clear" w:color="auto" w:fill="auto"/>
          </w:tcPr>
          <w:p w:rsidR="004771D2" w:rsidRPr="00A936E1" w:rsidRDefault="004771D2" w:rsidP="004771D2">
            <w:pPr>
              <w:jc w:val="right"/>
              <w:rPr>
                <w:color w:val="000000"/>
                <w:sz w:val="22"/>
                <w:szCs w:val="22"/>
              </w:rPr>
            </w:pPr>
            <w:r>
              <w:rPr>
                <w:color w:val="000000"/>
                <w:sz w:val="22"/>
                <w:szCs w:val="22"/>
              </w:rPr>
              <w:t>9</w:t>
            </w:r>
          </w:p>
        </w:tc>
      </w:tr>
      <w:tr w:rsidR="004771D2" w:rsidRPr="008E4947" w:rsidTr="00983FA8">
        <w:trPr>
          <w:trHeight w:val="300"/>
        </w:trPr>
        <w:tc>
          <w:tcPr>
            <w:tcW w:w="4111" w:type="dxa"/>
            <w:tcBorders>
              <w:top w:val="nil"/>
              <w:left w:val="nil"/>
              <w:bottom w:val="nil"/>
              <w:right w:val="nil"/>
            </w:tcBorders>
            <w:shd w:val="clear" w:color="auto" w:fill="auto"/>
          </w:tcPr>
          <w:p w:rsidR="004771D2" w:rsidRPr="00BB4893" w:rsidRDefault="004771D2" w:rsidP="004771D2">
            <w:pPr>
              <w:rPr>
                <w:color w:val="000000"/>
                <w:sz w:val="22"/>
                <w:szCs w:val="22"/>
              </w:rPr>
            </w:pPr>
            <w:r w:rsidRPr="00BB4893">
              <w:rPr>
                <w:color w:val="000000"/>
                <w:sz w:val="22"/>
                <w:szCs w:val="22"/>
              </w:rPr>
              <w:t>Sofia City Logistic Park</w:t>
            </w:r>
          </w:p>
        </w:tc>
        <w:tc>
          <w:tcPr>
            <w:tcW w:w="1701" w:type="dxa"/>
            <w:tcBorders>
              <w:left w:val="nil"/>
              <w:right w:val="nil"/>
            </w:tcBorders>
            <w:shd w:val="clear" w:color="auto" w:fill="auto"/>
          </w:tcPr>
          <w:p w:rsidR="004771D2" w:rsidRPr="008E4947" w:rsidRDefault="004771D2" w:rsidP="004771D2">
            <w:pPr>
              <w:rPr>
                <w:color w:val="000000"/>
                <w:sz w:val="22"/>
                <w:szCs w:val="22"/>
                <w:lang w:val="bg-BG"/>
              </w:rPr>
            </w:pPr>
          </w:p>
        </w:tc>
        <w:tc>
          <w:tcPr>
            <w:tcW w:w="1701" w:type="dxa"/>
            <w:tcBorders>
              <w:left w:val="nil"/>
              <w:right w:val="nil"/>
            </w:tcBorders>
            <w:shd w:val="clear" w:color="auto" w:fill="auto"/>
            <w:noWrap/>
            <w:tcMar>
              <w:right w:w="284" w:type="dxa"/>
            </w:tcMar>
          </w:tcPr>
          <w:p w:rsidR="004771D2" w:rsidRPr="00AF0593" w:rsidRDefault="004771D2" w:rsidP="004771D2">
            <w:pPr>
              <w:jc w:val="center"/>
              <w:rPr>
                <w:color w:val="000000"/>
                <w:sz w:val="22"/>
                <w:szCs w:val="22"/>
                <w:lang w:val="bg-BG"/>
              </w:rPr>
            </w:pPr>
            <w:r>
              <w:rPr>
                <w:color w:val="000000"/>
                <w:sz w:val="22"/>
                <w:szCs w:val="22"/>
                <w:lang w:val="bg-BG"/>
              </w:rPr>
              <w:t xml:space="preserve">                    -</w:t>
            </w:r>
          </w:p>
        </w:tc>
        <w:tc>
          <w:tcPr>
            <w:tcW w:w="1559" w:type="dxa"/>
            <w:tcBorders>
              <w:left w:val="nil"/>
            </w:tcBorders>
            <w:shd w:val="clear" w:color="auto" w:fill="auto"/>
          </w:tcPr>
          <w:p w:rsidR="004771D2" w:rsidRPr="009A2547" w:rsidRDefault="004771D2" w:rsidP="004771D2">
            <w:pPr>
              <w:jc w:val="right"/>
              <w:rPr>
                <w:color w:val="000000"/>
                <w:sz w:val="22"/>
                <w:szCs w:val="22"/>
                <w:lang w:val="bg-BG"/>
              </w:rPr>
            </w:pPr>
            <w:r>
              <w:rPr>
                <w:color w:val="000000"/>
                <w:sz w:val="22"/>
                <w:szCs w:val="22"/>
                <w:lang w:val="bg-BG"/>
              </w:rPr>
              <w:t>-</w:t>
            </w:r>
          </w:p>
        </w:tc>
      </w:tr>
      <w:tr w:rsidR="004771D2" w:rsidRPr="008E4947" w:rsidTr="00983FA8">
        <w:trPr>
          <w:trHeight w:val="300"/>
        </w:trPr>
        <w:tc>
          <w:tcPr>
            <w:tcW w:w="4111" w:type="dxa"/>
            <w:tcBorders>
              <w:top w:val="nil"/>
              <w:left w:val="nil"/>
              <w:bottom w:val="nil"/>
              <w:right w:val="nil"/>
            </w:tcBorders>
            <w:shd w:val="clear" w:color="auto" w:fill="auto"/>
          </w:tcPr>
          <w:p w:rsidR="004771D2" w:rsidRPr="00BB4893" w:rsidRDefault="004771D2" w:rsidP="004771D2">
            <w:pPr>
              <w:rPr>
                <w:color w:val="000000"/>
                <w:sz w:val="22"/>
                <w:szCs w:val="22"/>
              </w:rPr>
            </w:pPr>
            <w:r w:rsidRPr="00BB4893">
              <w:rPr>
                <w:color w:val="000000"/>
                <w:sz w:val="22"/>
                <w:szCs w:val="22"/>
              </w:rPr>
              <w:t>Dragomir Winery Estate OOD</w:t>
            </w:r>
          </w:p>
        </w:tc>
        <w:tc>
          <w:tcPr>
            <w:tcW w:w="1701" w:type="dxa"/>
            <w:tcBorders>
              <w:top w:val="nil"/>
              <w:left w:val="nil"/>
              <w:right w:val="nil"/>
            </w:tcBorders>
            <w:shd w:val="clear" w:color="auto" w:fill="auto"/>
          </w:tcPr>
          <w:p w:rsidR="004771D2" w:rsidRPr="008E4947" w:rsidRDefault="004771D2" w:rsidP="004771D2">
            <w:pPr>
              <w:rPr>
                <w:color w:val="000000"/>
                <w:sz w:val="22"/>
                <w:szCs w:val="22"/>
                <w:lang w:val="bg-BG"/>
              </w:rPr>
            </w:pPr>
          </w:p>
        </w:tc>
        <w:tc>
          <w:tcPr>
            <w:tcW w:w="1701" w:type="dxa"/>
            <w:tcBorders>
              <w:top w:val="nil"/>
              <w:left w:val="nil"/>
              <w:bottom w:val="single" w:sz="4" w:space="0" w:color="auto"/>
              <w:right w:val="nil"/>
            </w:tcBorders>
            <w:shd w:val="clear" w:color="auto" w:fill="auto"/>
            <w:noWrap/>
            <w:tcMar>
              <w:right w:w="284" w:type="dxa"/>
            </w:tcMar>
          </w:tcPr>
          <w:p w:rsidR="004771D2" w:rsidRPr="00AF0593" w:rsidRDefault="004771D2" w:rsidP="004771D2">
            <w:pPr>
              <w:jc w:val="right"/>
              <w:rPr>
                <w:color w:val="000000"/>
                <w:sz w:val="22"/>
                <w:szCs w:val="22"/>
                <w:lang w:val="bg-BG"/>
              </w:rPr>
            </w:pPr>
            <w:r>
              <w:rPr>
                <w:color w:val="000000"/>
                <w:sz w:val="22"/>
                <w:szCs w:val="22"/>
                <w:lang w:val="bg-BG"/>
              </w:rPr>
              <w:t>1</w:t>
            </w:r>
          </w:p>
        </w:tc>
        <w:tc>
          <w:tcPr>
            <w:tcW w:w="1559" w:type="dxa"/>
            <w:tcBorders>
              <w:top w:val="nil"/>
              <w:left w:val="nil"/>
              <w:bottom w:val="single" w:sz="4" w:space="0" w:color="auto"/>
              <w:right w:val="nil"/>
            </w:tcBorders>
            <w:shd w:val="clear" w:color="auto" w:fill="auto"/>
          </w:tcPr>
          <w:p w:rsidR="004771D2" w:rsidRPr="009A2547" w:rsidRDefault="004771D2" w:rsidP="004771D2">
            <w:pPr>
              <w:jc w:val="right"/>
              <w:rPr>
                <w:color w:val="000000"/>
                <w:sz w:val="22"/>
                <w:szCs w:val="22"/>
                <w:lang w:val="bg-BG"/>
              </w:rPr>
            </w:pPr>
            <w:r>
              <w:rPr>
                <w:color w:val="000000"/>
                <w:sz w:val="22"/>
                <w:szCs w:val="22"/>
                <w:lang w:val="bg-BG"/>
              </w:rPr>
              <w:t>-</w:t>
            </w:r>
          </w:p>
        </w:tc>
      </w:tr>
      <w:tr w:rsidR="004771D2" w:rsidRPr="008E4947" w:rsidTr="00983FA8">
        <w:trPr>
          <w:trHeight w:val="315"/>
        </w:trPr>
        <w:tc>
          <w:tcPr>
            <w:tcW w:w="4111" w:type="dxa"/>
            <w:tcBorders>
              <w:top w:val="nil"/>
              <w:left w:val="nil"/>
              <w:bottom w:val="nil"/>
              <w:right w:val="nil"/>
            </w:tcBorders>
            <w:shd w:val="clear" w:color="auto" w:fill="auto"/>
            <w:vAlign w:val="center"/>
            <w:hideMark/>
          </w:tcPr>
          <w:p w:rsidR="004771D2" w:rsidRPr="00BB4893" w:rsidRDefault="004771D2" w:rsidP="004771D2">
            <w:pPr>
              <w:jc w:val="right"/>
              <w:rPr>
                <w:b/>
                <w:bCs/>
                <w:color w:val="000000"/>
                <w:sz w:val="22"/>
                <w:szCs w:val="22"/>
              </w:rPr>
            </w:pPr>
            <w:r w:rsidRPr="00BB4893">
              <w:rPr>
                <w:b/>
                <w:bCs/>
                <w:color w:val="000000"/>
                <w:sz w:val="22"/>
                <w:szCs w:val="22"/>
              </w:rPr>
              <w:t>Total</w:t>
            </w:r>
          </w:p>
        </w:tc>
        <w:tc>
          <w:tcPr>
            <w:tcW w:w="1701" w:type="dxa"/>
            <w:tcBorders>
              <w:left w:val="nil"/>
              <w:bottom w:val="nil"/>
              <w:right w:val="nil"/>
            </w:tcBorders>
            <w:shd w:val="clear" w:color="auto" w:fill="auto"/>
            <w:vAlign w:val="bottom"/>
            <w:hideMark/>
          </w:tcPr>
          <w:p w:rsidR="004771D2" w:rsidRPr="008E4947" w:rsidRDefault="004771D2" w:rsidP="004771D2">
            <w:pPr>
              <w:jc w:val="right"/>
              <w:rPr>
                <w:b/>
                <w:bCs/>
                <w:color w:val="000000"/>
                <w:sz w:val="22"/>
                <w:szCs w:val="22"/>
              </w:rPr>
            </w:pPr>
          </w:p>
        </w:tc>
        <w:tc>
          <w:tcPr>
            <w:tcW w:w="1701" w:type="dxa"/>
            <w:tcBorders>
              <w:top w:val="single" w:sz="4" w:space="0" w:color="auto"/>
              <w:left w:val="nil"/>
              <w:bottom w:val="double" w:sz="6" w:space="0" w:color="auto"/>
              <w:right w:val="nil"/>
            </w:tcBorders>
            <w:shd w:val="clear" w:color="auto" w:fill="auto"/>
            <w:noWrap/>
            <w:tcMar>
              <w:right w:w="284" w:type="dxa"/>
            </w:tcMar>
            <w:vAlign w:val="center"/>
            <w:hideMark/>
          </w:tcPr>
          <w:p w:rsidR="004771D2" w:rsidRPr="00456FDD" w:rsidRDefault="004771D2" w:rsidP="004771D2">
            <w:pPr>
              <w:jc w:val="right"/>
              <w:rPr>
                <w:b/>
                <w:bCs/>
                <w:color w:val="000000"/>
                <w:sz w:val="22"/>
                <w:szCs w:val="22"/>
                <w:lang w:val="bg-BG"/>
              </w:rPr>
            </w:pPr>
            <w:r>
              <w:rPr>
                <w:b/>
                <w:bCs/>
                <w:color w:val="000000"/>
                <w:sz w:val="22"/>
                <w:szCs w:val="22"/>
                <w:lang w:val="bg-BG"/>
              </w:rPr>
              <w:t>2,782</w:t>
            </w:r>
          </w:p>
        </w:tc>
        <w:tc>
          <w:tcPr>
            <w:tcW w:w="1559" w:type="dxa"/>
            <w:tcBorders>
              <w:top w:val="single" w:sz="4" w:space="0" w:color="auto"/>
              <w:left w:val="nil"/>
              <w:bottom w:val="double" w:sz="6" w:space="0" w:color="auto"/>
              <w:right w:val="nil"/>
            </w:tcBorders>
            <w:shd w:val="clear" w:color="auto" w:fill="auto"/>
            <w:vAlign w:val="center"/>
          </w:tcPr>
          <w:p w:rsidR="004771D2" w:rsidRDefault="004771D2" w:rsidP="004771D2">
            <w:pPr>
              <w:jc w:val="right"/>
              <w:rPr>
                <w:b/>
                <w:bCs/>
                <w:color w:val="000000"/>
                <w:sz w:val="22"/>
                <w:szCs w:val="22"/>
              </w:rPr>
            </w:pPr>
            <w:r>
              <w:rPr>
                <w:b/>
                <w:bCs/>
                <w:color w:val="000000"/>
                <w:sz w:val="22"/>
                <w:szCs w:val="22"/>
              </w:rPr>
              <w:t>1,723</w:t>
            </w:r>
          </w:p>
        </w:tc>
      </w:tr>
    </w:tbl>
    <w:p w:rsidR="00983FA8" w:rsidRPr="008E4947" w:rsidRDefault="00983FA8" w:rsidP="00983FA8">
      <w:pPr>
        <w:jc w:val="both"/>
        <w:rPr>
          <w:sz w:val="22"/>
          <w:szCs w:val="22"/>
          <w:lang w:val="bg-BG"/>
        </w:rPr>
      </w:pPr>
    </w:p>
    <w:p w:rsidR="004771D2" w:rsidRPr="004771D2" w:rsidRDefault="004771D2" w:rsidP="004771D2">
      <w:pPr>
        <w:numPr>
          <w:ilvl w:val="12"/>
          <w:numId w:val="0"/>
        </w:numPr>
        <w:jc w:val="both"/>
        <w:rPr>
          <w:sz w:val="22"/>
          <w:szCs w:val="22"/>
        </w:rPr>
      </w:pPr>
      <w:r w:rsidRPr="004771D2">
        <w:rPr>
          <w:sz w:val="22"/>
          <w:szCs w:val="22"/>
        </w:rPr>
        <w:t>As of 30.0</w:t>
      </w:r>
      <w:r>
        <w:rPr>
          <w:sz w:val="22"/>
          <w:szCs w:val="22"/>
        </w:rPr>
        <w:t>9</w:t>
      </w:r>
      <w:r w:rsidRPr="004771D2">
        <w:rPr>
          <w:sz w:val="22"/>
          <w:szCs w:val="22"/>
        </w:rPr>
        <w:t xml:space="preserve">.2017 the company has payables to the BoD’s members in amount of BGN 110 thousand /31.12.2016 – BGN 110 thousand/ in compliance with art. 240, para 1 of Commercial Code. </w:t>
      </w:r>
    </w:p>
    <w:p w:rsidR="00983FA8" w:rsidRPr="008E4947" w:rsidRDefault="004771D2" w:rsidP="004771D2">
      <w:pPr>
        <w:numPr>
          <w:ilvl w:val="12"/>
          <w:numId w:val="0"/>
        </w:numPr>
        <w:jc w:val="both"/>
        <w:rPr>
          <w:sz w:val="22"/>
          <w:szCs w:val="22"/>
          <w:lang w:val="bg-BG"/>
        </w:rPr>
      </w:pPr>
      <w:r w:rsidRPr="004771D2">
        <w:rPr>
          <w:sz w:val="22"/>
          <w:szCs w:val="22"/>
        </w:rPr>
        <w:lastRenderedPageBreak/>
        <w:t>The Company realized the following sales to related parties:</w:t>
      </w:r>
    </w:p>
    <w:p w:rsidR="00983FA8" w:rsidRPr="008E4947" w:rsidRDefault="00983FA8" w:rsidP="00983FA8">
      <w:pPr>
        <w:numPr>
          <w:ilvl w:val="12"/>
          <w:numId w:val="0"/>
        </w:numPr>
        <w:jc w:val="both"/>
        <w:rPr>
          <w:sz w:val="22"/>
          <w:szCs w:val="22"/>
          <w:lang w:val="bg-BG"/>
        </w:rPr>
      </w:pPr>
    </w:p>
    <w:tbl>
      <w:tblPr>
        <w:tblW w:w="9072" w:type="dxa"/>
        <w:tblInd w:w="70" w:type="dxa"/>
        <w:tblCellMar>
          <w:left w:w="70" w:type="dxa"/>
          <w:right w:w="70" w:type="dxa"/>
        </w:tblCellMar>
        <w:tblLook w:val="04A0" w:firstRow="1" w:lastRow="0" w:firstColumn="1" w:lastColumn="0" w:noHBand="0" w:noVBand="1"/>
      </w:tblPr>
      <w:tblGrid>
        <w:gridCol w:w="4111"/>
        <w:gridCol w:w="1687"/>
        <w:gridCol w:w="1715"/>
        <w:gridCol w:w="1559"/>
      </w:tblGrid>
      <w:tr w:rsidR="00983FA8" w:rsidRPr="008E4947" w:rsidTr="00983FA8">
        <w:trPr>
          <w:trHeight w:val="315"/>
        </w:trPr>
        <w:tc>
          <w:tcPr>
            <w:tcW w:w="4111" w:type="dxa"/>
            <w:tcBorders>
              <w:top w:val="nil"/>
              <w:left w:val="nil"/>
              <w:bottom w:val="nil"/>
              <w:right w:val="nil"/>
            </w:tcBorders>
            <w:shd w:val="clear" w:color="auto" w:fill="auto"/>
            <w:noWrap/>
            <w:vAlign w:val="bottom"/>
            <w:hideMark/>
          </w:tcPr>
          <w:p w:rsidR="00983FA8" w:rsidRPr="008E4947" w:rsidRDefault="00983FA8" w:rsidP="00983FA8">
            <w:pPr>
              <w:rPr>
                <w:sz w:val="22"/>
                <w:szCs w:val="22"/>
                <w:lang w:val="bg-BG" w:eastAsia="bg-BG"/>
              </w:rPr>
            </w:pPr>
          </w:p>
        </w:tc>
        <w:tc>
          <w:tcPr>
            <w:tcW w:w="1687" w:type="dxa"/>
            <w:tcBorders>
              <w:top w:val="nil"/>
              <w:left w:val="nil"/>
              <w:bottom w:val="nil"/>
              <w:right w:val="nil"/>
            </w:tcBorders>
            <w:shd w:val="clear" w:color="auto" w:fill="auto"/>
            <w:noWrap/>
            <w:vAlign w:val="bottom"/>
            <w:hideMark/>
          </w:tcPr>
          <w:p w:rsidR="00983FA8" w:rsidRPr="008E4947" w:rsidRDefault="00983FA8" w:rsidP="00983FA8">
            <w:pPr>
              <w:rPr>
                <w:sz w:val="22"/>
                <w:szCs w:val="22"/>
              </w:rPr>
            </w:pPr>
          </w:p>
        </w:tc>
        <w:tc>
          <w:tcPr>
            <w:tcW w:w="1715" w:type="dxa"/>
            <w:tcBorders>
              <w:top w:val="nil"/>
              <w:left w:val="nil"/>
              <w:bottom w:val="single" w:sz="2" w:space="0" w:color="auto"/>
              <w:right w:val="nil"/>
            </w:tcBorders>
            <w:shd w:val="clear" w:color="auto" w:fill="auto"/>
            <w:vAlign w:val="bottom"/>
            <w:hideMark/>
          </w:tcPr>
          <w:p w:rsidR="00983FA8" w:rsidRPr="00970E59" w:rsidRDefault="00983FA8" w:rsidP="00983FA8">
            <w:pPr>
              <w:jc w:val="center"/>
              <w:rPr>
                <w:b/>
                <w:bCs/>
                <w:color w:val="000000"/>
                <w:sz w:val="22"/>
                <w:szCs w:val="22"/>
                <w:lang w:val="bg-BG"/>
              </w:rPr>
            </w:pPr>
            <w:r>
              <w:rPr>
                <w:b/>
                <w:bCs/>
                <w:color w:val="000000"/>
                <w:sz w:val="22"/>
                <w:szCs w:val="22"/>
                <w:lang w:val="bg-BG"/>
              </w:rPr>
              <w:t>30.09.2017</w:t>
            </w:r>
          </w:p>
        </w:tc>
        <w:tc>
          <w:tcPr>
            <w:tcW w:w="1559" w:type="dxa"/>
            <w:tcBorders>
              <w:top w:val="nil"/>
              <w:left w:val="nil"/>
              <w:bottom w:val="single" w:sz="2" w:space="0" w:color="auto"/>
              <w:right w:val="nil"/>
            </w:tcBorders>
            <w:vAlign w:val="bottom"/>
          </w:tcPr>
          <w:p w:rsidR="00983FA8" w:rsidRPr="00970E59" w:rsidRDefault="00983FA8" w:rsidP="00983FA8">
            <w:pPr>
              <w:jc w:val="center"/>
              <w:rPr>
                <w:b/>
                <w:bCs/>
                <w:color w:val="000000"/>
                <w:sz w:val="22"/>
                <w:szCs w:val="22"/>
                <w:lang w:val="bg-BG"/>
              </w:rPr>
            </w:pPr>
            <w:r>
              <w:rPr>
                <w:b/>
                <w:bCs/>
                <w:color w:val="000000"/>
                <w:sz w:val="22"/>
                <w:szCs w:val="22"/>
                <w:lang w:val="bg-BG"/>
              </w:rPr>
              <w:t>30.09.2016</w:t>
            </w:r>
          </w:p>
        </w:tc>
      </w:tr>
      <w:tr w:rsidR="00983FA8" w:rsidRPr="008E4947" w:rsidTr="00983FA8">
        <w:trPr>
          <w:trHeight w:val="300"/>
        </w:trPr>
        <w:tc>
          <w:tcPr>
            <w:tcW w:w="4111" w:type="dxa"/>
            <w:tcBorders>
              <w:top w:val="nil"/>
              <w:left w:val="nil"/>
              <w:bottom w:val="nil"/>
              <w:right w:val="nil"/>
            </w:tcBorders>
            <w:shd w:val="clear" w:color="auto" w:fill="auto"/>
            <w:noWrap/>
            <w:vAlign w:val="bottom"/>
            <w:hideMark/>
          </w:tcPr>
          <w:p w:rsidR="00983FA8" w:rsidRPr="008E4947" w:rsidRDefault="00983FA8" w:rsidP="00983FA8">
            <w:pPr>
              <w:jc w:val="center"/>
              <w:rPr>
                <w:b/>
                <w:bCs/>
                <w:color w:val="000000"/>
                <w:sz w:val="22"/>
                <w:szCs w:val="22"/>
              </w:rPr>
            </w:pPr>
          </w:p>
        </w:tc>
        <w:tc>
          <w:tcPr>
            <w:tcW w:w="1687" w:type="dxa"/>
            <w:tcBorders>
              <w:top w:val="nil"/>
              <w:left w:val="nil"/>
              <w:bottom w:val="nil"/>
              <w:right w:val="nil"/>
            </w:tcBorders>
            <w:shd w:val="clear" w:color="auto" w:fill="auto"/>
            <w:noWrap/>
            <w:vAlign w:val="bottom"/>
            <w:hideMark/>
          </w:tcPr>
          <w:p w:rsidR="00983FA8" w:rsidRPr="008E4947" w:rsidRDefault="00983FA8" w:rsidP="00983FA8">
            <w:pPr>
              <w:rPr>
                <w:sz w:val="22"/>
                <w:szCs w:val="22"/>
              </w:rPr>
            </w:pPr>
          </w:p>
        </w:tc>
        <w:tc>
          <w:tcPr>
            <w:tcW w:w="1715" w:type="dxa"/>
            <w:tcBorders>
              <w:top w:val="single" w:sz="2" w:space="0" w:color="auto"/>
              <w:left w:val="nil"/>
              <w:bottom w:val="nil"/>
              <w:right w:val="nil"/>
            </w:tcBorders>
            <w:shd w:val="clear" w:color="auto" w:fill="auto"/>
            <w:vAlign w:val="bottom"/>
            <w:hideMark/>
          </w:tcPr>
          <w:p w:rsidR="00983FA8" w:rsidRPr="008E4947" w:rsidRDefault="00983FA8" w:rsidP="00983FA8">
            <w:pPr>
              <w:jc w:val="center"/>
              <w:rPr>
                <w:b/>
                <w:color w:val="000000"/>
                <w:sz w:val="22"/>
                <w:szCs w:val="22"/>
              </w:rPr>
            </w:pPr>
            <w:r w:rsidRPr="008E4947">
              <w:rPr>
                <w:b/>
                <w:color w:val="000000"/>
                <w:sz w:val="22"/>
                <w:szCs w:val="22"/>
              </w:rPr>
              <w:t>BGN’000</w:t>
            </w:r>
          </w:p>
        </w:tc>
        <w:tc>
          <w:tcPr>
            <w:tcW w:w="1559" w:type="dxa"/>
            <w:tcBorders>
              <w:top w:val="single" w:sz="2" w:space="0" w:color="auto"/>
              <w:left w:val="nil"/>
              <w:bottom w:val="nil"/>
              <w:right w:val="nil"/>
            </w:tcBorders>
            <w:vAlign w:val="bottom"/>
          </w:tcPr>
          <w:p w:rsidR="00983FA8" w:rsidRPr="008E4947" w:rsidRDefault="00983FA8" w:rsidP="00983FA8">
            <w:pPr>
              <w:jc w:val="center"/>
              <w:rPr>
                <w:b/>
                <w:color w:val="000000"/>
                <w:sz w:val="22"/>
                <w:szCs w:val="22"/>
              </w:rPr>
            </w:pPr>
            <w:r w:rsidRPr="008E4947">
              <w:rPr>
                <w:b/>
                <w:color w:val="000000"/>
                <w:sz w:val="22"/>
                <w:szCs w:val="22"/>
              </w:rPr>
              <w:t>BGN’000</w:t>
            </w:r>
          </w:p>
        </w:tc>
      </w:tr>
      <w:tr w:rsidR="00983FA8" w:rsidRPr="008E4947" w:rsidTr="00983FA8">
        <w:trPr>
          <w:trHeight w:val="300"/>
        </w:trPr>
        <w:tc>
          <w:tcPr>
            <w:tcW w:w="4111" w:type="dxa"/>
            <w:tcBorders>
              <w:top w:val="nil"/>
              <w:left w:val="nil"/>
              <w:bottom w:val="nil"/>
              <w:right w:val="nil"/>
            </w:tcBorders>
            <w:shd w:val="clear" w:color="auto" w:fill="auto"/>
            <w:noWrap/>
            <w:vAlign w:val="bottom"/>
            <w:hideMark/>
          </w:tcPr>
          <w:p w:rsidR="00983FA8" w:rsidRPr="008E4947" w:rsidRDefault="00983FA8" w:rsidP="00983FA8">
            <w:pPr>
              <w:jc w:val="center"/>
              <w:rPr>
                <w:color w:val="000000"/>
                <w:sz w:val="22"/>
                <w:szCs w:val="22"/>
              </w:rPr>
            </w:pPr>
          </w:p>
        </w:tc>
        <w:tc>
          <w:tcPr>
            <w:tcW w:w="1687" w:type="dxa"/>
            <w:tcBorders>
              <w:top w:val="nil"/>
              <w:left w:val="nil"/>
              <w:bottom w:val="nil"/>
              <w:right w:val="nil"/>
            </w:tcBorders>
            <w:shd w:val="clear" w:color="auto" w:fill="auto"/>
            <w:noWrap/>
            <w:vAlign w:val="bottom"/>
            <w:hideMark/>
          </w:tcPr>
          <w:p w:rsidR="00983FA8" w:rsidRPr="008E4947" w:rsidRDefault="00983FA8" w:rsidP="00983FA8">
            <w:pPr>
              <w:jc w:val="both"/>
              <w:rPr>
                <w:sz w:val="22"/>
                <w:szCs w:val="22"/>
              </w:rPr>
            </w:pPr>
          </w:p>
        </w:tc>
        <w:tc>
          <w:tcPr>
            <w:tcW w:w="1715" w:type="dxa"/>
            <w:tcBorders>
              <w:top w:val="nil"/>
              <w:left w:val="nil"/>
              <w:bottom w:val="nil"/>
              <w:right w:val="nil"/>
            </w:tcBorders>
            <w:shd w:val="clear" w:color="auto" w:fill="auto"/>
            <w:noWrap/>
            <w:vAlign w:val="bottom"/>
            <w:hideMark/>
          </w:tcPr>
          <w:p w:rsidR="00983FA8" w:rsidRPr="008E4947" w:rsidRDefault="00983FA8" w:rsidP="00983FA8">
            <w:pPr>
              <w:rPr>
                <w:sz w:val="22"/>
                <w:szCs w:val="22"/>
              </w:rPr>
            </w:pPr>
          </w:p>
        </w:tc>
        <w:tc>
          <w:tcPr>
            <w:tcW w:w="1559" w:type="dxa"/>
            <w:tcBorders>
              <w:top w:val="nil"/>
              <w:left w:val="nil"/>
              <w:bottom w:val="nil"/>
              <w:right w:val="nil"/>
            </w:tcBorders>
            <w:vAlign w:val="bottom"/>
          </w:tcPr>
          <w:p w:rsidR="00983FA8" w:rsidRPr="008E4947" w:rsidRDefault="00983FA8" w:rsidP="00983FA8">
            <w:pPr>
              <w:rPr>
                <w:sz w:val="22"/>
                <w:szCs w:val="22"/>
              </w:rPr>
            </w:pPr>
          </w:p>
        </w:tc>
      </w:tr>
      <w:tr w:rsidR="00FE0615" w:rsidRPr="008E4947" w:rsidTr="00983FA8">
        <w:trPr>
          <w:trHeight w:val="300"/>
        </w:trPr>
        <w:tc>
          <w:tcPr>
            <w:tcW w:w="4111" w:type="dxa"/>
            <w:tcBorders>
              <w:top w:val="nil"/>
              <w:left w:val="nil"/>
              <w:bottom w:val="nil"/>
              <w:right w:val="nil"/>
            </w:tcBorders>
            <w:shd w:val="clear" w:color="auto" w:fill="auto"/>
            <w:noWrap/>
            <w:hideMark/>
          </w:tcPr>
          <w:p w:rsidR="00FE0615" w:rsidRPr="00BB4893" w:rsidRDefault="00FE0615" w:rsidP="00FE0615">
            <w:pPr>
              <w:rPr>
                <w:color w:val="000000"/>
                <w:sz w:val="22"/>
                <w:szCs w:val="22"/>
              </w:rPr>
            </w:pPr>
            <w:r w:rsidRPr="00BB4893">
              <w:rPr>
                <w:color w:val="000000"/>
                <w:sz w:val="22"/>
                <w:szCs w:val="22"/>
              </w:rPr>
              <w:t>Transbalkan group OOD</w:t>
            </w:r>
          </w:p>
        </w:tc>
        <w:tc>
          <w:tcPr>
            <w:tcW w:w="1687" w:type="dxa"/>
            <w:tcBorders>
              <w:top w:val="nil"/>
              <w:left w:val="nil"/>
              <w:bottom w:val="nil"/>
              <w:right w:val="nil"/>
            </w:tcBorders>
            <w:shd w:val="clear" w:color="auto" w:fill="auto"/>
            <w:hideMark/>
          </w:tcPr>
          <w:p w:rsidR="00FE0615" w:rsidRPr="00BB4893" w:rsidRDefault="00FE0615" w:rsidP="00FE0615">
            <w:pPr>
              <w:rPr>
                <w:color w:val="000000"/>
                <w:sz w:val="22"/>
                <w:szCs w:val="22"/>
              </w:rPr>
            </w:pPr>
            <w:r w:rsidRPr="00BB4893">
              <w:rPr>
                <w:color w:val="000000"/>
                <w:sz w:val="22"/>
                <w:szCs w:val="22"/>
              </w:rPr>
              <w:t xml:space="preserve">Services </w:t>
            </w:r>
          </w:p>
        </w:tc>
        <w:tc>
          <w:tcPr>
            <w:tcW w:w="1715" w:type="dxa"/>
            <w:tcBorders>
              <w:top w:val="nil"/>
              <w:left w:val="nil"/>
              <w:bottom w:val="nil"/>
              <w:right w:val="nil"/>
            </w:tcBorders>
            <w:shd w:val="clear" w:color="auto" w:fill="auto"/>
            <w:noWrap/>
            <w:tcMar>
              <w:right w:w="284" w:type="dxa"/>
            </w:tcMar>
            <w:hideMark/>
          </w:tcPr>
          <w:p w:rsidR="00FE0615" w:rsidRPr="00DC1ABD" w:rsidRDefault="00FE0615" w:rsidP="00FE0615">
            <w:pPr>
              <w:jc w:val="right"/>
              <w:rPr>
                <w:color w:val="000000"/>
                <w:sz w:val="22"/>
                <w:szCs w:val="22"/>
                <w:lang w:val="bg-BG"/>
              </w:rPr>
            </w:pPr>
            <w:r>
              <w:rPr>
                <w:color w:val="000000"/>
                <w:sz w:val="22"/>
                <w:szCs w:val="22"/>
                <w:lang w:val="bg-BG"/>
              </w:rPr>
              <w:t>2,180</w:t>
            </w:r>
          </w:p>
        </w:tc>
        <w:tc>
          <w:tcPr>
            <w:tcW w:w="1559" w:type="dxa"/>
            <w:tcBorders>
              <w:top w:val="nil"/>
              <w:left w:val="nil"/>
              <w:bottom w:val="nil"/>
              <w:right w:val="nil"/>
            </w:tcBorders>
          </w:tcPr>
          <w:p w:rsidR="00FE0615" w:rsidRPr="00DC1ABD" w:rsidRDefault="00FE0615" w:rsidP="00FE0615">
            <w:pPr>
              <w:jc w:val="right"/>
              <w:rPr>
                <w:color w:val="000000"/>
                <w:sz w:val="22"/>
                <w:szCs w:val="22"/>
                <w:lang w:val="bg-BG"/>
              </w:rPr>
            </w:pPr>
            <w:r>
              <w:rPr>
                <w:color w:val="000000"/>
                <w:sz w:val="22"/>
                <w:szCs w:val="22"/>
                <w:lang w:val="bg-BG"/>
              </w:rPr>
              <w:t>2,127</w:t>
            </w:r>
          </w:p>
        </w:tc>
      </w:tr>
      <w:tr w:rsidR="00FE0615" w:rsidRPr="008E4947" w:rsidTr="00983FA8">
        <w:trPr>
          <w:trHeight w:val="300"/>
        </w:trPr>
        <w:tc>
          <w:tcPr>
            <w:tcW w:w="4111" w:type="dxa"/>
            <w:tcBorders>
              <w:top w:val="nil"/>
              <w:left w:val="nil"/>
              <w:bottom w:val="nil"/>
              <w:right w:val="nil"/>
            </w:tcBorders>
            <w:shd w:val="clear" w:color="auto" w:fill="auto"/>
            <w:noWrap/>
            <w:hideMark/>
          </w:tcPr>
          <w:p w:rsidR="00FE0615" w:rsidRPr="00BB4893" w:rsidRDefault="00FE0615" w:rsidP="00FE0615">
            <w:pPr>
              <w:rPr>
                <w:color w:val="000000"/>
                <w:sz w:val="22"/>
                <w:szCs w:val="22"/>
              </w:rPr>
            </w:pPr>
            <w:r w:rsidRPr="00BB4893">
              <w:rPr>
                <w:sz w:val="22"/>
                <w:szCs w:val="22"/>
              </w:rPr>
              <w:t>Dynamic Parcel Distribution S.A., Romania</w:t>
            </w:r>
          </w:p>
        </w:tc>
        <w:tc>
          <w:tcPr>
            <w:tcW w:w="1687" w:type="dxa"/>
            <w:tcBorders>
              <w:top w:val="nil"/>
              <w:left w:val="nil"/>
              <w:bottom w:val="nil"/>
              <w:right w:val="nil"/>
            </w:tcBorders>
            <w:shd w:val="clear" w:color="auto" w:fill="auto"/>
            <w:hideMark/>
          </w:tcPr>
          <w:p w:rsidR="00FE0615" w:rsidRPr="00BB4893" w:rsidRDefault="00FE0615" w:rsidP="00FE0615">
            <w:r w:rsidRPr="00BB4893">
              <w:rPr>
                <w:color w:val="000000"/>
                <w:sz w:val="22"/>
                <w:szCs w:val="22"/>
              </w:rPr>
              <w:t>Services</w:t>
            </w:r>
          </w:p>
        </w:tc>
        <w:tc>
          <w:tcPr>
            <w:tcW w:w="1715" w:type="dxa"/>
            <w:tcBorders>
              <w:top w:val="nil"/>
              <w:left w:val="nil"/>
              <w:bottom w:val="nil"/>
              <w:right w:val="nil"/>
            </w:tcBorders>
            <w:shd w:val="clear" w:color="auto" w:fill="auto"/>
            <w:noWrap/>
            <w:tcMar>
              <w:right w:w="284" w:type="dxa"/>
            </w:tcMar>
            <w:hideMark/>
          </w:tcPr>
          <w:p w:rsidR="00FE0615" w:rsidRPr="00452778" w:rsidRDefault="00FE0615" w:rsidP="00FE0615">
            <w:pPr>
              <w:jc w:val="right"/>
              <w:rPr>
                <w:color w:val="000000"/>
                <w:sz w:val="22"/>
                <w:szCs w:val="22"/>
              </w:rPr>
            </w:pPr>
            <w:r>
              <w:rPr>
                <w:color w:val="000000"/>
                <w:sz w:val="22"/>
                <w:szCs w:val="22"/>
              </w:rPr>
              <w:t>2,097</w:t>
            </w:r>
          </w:p>
        </w:tc>
        <w:tc>
          <w:tcPr>
            <w:tcW w:w="1559" w:type="dxa"/>
            <w:tcBorders>
              <w:top w:val="nil"/>
              <w:left w:val="nil"/>
              <w:bottom w:val="nil"/>
              <w:right w:val="nil"/>
            </w:tcBorders>
          </w:tcPr>
          <w:p w:rsidR="00FE0615" w:rsidRPr="00DC1ABD" w:rsidRDefault="00FE0615" w:rsidP="00FE0615">
            <w:pPr>
              <w:jc w:val="right"/>
              <w:rPr>
                <w:color w:val="000000"/>
                <w:sz w:val="22"/>
                <w:szCs w:val="22"/>
                <w:lang w:val="bg-BG"/>
              </w:rPr>
            </w:pPr>
            <w:r>
              <w:rPr>
                <w:color w:val="000000"/>
                <w:sz w:val="22"/>
                <w:szCs w:val="22"/>
                <w:lang w:val="bg-BG"/>
              </w:rPr>
              <w:t>3,512</w:t>
            </w:r>
          </w:p>
        </w:tc>
      </w:tr>
      <w:tr w:rsidR="00FE0615" w:rsidRPr="008E4947" w:rsidTr="00983FA8">
        <w:trPr>
          <w:trHeight w:val="300"/>
        </w:trPr>
        <w:tc>
          <w:tcPr>
            <w:tcW w:w="4111" w:type="dxa"/>
            <w:tcBorders>
              <w:top w:val="nil"/>
              <w:left w:val="nil"/>
              <w:bottom w:val="nil"/>
              <w:right w:val="nil"/>
            </w:tcBorders>
            <w:shd w:val="clear" w:color="auto" w:fill="auto"/>
            <w:noWrap/>
            <w:hideMark/>
          </w:tcPr>
          <w:p w:rsidR="00FE0615" w:rsidRPr="00BB4893" w:rsidRDefault="00FE0615" w:rsidP="00FE0615">
            <w:pPr>
              <w:rPr>
                <w:color w:val="000000"/>
                <w:sz w:val="22"/>
                <w:szCs w:val="22"/>
              </w:rPr>
            </w:pPr>
            <w:r w:rsidRPr="00BB4893">
              <w:rPr>
                <w:sz w:val="22"/>
                <w:szCs w:val="22"/>
              </w:rPr>
              <w:t>Omnicar BG</w:t>
            </w:r>
            <w:r w:rsidRPr="00BB4893">
              <w:rPr>
                <w:color w:val="000000"/>
                <w:sz w:val="22"/>
                <w:szCs w:val="22"/>
              </w:rPr>
              <w:t xml:space="preserve"> EOOD</w:t>
            </w:r>
          </w:p>
        </w:tc>
        <w:tc>
          <w:tcPr>
            <w:tcW w:w="1687" w:type="dxa"/>
            <w:tcBorders>
              <w:top w:val="nil"/>
              <w:left w:val="nil"/>
              <w:bottom w:val="nil"/>
              <w:right w:val="nil"/>
            </w:tcBorders>
            <w:shd w:val="clear" w:color="auto" w:fill="auto"/>
            <w:hideMark/>
          </w:tcPr>
          <w:p w:rsidR="00FE0615" w:rsidRPr="00BB4893" w:rsidRDefault="00FE0615" w:rsidP="00FE0615">
            <w:r w:rsidRPr="00BB4893">
              <w:rPr>
                <w:color w:val="000000"/>
                <w:sz w:val="22"/>
                <w:szCs w:val="22"/>
              </w:rPr>
              <w:t>Services</w:t>
            </w:r>
          </w:p>
        </w:tc>
        <w:tc>
          <w:tcPr>
            <w:tcW w:w="1715" w:type="dxa"/>
            <w:tcBorders>
              <w:top w:val="nil"/>
              <w:left w:val="nil"/>
              <w:bottom w:val="nil"/>
              <w:right w:val="nil"/>
            </w:tcBorders>
            <w:shd w:val="clear" w:color="auto" w:fill="auto"/>
            <w:noWrap/>
            <w:tcMar>
              <w:right w:w="284" w:type="dxa"/>
            </w:tcMar>
            <w:hideMark/>
          </w:tcPr>
          <w:p w:rsidR="00FE0615" w:rsidRPr="00DC1ABD" w:rsidRDefault="00FE0615" w:rsidP="00FE0615">
            <w:pPr>
              <w:jc w:val="right"/>
              <w:rPr>
                <w:color w:val="000000"/>
                <w:sz w:val="22"/>
                <w:szCs w:val="22"/>
                <w:lang w:val="bg-BG"/>
              </w:rPr>
            </w:pPr>
            <w:r>
              <w:rPr>
                <w:color w:val="000000"/>
                <w:sz w:val="22"/>
                <w:szCs w:val="22"/>
                <w:lang w:val="bg-BG"/>
              </w:rPr>
              <w:t>75</w:t>
            </w:r>
          </w:p>
        </w:tc>
        <w:tc>
          <w:tcPr>
            <w:tcW w:w="1559" w:type="dxa"/>
            <w:tcBorders>
              <w:top w:val="nil"/>
              <w:left w:val="nil"/>
              <w:bottom w:val="nil"/>
              <w:right w:val="nil"/>
            </w:tcBorders>
          </w:tcPr>
          <w:p w:rsidR="00FE0615" w:rsidRPr="00DC1ABD" w:rsidRDefault="00FE0615" w:rsidP="00FE0615">
            <w:pPr>
              <w:jc w:val="right"/>
              <w:rPr>
                <w:color w:val="000000"/>
                <w:sz w:val="22"/>
                <w:szCs w:val="22"/>
                <w:lang w:val="bg-BG"/>
              </w:rPr>
            </w:pPr>
            <w:r>
              <w:rPr>
                <w:color w:val="000000"/>
                <w:sz w:val="22"/>
                <w:szCs w:val="22"/>
                <w:lang w:val="bg-BG"/>
              </w:rPr>
              <w:t>108</w:t>
            </w:r>
          </w:p>
        </w:tc>
      </w:tr>
      <w:tr w:rsidR="00FE0615" w:rsidRPr="008E4947" w:rsidTr="00983FA8">
        <w:trPr>
          <w:trHeight w:val="300"/>
        </w:trPr>
        <w:tc>
          <w:tcPr>
            <w:tcW w:w="4111" w:type="dxa"/>
            <w:tcBorders>
              <w:top w:val="nil"/>
              <w:left w:val="nil"/>
              <w:bottom w:val="nil"/>
              <w:right w:val="nil"/>
            </w:tcBorders>
            <w:shd w:val="clear" w:color="auto" w:fill="auto"/>
            <w:noWrap/>
            <w:hideMark/>
          </w:tcPr>
          <w:p w:rsidR="00FE0615" w:rsidRPr="00BB4893" w:rsidRDefault="00FE0615" w:rsidP="00FE0615">
            <w:pPr>
              <w:rPr>
                <w:color w:val="000000"/>
                <w:sz w:val="22"/>
                <w:szCs w:val="22"/>
              </w:rPr>
            </w:pPr>
            <w:r w:rsidRPr="00BB4893">
              <w:rPr>
                <w:color w:val="000000"/>
                <w:sz w:val="22"/>
                <w:szCs w:val="22"/>
              </w:rPr>
              <w:t>Geopost Bulgaria EOOD</w:t>
            </w:r>
          </w:p>
        </w:tc>
        <w:tc>
          <w:tcPr>
            <w:tcW w:w="1687" w:type="dxa"/>
            <w:tcBorders>
              <w:top w:val="nil"/>
              <w:left w:val="nil"/>
              <w:bottom w:val="nil"/>
              <w:right w:val="nil"/>
            </w:tcBorders>
            <w:shd w:val="clear" w:color="auto" w:fill="auto"/>
            <w:hideMark/>
          </w:tcPr>
          <w:p w:rsidR="00FE0615" w:rsidRPr="00BB4893" w:rsidRDefault="00FE0615" w:rsidP="00FE0615">
            <w:r w:rsidRPr="00BB4893">
              <w:rPr>
                <w:color w:val="000000"/>
                <w:sz w:val="22"/>
                <w:szCs w:val="22"/>
              </w:rPr>
              <w:t>Services</w:t>
            </w:r>
          </w:p>
        </w:tc>
        <w:tc>
          <w:tcPr>
            <w:tcW w:w="1715" w:type="dxa"/>
            <w:tcBorders>
              <w:top w:val="nil"/>
              <w:left w:val="nil"/>
              <w:bottom w:val="nil"/>
              <w:right w:val="nil"/>
            </w:tcBorders>
            <w:shd w:val="clear" w:color="auto" w:fill="auto"/>
            <w:noWrap/>
            <w:tcMar>
              <w:right w:w="284" w:type="dxa"/>
            </w:tcMar>
            <w:hideMark/>
          </w:tcPr>
          <w:p w:rsidR="00FE0615" w:rsidRPr="00DC1ABD" w:rsidRDefault="00FE0615" w:rsidP="00FE0615">
            <w:pPr>
              <w:jc w:val="right"/>
              <w:rPr>
                <w:color w:val="000000"/>
                <w:sz w:val="22"/>
                <w:szCs w:val="22"/>
                <w:lang w:val="bg-BG"/>
              </w:rPr>
            </w:pPr>
            <w:r>
              <w:rPr>
                <w:color w:val="000000"/>
                <w:sz w:val="22"/>
                <w:szCs w:val="22"/>
                <w:lang w:val="bg-BG"/>
              </w:rPr>
              <w:t>1,636</w:t>
            </w:r>
          </w:p>
        </w:tc>
        <w:tc>
          <w:tcPr>
            <w:tcW w:w="1559" w:type="dxa"/>
            <w:tcBorders>
              <w:top w:val="nil"/>
              <w:left w:val="nil"/>
              <w:bottom w:val="nil"/>
              <w:right w:val="nil"/>
            </w:tcBorders>
          </w:tcPr>
          <w:p w:rsidR="00FE0615" w:rsidRPr="00452778" w:rsidRDefault="00FE0615" w:rsidP="00FE0615">
            <w:pPr>
              <w:jc w:val="right"/>
              <w:rPr>
                <w:color w:val="000000"/>
                <w:sz w:val="22"/>
                <w:szCs w:val="22"/>
              </w:rPr>
            </w:pPr>
            <w:r>
              <w:rPr>
                <w:color w:val="000000"/>
                <w:sz w:val="22"/>
                <w:szCs w:val="22"/>
              </w:rPr>
              <w:t>1,424</w:t>
            </w:r>
          </w:p>
        </w:tc>
      </w:tr>
      <w:tr w:rsidR="00FE0615" w:rsidRPr="008E4947" w:rsidTr="00983FA8">
        <w:trPr>
          <w:trHeight w:val="300"/>
        </w:trPr>
        <w:tc>
          <w:tcPr>
            <w:tcW w:w="4111" w:type="dxa"/>
            <w:tcBorders>
              <w:top w:val="nil"/>
              <w:left w:val="nil"/>
              <w:bottom w:val="nil"/>
              <w:right w:val="nil"/>
            </w:tcBorders>
            <w:shd w:val="clear" w:color="auto" w:fill="auto"/>
            <w:noWrap/>
            <w:hideMark/>
          </w:tcPr>
          <w:p w:rsidR="00FE0615" w:rsidRPr="00BB4893" w:rsidRDefault="00FE0615" w:rsidP="00FE0615">
            <w:pPr>
              <w:rPr>
                <w:color w:val="000000"/>
                <w:sz w:val="22"/>
                <w:szCs w:val="22"/>
              </w:rPr>
            </w:pPr>
            <w:r w:rsidRPr="00BB4893">
              <w:rPr>
                <w:sz w:val="22"/>
                <w:szCs w:val="22"/>
              </w:rPr>
              <w:t>Omnicar Auto OOD</w:t>
            </w:r>
          </w:p>
        </w:tc>
        <w:tc>
          <w:tcPr>
            <w:tcW w:w="1687" w:type="dxa"/>
            <w:tcBorders>
              <w:top w:val="nil"/>
              <w:left w:val="nil"/>
              <w:bottom w:val="nil"/>
              <w:right w:val="nil"/>
            </w:tcBorders>
            <w:shd w:val="clear" w:color="auto" w:fill="auto"/>
            <w:hideMark/>
          </w:tcPr>
          <w:p w:rsidR="00FE0615" w:rsidRPr="00BB4893" w:rsidRDefault="00FE0615" w:rsidP="00FE0615">
            <w:r w:rsidRPr="00BB4893">
              <w:rPr>
                <w:color w:val="000000"/>
                <w:sz w:val="22"/>
                <w:szCs w:val="22"/>
              </w:rPr>
              <w:t>Services</w:t>
            </w:r>
          </w:p>
        </w:tc>
        <w:tc>
          <w:tcPr>
            <w:tcW w:w="1715" w:type="dxa"/>
            <w:tcBorders>
              <w:top w:val="nil"/>
              <w:left w:val="nil"/>
              <w:bottom w:val="nil"/>
              <w:right w:val="nil"/>
            </w:tcBorders>
            <w:shd w:val="clear" w:color="auto" w:fill="auto"/>
            <w:noWrap/>
            <w:tcMar>
              <w:right w:w="284" w:type="dxa"/>
            </w:tcMar>
            <w:hideMark/>
          </w:tcPr>
          <w:p w:rsidR="00FE0615" w:rsidRPr="00DC1ABD" w:rsidRDefault="00FE0615" w:rsidP="00FE0615">
            <w:pPr>
              <w:jc w:val="right"/>
              <w:rPr>
                <w:color w:val="000000"/>
                <w:sz w:val="22"/>
                <w:szCs w:val="22"/>
                <w:lang w:val="bg-BG"/>
              </w:rPr>
            </w:pPr>
            <w:r>
              <w:rPr>
                <w:color w:val="000000"/>
                <w:sz w:val="22"/>
                <w:szCs w:val="22"/>
                <w:lang w:val="bg-BG"/>
              </w:rPr>
              <w:t>17</w:t>
            </w:r>
          </w:p>
        </w:tc>
        <w:tc>
          <w:tcPr>
            <w:tcW w:w="1559" w:type="dxa"/>
            <w:tcBorders>
              <w:top w:val="nil"/>
              <w:left w:val="nil"/>
              <w:bottom w:val="nil"/>
              <w:right w:val="nil"/>
            </w:tcBorders>
          </w:tcPr>
          <w:p w:rsidR="00FE0615" w:rsidRPr="00DC1ABD" w:rsidRDefault="00FE0615" w:rsidP="00FE0615">
            <w:pPr>
              <w:jc w:val="right"/>
              <w:rPr>
                <w:color w:val="000000"/>
                <w:sz w:val="22"/>
                <w:szCs w:val="22"/>
                <w:lang w:val="bg-BG"/>
              </w:rPr>
            </w:pPr>
            <w:r>
              <w:rPr>
                <w:color w:val="000000"/>
                <w:sz w:val="22"/>
                <w:szCs w:val="22"/>
                <w:lang w:val="bg-BG"/>
              </w:rPr>
              <w:t>-</w:t>
            </w:r>
          </w:p>
        </w:tc>
      </w:tr>
      <w:tr w:rsidR="00FE0615" w:rsidRPr="008E4947" w:rsidTr="00983FA8">
        <w:trPr>
          <w:trHeight w:val="300"/>
        </w:trPr>
        <w:tc>
          <w:tcPr>
            <w:tcW w:w="4111" w:type="dxa"/>
            <w:tcBorders>
              <w:top w:val="nil"/>
              <w:left w:val="nil"/>
              <w:bottom w:val="nil"/>
              <w:right w:val="nil"/>
            </w:tcBorders>
            <w:shd w:val="clear" w:color="auto" w:fill="auto"/>
            <w:noWrap/>
            <w:hideMark/>
          </w:tcPr>
          <w:p w:rsidR="00FE0615" w:rsidRPr="00BB4893" w:rsidRDefault="00FE0615" w:rsidP="00FE0615">
            <w:pPr>
              <w:rPr>
                <w:color w:val="000000"/>
                <w:sz w:val="22"/>
                <w:szCs w:val="22"/>
              </w:rPr>
            </w:pPr>
            <w:r w:rsidRPr="00BB4893">
              <w:rPr>
                <w:color w:val="000000"/>
                <w:sz w:val="22"/>
                <w:szCs w:val="22"/>
              </w:rPr>
              <w:t>Dragomir Winery Estate OOD</w:t>
            </w:r>
          </w:p>
        </w:tc>
        <w:tc>
          <w:tcPr>
            <w:tcW w:w="1687" w:type="dxa"/>
            <w:tcBorders>
              <w:top w:val="nil"/>
              <w:left w:val="nil"/>
              <w:bottom w:val="nil"/>
              <w:right w:val="nil"/>
            </w:tcBorders>
            <w:shd w:val="clear" w:color="auto" w:fill="auto"/>
            <w:hideMark/>
          </w:tcPr>
          <w:p w:rsidR="00FE0615" w:rsidRPr="00BB4893" w:rsidRDefault="00FE0615" w:rsidP="00FE0615">
            <w:r w:rsidRPr="00BB4893">
              <w:rPr>
                <w:color w:val="000000"/>
                <w:sz w:val="22"/>
                <w:szCs w:val="22"/>
              </w:rPr>
              <w:t>Services</w:t>
            </w:r>
          </w:p>
        </w:tc>
        <w:tc>
          <w:tcPr>
            <w:tcW w:w="1715" w:type="dxa"/>
            <w:tcBorders>
              <w:top w:val="nil"/>
              <w:left w:val="nil"/>
              <w:bottom w:val="nil"/>
              <w:right w:val="nil"/>
            </w:tcBorders>
            <w:shd w:val="clear" w:color="auto" w:fill="auto"/>
            <w:noWrap/>
            <w:tcMar>
              <w:right w:w="284" w:type="dxa"/>
            </w:tcMar>
            <w:hideMark/>
          </w:tcPr>
          <w:p w:rsidR="00FE0615" w:rsidRDefault="00FE0615" w:rsidP="00FE0615">
            <w:pPr>
              <w:jc w:val="right"/>
              <w:rPr>
                <w:color w:val="000000"/>
                <w:sz w:val="22"/>
                <w:szCs w:val="22"/>
              </w:rPr>
            </w:pPr>
            <w:r>
              <w:rPr>
                <w:color w:val="000000"/>
                <w:sz w:val="22"/>
                <w:szCs w:val="22"/>
              </w:rPr>
              <w:t>13</w:t>
            </w:r>
          </w:p>
        </w:tc>
        <w:tc>
          <w:tcPr>
            <w:tcW w:w="1559" w:type="dxa"/>
            <w:tcBorders>
              <w:top w:val="nil"/>
              <w:left w:val="nil"/>
              <w:bottom w:val="nil"/>
              <w:right w:val="nil"/>
            </w:tcBorders>
          </w:tcPr>
          <w:p w:rsidR="00FE0615" w:rsidRPr="00B86E62" w:rsidRDefault="00FE0615" w:rsidP="00FE0615">
            <w:pPr>
              <w:jc w:val="right"/>
              <w:rPr>
                <w:color w:val="000000"/>
                <w:sz w:val="22"/>
                <w:szCs w:val="22"/>
                <w:lang w:val="bg-BG"/>
              </w:rPr>
            </w:pPr>
            <w:r>
              <w:rPr>
                <w:color w:val="000000"/>
                <w:sz w:val="22"/>
                <w:szCs w:val="22"/>
                <w:lang w:val="bg-BG"/>
              </w:rPr>
              <w:t>12</w:t>
            </w:r>
          </w:p>
        </w:tc>
      </w:tr>
      <w:tr w:rsidR="00FE0615" w:rsidRPr="008E4947" w:rsidTr="00983FA8">
        <w:trPr>
          <w:trHeight w:val="300"/>
        </w:trPr>
        <w:tc>
          <w:tcPr>
            <w:tcW w:w="4111" w:type="dxa"/>
            <w:tcBorders>
              <w:top w:val="nil"/>
              <w:left w:val="nil"/>
              <w:bottom w:val="nil"/>
              <w:right w:val="nil"/>
            </w:tcBorders>
            <w:shd w:val="clear" w:color="auto" w:fill="auto"/>
            <w:noWrap/>
          </w:tcPr>
          <w:p w:rsidR="00FE0615" w:rsidRPr="00BB4893" w:rsidRDefault="00FE0615" w:rsidP="00FE0615">
            <w:pPr>
              <w:rPr>
                <w:color w:val="000000"/>
                <w:sz w:val="22"/>
                <w:szCs w:val="22"/>
              </w:rPr>
            </w:pPr>
            <w:r w:rsidRPr="00BB4893">
              <w:rPr>
                <w:color w:val="000000"/>
                <w:sz w:val="22"/>
                <w:szCs w:val="22"/>
              </w:rPr>
              <w:t>Geopost S.A., France</w:t>
            </w:r>
          </w:p>
        </w:tc>
        <w:tc>
          <w:tcPr>
            <w:tcW w:w="1687" w:type="dxa"/>
            <w:tcBorders>
              <w:top w:val="nil"/>
              <w:left w:val="nil"/>
              <w:bottom w:val="nil"/>
              <w:right w:val="nil"/>
            </w:tcBorders>
            <w:shd w:val="clear" w:color="auto" w:fill="auto"/>
          </w:tcPr>
          <w:p w:rsidR="00FE0615" w:rsidRPr="00BB4893" w:rsidRDefault="00FE0615" w:rsidP="00FE0615">
            <w:r w:rsidRPr="00BB4893">
              <w:rPr>
                <w:color w:val="000000"/>
                <w:sz w:val="22"/>
                <w:szCs w:val="22"/>
              </w:rPr>
              <w:t>Services</w:t>
            </w:r>
          </w:p>
        </w:tc>
        <w:tc>
          <w:tcPr>
            <w:tcW w:w="1715" w:type="dxa"/>
            <w:tcBorders>
              <w:top w:val="nil"/>
              <w:left w:val="nil"/>
              <w:bottom w:val="nil"/>
              <w:right w:val="nil"/>
            </w:tcBorders>
            <w:shd w:val="clear" w:color="auto" w:fill="auto"/>
            <w:noWrap/>
            <w:tcMar>
              <w:right w:w="284" w:type="dxa"/>
            </w:tcMar>
          </w:tcPr>
          <w:p w:rsidR="00FE0615" w:rsidRPr="0065325A" w:rsidRDefault="00FE0615" w:rsidP="00FE0615">
            <w:pPr>
              <w:jc w:val="right"/>
              <w:rPr>
                <w:color w:val="000000"/>
                <w:sz w:val="22"/>
                <w:szCs w:val="22"/>
                <w:lang w:val="bg-BG"/>
              </w:rPr>
            </w:pPr>
            <w:r>
              <w:rPr>
                <w:color w:val="000000"/>
                <w:sz w:val="22"/>
                <w:szCs w:val="22"/>
                <w:lang w:val="bg-BG"/>
              </w:rPr>
              <w:t>361</w:t>
            </w:r>
          </w:p>
        </w:tc>
        <w:tc>
          <w:tcPr>
            <w:tcW w:w="1559" w:type="dxa"/>
            <w:tcBorders>
              <w:top w:val="nil"/>
              <w:left w:val="nil"/>
              <w:bottom w:val="nil"/>
              <w:right w:val="nil"/>
            </w:tcBorders>
          </w:tcPr>
          <w:p w:rsidR="00FE0615" w:rsidRDefault="00FE0615" w:rsidP="00FE0615">
            <w:pPr>
              <w:jc w:val="right"/>
              <w:rPr>
                <w:color w:val="000000"/>
                <w:sz w:val="22"/>
                <w:szCs w:val="22"/>
              </w:rPr>
            </w:pPr>
            <w:r>
              <w:rPr>
                <w:color w:val="000000"/>
                <w:sz w:val="22"/>
                <w:szCs w:val="22"/>
              </w:rPr>
              <w:t>307</w:t>
            </w:r>
          </w:p>
        </w:tc>
      </w:tr>
    </w:tbl>
    <w:p w:rsidR="00983FA8" w:rsidRPr="008E4947" w:rsidRDefault="00983FA8" w:rsidP="00983FA8">
      <w:pPr>
        <w:autoSpaceDE w:val="0"/>
        <w:autoSpaceDN w:val="0"/>
        <w:adjustRightInd w:val="0"/>
        <w:jc w:val="both"/>
        <w:rPr>
          <w:sz w:val="22"/>
          <w:szCs w:val="22"/>
          <w:lang w:val="bg-BG"/>
        </w:rPr>
      </w:pPr>
    </w:p>
    <w:p w:rsidR="00983FA8" w:rsidRPr="008E4947" w:rsidRDefault="00FE0615" w:rsidP="00983FA8">
      <w:pPr>
        <w:autoSpaceDE w:val="0"/>
        <w:autoSpaceDN w:val="0"/>
        <w:adjustRightInd w:val="0"/>
        <w:jc w:val="both"/>
        <w:rPr>
          <w:sz w:val="22"/>
          <w:szCs w:val="22"/>
          <w:lang w:val="bg-BG"/>
        </w:rPr>
      </w:pPr>
      <w:r w:rsidRPr="00FE0615">
        <w:rPr>
          <w:sz w:val="22"/>
          <w:szCs w:val="22"/>
          <w:lang w:val="bg-BG"/>
        </w:rPr>
        <w:t>The Company purchased the following goods, materials and services from related parties:</w:t>
      </w:r>
    </w:p>
    <w:p w:rsidR="00983FA8" w:rsidRPr="008E4947" w:rsidRDefault="00983FA8" w:rsidP="00983FA8">
      <w:pPr>
        <w:autoSpaceDE w:val="0"/>
        <w:autoSpaceDN w:val="0"/>
        <w:adjustRightInd w:val="0"/>
        <w:jc w:val="both"/>
        <w:rPr>
          <w:sz w:val="22"/>
          <w:szCs w:val="22"/>
          <w:lang w:val="bg-BG"/>
        </w:rPr>
      </w:pPr>
    </w:p>
    <w:tbl>
      <w:tblPr>
        <w:tblW w:w="9072" w:type="dxa"/>
        <w:tblInd w:w="70" w:type="dxa"/>
        <w:tblCellMar>
          <w:left w:w="70" w:type="dxa"/>
          <w:right w:w="70" w:type="dxa"/>
        </w:tblCellMar>
        <w:tblLook w:val="04A0" w:firstRow="1" w:lastRow="0" w:firstColumn="1" w:lastColumn="0" w:noHBand="0" w:noVBand="1"/>
      </w:tblPr>
      <w:tblGrid>
        <w:gridCol w:w="4111"/>
        <w:gridCol w:w="1701"/>
        <w:gridCol w:w="1701"/>
        <w:gridCol w:w="1559"/>
      </w:tblGrid>
      <w:tr w:rsidR="00983FA8" w:rsidRPr="008E4947" w:rsidTr="00983FA8">
        <w:trPr>
          <w:trHeight w:val="315"/>
        </w:trPr>
        <w:tc>
          <w:tcPr>
            <w:tcW w:w="4111" w:type="dxa"/>
            <w:tcBorders>
              <w:top w:val="nil"/>
              <w:left w:val="nil"/>
              <w:bottom w:val="nil"/>
              <w:right w:val="nil"/>
            </w:tcBorders>
            <w:shd w:val="clear" w:color="auto" w:fill="auto"/>
            <w:noWrap/>
            <w:vAlign w:val="bottom"/>
            <w:hideMark/>
          </w:tcPr>
          <w:p w:rsidR="00983FA8" w:rsidRPr="008E4947" w:rsidRDefault="00983FA8" w:rsidP="00983FA8">
            <w:pPr>
              <w:rPr>
                <w:sz w:val="22"/>
                <w:szCs w:val="22"/>
                <w:lang w:val="bg-BG" w:eastAsia="bg-BG"/>
              </w:rPr>
            </w:pPr>
          </w:p>
        </w:tc>
        <w:tc>
          <w:tcPr>
            <w:tcW w:w="1701" w:type="dxa"/>
            <w:tcBorders>
              <w:top w:val="nil"/>
              <w:left w:val="nil"/>
              <w:bottom w:val="nil"/>
              <w:right w:val="nil"/>
            </w:tcBorders>
            <w:shd w:val="clear" w:color="auto" w:fill="auto"/>
            <w:noWrap/>
            <w:vAlign w:val="bottom"/>
            <w:hideMark/>
          </w:tcPr>
          <w:p w:rsidR="00983FA8" w:rsidRPr="008E4947" w:rsidRDefault="00983FA8" w:rsidP="00983FA8">
            <w:pPr>
              <w:rPr>
                <w:sz w:val="22"/>
                <w:szCs w:val="22"/>
              </w:rPr>
            </w:pPr>
          </w:p>
        </w:tc>
        <w:tc>
          <w:tcPr>
            <w:tcW w:w="1701" w:type="dxa"/>
            <w:tcBorders>
              <w:top w:val="nil"/>
              <w:left w:val="nil"/>
              <w:bottom w:val="single" w:sz="2" w:space="0" w:color="auto"/>
              <w:right w:val="nil"/>
            </w:tcBorders>
            <w:shd w:val="clear" w:color="auto" w:fill="auto"/>
            <w:vAlign w:val="bottom"/>
            <w:hideMark/>
          </w:tcPr>
          <w:p w:rsidR="00983FA8" w:rsidRPr="00DC1ABD" w:rsidRDefault="00983FA8" w:rsidP="00983FA8">
            <w:pPr>
              <w:jc w:val="center"/>
              <w:rPr>
                <w:b/>
                <w:bCs/>
                <w:color w:val="000000"/>
                <w:sz w:val="22"/>
                <w:szCs w:val="22"/>
                <w:lang w:val="bg-BG"/>
              </w:rPr>
            </w:pPr>
            <w:r>
              <w:rPr>
                <w:b/>
                <w:bCs/>
                <w:color w:val="000000"/>
                <w:sz w:val="22"/>
                <w:szCs w:val="22"/>
                <w:lang w:val="bg-BG"/>
              </w:rPr>
              <w:t>30.09.2017</w:t>
            </w:r>
          </w:p>
        </w:tc>
        <w:tc>
          <w:tcPr>
            <w:tcW w:w="1559" w:type="dxa"/>
            <w:tcBorders>
              <w:top w:val="nil"/>
              <w:left w:val="nil"/>
              <w:bottom w:val="single" w:sz="2" w:space="0" w:color="auto"/>
              <w:right w:val="nil"/>
            </w:tcBorders>
            <w:vAlign w:val="bottom"/>
          </w:tcPr>
          <w:p w:rsidR="00983FA8" w:rsidRPr="00DC1ABD" w:rsidRDefault="00983FA8" w:rsidP="00983FA8">
            <w:pPr>
              <w:jc w:val="center"/>
              <w:rPr>
                <w:b/>
                <w:bCs/>
                <w:color w:val="000000"/>
                <w:sz w:val="22"/>
                <w:szCs w:val="22"/>
                <w:lang w:val="bg-BG"/>
              </w:rPr>
            </w:pPr>
            <w:r>
              <w:rPr>
                <w:b/>
                <w:bCs/>
                <w:color w:val="000000"/>
                <w:sz w:val="22"/>
                <w:szCs w:val="22"/>
                <w:lang w:val="bg-BG"/>
              </w:rPr>
              <w:t>30.09.2016</w:t>
            </w:r>
          </w:p>
        </w:tc>
      </w:tr>
      <w:tr w:rsidR="00983FA8" w:rsidRPr="008E4947" w:rsidTr="00983FA8">
        <w:trPr>
          <w:trHeight w:val="300"/>
        </w:trPr>
        <w:tc>
          <w:tcPr>
            <w:tcW w:w="4111" w:type="dxa"/>
            <w:tcBorders>
              <w:top w:val="nil"/>
              <w:left w:val="nil"/>
              <w:bottom w:val="nil"/>
              <w:right w:val="nil"/>
            </w:tcBorders>
            <w:shd w:val="clear" w:color="auto" w:fill="auto"/>
            <w:noWrap/>
            <w:vAlign w:val="bottom"/>
            <w:hideMark/>
          </w:tcPr>
          <w:p w:rsidR="00983FA8" w:rsidRPr="008E4947" w:rsidRDefault="00983FA8" w:rsidP="00983FA8">
            <w:pPr>
              <w:ind w:right="922"/>
              <w:jc w:val="center"/>
              <w:rPr>
                <w:b/>
                <w:bCs/>
                <w:color w:val="000000"/>
                <w:sz w:val="22"/>
                <w:szCs w:val="22"/>
              </w:rPr>
            </w:pPr>
          </w:p>
        </w:tc>
        <w:tc>
          <w:tcPr>
            <w:tcW w:w="1701" w:type="dxa"/>
            <w:tcBorders>
              <w:top w:val="nil"/>
              <w:left w:val="nil"/>
              <w:bottom w:val="nil"/>
              <w:right w:val="nil"/>
            </w:tcBorders>
            <w:shd w:val="clear" w:color="auto" w:fill="auto"/>
            <w:noWrap/>
            <w:vAlign w:val="bottom"/>
            <w:hideMark/>
          </w:tcPr>
          <w:p w:rsidR="00983FA8" w:rsidRPr="008E4947" w:rsidRDefault="00983FA8" w:rsidP="00983FA8">
            <w:pPr>
              <w:rPr>
                <w:sz w:val="22"/>
                <w:szCs w:val="22"/>
              </w:rPr>
            </w:pPr>
          </w:p>
        </w:tc>
        <w:tc>
          <w:tcPr>
            <w:tcW w:w="1701" w:type="dxa"/>
            <w:tcBorders>
              <w:top w:val="single" w:sz="2" w:space="0" w:color="auto"/>
              <w:left w:val="nil"/>
              <w:bottom w:val="nil"/>
              <w:right w:val="nil"/>
            </w:tcBorders>
            <w:shd w:val="clear" w:color="auto" w:fill="auto"/>
            <w:vAlign w:val="bottom"/>
            <w:hideMark/>
          </w:tcPr>
          <w:p w:rsidR="00983FA8" w:rsidRPr="008E4947" w:rsidRDefault="00983FA8" w:rsidP="00983FA8">
            <w:pPr>
              <w:jc w:val="center"/>
              <w:rPr>
                <w:b/>
                <w:color w:val="000000"/>
                <w:sz w:val="22"/>
                <w:szCs w:val="22"/>
              </w:rPr>
            </w:pPr>
            <w:r w:rsidRPr="008E4947">
              <w:rPr>
                <w:b/>
                <w:color w:val="000000"/>
                <w:sz w:val="22"/>
                <w:szCs w:val="22"/>
              </w:rPr>
              <w:t>BGN’000</w:t>
            </w:r>
          </w:p>
        </w:tc>
        <w:tc>
          <w:tcPr>
            <w:tcW w:w="1559" w:type="dxa"/>
            <w:tcBorders>
              <w:top w:val="single" w:sz="2" w:space="0" w:color="auto"/>
              <w:left w:val="nil"/>
              <w:bottom w:val="nil"/>
              <w:right w:val="nil"/>
            </w:tcBorders>
            <w:vAlign w:val="bottom"/>
          </w:tcPr>
          <w:p w:rsidR="00983FA8" w:rsidRPr="008E4947" w:rsidRDefault="00983FA8" w:rsidP="00983FA8">
            <w:pPr>
              <w:jc w:val="center"/>
              <w:rPr>
                <w:b/>
                <w:color w:val="000000"/>
                <w:sz w:val="22"/>
                <w:szCs w:val="22"/>
              </w:rPr>
            </w:pPr>
            <w:r w:rsidRPr="008E4947">
              <w:rPr>
                <w:b/>
                <w:color w:val="000000"/>
                <w:sz w:val="22"/>
                <w:szCs w:val="22"/>
              </w:rPr>
              <w:t>BGN’000</w:t>
            </w:r>
          </w:p>
        </w:tc>
      </w:tr>
      <w:tr w:rsidR="00983FA8" w:rsidRPr="008E4947" w:rsidTr="00983FA8">
        <w:trPr>
          <w:trHeight w:val="300"/>
        </w:trPr>
        <w:tc>
          <w:tcPr>
            <w:tcW w:w="4111" w:type="dxa"/>
            <w:tcBorders>
              <w:top w:val="nil"/>
              <w:left w:val="nil"/>
              <w:bottom w:val="nil"/>
              <w:right w:val="nil"/>
            </w:tcBorders>
            <w:shd w:val="clear" w:color="auto" w:fill="auto"/>
            <w:noWrap/>
            <w:vAlign w:val="bottom"/>
            <w:hideMark/>
          </w:tcPr>
          <w:p w:rsidR="00983FA8" w:rsidRPr="008E4947" w:rsidRDefault="00983FA8" w:rsidP="00983FA8">
            <w:pPr>
              <w:jc w:val="center"/>
              <w:rPr>
                <w:color w:val="000000"/>
                <w:sz w:val="22"/>
                <w:szCs w:val="22"/>
              </w:rPr>
            </w:pPr>
          </w:p>
        </w:tc>
        <w:tc>
          <w:tcPr>
            <w:tcW w:w="1701" w:type="dxa"/>
            <w:tcBorders>
              <w:top w:val="nil"/>
              <w:left w:val="nil"/>
              <w:bottom w:val="nil"/>
              <w:right w:val="nil"/>
            </w:tcBorders>
            <w:shd w:val="clear" w:color="auto" w:fill="auto"/>
            <w:noWrap/>
            <w:vAlign w:val="bottom"/>
            <w:hideMark/>
          </w:tcPr>
          <w:p w:rsidR="00983FA8" w:rsidRPr="008E4947" w:rsidRDefault="00983FA8" w:rsidP="00983FA8">
            <w:pPr>
              <w:jc w:val="both"/>
              <w:rPr>
                <w:sz w:val="22"/>
                <w:szCs w:val="22"/>
              </w:rPr>
            </w:pPr>
          </w:p>
        </w:tc>
        <w:tc>
          <w:tcPr>
            <w:tcW w:w="1701" w:type="dxa"/>
            <w:tcBorders>
              <w:top w:val="nil"/>
              <w:left w:val="nil"/>
              <w:bottom w:val="nil"/>
              <w:right w:val="nil"/>
            </w:tcBorders>
            <w:shd w:val="clear" w:color="auto" w:fill="auto"/>
            <w:noWrap/>
            <w:vAlign w:val="bottom"/>
            <w:hideMark/>
          </w:tcPr>
          <w:p w:rsidR="00983FA8" w:rsidRPr="008E4947" w:rsidRDefault="00983FA8" w:rsidP="00983FA8">
            <w:pPr>
              <w:rPr>
                <w:sz w:val="22"/>
                <w:szCs w:val="22"/>
              </w:rPr>
            </w:pPr>
          </w:p>
        </w:tc>
        <w:tc>
          <w:tcPr>
            <w:tcW w:w="1559" w:type="dxa"/>
            <w:tcBorders>
              <w:top w:val="nil"/>
              <w:left w:val="nil"/>
              <w:bottom w:val="nil"/>
              <w:right w:val="nil"/>
            </w:tcBorders>
            <w:vAlign w:val="bottom"/>
          </w:tcPr>
          <w:p w:rsidR="00983FA8" w:rsidRPr="008E4947" w:rsidRDefault="00983FA8" w:rsidP="00983FA8">
            <w:pPr>
              <w:rPr>
                <w:sz w:val="22"/>
                <w:szCs w:val="22"/>
              </w:rPr>
            </w:pPr>
          </w:p>
        </w:tc>
      </w:tr>
      <w:tr w:rsidR="00FE0615" w:rsidRPr="008E4947" w:rsidTr="00A22250">
        <w:trPr>
          <w:trHeight w:val="300"/>
        </w:trPr>
        <w:tc>
          <w:tcPr>
            <w:tcW w:w="4111" w:type="dxa"/>
            <w:tcBorders>
              <w:top w:val="nil"/>
              <w:left w:val="nil"/>
              <w:bottom w:val="nil"/>
              <w:right w:val="nil"/>
            </w:tcBorders>
            <w:shd w:val="clear" w:color="auto" w:fill="auto"/>
            <w:noWrap/>
            <w:vAlign w:val="center"/>
            <w:hideMark/>
          </w:tcPr>
          <w:p w:rsidR="00FE0615" w:rsidRPr="00BB4893" w:rsidRDefault="00FE0615" w:rsidP="00FE0615">
            <w:pPr>
              <w:rPr>
                <w:color w:val="000000"/>
                <w:sz w:val="22"/>
                <w:szCs w:val="22"/>
              </w:rPr>
            </w:pPr>
            <w:r w:rsidRPr="00BB4893">
              <w:rPr>
                <w:color w:val="000000"/>
                <w:sz w:val="22"/>
                <w:szCs w:val="22"/>
              </w:rPr>
              <w:t>Transbalkan group OOD</w:t>
            </w:r>
          </w:p>
        </w:tc>
        <w:tc>
          <w:tcPr>
            <w:tcW w:w="1701" w:type="dxa"/>
            <w:tcBorders>
              <w:top w:val="nil"/>
              <w:left w:val="nil"/>
              <w:bottom w:val="nil"/>
              <w:right w:val="nil"/>
            </w:tcBorders>
            <w:shd w:val="clear" w:color="auto" w:fill="auto"/>
            <w:hideMark/>
          </w:tcPr>
          <w:p w:rsidR="00FE0615" w:rsidRPr="00BB4893" w:rsidRDefault="00FE0615" w:rsidP="00FE0615">
            <w:r w:rsidRPr="00BB4893">
              <w:rPr>
                <w:color w:val="000000"/>
                <w:sz w:val="22"/>
                <w:szCs w:val="22"/>
              </w:rPr>
              <w:t>Services</w:t>
            </w:r>
          </w:p>
        </w:tc>
        <w:tc>
          <w:tcPr>
            <w:tcW w:w="1701" w:type="dxa"/>
            <w:tcBorders>
              <w:top w:val="nil"/>
              <w:left w:val="nil"/>
              <w:bottom w:val="nil"/>
              <w:right w:val="nil"/>
            </w:tcBorders>
            <w:shd w:val="clear" w:color="auto" w:fill="auto"/>
            <w:noWrap/>
            <w:tcMar>
              <w:right w:w="284" w:type="dxa"/>
            </w:tcMar>
            <w:vAlign w:val="center"/>
            <w:hideMark/>
          </w:tcPr>
          <w:p w:rsidR="00FE0615" w:rsidRPr="00DC1ABD" w:rsidRDefault="00FE0615" w:rsidP="00FE0615">
            <w:pPr>
              <w:jc w:val="right"/>
              <w:rPr>
                <w:color w:val="000000"/>
                <w:sz w:val="22"/>
                <w:szCs w:val="22"/>
                <w:lang w:val="bg-BG"/>
              </w:rPr>
            </w:pPr>
            <w:r>
              <w:rPr>
                <w:color w:val="000000"/>
                <w:sz w:val="22"/>
                <w:szCs w:val="22"/>
                <w:lang w:val="bg-BG"/>
              </w:rPr>
              <w:t>8,048</w:t>
            </w:r>
          </w:p>
        </w:tc>
        <w:tc>
          <w:tcPr>
            <w:tcW w:w="1559" w:type="dxa"/>
            <w:tcBorders>
              <w:top w:val="nil"/>
              <w:left w:val="nil"/>
              <w:bottom w:val="nil"/>
              <w:right w:val="nil"/>
            </w:tcBorders>
            <w:vAlign w:val="center"/>
          </w:tcPr>
          <w:p w:rsidR="00FE0615" w:rsidRPr="00DC1ABD" w:rsidRDefault="00FE0615" w:rsidP="00FE0615">
            <w:pPr>
              <w:jc w:val="right"/>
              <w:rPr>
                <w:color w:val="000000"/>
                <w:sz w:val="22"/>
                <w:szCs w:val="22"/>
                <w:lang w:val="bg-BG"/>
              </w:rPr>
            </w:pPr>
            <w:r>
              <w:rPr>
                <w:color w:val="000000"/>
                <w:sz w:val="22"/>
                <w:szCs w:val="22"/>
                <w:lang w:val="bg-BG"/>
              </w:rPr>
              <w:t>6,828</w:t>
            </w:r>
          </w:p>
        </w:tc>
      </w:tr>
      <w:tr w:rsidR="00FE0615" w:rsidRPr="008E4947" w:rsidTr="00A22250">
        <w:trPr>
          <w:trHeight w:val="300"/>
        </w:trPr>
        <w:tc>
          <w:tcPr>
            <w:tcW w:w="4111" w:type="dxa"/>
            <w:tcBorders>
              <w:top w:val="nil"/>
              <w:left w:val="nil"/>
              <w:bottom w:val="nil"/>
              <w:right w:val="nil"/>
            </w:tcBorders>
            <w:shd w:val="clear" w:color="auto" w:fill="auto"/>
            <w:noWrap/>
            <w:vAlign w:val="center"/>
            <w:hideMark/>
          </w:tcPr>
          <w:p w:rsidR="00FE0615" w:rsidRPr="00BB4893" w:rsidRDefault="00FE0615" w:rsidP="00FE0615">
            <w:pPr>
              <w:rPr>
                <w:color w:val="000000"/>
                <w:sz w:val="22"/>
                <w:szCs w:val="22"/>
              </w:rPr>
            </w:pPr>
            <w:r w:rsidRPr="00BB4893">
              <w:rPr>
                <w:color w:val="000000"/>
                <w:sz w:val="22"/>
                <w:szCs w:val="22"/>
              </w:rPr>
              <w:t>Speedy EOOD</w:t>
            </w:r>
          </w:p>
        </w:tc>
        <w:tc>
          <w:tcPr>
            <w:tcW w:w="1701" w:type="dxa"/>
            <w:tcBorders>
              <w:top w:val="nil"/>
              <w:left w:val="nil"/>
              <w:bottom w:val="nil"/>
              <w:right w:val="nil"/>
            </w:tcBorders>
            <w:shd w:val="clear" w:color="auto" w:fill="auto"/>
            <w:hideMark/>
          </w:tcPr>
          <w:p w:rsidR="00FE0615" w:rsidRPr="00BB4893" w:rsidRDefault="00FE0615" w:rsidP="00FE0615">
            <w:r w:rsidRPr="00BB4893">
              <w:rPr>
                <w:color w:val="000000"/>
                <w:sz w:val="22"/>
                <w:szCs w:val="22"/>
              </w:rPr>
              <w:t>Services</w:t>
            </w:r>
          </w:p>
        </w:tc>
        <w:tc>
          <w:tcPr>
            <w:tcW w:w="1701" w:type="dxa"/>
            <w:tcBorders>
              <w:top w:val="nil"/>
              <w:left w:val="nil"/>
              <w:bottom w:val="nil"/>
              <w:right w:val="nil"/>
            </w:tcBorders>
            <w:shd w:val="clear" w:color="auto" w:fill="auto"/>
            <w:noWrap/>
            <w:tcMar>
              <w:right w:w="284" w:type="dxa"/>
            </w:tcMar>
            <w:vAlign w:val="center"/>
            <w:hideMark/>
          </w:tcPr>
          <w:p w:rsidR="00FE0615" w:rsidRPr="00452778" w:rsidRDefault="00FE0615" w:rsidP="00FE0615">
            <w:pPr>
              <w:jc w:val="right"/>
              <w:rPr>
                <w:color w:val="000000"/>
                <w:sz w:val="22"/>
                <w:szCs w:val="22"/>
              </w:rPr>
            </w:pPr>
            <w:r>
              <w:rPr>
                <w:color w:val="000000"/>
                <w:sz w:val="22"/>
                <w:szCs w:val="22"/>
              </w:rPr>
              <w:t>450</w:t>
            </w:r>
          </w:p>
        </w:tc>
        <w:tc>
          <w:tcPr>
            <w:tcW w:w="1559" w:type="dxa"/>
            <w:tcBorders>
              <w:top w:val="nil"/>
              <w:left w:val="nil"/>
              <w:bottom w:val="nil"/>
              <w:right w:val="nil"/>
            </w:tcBorders>
            <w:vAlign w:val="center"/>
          </w:tcPr>
          <w:p w:rsidR="00FE0615" w:rsidRDefault="00FE0615" w:rsidP="00FE0615">
            <w:pPr>
              <w:jc w:val="right"/>
              <w:rPr>
                <w:color w:val="000000"/>
                <w:sz w:val="22"/>
                <w:szCs w:val="22"/>
              </w:rPr>
            </w:pPr>
            <w:r>
              <w:rPr>
                <w:color w:val="000000"/>
                <w:sz w:val="22"/>
                <w:szCs w:val="22"/>
                <w:lang w:val="bg-BG"/>
              </w:rPr>
              <w:t>53</w:t>
            </w:r>
          </w:p>
        </w:tc>
      </w:tr>
      <w:tr w:rsidR="00FE0615" w:rsidRPr="008E4947" w:rsidTr="00A22250">
        <w:trPr>
          <w:trHeight w:val="300"/>
        </w:trPr>
        <w:tc>
          <w:tcPr>
            <w:tcW w:w="4111" w:type="dxa"/>
            <w:tcBorders>
              <w:top w:val="nil"/>
              <w:left w:val="nil"/>
              <w:bottom w:val="nil"/>
              <w:right w:val="nil"/>
            </w:tcBorders>
            <w:shd w:val="clear" w:color="auto" w:fill="auto"/>
            <w:noWrap/>
            <w:vAlign w:val="center"/>
            <w:hideMark/>
          </w:tcPr>
          <w:p w:rsidR="00FE0615" w:rsidRPr="00BB4893" w:rsidRDefault="00FE0615" w:rsidP="00FE0615">
            <w:pPr>
              <w:rPr>
                <w:color w:val="000000"/>
                <w:sz w:val="22"/>
                <w:szCs w:val="22"/>
              </w:rPr>
            </w:pPr>
            <w:r w:rsidRPr="00BB4893">
              <w:rPr>
                <w:color w:val="000000"/>
                <w:sz w:val="22"/>
                <w:szCs w:val="22"/>
              </w:rPr>
              <w:t>Geopost Bulgaria EOOD</w:t>
            </w:r>
          </w:p>
        </w:tc>
        <w:tc>
          <w:tcPr>
            <w:tcW w:w="1701" w:type="dxa"/>
            <w:tcBorders>
              <w:top w:val="nil"/>
              <w:left w:val="nil"/>
              <w:bottom w:val="nil"/>
              <w:right w:val="nil"/>
            </w:tcBorders>
            <w:shd w:val="clear" w:color="auto" w:fill="auto"/>
            <w:hideMark/>
          </w:tcPr>
          <w:p w:rsidR="00FE0615" w:rsidRPr="00BB4893" w:rsidRDefault="00FE0615" w:rsidP="00FE0615">
            <w:r w:rsidRPr="00BB4893">
              <w:rPr>
                <w:color w:val="000000"/>
                <w:sz w:val="22"/>
                <w:szCs w:val="22"/>
              </w:rPr>
              <w:t>Services</w:t>
            </w:r>
          </w:p>
        </w:tc>
        <w:tc>
          <w:tcPr>
            <w:tcW w:w="1701" w:type="dxa"/>
            <w:tcBorders>
              <w:top w:val="nil"/>
              <w:left w:val="nil"/>
              <w:bottom w:val="nil"/>
              <w:right w:val="nil"/>
            </w:tcBorders>
            <w:shd w:val="clear" w:color="auto" w:fill="auto"/>
            <w:noWrap/>
            <w:tcMar>
              <w:right w:w="284" w:type="dxa"/>
            </w:tcMar>
            <w:vAlign w:val="center"/>
            <w:hideMark/>
          </w:tcPr>
          <w:p w:rsidR="00FE0615" w:rsidRPr="00452778" w:rsidRDefault="00FE0615" w:rsidP="00FE0615">
            <w:pPr>
              <w:jc w:val="right"/>
              <w:rPr>
                <w:color w:val="000000"/>
                <w:sz w:val="22"/>
                <w:szCs w:val="22"/>
              </w:rPr>
            </w:pPr>
            <w:r>
              <w:rPr>
                <w:color w:val="000000"/>
                <w:sz w:val="22"/>
                <w:szCs w:val="22"/>
              </w:rPr>
              <w:t>2,409</w:t>
            </w:r>
          </w:p>
        </w:tc>
        <w:tc>
          <w:tcPr>
            <w:tcW w:w="1559" w:type="dxa"/>
            <w:tcBorders>
              <w:top w:val="nil"/>
              <w:left w:val="nil"/>
              <w:bottom w:val="nil"/>
              <w:right w:val="nil"/>
            </w:tcBorders>
            <w:vAlign w:val="center"/>
          </w:tcPr>
          <w:p w:rsidR="00FE0615" w:rsidRPr="00B86E62" w:rsidRDefault="00FE0615" w:rsidP="00FE0615">
            <w:pPr>
              <w:jc w:val="right"/>
              <w:rPr>
                <w:color w:val="000000"/>
                <w:sz w:val="22"/>
                <w:szCs w:val="22"/>
                <w:lang w:val="bg-BG"/>
              </w:rPr>
            </w:pPr>
            <w:r>
              <w:rPr>
                <w:color w:val="000000"/>
                <w:sz w:val="22"/>
                <w:szCs w:val="22"/>
                <w:lang w:val="bg-BG"/>
              </w:rPr>
              <w:t>2,278</w:t>
            </w:r>
          </w:p>
        </w:tc>
      </w:tr>
      <w:tr w:rsidR="00FE0615" w:rsidRPr="008E4947" w:rsidTr="00A22250">
        <w:trPr>
          <w:trHeight w:val="300"/>
        </w:trPr>
        <w:tc>
          <w:tcPr>
            <w:tcW w:w="4111" w:type="dxa"/>
            <w:tcBorders>
              <w:top w:val="nil"/>
              <w:left w:val="nil"/>
              <w:bottom w:val="nil"/>
              <w:right w:val="nil"/>
            </w:tcBorders>
            <w:shd w:val="clear" w:color="auto" w:fill="auto"/>
            <w:noWrap/>
            <w:vAlign w:val="center"/>
            <w:hideMark/>
          </w:tcPr>
          <w:p w:rsidR="00FE0615" w:rsidRPr="00BB4893" w:rsidRDefault="00FE0615" w:rsidP="00FE0615">
            <w:pPr>
              <w:rPr>
                <w:color w:val="000000"/>
                <w:sz w:val="22"/>
                <w:szCs w:val="22"/>
              </w:rPr>
            </w:pPr>
            <w:r w:rsidRPr="00BB4893">
              <w:rPr>
                <w:sz w:val="22"/>
                <w:szCs w:val="22"/>
              </w:rPr>
              <w:t>Omnicar Auto OOD</w:t>
            </w:r>
          </w:p>
        </w:tc>
        <w:tc>
          <w:tcPr>
            <w:tcW w:w="1701" w:type="dxa"/>
            <w:tcBorders>
              <w:top w:val="nil"/>
              <w:left w:val="nil"/>
              <w:bottom w:val="nil"/>
              <w:right w:val="nil"/>
            </w:tcBorders>
            <w:shd w:val="clear" w:color="auto" w:fill="auto"/>
            <w:hideMark/>
          </w:tcPr>
          <w:p w:rsidR="00FE0615" w:rsidRPr="00BB4893" w:rsidRDefault="00FE0615" w:rsidP="00FE0615">
            <w:r w:rsidRPr="00BB4893">
              <w:rPr>
                <w:color w:val="000000"/>
                <w:sz w:val="22"/>
                <w:szCs w:val="22"/>
              </w:rPr>
              <w:t>Services</w:t>
            </w:r>
          </w:p>
        </w:tc>
        <w:tc>
          <w:tcPr>
            <w:tcW w:w="1701" w:type="dxa"/>
            <w:tcBorders>
              <w:top w:val="nil"/>
              <w:left w:val="nil"/>
              <w:bottom w:val="nil"/>
              <w:right w:val="nil"/>
            </w:tcBorders>
            <w:shd w:val="clear" w:color="auto" w:fill="auto"/>
            <w:noWrap/>
            <w:tcMar>
              <w:right w:w="284" w:type="dxa"/>
            </w:tcMar>
            <w:vAlign w:val="center"/>
            <w:hideMark/>
          </w:tcPr>
          <w:p w:rsidR="00FE0615" w:rsidRPr="00DC1ABD" w:rsidRDefault="00FE0615" w:rsidP="00FE0615">
            <w:pPr>
              <w:jc w:val="right"/>
              <w:rPr>
                <w:color w:val="000000"/>
                <w:sz w:val="22"/>
                <w:szCs w:val="22"/>
                <w:lang w:val="bg-BG"/>
              </w:rPr>
            </w:pPr>
            <w:r>
              <w:rPr>
                <w:color w:val="000000"/>
                <w:sz w:val="22"/>
                <w:szCs w:val="22"/>
                <w:lang w:val="bg-BG"/>
              </w:rPr>
              <w:t>263</w:t>
            </w:r>
          </w:p>
        </w:tc>
        <w:tc>
          <w:tcPr>
            <w:tcW w:w="1559" w:type="dxa"/>
            <w:tcBorders>
              <w:top w:val="nil"/>
              <w:left w:val="nil"/>
              <w:bottom w:val="nil"/>
              <w:right w:val="nil"/>
            </w:tcBorders>
            <w:vAlign w:val="center"/>
          </w:tcPr>
          <w:p w:rsidR="00FE0615" w:rsidRPr="00DC1ABD" w:rsidRDefault="00FE0615" w:rsidP="00FE0615">
            <w:pPr>
              <w:jc w:val="right"/>
              <w:rPr>
                <w:color w:val="000000"/>
                <w:sz w:val="22"/>
                <w:szCs w:val="22"/>
                <w:lang w:val="bg-BG"/>
              </w:rPr>
            </w:pPr>
            <w:r>
              <w:rPr>
                <w:color w:val="000000"/>
                <w:sz w:val="22"/>
                <w:szCs w:val="22"/>
                <w:lang w:val="bg-BG"/>
              </w:rPr>
              <w:t>-</w:t>
            </w:r>
          </w:p>
        </w:tc>
      </w:tr>
      <w:tr w:rsidR="00FE0615" w:rsidRPr="008E4947" w:rsidTr="00A22250">
        <w:trPr>
          <w:trHeight w:val="300"/>
        </w:trPr>
        <w:tc>
          <w:tcPr>
            <w:tcW w:w="4111" w:type="dxa"/>
            <w:tcBorders>
              <w:top w:val="nil"/>
              <w:left w:val="nil"/>
              <w:bottom w:val="nil"/>
              <w:right w:val="nil"/>
            </w:tcBorders>
            <w:shd w:val="clear" w:color="auto" w:fill="auto"/>
            <w:noWrap/>
            <w:hideMark/>
          </w:tcPr>
          <w:p w:rsidR="00FE0615" w:rsidRPr="00BB4893" w:rsidRDefault="00FE0615" w:rsidP="00FE0615">
            <w:pPr>
              <w:rPr>
                <w:color w:val="000000"/>
                <w:sz w:val="22"/>
                <w:szCs w:val="22"/>
              </w:rPr>
            </w:pPr>
            <w:r w:rsidRPr="00BB4893">
              <w:rPr>
                <w:sz w:val="22"/>
                <w:szCs w:val="22"/>
              </w:rPr>
              <w:t>Omnicar BG</w:t>
            </w:r>
            <w:r w:rsidRPr="00BB4893">
              <w:rPr>
                <w:color w:val="000000"/>
                <w:sz w:val="22"/>
                <w:szCs w:val="22"/>
              </w:rPr>
              <w:t xml:space="preserve"> EOOD</w:t>
            </w:r>
          </w:p>
        </w:tc>
        <w:tc>
          <w:tcPr>
            <w:tcW w:w="1701" w:type="dxa"/>
            <w:tcBorders>
              <w:top w:val="nil"/>
              <w:left w:val="nil"/>
              <w:bottom w:val="nil"/>
              <w:right w:val="nil"/>
            </w:tcBorders>
            <w:shd w:val="clear" w:color="auto" w:fill="auto"/>
            <w:hideMark/>
          </w:tcPr>
          <w:p w:rsidR="00FE0615" w:rsidRPr="00BB4893" w:rsidRDefault="00FE0615" w:rsidP="00FE0615">
            <w:r w:rsidRPr="00BB4893">
              <w:rPr>
                <w:color w:val="000000"/>
                <w:sz w:val="22"/>
                <w:szCs w:val="22"/>
              </w:rPr>
              <w:t>Services</w:t>
            </w:r>
          </w:p>
        </w:tc>
        <w:tc>
          <w:tcPr>
            <w:tcW w:w="1701" w:type="dxa"/>
            <w:tcBorders>
              <w:top w:val="nil"/>
              <w:left w:val="nil"/>
              <w:bottom w:val="nil"/>
              <w:right w:val="nil"/>
            </w:tcBorders>
            <w:shd w:val="clear" w:color="auto" w:fill="auto"/>
            <w:noWrap/>
            <w:tcMar>
              <w:right w:w="284" w:type="dxa"/>
            </w:tcMar>
            <w:vAlign w:val="center"/>
            <w:hideMark/>
          </w:tcPr>
          <w:p w:rsidR="00FE0615" w:rsidRPr="00DC1ABD" w:rsidRDefault="00FE0615" w:rsidP="00FE0615">
            <w:pPr>
              <w:jc w:val="right"/>
              <w:rPr>
                <w:color w:val="000000"/>
                <w:sz w:val="22"/>
                <w:szCs w:val="22"/>
                <w:lang w:val="bg-BG"/>
              </w:rPr>
            </w:pPr>
            <w:r>
              <w:rPr>
                <w:color w:val="000000"/>
                <w:sz w:val="22"/>
                <w:szCs w:val="22"/>
                <w:lang w:val="bg-BG"/>
              </w:rPr>
              <w:t>36</w:t>
            </w:r>
          </w:p>
        </w:tc>
        <w:tc>
          <w:tcPr>
            <w:tcW w:w="1559" w:type="dxa"/>
            <w:tcBorders>
              <w:top w:val="nil"/>
              <w:left w:val="nil"/>
              <w:bottom w:val="nil"/>
              <w:right w:val="nil"/>
            </w:tcBorders>
            <w:vAlign w:val="center"/>
          </w:tcPr>
          <w:p w:rsidR="00FE0615" w:rsidRPr="00DC1ABD" w:rsidRDefault="00FE0615" w:rsidP="00FE0615">
            <w:pPr>
              <w:jc w:val="right"/>
              <w:rPr>
                <w:color w:val="000000"/>
                <w:sz w:val="22"/>
                <w:szCs w:val="22"/>
                <w:lang w:val="bg-BG"/>
              </w:rPr>
            </w:pPr>
            <w:r>
              <w:rPr>
                <w:color w:val="000000"/>
                <w:sz w:val="22"/>
                <w:szCs w:val="22"/>
                <w:lang w:val="bg-BG"/>
              </w:rPr>
              <w:t>55</w:t>
            </w:r>
          </w:p>
        </w:tc>
      </w:tr>
      <w:tr w:rsidR="00FE0615" w:rsidRPr="008E4947" w:rsidTr="00A22250">
        <w:trPr>
          <w:trHeight w:val="300"/>
        </w:trPr>
        <w:tc>
          <w:tcPr>
            <w:tcW w:w="4111" w:type="dxa"/>
            <w:tcBorders>
              <w:top w:val="nil"/>
              <w:left w:val="nil"/>
              <w:bottom w:val="nil"/>
              <w:right w:val="nil"/>
            </w:tcBorders>
            <w:shd w:val="clear" w:color="auto" w:fill="auto"/>
            <w:noWrap/>
            <w:vAlign w:val="center"/>
            <w:hideMark/>
          </w:tcPr>
          <w:p w:rsidR="00FE0615" w:rsidRPr="00BB4893" w:rsidRDefault="00FE0615" w:rsidP="00FE0615">
            <w:pPr>
              <w:rPr>
                <w:color w:val="000000"/>
                <w:sz w:val="22"/>
                <w:szCs w:val="22"/>
              </w:rPr>
            </w:pPr>
            <w:r w:rsidRPr="00BB4893">
              <w:rPr>
                <w:sz w:val="22"/>
                <w:szCs w:val="22"/>
              </w:rPr>
              <w:t>Dynamic Parcel Distribution S.A., Romania</w:t>
            </w:r>
          </w:p>
        </w:tc>
        <w:tc>
          <w:tcPr>
            <w:tcW w:w="1701" w:type="dxa"/>
            <w:tcBorders>
              <w:top w:val="nil"/>
              <w:left w:val="nil"/>
              <w:bottom w:val="nil"/>
              <w:right w:val="nil"/>
            </w:tcBorders>
            <w:shd w:val="clear" w:color="auto" w:fill="auto"/>
            <w:hideMark/>
          </w:tcPr>
          <w:p w:rsidR="00FE0615" w:rsidRPr="00BB4893" w:rsidRDefault="00FE0615" w:rsidP="00FE0615">
            <w:r w:rsidRPr="00BB4893">
              <w:rPr>
                <w:color w:val="000000"/>
                <w:sz w:val="22"/>
                <w:szCs w:val="22"/>
              </w:rPr>
              <w:t>Services</w:t>
            </w:r>
          </w:p>
        </w:tc>
        <w:tc>
          <w:tcPr>
            <w:tcW w:w="1701" w:type="dxa"/>
            <w:tcBorders>
              <w:top w:val="nil"/>
              <w:left w:val="nil"/>
              <w:bottom w:val="nil"/>
              <w:right w:val="nil"/>
            </w:tcBorders>
            <w:shd w:val="clear" w:color="auto" w:fill="auto"/>
            <w:noWrap/>
            <w:tcMar>
              <w:right w:w="284" w:type="dxa"/>
            </w:tcMar>
            <w:vAlign w:val="center"/>
            <w:hideMark/>
          </w:tcPr>
          <w:p w:rsidR="00FE0615" w:rsidRPr="00452778" w:rsidRDefault="00FE0615" w:rsidP="00FE0615">
            <w:pPr>
              <w:jc w:val="right"/>
              <w:rPr>
                <w:color w:val="000000"/>
                <w:sz w:val="22"/>
                <w:szCs w:val="22"/>
              </w:rPr>
            </w:pPr>
            <w:r>
              <w:rPr>
                <w:color w:val="000000"/>
                <w:sz w:val="22"/>
                <w:szCs w:val="22"/>
              </w:rPr>
              <w:t>2,439</w:t>
            </w:r>
          </w:p>
        </w:tc>
        <w:tc>
          <w:tcPr>
            <w:tcW w:w="1559" w:type="dxa"/>
            <w:tcBorders>
              <w:top w:val="nil"/>
              <w:left w:val="nil"/>
              <w:bottom w:val="nil"/>
              <w:right w:val="nil"/>
            </w:tcBorders>
            <w:vAlign w:val="center"/>
          </w:tcPr>
          <w:p w:rsidR="00FE0615" w:rsidRPr="00DC1ABD" w:rsidRDefault="00FE0615" w:rsidP="00FE0615">
            <w:pPr>
              <w:jc w:val="right"/>
              <w:rPr>
                <w:color w:val="000000"/>
                <w:sz w:val="22"/>
                <w:szCs w:val="22"/>
                <w:lang w:val="bg-BG"/>
              </w:rPr>
            </w:pPr>
            <w:r>
              <w:rPr>
                <w:color w:val="000000"/>
                <w:sz w:val="22"/>
                <w:szCs w:val="22"/>
                <w:lang w:val="bg-BG"/>
              </w:rPr>
              <w:t>2,132</w:t>
            </w:r>
          </w:p>
        </w:tc>
      </w:tr>
      <w:tr w:rsidR="00FE0615" w:rsidRPr="008E4947" w:rsidTr="00983FA8">
        <w:trPr>
          <w:trHeight w:val="300"/>
        </w:trPr>
        <w:tc>
          <w:tcPr>
            <w:tcW w:w="4111" w:type="dxa"/>
            <w:tcBorders>
              <w:top w:val="nil"/>
              <w:left w:val="nil"/>
              <w:bottom w:val="nil"/>
              <w:right w:val="nil"/>
            </w:tcBorders>
            <w:shd w:val="clear" w:color="auto" w:fill="auto"/>
            <w:noWrap/>
            <w:vAlign w:val="center"/>
            <w:hideMark/>
          </w:tcPr>
          <w:p w:rsidR="00FE0615" w:rsidRPr="00BB4893" w:rsidRDefault="00FE0615" w:rsidP="00FE0615">
            <w:pPr>
              <w:rPr>
                <w:color w:val="000000"/>
                <w:sz w:val="22"/>
                <w:szCs w:val="22"/>
              </w:rPr>
            </w:pPr>
            <w:r w:rsidRPr="00BB4893">
              <w:rPr>
                <w:color w:val="000000"/>
                <w:sz w:val="22"/>
                <w:szCs w:val="22"/>
              </w:rPr>
              <w:t>Dragomir Winery Estate OOD</w:t>
            </w:r>
          </w:p>
        </w:tc>
        <w:tc>
          <w:tcPr>
            <w:tcW w:w="1701" w:type="dxa"/>
            <w:tcBorders>
              <w:top w:val="nil"/>
              <w:left w:val="nil"/>
              <w:bottom w:val="nil"/>
              <w:right w:val="nil"/>
            </w:tcBorders>
            <w:shd w:val="clear" w:color="auto" w:fill="auto"/>
            <w:vAlign w:val="center"/>
            <w:hideMark/>
          </w:tcPr>
          <w:p w:rsidR="00FE0615" w:rsidRPr="00BB4893" w:rsidRDefault="00FE0615" w:rsidP="00FE0615">
            <w:pPr>
              <w:rPr>
                <w:color w:val="000000"/>
                <w:sz w:val="22"/>
                <w:szCs w:val="22"/>
              </w:rPr>
            </w:pPr>
            <w:r w:rsidRPr="00BB4893">
              <w:rPr>
                <w:color w:val="000000"/>
                <w:sz w:val="22"/>
                <w:szCs w:val="22"/>
              </w:rPr>
              <w:t>Goods</w:t>
            </w:r>
          </w:p>
        </w:tc>
        <w:tc>
          <w:tcPr>
            <w:tcW w:w="1701" w:type="dxa"/>
            <w:tcBorders>
              <w:top w:val="nil"/>
              <w:left w:val="nil"/>
              <w:bottom w:val="nil"/>
              <w:right w:val="nil"/>
            </w:tcBorders>
            <w:shd w:val="clear" w:color="auto" w:fill="auto"/>
            <w:noWrap/>
            <w:tcMar>
              <w:right w:w="284" w:type="dxa"/>
            </w:tcMar>
            <w:vAlign w:val="center"/>
            <w:hideMark/>
          </w:tcPr>
          <w:p w:rsidR="00FE0615" w:rsidRPr="00DC1ABD" w:rsidRDefault="00FE0615" w:rsidP="00FE0615">
            <w:pPr>
              <w:jc w:val="right"/>
              <w:rPr>
                <w:color w:val="000000"/>
                <w:sz w:val="22"/>
                <w:szCs w:val="22"/>
                <w:lang w:val="bg-BG"/>
              </w:rPr>
            </w:pPr>
            <w:r>
              <w:rPr>
                <w:color w:val="000000"/>
                <w:sz w:val="22"/>
                <w:szCs w:val="22"/>
                <w:lang w:val="bg-BG"/>
              </w:rPr>
              <w:t>3</w:t>
            </w:r>
          </w:p>
        </w:tc>
        <w:tc>
          <w:tcPr>
            <w:tcW w:w="1559" w:type="dxa"/>
            <w:tcBorders>
              <w:top w:val="nil"/>
              <w:left w:val="nil"/>
              <w:bottom w:val="nil"/>
              <w:right w:val="nil"/>
            </w:tcBorders>
            <w:vAlign w:val="center"/>
          </w:tcPr>
          <w:p w:rsidR="00FE0615" w:rsidRPr="00DC1ABD" w:rsidRDefault="00FE0615" w:rsidP="00FE0615">
            <w:pPr>
              <w:jc w:val="right"/>
              <w:rPr>
                <w:color w:val="000000"/>
                <w:sz w:val="22"/>
                <w:szCs w:val="22"/>
                <w:lang w:val="bg-BG"/>
              </w:rPr>
            </w:pPr>
            <w:r>
              <w:rPr>
                <w:color w:val="000000"/>
                <w:sz w:val="22"/>
                <w:szCs w:val="22"/>
                <w:lang w:val="bg-BG"/>
              </w:rPr>
              <w:t>27</w:t>
            </w:r>
          </w:p>
        </w:tc>
      </w:tr>
      <w:tr w:rsidR="00FE0615" w:rsidRPr="008E4947" w:rsidTr="00983FA8">
        <w:trPr>
          <w:trHeight w:val="300"/>
        </w:trPr>
        <w:tc>
          <w:tcPr>
            <w:tcW w:w="4111" w:type="dxa"/>
            <w:tcBorders>
              <w:top w:val="nil"/>
              <w:left w:val="nil"/>
              <w:bottom w:val="nil"/>
              <w:right w:val="nil"/>
            </w:tcBorders>
            <w:shd w:val="clear" w:color="auto" w:fill="auto"/>
            <w:noWrap/>
            <w:vAlign w:val="center"/>
          </w:tcPr>
          <w:p w:rsidR="00FE0615" w:rsidRPr="008E4947" w:rsidRDefault="00FE0615" w:rsidP="00FE0615">
            <w:pPr>
              <w:rPr>
                <w:color w:val="000000"/>
                <w:sz w:val="22"/>
                <w:szCs w:val="22"/>
                <w:lang w:val="bg-BG"/>
              </w:rPr>
            </w:pPr>
            <w:r w:rsidRPr="00BB4893">
              <w:rPr>
                <w:sz w:val="22"/>
                <w:szCs w:val="22"/>
              </w:rPr>
              <w:t>Omnicar rent EOOD</w:t>
            </w:r>
          </w:p>
        </w:tc>
        <w:tc>
          <w:tcPr>
            <w:tcW w:w="1701" w:type="dxa"/>
            <w:tcBorders>
              <w:top w:val="nil"/>
              <w:left w:val="nil"/>
              <w:bottom w:val="nil"/>
              <w:right w:val="nil"/>
            </w:tcBorders>
            <w:shd w:val="clear" w:color="auto" w:fill="auto"/>
            <w:vAlign w:val="center"/>
          </w:tcPr>
          <w:p w:rsidR="00FE0615" w:rsidRPr="00BB4893" w:rsidRDefault="00FE0615" w:rsidP="00FE0615">
            <w:pPr>
              <w:rPr>
                <w:color w:val="000000"/>
                <w:sz w:val="22"/>
                <w:szCs w:val="22"/>
              </w:rPr>
            </w:pPr>
            <w:r w:rsidRPr="00BB4893">
              <w:rPr>
                <w:color w:val="000000"/>
                <w:sz w:val="22"/>
                <w:szCs w:val="22"/>
              </w:rPr>
              <w:t>Services</w:t>
            </w:r>
          </w:p>
        </w:tc>
        <w:tc>
          <w:tcPr>
            <w:tcW w:w="1701" w:type="dxa"/>
            <w:tcBorders>
              <w:top w:val="nil"/>
              <w:left w:val="nil"/>
              <w:bottom w:val="nil"/>
              <w:right w:val="nil"/>
            </w:tcBorders>
            <w:shd w:val="clear" w:color="auto" w:fill="auto"/>
            <w:noWrap/>
            <w:tcMar>
              <w:right w:w="284" w:type="dxa"/>
            </w:tcMar>
            <w:vAlign w:val="center"/>
          </w:tcPr>
          <w:p w:rsidR="00FE0615" w:rsidRPr="00452778" w:rsidRDefault="00FE0615" w:rsidP="00FE0615">
            <w:pPr>
              <w:jc w:val="right"/>
              <w:rPr>
                <w:color w:val="000000"/>
                <w:sz w:val="22"/>
                <w:szCs w:val="22"/>
              </w:rPr>
            </w:pPr>
            <w:r>
              <w:rPr>
                <w:color w:val="000000"/>
                <w:sz w:val="22"/>
                <w:szCs w:val="22"/>
              </w:rPr>
              <w:t>117</w:t>
            </w:r>
          </w:p>
        </w:tc>
        <w:tc>
          <w:tcPr>
            <w:tcW w:w="1559" w:type="dxa"/>
            <w:tcBorders>
              <w:top w:val="nil"/>
              <w:left w:val="nil"/>
              <w:bottom w:val="nil"/>
              <w:right w:val="nil"/>
            </w:tcBorders>
            <w:vAlign w:val="center"/>
          </w:tcPr>
          <w:p w:rsidR="00FE0615" w:rsidRPr="00834A54" w:rsidRDefault="00FE0615" w:rsidP="00FE0615">
            <w:pPr>
              <w:jc w:val="right"/>
              <w:rPr>
                <w:color w:val="000000"/>
                <w:sz w:val="22"/>
                <w:szCs w:val="22"/>
                <w:lang w:val="bg-BG"/>
              </w:rPr>
            </w:pPr>
            <w:r>
              <w:rPr>
                <w:color w:val="000000"/>
                <w:sz w:val="22"/>
                <w:szCs w:val="22"/>
                <w:lang w:val="bg-BG"/>
              </w:rPr>
              <w:t>48</w:t>
            </w:r>
          </w:p>
        </w:tc>
      </w:tr>
      <w:tr w:rsidR="00FE0615" w:rsidRPr="008E4947" w:rsidTr="00983FA8">
        <w:trPr>
          <w:trHeight w:val="300"/>
        </w:trPr>
        <w:tc>
          <w:tcPr>
            <w:tcW w:w="4111" w:type="dxa"/>
            <w:tcBorders>
              <w:top w:val="nil"/>
              <w:left w:val="nil"/>
              <w:bottom w:val="nil"/>
              <w:right w:val="nil"/>
            </w:tcBorders>
            <w:shd w:val="clear" w:color="auto" w:fill="auto"/>
            <w:noWrap/>
            <w:vAlign w:val="center"/>
          </w:tcPr>
          <w:p w:rsidR="00FE0615" w:rsidRPr="008E4947" w:rsidRDefault="00FE0615" w:rsidP="00FE0615">
            <w:pPr>
              <w:rPr>
                <w:sz w:val="22"/>
                <w:szCs w:val="22"/>
                <w:lang w:val="bg-BG"/>
              </w:rPr>
            </w:pPr>
            <w:r w:rsidRPr="00BB4893">
              <w:rPr>
                <w:sz w:val="22"/>
                <w:szCs w:val="22"/>
              </w:rPr>
              <w:t>Omnicar oil</w:t>
            </w:r>
            <w:r w:rsidRPr="00BB4893">
              <w:rPr>
                <w:color w:val="000000"/>
                <w:sz w:val="22"/>
                <w:szCs w:val="22"/>
              </w:rPr>
              <w:t xml:space="preserve"> EOOD</w:t>
            </w:r>
          </w:p>
        </w:tc>
        <w:tc>
          <w:tcPr>
            <w:tcW w:w="1701" w:type="dxa"/>
            <w:tcBorders>
              <w:top w:val="nil"/>
              <w:left w:val="nil"/>
              <w:bottom w:val="nil"/>
              <w:right w:val="nil"/>
            </w:tcBorders>
            <w:shd w:val="clear" w:color="auto" w:fill="auto"/>
            <w:vAlign w:val="center"/>
          </w:tcPr>
          <w:p w:rsidR="00FE0615" w:rsidRPr="00BB4893" w:rsidRDefault="00FE0615" w:rsidP="00FE0615">
            <w:pPr>
              <w:rPr>
                <w:color w:val="000000"/>
                <w:sz w:val="22"/>
                <w:szCs w:val="22"/>
              </w:rPr>
            </w:pPr>
            <w:r w:rsidRPr="00BB4893">
              <w:rPr>
                <w:color w:val="000000"/>
                <w:sz w:val="22"/>
                <w:szCs w:val="22"/>
              </w:rPr>
              <w:t>Materials</w:t>
            </w:r>
          </w:p>
        </w:tc>
        <w:tc>
          <w:tcPr>
            <w:tcW w:w="1701" w:type="dxa"/>
            <w:tcBorders>
              <w:top w:val="nil"/>
              <w:left w:val="nil"/>
              <w:bottom w:val="nil"/>
              <w:right w:val="nil"/>
            </w:tcBorders>
            <w:shd w:val="clear" w:color="auto" w:fill="auto"/>
            <w:noWrap/>
            <w:tcMar>
              <w:right w:w="284" w:type="dxa"/>
            </w:tcMar>
            <w:vAlign w:val="center"/>
          </w:tcPr>
          <w:p w:rsidR="00FE0615" w:rsidRPr="00E62AE3" w:rsidRDefault="00FE0615" w:rsidP="00FE0615">
            <w:pPr>
              <w:jc w:val="right"/>
              <w:rPr>
                <w:color w:val="000000"/>
                <w:sz w:val="22"/>
                <w:szCs w:val="22"/>
                <w:lang w:val="bg-BG"/>
              </w:rPr>
            </w:pPr>
            <w:r>
              <w:rPr>
                <w:color w:val="000000"/>
                <w:sz w:val="22"/>
                <w:szCs w:val="22"/>
                <w:lang w:val="bg-BG"/>
              </w:rPr>
              <w:t>276</w:t>
            </w:r>
          </w:p>
        </w:tc>
        <w:tc>
          <w:tcPr>
            <w:tcW w:w="1559" w:type="dxa"/>
            <w:tcBorders>
              <w:top w:val="nil"/>
              <w:left w:val="nil"/>
              <w:bottom w:val="nil"/>
              <w:right w:val="nil"/>
            </w:tcBorders>
            <w:vAlign w:val="center"/>
          </w:tcPr>
          <w:p w:rsidR="00FE0615" w:rsidRDefault="00FE0615" w:rsidP="00FE0615">
            <w:pPr>
              <w:jc w:val="right"/>
              <w:rPr>
                <w:color w:val="000000"/>
                <w:sz w:val="22"/>
                <w:szCs w:val="22"/>
                <w:lang w:val="bg-BG"/>
              </w:rPr>
            </w:pPr>
            <w:r>
              <w:rPr>
                <w:color w:val="000000"/>
                <w:sz w:val="22"/>
                <w:szCs w:val="22"/>
                <w:lang w:val="bg-BG"/>
              </w:rPr>
              <w:t>-</w:t>
            </w:r>
          </w:p>
        </w:tc>
      </w:tr>
      <w:tr w:rsidR="00FE0615" w:rsidRPr="00BC6591" w:rsidTr="00983FA8">
        <w:trPr>
          <w:trHeight w:val="300"/>
        </w:trPr>
        <w:tc>
          <w:tcPr>
            <w:tcW w:w="4111" w:type="dxa"/>
            <w:tcBorders>
              <w:top w:val="nil"/>
              <w:left w:val="nil"/>
              <w:bottom w:val="nil"/>
              <w:right w:val="nil"/>
            </w:tcBorders>
            <w:shd w:val="clear" w:color="auto" w:fill="auto"/>
            <w:noWrap/>
            <w:vAlign w:val="center"/>
            <w:hideMark/>
          </w:tcPr>
          <w:p w:rsidR="00FE0615" w:rsidRPr="008E4947" w:rsidRDefault="00FE0615" w:rsidP="00FE0615">
            <w:pPr>
              <w:rPr>
                <w:color w:val="000000"/>
                <w:sz w:val="22"/>
                <w:szCs w:val="22"/>
              </w:rPr>
            </w:pPr>
            <w:r w:rsidRPr="00BB4893">
              <w:rPr>
                <w:sz w:val="22"/>
                <w:szCs w:val="22"/>
              </w:rPr>
              <w:t>Omnicar С EООD</w:t>
            </w:r>
          </w:p>
        </w:tc>
        <w:tc>
          <w:tcPr>
            <w:tcW w:w="1701" w:type="dxa"/>
            <w:tcBorders>
              <w:top w:val="nil"/>
              <w:left w:val="nil"/>
              <w:bottom w:val="nil"/>
              <w:right w:val="nil"/>
            </w:tcBorders>
            <w:shd w:val="clear" w:color="auto" w:fill="auto"/>
            <w:vAlign w:val="center"/>
            <w:hideMark/>
          </w:tcPr>
          <w:p w:rsidR="00FE0615" w:rsidRPr="00BB4893" w:rsidRDefault="00FE0615" w:rsidP="00FE0615">
            <w:pPr>
              <w:rPr>
                <w:color w:val="000000"/>
                <w:sz w:val="22"/>
                <w:szCs w:val="22"/>
              </w:rPr>
            </w:pPr>
            <w:r w:rsidRPr="00BB4893">
              <w:rPr>
                <w:color w:val="000000"/>
                <w:sz w:val="22"/>
                <w:szCs w:val="22"/>
              </w:rPr>
              <w:t>Services</w:t>
            </w:r>
          </w:p>
        </w:tc>
        <w:tc>
          <w:tcPr>
            <w:tcW w:w="1701" w:type="dxa"/>
            <w:tcBorders>
              <w:top w:val="nil"/>
              <w:left w:val="nil"/>
              <w:bottom w:val="nil"/>
              <w:right w:val="nil"/>
            </w:tcBorders>
            <w:shd w:val="clear" w:color="auto" w:fill="auto"/>
            <w:noWrap/>
            <w:tcMar>
              <w:right w:w="284" w:type="dxa"/>
            </w:tcMar>
            <w:vAlign w:val="center"/>
            <w:hideMark/>
          </w:tcPr>
          <w:p w:rsidR="00FE0615" w:rsidRPr="00DC1ABD" w:rsidRDefault="00FE0615" w:rsidP="00FE0615">
            <w:pPr>
              <w:jc w:val="right"/>
              <w:rPr>
                <w:color w:val="000000"/>
                <w:sz w:val="22"/>
                <w:szCs w:val="22"/>
                <w:lang w:val="bg-BG"/>
              </w:rPr>
            </w:pPr>
            <w:r>
              <w:rPr>
                <w:color w:val="000000"/>
                <w:sz w:val="22"/>
                <w:szCs w:val="22"/>
                <w:lang w:val="bg-BG"/>
              </w:rPr>
              <w:t>6</w:t>
            </w:r>
          </w:p>
        </w:tc>
        <w:tc>
          <w:tcPr>
            <w:tcW w:w="1559" w:type="dxa"/>
            <w:tcBorders>
              <w:top w:val="nil"/>
              <w:left w:val="nil"/>
              <w:bottom w:val="nil"/>
              <w:right w:val="nil"/>
            </w:tcBorders>
            <w:vAlign w:val="center"/>
          </w:tcPr>
          <w:p w:rsidR="00FE0615" w:rsidRPr="00BC6591" w:rsidRDefault="00FE0615" w:rsidP="00FE0615">
            <w:pPr>
              <w:jc w:val="right"/>
              <w:rPr>
                <w:color w:val="000000"/>
                <w:sz w:val="22"/>
                <w:szCs w:val="22"/>
                <w:lang w:val="bg-BG"/>
              </w:rPr>
            </w:pPr>
            <w:r>
              <w:rPr>
                <w:color w:val="000000"/>
                <w:sz w:val="22"/>
                <w:szCs w:val="22"/>
                <w:lang w:val="bg-BG"/>
              </w:rPr>
              <w:t>-</w:t>
            </w:r>
          </w:p>
        </w:tc>
      </w:tr>
    </w:tbl>
    <w:p w:rsidR="00983FA8" w:rsidRDefault="00983FA8" w:rsidP="00983FA8">
      <w:pPr>
        <w:pStyle w:val="BodyText"/>
        <w:rPr>
          <w:sz w:val="22"/>
          <w:szCs w:val="22"/>
          <w:lang w:val="bg-BG"/>
        </w:rPr>
      </w:pPr>
    </w:p>
    <w:p w:rsidR="00983FA8" w:rsidRDefault="00983FA8" w:rsidP="00983FA8">
      <w:pPr>
        <w:pStyle w:val="BodyText"/>
        <w:rPr>
          <w:sz w:val="22"/>
          <w:szCs w:val="22"/>
          <w:lang w:val="bg-BG"/>
        </w:rPr>
      </w:pPr>
    </w:p>
    <w:p w:rsidR="00983FA8" w:rsidRDefault="00983FA8" w:rsidP="00983FA8">
      <w:pPr>
        <w:pStyle w:val="BodyText"/>
        <w:spacing w:after="120"/>
        <w:ind w:right="-180"/>
        <w:rPr>
          <w:szCs w:val="24"/>
          <w:lang w:val="bg-BG" w:eastAsia="x-none"/>
        </w:rPr>
      </w:pPr>
    </w:p>
    <w:p w:rsidR="009D2474" w:rsidRDefault="009D2474">
      <w:pPr>
        <w:spacing w:after="160" w:line="259" w:lineRule="auto"/>
        <w:rPr>
          <w:b/>
          <w:lang w:val="bg-BG" w:eastAsia="x-none"/>
        </w:rPr>
      </w:pPr>
      <w:r>
        <w:rPr>
          <w:b/>
          <w:lang w:val="bg-BG" w:eastAsia="x-none"/>
        </w:rPr>
        <w:br w:type="page"/>
      </w:r>
    </w:p>
    <w:p w:rsidR="009D2474" w:rsidRDefault="009D2474" w:rsidP="009D2474">
      <w:pPr>
        <w:pStyle w:val="BodyText"/>
        <w:spacing w:after="120"/>
        <w:ind w:right="-180"/>
        <w:jc w:val="center"/>
        <w:rPr>
          <w:b/>
          <w:szCs w:val="24"/>
          <w:lang w:val="bg-BG" w:eastAsia="x-none"/>
        </w:rPr>
      </w:pPr>
    </w:p>
    <w:p w:rsidR="009D2474" w:rsidRDefault="009D2474" w:rsidP="009D2474">
      <w:pPr>
        <w:pStyle w:val="BodyText"/>
        <w:spacing w:after="120"/>
        <w:ind w:right="-180"/>
        <w:jc w:val="center"/>
        <w:rPr>
          <w:b/>
          <w:szCs w:val="24"/>
          <w:lang w:val="bg-BG" w:eastAsia="x-none"/>
        </w:rPr>
      </w:pPr>
    </w:p>
    <w:p w:rsidR="009D2474" w:rsidRDefault="009D2474" w:rsidP="009D2474">
      <w:pPr>
        <w:pStyle w:val="BodyText"/>
        <w:spacing w:after="120"/>
        <w:ind w:right="-180"/>
        <w:jc w:val="center"/>
        <w:rPr>
          <w:b/>
          <w:szCs w:val="24"/>
          <w:lang w:val="bg-BG" w:eastAsia="x-none"/>
        </w:rPr>
      </w:pPr>
    </w:p>
    <w:p w:rsidR="00983FA8" w:rsidRPr="00305AA6" w:rsidRDefault="00305AA6" w:rsidP="009D2474">
      <w:pPr>
        <w:pStyle w:val="BodyText"/>
        <w:spacing w:after="120"/>
        <w:ind w:right="-180"/>
        <w:jc w:val="center"/>
        <w:rPr>
          <w:b/>
          <w:szCs w:val="24"/>
          <w:lang w:eastAsia="x-none"/>
        </w:rPr>
      </w:pPr>
      <w:r>
        <w:rPr>
          <w:b/>
          <w:szCs w:val="24"/>
          <w:lang w:eastAsia="x-none"/>
        </w:rPr>
        <w:t>CONSOLIDATED FINANCIAL STATEMENT</w:t>
      </w:r>
    </w:p>
    <w:p w:rsidR="009D2474" w:rsidRPr="009D2474" w:rsidRDefault="009D2474" w:rsidP="009D2474">
      <w:pPr>
        <w:pStyle w:val="BodyText"/>
        <w:spacing w:after="120"/>
        <w:ind w:right="-180"/>
        <w:jc w:val="center"/>
        <w:rPr>
          <w:b/>
          <w:szCs w:val="24"/>
          <w:lang w:val="bg-BG" w:eastAsia="x-none"/>
        </w:rPr>
      </w:pPr>
    </w:p>
    <w:p w:rsidR="009D2474" w:rsidRPr="00305AA6" w:rsidRDefault="00305AA6" w:rsidP="009D2474">
      <w:pPr>
        <w:pStyle w:val="BodyText"/>
        <w:spacing w:after="120"/>
        <w:ind w:right="-180"/>
        <w:jc w:val="center"/>
        <w:rPr>
          <w:b/>
          <w:szCs w:val="24"/>
          <w:lang w:eastAsia="x-none"/>
        </w:rPr>
      </w:pPr>
      <w:r>
        <w:rPr>
          <w:b/>
          <w:szCs w:val="24"/>
          <w:lang w:eastAsia="x-none"/>
        </w:rPr>
        <w:t>SPEEDY AD</w:t>
      </w:r>
    </w:p>
    <w:p w:rsidR="009D2474" w:rsidRPr="009D2474" w:rsidRDefault="009D2474" w:rsidP="009D2474">
      <w:pPr>
        <w:pStyle w:val="BodyText"/>
        <w:spacing w:after="120"/>
        <w:ind w:right="-180"/>
        <w:jc w:val="center"/>
        <w:rPr>
          <w:b/>
          <w:szCs w:val="24"/>
          <w:lang w:val="bg-BG" w:eastAsia="x-none"/>
        </w:rPr>
      </w:pPr>
    </w:p>
    <w:p w:rsidR="009D2474" w:rsidRPr="009D2474" w:rsidRDefault="00305AA6" w:rsidP="009D2474">
      <w:pPr>
        <w:pStyle w:val="BodyText"/>
        <w:spacing w:after="120"/>
        <w:ind w:right="-180"/>
        <w:jc w:val="center"/>
        <w:rPr>
          <w:b/>
          <w:szCs w:val="24"/>
          <w:lang w:val="bg-BG" w:eastAsia="x-none"/>
        </w:rPr>
      </w:pPr>
      <w:r>
        <w:rPr>
          <w:b/>
          <w:szCs w:val="24"/>
          <w:lang w:eastAsia="x-none"/>
        </w:rPr>
        <w:t>AS OF</w:t>
      </w:r>
      <w:r w:rsidR="009D2474" w:rsidRPr="009D2474">
        <w:rPr>
          <w:b/>
          <w:szCs w:val="24"/>
          <w:lang w:val="bg-BG" w:eastAsia="x-none"/>
        </w:rPr>
        <w:t xml:space="preserve"> 30.09.2017</w:t>
      </w:r>
    </w:p>
    <w:p w:rsidR="00983FA8" w:rsidRDefault="00983FA8" w:rsidP="00983FA8">
      <w:pPr>
        <w:pStyle w:val="BodyText"/>
        <w:spacing w:after="120"/>
        <w:ind w:right="-180"/>
        <w:rPr>
          <w:szCs w:val="24"/>
          <w:lang w:val="bg-BG" w:eastAsia="x-none"/>
        </w:rPr>
      </w:pPr>
    </w:p>
    <w:p w:rsidR="00983FA8" w:rsidRDefault="00983FA8" w:rsidP="00983FA8">
      <w:pPr>
        <w:pStyle w:val="BodyText"/>
        <w:spacing w:after="120"/>
        <w:ind w:right="-180"/>
        <w:rPr>
          <w:szCs w:val="24"/>
          <w:lang w:val="bg-BG" w:eastAsia="x-none"/>
        </w:rPr>
      </w:pPr>
    </w:p>
    <w:p w:rsidR="00983FA8" w:rsidRDefault="00983FA8" w:rsidP="00983FA8">
      <w:pPr>
        <w:pStyle w:val="BodyText"/>
        <w:spacing w:after="120"/>
        <w:ind w:right="-180"/>
        <w:rPr>
          <w:szCs w:val="24"/>
          <w:lang w:val="bg-BG" w:eastAsia="x-none"/>
        </w:rPr>
      </w:pPr>
    </w:p>
    <w:p w:rsidR="00983FA8" w:rsidRPr="00983FA8" w:rsidRDefault="00983FA8" w:rsidP="00983FA8">
      <w:pPr>
        <w:pStyle w:val="BodyText"/>
        <w:spacing w:after="120"/>
        <w:ind w:right="-180"/>
        <w:rPr>
          <w:szCs w:val="24"/>
          <w:lang w:val="bg-BG" w:eastAsia="x-none"/>
        </w:rPr>
        <w:sectPr w:rsidR="00983FA8" w:rsidRPr="00983FA8" w:rsidSect="00AF2C87">
          <w:pgSz w:w="11907" w:h="16840" w:code="9"/>
          <w:pgMar w:top="1411" w:right="1287" w:bottom="1080" w:left="1260" w:header="708" w:footer="708" w:gutter="0"/>
          <w:cols w:space="708"/>
          <w:noEndnote/>
          <w:titlePg/>
          <w:docGrid w:linePitch="326"/>
        </w:sectPr>
      </w:pPr>
    </w:p>
    <w:tbl>
      <w:tblPr>
        <w:tblW w:w="9498" w:type="dxa"/>
        <w:tblInd w:w="70" w:type="dxa"/>
        <w:tblCellMar>
          <w:left w:w="70" w:type="dxa"/>
          <w:right w:w="70" w:type="dxa"/>
        </w:tblCellMar>
        <w:tblLook w:val="04A0" w:firstRow="1" w:lastRow="0" w:firstColumn="1" w:lastColumn="0" w:noHBand="0" w:noVBand="1"/>
      </w:tblPr>
      <w:tblGrid>
        <w:gridCol w:w="4580"/>
        <w:gridCol w:w="1314"/>
        <w:gridCol w:w="1903"/>
        <w:gridCol w:w="1701"/>
      </w:tblGrid>
      <w:tr w:rsidR="00827D7C" w:rsidTr="00C209DE">
        <w:trPr>
          <w:trHeight w:val="255"/>
        </w:trPr>
        <w:tc>
          <w:tcPr>
            <w:tcW w:w="4580" w:type="dxa"/>
            <w:tcBorders>
              <w:top w:val="nil"/>
              <w:left w:val="nil"/>
              <w:bottom w:val="nil"/>
              <w:right w:val="nil"/>
            </w:tcBorders>
            <w:shd w:val="clear" w:color="auto" w:fill="auto"/>
            <w:hideMark/>
          </w:tcPr>
          <w:p w:rsidR="00827D7C" w:rsidRDefault="00827D7C" w:rsidP="00C209DE">
            <w:pPr>
              <w:rPr>
                <w:sz w:val="20"/>
                <w:szCs w:val="20"/>
                <w:lang w:val="bg-BG" w:eastAsia="bg-BG"/>
              </w:rPr>
            </w:pPr>
          </w:p>
        </w:tc>
        <w:tc>
          <w:tcPr>
            <w:tcW w:w="1314" w:type="dxa"/>
            <w:tcBorders>
              <w:top w:val="nil"/>
              <w:left w:val="nil"/>
              <w:bottom w:val="nil"/>
              <w:right w:val="nil"/>
            </w:tcBorders>
            <w:shd w:val="clear" w:color="auto" w:fill="auto"/>
            <w:vAlign w:val="center"/>
            <w:hideMark/>
          </w:tcPr>
          <w:p w:rsidR="00827D7C" w:rsidRDefault="00305AA6" w:rsidP="00C209DE">
            <w:pPr>
              <w:jc w:val="center"/>
              <w:rPr>
                <w:b/>
                <w:bCs/>
                <w:i/>
                <w:iCs/>
                <w:color w:val="000000"/>
                <w:sz w:val="20"/>
                <w:szCs w:val="20"/>
              </w:rPr>
            </w:pPr>
            <w:r>
              <w:rPr>
                <w:b/>
                <w:bCs/>
                <w:i/>
                <w:iCs/>
                <w:color w:val="000000"/>
                <w:sz w:val="20"/>
                <w:szCs w:val="20"/>
              </w:rPr>
              <w:t>Notes</w:t>
            </w:r>
          </w:p>
        </w:tc>
        <w:tc>
          <w:tcPr>
            <w:tcW w:w="1903" w:type="dxa"/>
            <w:tcBorders>
              <w:top w:val="nil"/>
              <w:left w:val="nil"/>
              <w:bottom w:val="single" w:sz="4" w:space="0" w:color="auto"/>
              <w:right w:val="nil"/>
            </w:tcBorders>
            <w:shd w:val="clear" w:color="auto" w:fill="auto"/>
            <w:vAlign w:val="center"/>
            <w:hideMark/>
          </w:tcPr>
          <w:p w:rsidR="00827D7C" w:rsidRDefault="00827D7C" w:rsidP="00C209DE">
            <w:pPr>
              <w:jc w:val="right"/>
              <w:rPr>
                <w:b/>
                <w:bCs/>
                <w:color w:val="000000"/>
                <w:sz w:val="20"/>
                <w:szCs w:val="20"/>
              </w:rPr>
            </w:pPr>
            <w:r>
              <w:rPr>
                <w:b/>
                <w:bCs/>
                <w:color w:val="000000"/>
                <w:sz w:val="20"/>
                <w:szCs w:val="20"/>
              </w:rPr>
              <w:t>30.09.2017</w:t>
            </w:r>
          </w:p>
        </w:tc>
        <w:tc>
          <w:tcPr>
            <w:tcW w:w="1701" w:type="dxa"/>
            <w:tcBorders>
              <w:top w:val="nil"/>
              <w:left w:val="nil"/>
              <w:bottom w:val="single" w:sz="4" w:space="0" w:color="auto"/>
              <w:right w:val="nil"/>
            </w:tcBorders>
            <w:shd w:val="clear" w:color="auto" w:fill="auto"/>
            <w:vAlign w:val="center"/>
            <w:hideMark/>
          </w:tcPr>
          <w:p w:rsidR="00827D7C" w:rsidRDefault="00827D7C" w:rsidP="00C209DE">
            <w:pPr>
              <w:jc w:val="right"/>
              <w:rPr>
                <w:b/>
                <w:bCs/>
                <w:color w:val="000000"/>
                <w:sz w:val="20"/>
                <w:szCs w:val="20"/>
              </w:rPr>
            </w:pPr>
            <w:r>
              <w:rPr>
                <w:b/>
                <w:bCs/>
                <w:color w:val="000000"/>
                <w:sz w:val="20"/>
                <w:szCs w:val="20"/>
              </w:rPr>
              <w:t>31.12.2016</w:t>
            </w:r>
          </w:p>
        </w:tc>
      </w:tr>
      <w:tr w:rsidR="00827D7C" w:rsidTr="00C209DE">
        <w:trPr>
          <w:trHeight w:val="255"/>
        </w:trPr>
        <w:tc>
          <w:tcPr>
            <w:tcW w:w="4580" w:type="dxa"/>
            <w:tcBorders>
              <w:top w:val="nil"/>
              <w:left w:val="nil"/>
              <w:bottom w:val="nil"/>
              <w:right w:val="nil"/>
            </w:tcBorders>
            <w:shd w:val="clear" w:color="auto" w:fill="auto"/>
            <w:hideMark/>
          </w:tcPr>
          <w:p w:rsidR="00827D7C" w:rsidRPr="00A147E4" w:rsidRDefault="00827D7C" w:rsidP="00C209DE">
            <w:pPr>
              <w:rPr>
                <w:sz w:val="20"/>
                <w:szCs w:val="20"/>
                <w:lang w:val="bg-BG" w:eastAsia="bg-BG"/>
              </w:rPr>
            </w:pPr>
          </w:p>
        </w:tc>
        <w:tc>
          <w:tcPr>
            <w:tcW w:w="1314" w:type="dxa"/>
            <w:tcBorders>
              <w:top w:val="nil"/>
              <w:left w:val="nil"/>
              <w:bottom w:val="nil"/>
              <w:right w:val="nil"/>
            </w:tcBorders>
            <w:shd w:val="clear" w:color="auto" w:fill="auto"/>
            <w:vAlign w:val="center"/>
            <w:hideMark/>
          </w:tcPr>
          <w:p w:rsidR="00827D7C" w:rsidRDefault="00827D7C" w:rsidP="00C209DE">
            <w:pPr>
              <w:jc w:val="center"/>
              <w:rPr>
                <w:b/>
                <w:bCs/>
                <w:i/>
                <w:iCs/>
                <w:color w:val="000000"/>
                <w:sz w:val="20"/>
                <w:szCs w:val="20"/>
              </w:rPr>
            </w:pPr>
          </w:p>
        </w:tc>
        <w:tc>
          <w:tcPr>
            <w:tcW w:w="1903" w:type="dxa"/>
            <w:tcBorders>
              <w:top w:val="single" w:sz="4" w:space="0" w:color="auto"/>
              <w:left w:val="nil"/>
              <w:bottom w:val="single" w:sz="4" w:space="0" w:color="auto"/>
              <w:right w:val="nil"/>
            </w:tcBorders>
            <w:shd w:val="clear" w:color="auto" w:fill="auto"/>
            <w:vAlign w:val="center"/>
            <w:hideMark/>
          </w:tcPr>
          <w:p w:rsidR="00827D7C" w:rsidRDefault="00827D7C" w:rsidP="00C209DE">
            <w:pPr>
              <w:jc w:val="right"/>
              <w:rPr>
                <w:b/>
                <w:bCs/>
                <w:color w:val="000000"/>
                <w:sz w:val="20"/>
                <w:szCs w:val="20"/>
              </w:rPr>
            </w:pPr>
            <w:r>
              <w:rPr>
                <w:b/>
                <w:bCs/>
                <w:color w:val="000000"/>
                <w:sz w:val="20"/>
                <w:szCs w:val="20"/>
              </w:rPr>
              <w:t>BGN’000</w:t>
            </w:r>
          </w:p>
        </w:tc>
        <w:tc>
          <w:tcPr>
            <w:tcW w:w="1701" w:type="dxa"/>
            <w:tcBorders>
              <w:top w:val="single" w:sz="4" w:space="0" w:color="auto"/>
              <w:left w:val="nil"/>
              <w:bottom w:val="single" w:sz="4" w:space="0" w:color="auto"/>
              <w:right w:val="nil"/>
            </w:tcBorders>
            <w:shd w:val="clear" w:color="auto" w:fill="auto"/>
            <w:vAlign w:val="center"/>
            <w:hideMark/>
          </w:tcPr>
          <w:p w:rsidR="00827D7C" w:rsidRDefault="00827D7C" w:rsidP="00C209DE">
            <w:pPr>
              <w:jc w:val="right"/>
              <w:rPr>
                <w:b/>
                <w:bCs/>
                <w:color w:val="000000"/>
                <w:sz w:val="20"/>
                <w:szCs w:val="20"/>
              </w:rPr>
            </w:pPr>
            <w:r>
              <w:rPr>
                <w:b/>
                <w:bCs/>
                <w:color w:val="000000"/>
                <w:sz w:val="20"/>
                <w:szCs w:val="20"/>
              </w:rPr>
              <w:t>BGN’000</w:t>
            </w:r>
          </w:p>
        </w:tc>
      </w:tr>
      <w:tr w:rsidR="00827D7C" w:rsidTr="00C209DE">
        <w:trPr>
          <w:trHeight w:val="255"/>
        </w:trPr>
        <w:tc>
          <w:tcPr>
            <w:tcW w:w="4580" w:type="dxa"/>
            <w:tcBorders>
              <w:top w:val="nil"/>
              <w:left w:val="nil"/>
              <w:bottom w:val="nil"/>
              <w:right w:val="nil"/>
            </w:tcBorders>
            <w:shd w:val="clear" w:color="auto" w:fill="auto"/>
            <w:hideMark/>
          </w:tcPr>
          <w:p w:rsidR="00827D7C" w:rsidRPr="00305AA6" w:rsidRDefault="00305AA6" w:rsidP="00C209DE">
            <w:pPr>
              <w:rPr>
                <w:b/>
                <w:sz w:val="20"/>
                <w:szCs w:val="20"/>
                <w:lang w:eastAsia="bg-BG"/>
              </w:rPr>
            </w:pPr>
            <w:r>
              <w:rPr>
                <w:b/>
                <w:sz w:val="20"/>
                <w:szCs w:val="20"/>
                <w:lang w:eastAsia="bg-BG"/>
              </w:rPr>
              <w:t>ASSETS</w:t>
            </w:r>
          </w:p>
        </w:tc>
        <w:tc>
          <w:tcPr>
            <w:tcW w:w="1314" w:type="dxa"/>
            <w:tcBorders>
              <w:top w:val="nil"/>
              <w:left w:val="nil"/>
              <w:bottom w:val="nil"/>
              <w:right w:val="nil"/>
            </w:tcBorders>
            <w:shd w:val="clear" w:color="auto" w:fill="auto"/>
            <w:vAlign w:val="center"/>
            <w:hideMark/>
          </w:tcPr>
          <w:p w:rsidR="00827D7C" w:rsidRPr="00A147E4" w:rsidRDefault="00827D7C" w:rsidP="00C209DE">
            <w:pPr>
              <w:jc w:val="center"/>
              <w:rPr>
                <w:b/>
                <w:bCs/>
                <w:i/>
                <w:iCs/>
                <w:color w:val="000000"/>
                <w:sz w:val="20"/>
                <w:szCs w:val="20"/>
              </w:rPr>
            </w:pPr>
          </w:p>
        </w:tc>
        <w:tc>
          <w:tcPr>
            <w:tcW w:w="1903" w:type="dxa"/>
            <w:tcBorders>
              <w:top w:val="single" w:sz="4" w:space="0" w:color="auto"/>
              <w:left w:val="nil"/>
              <w:right w:val="nil"/>
            </w:tcBorders>
            <w:shd w:val="clear" w:color="auto" w:fill="auto"/>
            <w:vAlign w:val="center"/>
            <w:hideMark/>
          </w:tcPr>
          <w:p w:rsidR="00827D7C" w:rsidRPr="00A147E4" w:rsidRDefault="00827D7C" w:rsidP="00C209DE">
            <w:pPr>
              <w:jc w:val="right"/>
              <w:rPr>
                <w:b/>
                <w:bCs/>
                <w:color w:val="000000"/>
                <w:sz w:val="20"/>
                <w:szCs w:val="20"/>
              </w:rPr>
            </w:pPr>
          </w:p>
        </w:tc>
        <w:tc>
          <w:tcPr>
            <w:tcW w:w="1701" w:type="dxa"/>
            <w:tcBorders>
              <w:top w:val="single" w:sz="4" w:space="0" w:color="auto"/>
              <w:left w:val="nil"/>
              <w:right w:val="nil"/>
            </w:tcBorders>
            <w:shd w:val="clear" w:color="auto" w:fill="auto"/>
            <w:vAlign w:val="center"/>
            <w:hideMark/>
          </w:tcPr>
          <w:p w:rsidR="00827D7C" w:rsidRPr="00A147E4" w:rsidRDefault="00827D7C" w:rsidP="00C209DE">
            <w:pPr>
              <w:jc w:val="right"/>
              <w:rPr>
                <w:b/>
                <w:bCs/>
                <w:color w:val="000000"/>
                <w:sz w:val="20"/>
                <w:szCs w:val="20"/>
              </w:rPr>
            </w:pPr>
          </w:p>
        </w:tc>
      </w:tr>
      <w:tr w:rsidR="00827D7C" w:rsidTr="00C209DE">
        <w:trPr>
          <w:trHeight w:val="255"/>
        </w:trPr>
        <w:tc>
          <w:tcPr>
            <w:tcW w:w="4580" w:type="dxa"/>
            <w:tcBorders>
              <w:top w:val="nil"/>
              <w:left w:val="nil"/>
              <w:bottom w:val="nil"/>
              <w:right w:val="nil"/>
            </w:tcBorders>
            <w:shd w:val="clear" w:color="auto" w:fill="auto"/>
            <w:hideMark/>
          </w:tcPr>
          <w:p w:rsidR="00827D7C" w:rsidRPr="00A147E4" w:rsidRDefault="00305AA6" w:rsidP="00C209DE">
            <w:pPr>
              <w:rPr>
                <w:sz w:val="20"/>
                <w:szCs w:val="20"/>
                <w:lang w:val="bg-BG" w:eastAsia="bg-BG"/>
              </w:rPr>
            </w:pPr>
            <w:r w:rsidRPr="00305AA6">
              <w:rPr>
                <w:sz w:val="20"/>
                <w:szCs w:val="20"/>
                <w:lang w:val="bg-BG" w:eastAsia="bg-BG"/>
              </w:rPr>
              <w:t>Non-current assets</w:t>
            </w:r>
          </w:p>
        </w:tc>
        <w:tc>
          <w:tcPr>
            <w:tcW w:w="1314" w:type="dxa"/>
            <w:tcBorders>
              <w:top w:val="nil"/>
              <w:left w:val="nil"/>
              <w:bottom w:val="nil"/>
              <w:right w:val="nil"/>
            </w:tcBorders>
            <w:shd w:val="clear" w:color="auto" w:fill="auto"/>
            <w:vAlign w:val="center"/>
            <w:hideMark/>
          </w:tcPr>
          <w:p w:rsidR="00827D7C" w:rsidRPr="00A147E4" w:rsidRDefault="00827D7C" w:rsidP="00C209DE">
            <w:pPr>
              <w:jc w:val="center"/>
              <w:rPr>
                <w:b/>
                <w:bCs/>
                <w:i/>
                <w:iCs/>
                <w:color w:val="000000"/>
                <w:sz w:val="20"/>
                <w:szCs w:val="20"/>
              </w:rPr>
            </w:pPr>
          </w:p>
        </w:tc>
        <w:tc>
          <w:tcPr>
            <w:tcW w:w="1903" w:type="dxa"/>
            <w:tcBorders>
              <w:top w:val="nil"/>
              <w:left w:val="nil"/>
              <w:right w:val="nil"/>
            </w:tcBorders>
            <w:shd w:val="clear" w:color="auto" w:fill="auto"/>
            <w:vAlign w:val="center"/>
            <w:hideMark/>
          </w:tcPr>
          <w:p w:rsidR="00827D7C" w:rsidRPr="00A147E4" w:rsidRDefault="00827D7C" w:rsidP="00C209DE">
            <w:pPr>
              <w:jc w:val="right"/>
              <w:rPr>
                <w:b/>
                <w:bCs/>
                <w:color w:val="000000"/>
                <w:sz w:val="20"/>
                <w:szCs w:val="20"/>
              </w:rPr>
            </w:pPr>
          </w:p>
        </w:tc>
        <w:tc>
          <w:tcPr>
            <w:tcW w:w="1701" w:type="dxa"/>
            <w:tcBorders>
              <w:top w:val="nil"/>
              <w:left w:val="nil"/>
              <w:right w:val="nil"/>
            </w:tcBorders>
            <w:shd w:val="clear" w:color="auto" w:fill="auto"/>
            <w:vAlign w:val="center"/>
            <w:hideMark/>
          </w:tcPr>
          <w:p w:rsidR="00827D7C" w:rsidRPr="00A147E4" w:rsidRDefault="00827D7C" w:rsidP="00C209DE">
            <w:pPr>
              <w:jc w:val="right"/>
              <w:rPr>
                <w:b/>
                <w:bCs/>
                <w:color w:val="000000"/>
                <w:sz w:val="20"/>
                <w:szCs w:val="20"/>
              </w:rPr>
            </w:pPr>
          </w:p>
        </w:tc>
      </w:tr>
      <w:tr w:rsidR="00996B46" w:rsidTr="00A22250">
        <w:trPr>
          <w:trHeight w:val="255"/>
        </w:trPr>
        <w:tc>
          <w:tcPr>
            <w:tcW w:w="4580" w:type="dxa"/>
            <w:tcBorders>
              <w:top w:val="nil"/>
              <w:left w:val="nil"/>
              <w:bottom w:val="nil"/>
              <w:right w:val="nil"/>
            </w:tcBorders>
            <w:shd w:val="clear" w:color="auto" w:fill="auto"/>
            <w:vAlign w:val="center"/>
            <w:hideMark/>
          </w:tcPr>
          <w:p w:rsidR="00996B46" w:rsidRPr="006C56F5" w:rsidRDefault="00996B46" w:rsidP="00996B46">
            <w:pPr>
              <w:rPr>
                <w:color w:val="000000"/>
                <w:sz w:val="22"/>
                <w:szCs w:val="22"/>
              </w:rPr>
            </w:pPr>
            <w:r w:rsidRPr="006C56F5">
              <w:rPr>
                <w:color w:val="000000"/>
                <w:sz w:val="22"/>
                <w:szCs w:val="22"/>
              </w:rPr>
              <w:t>Property, machinery and equipment</w:t>
            </w:r>
          </w:p>
        </w:tc>
        <w:tc>
          <w:tcPr>
            <w:tcW w:w="1314" w:type="dxa"/>
            <w:tcBorders>
              <w:top w:val="nil"/>
              <w:left w:val="nil"/>
              <w:bottom w:val="nil"/>
              <w:right w:val="nil"/>
            </w:tcBorders>
            <w:shd w:val="clear" w:color="auto" w:fill="auto"/>
            <w:vAlign w:val="center"/>
            <w:hideMark/>
          </w:tcPr>
          <w:p w:rsidR="00996B46" w:rsidRPr="00A147E4" w:rsidRDefault="00996B46" w:rsidP="00996B46">
            <w:pPr>
              <w:jc w:val="center"/>
              <w:rPr>
                <w:b/>
                <w:bCs/>
                <w:i/>
                <w:iCs/>
                <w:color w:val="000000"/>
                <w:sz w:val="20"/>
                <w:szCs w:val="20"/>
              </w:rPr>
            </w:pPr>
            <w:r w:rsidRPr="00A147E4">
              <w:rPr>
                <w:b/>
                <w:bCs/>
                <w:i/>
                <w:iCs/>
                <w:color w:val="000000"/>
                <w:sz w:val="20"/>
                <w:szCs w:val="20"/>
              </w:rPr>
              <w:t>3</w:t>
            </w:r>
          </w:p>
        </w:tc>
        <w:tc>
          <w:tcPr>
            <w:tcW w:w="1903" w:type="dxa"/>
            <w:tcBorders>
              <w:top w:val="nil"/>
              <w:left w:val="nil"/>
              <w:right w:val="nil"/>
            </w:tcBorders>
            <w:shd w:val="clear" w:color="auto" w:fill="auto"/>
            <w:vAlign w:val="center"/>
            <w:hideMark/>
          </w:tcPr>
          <w:p w:rsidR="00996B46" w:rsidRPr="00A147E4" w:rsidRDefault="00996B46" w:rsidP="00996B46">
            <w:pPr>
              <w:jc w:val="right"/>
              <w:rPr>
                <w:b/>
                <w:bCs/>
                <w:color w:val="000000"/>
                <w:sz w:val="20"/>
                <w:szCs w:val="20"/>
              </w:rPr>
            </w:pPr>
            <w:r w:rsidRPr="00A147E4">
              <w:rPr>
                <w:b/>
                <w:bCs/>
                <w:color w:val="000000"/>
                <w:sz w:val="20"/>
                <w:szCs w:val="20"/>
              </w:rPr>
              <w:t xml:space="preserve">                33,822 </w:t>
            </w:r>
          </w:p>
        </w:tc>
        <w:tc>
          <w:tcPr>
            <w:tcW w:w="1701" w:type="dxa"/>
            <w:tcBorders>
              <w:top w:val="nil"/>
              <w:left w:val="nil"/>
              <w:right w:val="nil"/>
            </w:tcBorders>
            <w:shd w:val="clear" w:color="auto" w:fill="auto"/>
            <w:vAlign w:val="center"/>
            <w:hideMark/>
          </w:tcPr>
          <w:p w:rsidR="00996B46" w:rsidRPr="00A147E4" w:rsidRDefault="00996B46" w:rsidP="00996B46">
            <w:pPr>
              <w:jc w:val="right"/>
              <w:rPr>
                <w:b/>
                <w:bCs/>
                <w:color w:val="000000"/>
                <w:sz w:val="20"/>
                <w:szCs w:val="20"/>
              </w:rPr>
            </w:pPr>
            <w:r w:rsidRPr="00A147E4">
              <w:rPr>
                <w:b/>
                <w:bCs/>
                <w:color w:val="000000"/>
                <w:sz w:val="20"/>
                <w:szCs w:val="20"/>
              </w:rPr>
              <w:t xml:space="preserve">                33,629 </w:t>
            </w:r>
          </w:p>
        </w:tc>
      </w:tr>
      <w:tr w:rsidR="00996B46" w:rsidTr="00A22250">
        <w:trPr>
          <w:trHeight w:val="255"/>
        </w:trPr>
        <w:tc>
          <w:tcPr>
            <w:tcW w:w="4580" w:type="dxa"/>
            <w:tcBorders>
              <w:top w:val="nil"/>
              <w:left w:val="nil"/>
              <w:bottom w:val="nil"/>
              <w:right w:val="nil"/>
            </w:tcBorders>
            <w:vAlign w:val="center"/>
            <w:hideMark/>
          </w:tcPr>
          <w:p w:rsidR="00996B46" w:rsidRPr="006C56F5" w:rsidRDefault="00996B46" w:rsidP="00996B46">
            <w:r w:rsidRPr="006C56F5">
              <w:rPr>
                <w:sz w:val="22"/>
                <w:szCs w:val="22"/>
              </w:rPr>
              <w:t>Goodwill and other intangible assets</w:t>
            </w:r>
          </w:p>
        </w:tc>
        <w:tc>
          <w:tcPr>
            <w:tcW w:w="1314" w:type="dxa"/>
            <w:tcBorders>
              <w:top w:val="nil"/>
              <w:left w:val="nil"/>
              <w:bottom w:val="nil"/>
              <w:right w:val="nil"/>
            </w:tcBorders>
            <w:shd w:val="clear" w:color="auto" w:fill="auto"/>
            <w:vAlign w:val="center"/>
            <w:hideMark/>
          </w:tcPr>
          <w:p w:rsidR="00996B46" w:rsidRPr="00A147E4" w:rsidRDefault="00996B46" w:rsidP="00996B46">
            <w:pPr>
              <w:jc w:val="center"/>
              <w:rPr>
                <w:b/>
                <w:bCs/>
                <w:i/>
                <w:iCs/>
                <w:color w:val="000000"/>
                <w:sz w:val="20"/>
                <w:szCs w:val="20"/>
              </w:rPr>
            </w:pPr>
            <w:r w:rsidRPr="00A147E4">
              <w:rPr>
                <w:b/>
                <w:bCs/>
                <w:i/>
                <w:iCs/>
                <w:color w:val="000000"/>
                <w:sz w:val="20"/>
                <w:szCs w:val="20"/>
              </w:rPr>
              <w:t>4</w:t>
            </w:r>
          </w:p>
        </w:tc>
        <w:tc>
          <w:tcPr>
            <w:tcW w:w="1903" w:type="dxa"/>
            <w:tcBorders>
              <w:top w:val="nil"/>
              <w:left w:val="nil"/>
              <w:right w:val="nil"/>
            </w:tcBorders>
            <w:shd w:val="clear" w:color="auto" w:fill="auto"/>
            <w:vAlign w:val="center"/>
            <w:hideMark/>
          </w:tcPr>
          <w:p w:rsidR="00996B46" w:rsidRPr="00A147E4" w:rsidRDefault="00996B46" w:rsidP="00996B46">
            <w:pPr>
              <w:jc w:val="right"/>
              <w:rPr>
                <w:b/>
                <w:bCs/>
                <w:color w:val="000000"/>
                <w:sz w:val="20"/>
                <w:szCs w:val="20"/>
              </w:rPr>
            </w:pPr>
            <w:r w:rsidRPr="00A147E4">
              <w:rPr>
                <w:b/>
                <w:bCs/>
                <w:color w:val="000000"/>
                <w:sz w:val="20"/>
                <w:szCs w:val="20"/>
              </w:rPr>
              <w:t xml:space="preserve">                21,923 </w:t>
            </w:r>
          </w:p>
        </w:tc>
        <w:tc>
          <w:tcPr>
            <w:tcW w:w="1701" w:type="dxa"/>
            <w:tcBorders>
              <w:top w:val="nil"/>
              <w:left w:val="nil"/>
              <w:right w:val="nil"/>
            </w:tcBorders>
            <w:shd w:val="clear" w:color="auto" w:fill="auto"/>
            <w:vAlign w:val="center"/>
            <w:hideMark/>
          </w:tcPr>
          <w:p w:rsidR="00996B46" w:rsidRPr="00A147E4" w:rsidRDefault="00996B46" w:rsidP="00996B46">
            <w:pPr>
              <w:jc w:val="right"/>
              <w:rPr>
                <w:b/>
                <w:bCs/>
                <w:color w:val="000000"/>
                <w:sz w:val="20"/>
                <w:szCs w:val="20"/>
              </w:rPr>
            </w:pPr>
            <w:r w:rsidRPr="00A147E4">
              <w:rPr>
                <w:b/>
                <w:bCs/>
                <w:color w:val="000000"/>
                <w:sz w:val="20"/>
                <w:szCs w:val="20"/>
              </w:rPr>
              <w:t xml:space="preserve">                22,437 </w:t>
            </w:r>
          </w:p>
        </w:tc>
      </w:tr>
      <w:tr w:rsidR="00996B46" w:rsidTr="00A22250">
        <w:trPr>
          <w:trHeight w:val="255"/>
        </w:trPr>
        <w:tc>
          <w:tcPr>
            <w:tcW w:w="4580" w:type="dxa"/>
            <w:tcBorders>
              <w:top w:val="nil"/>
              <w:left w:val="nil"/>
              <w:bottom w:val="nil"/>
              <w:right w:val="nil"/>
            </w:tcBorders>
            <w:shd w:val="clear" w:color="auto" w:fill="auto"/>
            <w:vAlign w:val="center"/>
            <w:hideMark/>
          </w:tcPr>
          <w:p w:rsidR="00996B46" w:rsidRPr="006C56F5" w:rsidRDefault="00996B46" w:rsidP="00996B46">
            <w:pPr>
              <w:rPr>
                <w:color w:val="000000"/>
                <w:sz w:val="22"/>
                <w:szCs w:val="22"/>
              </w:rPr>
            </w:pPr>
            <w:r w:rsidRPr="006C56F5">
              <w:rPr>
                <w:color w:val="000000"/>
                <w:sz w:val="22"/>
                <w:szCs w:val="22"/>
              </w:rPr>
              <w:t>Deferred tax assets</w:t>
            </w:r>
          </w:p>
        </w:tc>
        <w:tc>
          <w:tcPr>
            <w:tcW w:w="1314" w:type="dxa"/>
            <w:tcBorders>
              <w:top w:val="nil"/>
              <w:left w:val="nil"/>
              <w:bottom w:val="nil"/>
              <w:right w:val="nil"/>
            </w:tcBorders>
            <w:shd w:val="clear" w:color="auto" w:fill="auto"/>
            <w:vAlign w:val="center"/>
            <w:hideMark/>
          </w:tcPr>
          <w:p w:rsidR="00996B46" w:rsidRPr="00A147E4" w:rsidRDefault="00996B46" w:rsidP="00996B46">
            <w:pPr>
              <w:jc w:val="center"/>
              <w:rPr>
                <w:b/>
                <w:bCs/>
                <w:i/>
                <w:iCs/>
                <w:color w:val="000000"/>
                <w:sz w:val="20"/>
                <w:szCs w:val="20"/>
              </w:rPr>
            </w:pPr>
            <w:r w:rsidRPr="00A147E4">
              <w:rPr>
                <w:b/>
                <w:bCs/>
                <w:i/>
                <w:iCs/>
                <w:color w:val="000000"/>
                <w:sz w:val="20"/>
                <w:szCs w:val="20"/>
              </w:rPr>
              <w:t>12</w:t>
            </w:r>
          </w:p>
        </w:tc>
        <w:tc>
          <w:tcPr>
            <w:tcW w:w="1903" w:type="dxa"/>
            <w:tcBorders>
              <w:top w:val="nil"/>
              <w:left w:val="nil"/>
              <w:right w:val="nil"/>
            </w:tcBorders>
            <w:shd w:val="clear" w:color="auto" w:fill="auto"/>
            <w:vAlign w:val="center"/>
            <w:hideMark/>
          </w:tcPr>
          <w:p w:rsidR="00996B46" w:rsidRPr="00A147E4" w:rsidRDefault="00996B46" w:rsidP="00996B46">
            <w:pPr>
              <w:jc w:val="right"/>
              <w:rPr>
                <w:b/>
                <w:bCs/>
                <w:color w:val="000000"/>
                <w:sz w:val="20"/>
                <w:szCs w:val="20"/>
              </w:rPr>
            </w:pPr>
            <w:r w:rsidRPr="00A147E4">
              <w:rPr>
                <w:b/>
                <w:bCs/>
                <w:color w:val="000000"/>
                <w:sz w:val="20"/>
                <w:szCs w:val="20"/>
              </w:rPr>
              <w:t xml:space="preserve">                     201 </w:t>
            </w:r>
          </w:p>
        </w:tc>
        <w:tc>
          <w:tcPr>
            <w:tcW w:w="1701" w:type="dxa"/>
            <w:tcBorders>
              <w:top w:val="nil"/>
              <w:left w:val="nil"/>
              <w:right w:val="nil"/>
            </w:tcBorders>
            <w:shd w:val="clear" w:color="auto" w:fill="auto"/>
            <w:vAlign w:val="center"/>
            <w:hideMark/>
          </w:tcPr>
          <w:p w:rsidR="00996B46" w:rsidRPr="00A147E4" w:rsidRDefault="00996B46" w:rsidP="00996B46">
            <w:pPr>
              <w:jc w:val="right"/>
              <w:rPr>
                <w:b/>
                <w:bCs/>
                <w:color w:val="000000"/>
                <w:sz w:val="20"/>
                <w:szCs w:val="20"/>
              </w:rPr>
            </w:pPr>
            <w:r w:rsidRPr="00A147E4">
              <w:rPr>
                <w:b/>
                <w:bCs/>
                <w:color w:val="000000"/>
                <w:sz w:val="20"/>
                <w:szCs w:val="20"/>
              </w:rPr>
              <w:t xml:space="preserve">                     201 </w:t>
            </w:r>
          </w:p>
        </w:tc>
      </w:tr>
      <w:tr w:rsidR="00996B46" w:rsidTr="00A22250">
        <w:trPr>
          <w:trHeight w:val="255"/>
        </w:trPr>
        <w:tc>
          <w:tcPr>
            <w:tcW w:w="4580" w:type="dxa"/>
            <w:tcBorders>
              <w:top w:val="nil"/>
              <w:left w:val="nil"/>
              <w:bottom w:val="nil"/>
              <w:right w:val="nil"/>
            </w:tcBorders>
            <w:shd w:val="clear" w:color="auto" w:fill="auto"/>
            <w:vAlign w:val="center"/>
            <w:hideMark/>
          </w:tcPr>
          <w:p w:rsidR="00996B46" w:rsidRPr="006C56F5" w:rsidRDefault="00996B46" w:rsidP="00996B46">
            <w:pPr>
              <w:rPr>
                <w:color w:val="000000"/>
                <w:sz w:val="22"/>
                <w:szCs w:val="22"/>
              </w:rPr>
            </w:pPr>
            <w:r w:rsidRPr="006C56F5">
              <w:rPr>
                <w:color w:val="000000"/>
                <w:sz w:val="22"/>
                <w:szCs w:val="22"/>
              </w:rPr>
              <w:t xml:space="preserve">Other long-term receivables </w:t>
            </w:r>
          </w:p>
        </w:tc>
        <w:tc>
          <w:tcPr>
            <w:tcW w:w="1314" w:type="dxa"/>
            <w:tcBorders>
              <w:top w:val="nil"/>
              <w:left w:val="nil"/>
              <w:bottom w:val="nil"/>
              <w:right w:val="nil"/>
            </w:tcBorders>
            <w:shd w:val="clear" w:color="auto" w:fill="auto"/>
            <w:vAlign w:val="center"/>
            <w:hideMark/>
          </w:tcPr>
          <w:p w:rsidR="00996B46" w:rsidRPr="00A147E4" w:rsidRDefault="00996B46" w:rsidP="00996B46">
            <w:pPr>
              <w:jc w:val="center"/>
              <w:rPr>
                <w:b/>
                <w:bCs/>
                <w:i/>
                <w:iCs/>
                <w:color w:val="000000"/>
                <w:sz w:val="20"/>
                <w:szCs w:val="20"/>
              </w:rPr>
            </w:pPr>
          </w:p>
        </w:tc>
        <w:tc>
          <w:tcPr>
            <w:tcW w:w="1903" w:type="dxa"/>
            <w:tcBorders>
              <w:top w:val="nil"/>
              <w:left w:val="nil"/>
              <w:bottom w:val="single" w:sz="4" w:space="0" w:color="auto"/>
              <w:right w:val="nil"/>
            </w:tcBorders>
            <w:shd w:val="clear" w:color="auto" w:fill="auto"/>
            <w:vAlign w:val="center"/>
            <w:hideMark/>
          </w:tcPr>
          <w:p w:rsidR="00996B46" w:rsidRPr="00A147E4" w:rsidRDefault="00996B46" w:rsidP="00996B46">
            <w:pPr>
              <w:jc w:val="right"/>
              <w:rPr>
                <w:b/>
                <w:bCs/>
                <w:color w:val="000000"/>
                <w:sz w:val="20"/>
                <w:szCs w:val="20"/>
              </w:rPr>
            </w:pPr>
            <w:r w:rsidRPr="00A147E4">
              <w:rPr>
                <w:b/>
                <w:bCs/>
                <w:color w:val="000000"/>
                <w:sz w:val="20"/>
                <w:szCs w:val="20"/>
              </w:rPr>
              <w:t xml:space="preserve">                     215 </w:t>
            </w:r>
          </w:p>
        </w:tc>
        <w:tc>
          <w:tcPr>
            <w:tcW w:w="1701" w:type="dxa"/>
            <w:tcBorders>
              <w:top w:val="nil"/>
              <w:left w:val="nil"/>
              <w:bottom w:val="single" w:sz="4" w:space="0" w:color="auto"/>
              <w:right w:val="nil"/>
            </w:tcBorders>
            <w:shd w:val="clear" w:color="auto" w:fill="auto"/>
            <w:vAlign w:val="center"/>
            <w:hideMark/>
          </w:tcPr>
          <w:p w:rsidR="00996B46" w:rsidRPr="00A147E4" w:rsidRDefault="00996B46" w:rsidP="00996B46">
            <w:pPr>
              <w:jc w:val="right"/>
              <w:rPr>
                <w:b/>
                <w:bCs/>
                <w:color w:val="000000"/>
                <w:sz w:val="20"/>
                <w:szCs w:val="20"/>
              </w:rPr>
            </w:pPr>
            <w:r w:rsidRPr="00A147E4">
              <w:rPr>
                <w:b/>
                <w:bCs/>
                <w:color w:val="000000"/>
                <w:sz w:val="20"/>
                <w:szCs w:val="20"/>
              </w:rPr>
              <w:t xml:space="preserve">                     208 </w:t>
            </w:r>
          </w:p>
        </w:tc>
      </w:tr>
      <w:tr w:rsidR="00827D7C" w:rsidTr="00C209DE">
        <w:trPr>
          <w:trHeight w:val="255"/>
        </w:trPr>
        <w:tc>
          <w:tcPr>
            <w:tcW w:w="4580" w:type="dxa"/>
            <w:tcBorders>
              <w:top w:val="nil"/>
              <w:left w:val="nil"/>
              <w:bottom w:val="nil"/>
              <w:right w:val="nil"/>
            </w:tcBorders>
            <w:shd w:val="clear" w:color="auto" w:fill="auto"/>
            <w:hideMark/>
          </w:tcPr>
          <w:p w:rsidR="00827D7C" w:rsidRPr="00A147E4" w:rsidRDefault="00827D7C" w:rsidP="00C209DE">
            <w:pPr>
              <w:rPr>
                <w:sz w:val="20"/>
                <w:szCs w:val="20"/>
                <w:lang w:val="bg-BG" w:eastAsia="bg-BG"/>
              </w:rPr>
            </w:pPr>
          </w:p>
        </w:tc>
        <w:tc>
          <w:tcPr>
            <w:tcW w:w="1314" w:type="dxa"/>
            <w:tcBorders>
              <w:top w:val="nil"/>
              <w:left w:val="nil"/>
              <w:bottom w:val="nil"/>
              <w:right w:val="nil"/>
            </w:tcBorders>
            <w:shd w:val="clear" w:color="auto" w:fill="auto"/>
            <w:vAlign w:val="center"/>
            <w:hideMark/>
          </w:tcPr>
          <w:p w:rsidR="00827D7C" w:rsidRPr="00A147E4" w:rsidRDefault="00827D7C" w:rsidP="00C209DE">
            <w:pPr>
              <w:jc w:val="center"/>
              <w:rPr>
                <w:b/>
                <w:bCs/>
                <w:i/>
                <w:iCs/>
                <w:color w:val="000000"/>
                <w:sz w:val="20"/>
                <w:szCs w:val="20"/>
              </w:rPr>
            </w:pPr>
          </w:p>
        </w:tc>
        <w:tc>
          <w:tcPr>
            <w:tcW w:w="1903" w:type="dxa"/>
            <w:tcBorders>
              <w:top w:val="single" w:sz="4" w:space="0" w:color="auto"/>
              <w:left w:val="nil"/>
              <w:bottom w:val="single" w:sz="4" w:space="0" w:color="auto"/>
              <w:right w:val="nil"/>
            </w:tcBorders>
            <w:shd w:val="clear" w:color="auto" w:fill="auto"/>
            <w:vAlign w:val="center"/>
            <w:hideMark/>
          </w:tcPr>
          <w:p w:rsidR="00827D7C" w:rsidRPr="00A147E4" w:rsidRDefault="00827D7C" w:rsidP="00C209DE">
            <w:pPr>
              <w:jc w:val="right"/>
              <w:rPr>
                <w:b/>
                <w:bCs/>
                <w:color w:val="000000"/>
                <w:sz w:val="20"/>
                <w:szCs w:val="20"/>
              </w:rPr>
            </w:pPr>
            <w:r w:rsidRPr="00A147E4">
              <w:rPr>
                <w:b/>
                <w:bCs/>
                <w:color w:val="000000"/>
                <w:sz w:val="20"/>
                <w:szCs w:val="20"/>
              </w:rPr>
              <w:t xml:space="preserve">              56,161 </w:t>
            </w:r>
          </w:p>
        </w:tc>
        <w:tc>
          <w:tcPr>
            <w:tcW w:w="1701" w:type="dxa"/>
            <w:tcBorders>
              <w:top w:val="single" w:sz="4" w:space="0" w:color="auto"/>
              <w:left w:val="nil"/>
              <w:bottom w:val="single" w:sz="4" w:space="0" w:color="auto"/>
              <w:right w:val="nil"/>
            </w:tcBorders>
            <w:shd w:val="clear" w:color="auto" w:fill="auto"/>
            <w:vAlign w:val="center"/>
            <w:hideMark/>
          </w:tcPr>
          <w:p w:rsidR="00827D7C" w:rsidRPr="00A147E4" w:rsidRDefault="00827D7C" w:rsidP="00C209DE">
            <w:pPr>
              <w:jc w:val="right"/>
              <w:rPr>
                <w:b/>
                <w:bCs/>
                <w:color w:val="000000"/>
                <w:sz w:val="20"/>
                <w:szCs w:val="20"/>
              </w:rPr>
            </w:pPr>
            <w:r w:rsidRPr="00A147E4">
              <w:rPr>
                <w:b/>
                <w:bCs/>
                <w:color w:val="000000"/>
                <w:sz w:val="20"/>
                <w:szCs w:val="20"/>
              </w:rPr>
              <w:t xml:space="preserve">              56,475 </w:t>
            </w:r>
          </w:p>
        </w:tc>
      </w:tr>
      <w:tr w:rsidR="00827D7C" w:rsidTr="00C209DE">
        <w:trPr>
          <w:trHeight w:val="255"/>
        </w:trPr>
        <w:tc>
          <w:tcPr>
            <w:tcW w:w="4580" w:type="dxa"/>
            <w:tcBorders>
              <w:top w:val="nil"/>
              <w:left w:val="nil"/>
              <w:bottom w:val="nil"/>
              <w:right w:val="nil"/>
            </w:tcBorders>
            <w:shd w:val="clear" w:color="auto" w:fill="auto"/>
            <w:hideMark/>
          </w:tcPr>
          <w:p w:rsidR="00827D7C" w:rsidRPr="00A147E4" w:rsidRDefault="00996B46" w:rsidP="00C209DE">
            <w:pPr>
              <w:rPr>
                <w:sz w:val="20"/>
                <w:szCs w:val="20"/>
                <w:lang w:val="bg-BG" w:eastAsia="bg-BG"/>
              </w:rPr>
            </w:pPr>
            <w:r>
              <w:rPr>
                <w:sz w:val="20"/>
                <w:szCs w:val="20"/>
                <w:lang w:eastAsia="bg-BG"/>
              </w:rPr>
              <w:t>C</w:t>
            </w:r>
            <w:r w:rsidRPr="00996B46">
              <w:rPr>
                <w:sz w:val="20"/>
                <w:szCs w:val="20"/>
                <w:lang w:val="bg-BG" w:eastAsia="bg-BG"/>
              </w:rPr>
              <w:t>urrent assets</w:t>
            </w:r>
          </w:p>
        </w:tc>
        <w:tc>
          <w:tcPr>
            <w:tcW w:w="1314" w:type="dxa"/>
            <w:tcBorders>
              <w:top w:val="nil"/>
              <w:left w:val="nil"/>
              <w:bottom w:val="nil"/>
              <w:right w:val="nil"/>
            </w:tcBorders>
            <w:shd w:val="clear" w:color="auto" w:fill="auto"/>
            <w:vAlign w:val="center"/>
            <w:hideMark/>
          </w:tcPr>
          <w:p w:rsidR="00827D7C" w:rsidRPr="00A147E4" w:rsidRDefault="00827D7C" w:rsidP="00C209DE">
            <w:pPr>
              <w:jc w:val="center"/>
              <w:rPr>
                <w:b/>
                <w:bCs/>
                <w:i/>
                <w:iCs/>
                <w:color w:val="000000"/>
                <w:sz w:val="20"/>
                <w:szCs w:val="20"/>
              </w:rPr>
            </w:pPr>
          </w:p>
        </w:tc>
        <w:tc>
          <w:tcPr>
            <w:tcW w:w="1903" w:type="dxa"/>
            <w:tcBorders>
              <w:top w:val="single" w:sz="4" w:space="0" w:color="auto"/>
              <w:left w:val="nil"/>
              <w:right w:val="nil"/>
            </w:tcBorders>
            <w:shd w:val="clear" w:color="auto" w:fill="auto"/>
            <w:vAlign w:val="center"/>
            <w:hideMark/>
          </w:tcPr>
          <w:p w:rsidR="00827D7C" w:rsidRPr="00A147E4" w:rsidRDefault="00827D7C" w:rsidP="00C209DE">
            <w:pPr>
              <w:jc w:val="right"/>
              <w:rPr>
                <w:b/>
                <w:bCs/>
                <w:color w:val="000000"/>
                <w:sz w:val="20"/>
                <w:szCs w:val="20"/>
              </w:rPr>
            </w:pPr>
          </w:p>
        </w:tc>
        <w:tc>
          <w:tcPr>
            <w:tcW w:w="1701" w:type="dxa"/>
            <w:tcBorders>
              <w:top w:val="single" w:sz="4" w:space="0" w:color="auto"/>
              <w:left w:val="nil"/>
              <w:right w:val="nil"/>
            </w:tcBorders>
            <w:shd w:val="clear" w:color="auto" w:fill="auto"/>
            <w:vAlign w:val="center"/>
            <w:hideMark/>
          </w:tcPr>
          <w:p w:rsidR="00827D7C" w:rsidRPr="00A147E4" w:rsidRDefault="00827D7C" w:rsidP="00C209DE">
            <w:pPr>
              <w:jc w:val="right"/>
              <w:rPr>
                <w:b/>
                <w:bCs/>
                <w:color w:val="000000"/>
                <w:sz w:val="20"/>
                <w:szCs w:val="20"/>
              </w:rPr>
            </w:pPr>
          </w:p>
        </w:tc>
      </w:tr>
      <w:tr w:rsidR="00996B46" w:rsidTr="00A22250">
        <w:trPr>
          <w:trHeight w:val="255"/>
        </w:trPr>
        <w:tc>
          <w:tcPr>
            <w:tcW w:w="4580" w:type="dxa"/>
            <w:tcBorders>
              <w:top w:val="nil"/>
              <w:left w:val="nil"/>
              <w:bottom w:val="nil"/>
              <w:right w:val="nil"/>
            </w:tcBorders>
            <w:shd w:val="clear" w:color="auto" w:fill="auto"/>
            <w:vAlign w:val="center"/>
            <w:hideMark/>
          </w:tcPr>
          <w:p w:rsidR="00996B46" w:rsidRPr="006C56F5" w:rsidRDefault="00996B46" w:rsidP="00996B46">
            <w:pPr>
              <w:rPr>
                <w:color w:val="000000"/>
                <w:sz w:val="22"/>
                <w:szCs w:val="22"/>
              </w:rPr>
            </w:pPr>
            <w:r w:rsidRPr="006C56F5">
              <w:rPr>
                <w:color w:val="000000"/>
                <w:sz w:val="22"/>
                <w:szCs w:val="22"/>
              </w:rPr>
              <w:t>Inventories</w:t>
            </w:r>
          </w:p>
        </w:tc>
        <w:tc>
          <w:tcPr>
            <w:tcW w:w="1314" w:type="dxa"/>
            <w:tcBorders>
              <w:top w:val="nil"/>
              <w:left w:val="nil"/>
              <w:bottom w:val="nil"/>
              <w:right w:val="nil"/>
            </w:tcBorders>
            <w:shd w:val="clear" w:color="auto" w:fill="auto"/>
            <w:vAlign w:val="center"/>
            <w:hideMark/>
          </w:tcPr>
          <w:p w:rsidR="00996B46" w:rsidRPr="00A147E4" w:rsidRDefault="00996B46" w:rsidP="00996B46">
            <w:pPr>
              <w:jc w:val="center"/>
              <w:rPr>
                <w:b/>
                <w:bCs/>
                <w:i/>
                <w:iCs/>
                <w:color w:val="000000"/>
                <w:sz w:val="20"/>
                <w:szCs w:val="20"/>
              </w:rPr>
            </w:pPr>
            <w:r w:rsidRPr="00A147E4">
              <w:rPr>
                <w:b/>
                <w:bCs/>
                <w:i/>
                <w:iCs/>
                <w:color w:val="000000"/>
                <w:sz w:val="20"/>
                <w:szCs w:val="20"/>
              </w:rPr>
              <w:t>5</w:t>
            </w:r>
          </w:p>
        </w:tc>
        <w:tc>
          <w:tcPr>
            <w:tcW w:w="1903" w:type="dxa"/>
            <w:tcBorders>
              <w:top w:val="nil"/>
              <w:left w:val="nil"/>
              <w:right w:val="nil"/>
            </w:tcBorders>
            <w:shd w:val="clear" w:color="auto" w:fill="auto"/>
            <w:vAlign w:val="center"/>
            <w:hideMark/>
          </w:tcPr>
          <w:p w:rsidR="00996B46" w:rsidRPr="00A147E4" w:rsidRDefault="00996B46" w:rsidP="00996B46">
            <w:pPr>
              <w:jc w:val="right"/>
              <w:rPr>
                <w:b/>
                <w:bCs/>
                <w:color w:val="000000"/>
                <w:sz w:val="20"/>
                <w:szCs w:val="20"/>
              </w:rPr>
            </w:pPr>
            <w:r w:rsidRPr="00A147E4">
              <w:rPr>
                <w:b/>
                <w:bCs/>
                <w:color w:val="000000"/>
                <w:sz w:val="20"/>
                <w:szCs w:val="20"/>
              </w:rPr>
              <w:t xml:space="preserve">                     376 </w:t>
            </w:r>
          </w:p>
        </w:tc>
        <w:tc>
          <w:tcPr>
            <w:tcW w:w="1701" w:type="dxa"/>
            <w:tcBorders>
              <w:top w:val="nil"/>
              <w:left w:val="nil"/>
              <w:right w:val="nil"/>
            </w:tcBorders>
            <w:shd w:val="clear" w:color="auto" w:fill="auto"/>
            <w:vAlign w:val="center"/>
            <w:hideMark/>
          </w:tcPr>
          <w:p w:rsidR="00996B46" w:rsidRPr="00A147E4" w:rsidRDefault="00996B46" w:rsidP="00996B46">
            <w:pPr>
              <w:jc w:val="right"/>
              <w:rPr>
                <w:b/>
                <w:bCs/>
                <w:color w:val="000000"/>
                <w:sz w:val="20"/>
                <w:szCs w:val="20"/>
              </w:rPr>
            </w:pPr>
            <w:r w:rsidRPr="00A147E4">
              <w:rPr>
                <w:b/>
                <w:bCs/>
                <w:color w:val="000000"/>
                <w:sz w:val="20"/>
                <w:szCs w:val="20"/>
              </w:rPr>
              <w:t xml:space="preserve">                     613 </w:t>
            </w:r>
          </w:p>
        </w:tc>
      </w:tr>
      <w:tr w:rsidR="00996B46" w:rsidTr="00A22250">
        <w:trPr>
          <w:trHeight w:val="255"/>
        </w:trPr>
        <w:tc>
          <w:tcPr>
            <w:tcW w:w="4580" w:type="dxa"/>
            <w:tcBorders>
              <w:top w:val="nil"/>
              <w:left w:val="nil"/>
              <w:bottom w:val="nil"/>
              <w:right w:val="nil"/>
            </w:tcBorders>
            <w:shd w:val="clear" w:color="auto" w:fill="auto"/>
            <w:vAlign w:val="center"/>
            <w:hideMark/>
          </w:tcPr>
          <w:p w:rsidR="00996B46" w:rsidRPr="006C56F5" w:rsidRDefault="00996B46" w:rsidP="00996B46">
            <w:pPr>
              <w:rPr>
                <w:color w:val="000000"/>
                <w:sz w:val="22"/>
                <w:szCs w:val="22"/>
              </w:rPr>
            </w:pPr>
            <w:r w:rsidRPr="006C56F5">
              <w:rPr>
                <w:color w:val="000000"/>
                <w:sz w:val="22"/>
                <w:szCs w:val="22"/>
              </w:rPr>
              <w:t xml:space="preserve">Trade and other receivables </w:t>
            </w:r>
          </w:p>
        </w:tc>
        <w:tc>
          <w:tcPr>
            <w:tcW w:w="1314" w:type="dxa"/>
            <w:tcBorders>
              <w:top w:val="nil"/>
              <w:left w:val="nil"/>
              <w:bottom w:val="nil"/>
              <w:right w:val="nil"/>
            </w:tcBorders>
            <w:shd w:val="clear" w:color="auto" w:fill="auto"/>
            <w:vAlign w:val="center"/>
            <w:hideMark/>
          </w:tcPr>
          <w:p w:rsidR="00996B46" w:rsidRPr="00A147E4" w:rsidRDefault="00996B46" w:rsidP="00996B46">
            <w:pPr>
              <w:jc w:val="center"/>
              <w:rPr>
                <w:b/>
                <w:bCs/>
                <w:i/>
                <w:iCs/>
                <w:color w:val="000000"/>
                <w:sz w:val="20"/>
                <w:szCs w:val="20"/>
              </w:rPr>
            </w:pPr>
            <w:r w:rsidRPr="00A147E4">
              <w:rPr>
                <w:b/>
                <w:bCs/>
                <w:i/>
                <w:iCs/>
                <w:color w:val="000000"/>
                <w:sz w:val="20"/>
                <w:szCs w:val="20"/>
              </w:rPr>
              <w:t>6</w:t>
            </w:r>
          </w:p>
        </w:tc>
        <w:tc>
          <w:tcPr>
            <w:tcW w:w="1903" w:type="dxa"/>
            <w:tcBorders>
              <w:top w:val="nil"/>
              <w:left w:val="nil"/>
              <w:right w:val="nil"/>
            </w:tcBorders>
            <w:shd w:val="clear" w:color="auto" w:fill="auto"/>
            <w:vAlign w:val="center"/>
            <w:hideMark/>
          </w:tcPr>
          <w:p w:rsidR="00996B46" w:rsidRPr="00A147E4" w:rsidRDefault="00996B46" w:rsidP="00996B46">
            <w:pPr>
              <w:jc w:val="right"/>
              <w:rPr>
                <w:b/>
                <w:bCs/>
                <w:color w:val="000000"/>
                <w:sz w:val="20"/>
                <w:szCs w:val="20"/>
              </w:rPr>
            </w:pPr>
            <w:r w:rsidRPr="00A147E4">
              <w:rPr>
                <w:b/>
                <w:bCs/>
                <w:color w:val="000000"/>
                <w:sz w:val="20"/>
                <w:szCs w:val="20"/>
              </w:rPr>
              <w:t xml:space="preserve">                16,623 </w:t>
            </w:r>
          </w:p>
        </w:tc>
        <w:tc>
          <w:tcPr>
            <w:tcW w:w="1701" w:type="dxa"/>
            <w:tcBorders>
              <w:top w:val="nil"/>
              <w:left w:val="nil"/>
              <w:right w:val="nil"/>
            </w:tcBorders>
            <w:shd w:val="clear" w:color="auto" w:fill="auto"/>
            <w:vAlign w:val="center"/>
            <w:hideMark/>
          </w:tcPr>
          <w:p w:rsidR="00996B46" w:rsidRPr="00A147E4" w:rsidRDefault="00996B46" w:rsidP="00996B46">
            <w:pPr>
              <w:jc w:val="right"/>
              <w:rPr>
                <w:b/>
                <w:bCs/>
                <w:color w:val="000000"/>
                <w:sz w:val="20"/>
                <w:szCs w:val="20"/>
              </w:rPr>
            </w:pPr>
            <w:r w:rsidRPr="00A147E4">
              <w:rPr>
                <w:b/>
                <w:bCs/>
                <w:color w:val="000000"/>
                <w:sz w:val="20"/>
                <w:szCs w:val="20"/>
              </w:rPr>
              <w:t xml:space="preserve">                20,519 </w:t>
            </w:r>
          </w:p>
        </w:tc>
      </w:tr>
      <w:tr w:rsidR="00996B46" w:rsidTr="00A22250">
        <w:trPr>
          <w:trHeight w:val="255"/>
        </w:trPr>
        <w:tc>
          <w:tcPr>
            <w:tcW w:w="4580" w:type="dxa"/>
            <w:hideMark/>
          </w:tcPr>
          <w:p w:rsidR="00996B46" w:rsidRPr="006C56F5" w:rsidRDefault="00996B46" w:rsidP="00996B46">
            <w:pPr>
              <w:rPr>
                <w:sz w:val="22"/>
                <w:szCs w:val="22"/>
              </w:rPr>
            </w:pPr>
            <w:r w:rsidRPr="006C56F5">
              <w:rPr>
                <w:sz w:val="22"/>
                <w:szCs w:val="22"/>
              </w:rPr>
              <w:t>Receivables from related parties</w:t>
            </w:r>
          </w:p>
        </w:tc>
        <w:tc>
          <w:tcPr>
            <w:tcW w:w="1314" w:type="dxa"/>
            <w:tcBorders>
              <w:top w:val="nil"/>
              <w:left w:val="nil"/>
              <w:bottom w:val="nil"/>
              <w:right w:val="nil"/>
            </w:tcBorders>
            <w:shd w:val="clear" w:color="auto" w:fill="auto"/>
            <w:vAlign w:val="center"/>
            <w:hideMark/>
          </w:tcPr>
          <w:p w:rsidR="00996B46" w:rsidRPr="00A147E4" w:rsidRDefault="00996B46" w:rsidP="00996B46">
            <w:pPr>
              <w:jc w:val="center"/>
              <w:rPr>
                <w:b/>
                <w:bCs/>
                <w:i/>
                <w:iCs/>
                <w:color w:val="000000"/>
                <w:sz w:val="20"/>
                <w:szCs w:val="20"/>
              </w:rPr>
            </w:pPr>
            <w:r w:rsidRPr="00A147E4">
              <w:rPr>
                <w:b/>
                <w:bCs/>
                <w:i/>
                <w:iCs/>
                <w:color w:val="000000"/>
                <w:sz w:val="20"/>
                <w:szCs w:val="20"/>
              </w:rPr>
              <w:t>28</w:t>
            </w:r>
          </w:p>
        </w:tc>
        <w:tc>
          <w:tcPr>
            <w:tcW w:w="1903" w:type="dxa"/>
            <w:tcBorders>
              <w:top w:val="nil"/>
              <w:left w:val="nil"/>
              <w:right w:val="nil"/>
            </w:tcBorders>
            <w:shd w:val="clear" w:color="auto" w:fill="auto"/>
            <w:vAlign w:val="center"/>
            <w:hideMark/>
          </w:tcPr>
          <w:p w:rsidR="00996B46" w:rsidRPr="00A147E4" w:rsidRDefault="00996B46" w:rsidP="00996B46">
            <w:pPr>
              <w:jc w:val="right"/>
              <w:rPr>
                <w:b/>
                <w:bCs/>
                <w:color w:val="000000"/>
                <w:sz w:val="20"/>
                <w:szCs w:val="20"/>
              </w:rPr>
            </w:pPr>
            <w:r w:rsidRPr="00A147E4">
              <w:rPr>
                <w:b/>
                <w:bCs/>
                <w:color w:val="000000"/>
                <w:sz w:val="20"/>
                <w:szCs w:val="20"/>
              </w:rPr>
              <w:t xml:space="preserve">                     399 </w:t>
            </w:r>
          </w:p>
        </w:tc>
        <w:tc>
          <w:tcPr>
            <w:tcW w:w="1701" w:type="dxa"/>
            <w:tcBorders>
              <w:top w:val="nil"/>
              <w:left w:val="nil"/>
              <w:right w:val="nil"/>
            </w:tcBorders>
            <w:shd w:val="clear" w:color="auto" w:fill="auto"/>
            <w:vAlign w:val="center"/>
            <w:hideMark/>
          </w:tcPr>
          <w:p w:rsidR="00996B46" w:rsidRPr="00A147E4" w:rsidRDefault="00996B46" w:rsidP="00996B46">
            <w:pPr>
              <w:jc w:val="right"/>
              <w:rPr>
                <w:b/>
                <w:bCs/>
                <w:color w:val="000000"/>
                <w:sz w:val="20"/>
                <w:szCs w:val="20"/>
              </w:rPr>
            </w:pPr>
            <w:r w:rsidRPr="00A147E4">
              <w:rPr>
                <w:b/>
                <w:bCs/>
                <w:color w:val="000000"/>
                <w:sz w:val="20"/>
                <w:szCs w:val="20"/>
              </w:rPr>
              <w:t xml:space="preserve">                     398 </w:t>
            </w:r>
          </w:p>
        </w:tc>
      </w:tr>
      <w:tr w:rsidR="00996B46" w:rsidTr="00A22250">
        <w:trPr>
          <w:trHeight w:val="255"/>
        </w:trPr>
        <w:tc>
          <w:tcPr>
            <w:tcW w:w="4580" w:type="dxa"/>
            <w:tcBorders>
              <w:top w:val="nil"/>
              <w:left w:val="nil"/>
              <w:bottom w:val="nil"/>
              <w:right w:val="nil"/>
            </w:tcBorders>
            <w:shd w:val="clear" w:color="auto" w:fill="auto"/>
            <w:vAlign w:val="center"/>
            <w:hideMark/>
          </w:tcPr>
          <w:p w:rsidR="00996B46" w:rsidRPr="006C56F5" w:rsidRDefault="00996B46" w:rsidP="00996B46">
            <w:pPr>
              <w:rPr>
                <w:color w:val="000000"/>
                <w:sz w:val="22"/>
                <w:szCs w:val="22"/>
                <w:highlight w:val="yellow"/>
              </w:rPr>
            </w:pPr>
            <w:r w:rsidRPr="006C56F5">
              <w:rPr>
                <w:color w:val="000000"/>
                <w:sz w:val="22"/>
                <w:szCs w:val="22"/>
              </w:rPr>
              <w:t>Other receivables and prepaid costs</w:t>
            </w:r>
          </w:p>
        </w:tc>
        <w:tc>
          <w:tcPr>
            <w:tcW w:w="1314" w:type="dxa"/>
            <w:tcBorders>
              <w:top w:val="nil"/>
              <w:left w:val="nil"/>
              <w:bottom w:val="nil"/>
              <w:right w:val="nil"/>
            </w:tcBorders>
            <w:shd w:val="clear" w:color="auto" w:fill="auto"/>
            <w:vAlign w:val="center"/>
            <w:hideMark/>
          </w:tcPr>
          <w:p w:rsidR="00996B46" w:rsidRPr="00A147E4" w:rsidRDefault="00996B46" w:rsidP="00996B46">
            <w:pPr>
              <w:jc w:val="center"/>
              <w:rPr>
                <w:b/>
                <w:bCs/>
                <w:i/>
                <w:iCs/>
                <w:color w:val="000000"/>
                <w:sz w:val="20"/>
                <w:szCs w:val="20"/>
              </w:rPr>
            </w:pPr>
            <w:r w:rsidRPr="00A147E4">
              <w:rPr>
                <w:b/>
                <w:bCs/>
                <w:i/>
                <w:iCs/>
                <w:color w:val="000000"/>
                <w:sz w:val="20"/>
                <w:szCs w:val="20"/>
              </w:rPr>
              <w:t>7</w:t>
            </w:r>
          </w:p>
        </w:tc>
        <w:tc>
          <w:tcPr>
            <w:tcW w:w="1903" w:type="dxa"/>
            <w:tcBorders>
              <w:top w:val="nil"/>
              <w:left w:val="nil"/>
              <w:right w:val="nil"/>
            </w:tcBorders>
            <w:shd w:val="clear" w:color="auto" w:fill="auto"/>
            <w:vAlign w:val="center"/>
            <w:hideMark/>
          </w:tcPr>
          <w:p w:rsidR="00996B46" w:rsidRPr="00A147E4" w:rsidRDefault="00996B46" w:rsidP="00996B46">
            <w:pPr>
              <w:jc w:val="right"/>
              <w:rPr>
                <w:b/>
                <w:bCs/>
                <w:color w:val="000000"/>
                <w:sz w:val="20"/>
                <w:szCs w:val="20"/>
              </w:rPr>
            </w:pPr>
            <w:r w:rsidRPr="00A147E4">
              <w:rPr>
                <w:b/>
                <w:bCs/>
                <w:color w:val="000000"/>
                <w:sz w:val="20"/>
                <w:szCs w:val="20"/>
              </w:rPr>
              <w:t xml:space="preserve">                  4,004 </w:t>
            </w:r>
          </w:p>
        </w:tc>
        <w:tc>
          <w:tcPr>
            <w:tcW w:w="1701" w:type="dxa"/>
            <w:tcBorders>
              <w:top w:val="nil"/>
              <w:left w:val="nil"/>
              <w:right w:val="nil"/>
            </w:tcBorders>
            <w:shd w:val="clear" w:color="auto" w:fill="auto"/>
            <w:vAlign w:val="center"/>
            <w:hideMark/>
          </w:tcPr>
          <w:p w:rsidR="00996B46" w:rsidRPr="00A147E4" w:rsidRDefault="00996B46" w:rsidP="00996B46">
            <w:pPr>
              <w:jc w:val="right"/>
              <w:rPr>
                <w:b/>
                <w:bCs/>
                <w:color w:val="000000"/>
                <w:sz w:val="20"/>
                <w:szCs w:val="20"/>
              </w:rPr>
            </w:pPr>
            <w:r w:rsidRPr="00A147E4">
              <w:rPr>
                <w:b/>
                <w:bCs/>
                <w:color w:val="000000"/>
                <w:sz w:val="20"/>
                <w:szCs w:val="20"/>
              </w:rPr>
              <w:t xml:space="preserve">                  2,484 </w:t>
            </w:r>
          </w:p>
        </w:tc>
      </w:tr>
      <w:tr w:rsidR="00996B46" w:rsidTr="00A22250">
        <w:trPr>
          <w:trHeight w:val="255"/>
        </w:trPr>
        <w:tc>
          <w:tcPr>
            <w:tcW w:w="4580" w:type="dxa"/>
            <w:tcBorders>
              <w:top w:val="nil"/>
              <w:left w:val="nil"/>
              <w:bottom w:val="nil"/>
              <w:right w:val="nil"/>
            </w:tcBorders>
            <w:shd w:val="clear" w:color="auto" w:fill="auto"/>
            <w:vAlign w:val="center"/>
            <w:hideMark/>
          </w:tcPr>
          <w:p w:rsidR="00996B46" w:rsidRPr="006C56F5" w:rsidRDefault="00996B46" w:rsidP="00996B46">
            <w:pPr>
              <w:rPr>
                <w:color w:val="000000"/>
                <w:sz w:val="22"/>
                <w:szCs w:val="22"/>
              </w:rPr>
            </w:pPr>
            <w:r w:rsidRPr="006C56F5">
              <w:rPr>
                <w:color w:val="000000"/>
                <w:sz w:val="22"/>
                <w:szCs w:val="22"/>
              </w:rPr>
              <w:t>Cash and cash equivalents</w:t>
            </w:r>
          </w:p>
        </w:tc>
        <w:tc>
          <w:tcPr>
            <w:tcW w:w="1314" w:type="dxa"/>
            <w:tcBorders>
              <w:top w:val="nil"/>
              <w:left w:val="nil"/>
              <w:bottom w:val="nil"/>
              <w:right w:val="nil"/>
            </w:tcBorders>
            <w:shd w:val="clear" w:color="auto" w:fill="auto"/>
            <w:vAlign w:val="center"/>
            <w:hideMark/>
          </w:tcPr>
          <w:p w:rsidR="00996B46" w:rsidRPr="00A147E4" w:rsidRDefault="00996B46" w:rsidP="00996B46">
            <w:pPr>
              <w:jc w:val="center"/>
              <w:rPr>
                <w:b/>
                <w:bCs/>
                <w:i/>
                <w:iCs/>
                <w:color w:val="000000"/>
                <w:sz w:val="20"/>
                <w:szCs w:val="20"/>
              </w:rPr>
            </w:pPr>
            <w:r w:rsidRPr="00A147E4">
              <w:rPr>
                <w:b/>
                <w:bCs/>
                <w:i/>
                <w:iCs/>
                <w:color w:val="000000"/>
                <w:sz w:val="20"/>
                <w:szCs w:val="20"/>
              </w:rPr>
              <w:t>8</w:t>
            </w:r>
          </w:p>
        </w:tc>
        <w:tc>
          <w:tcPr>
            <w:tcW w:w="1903" w:type="dxa"/>
            <w:tcBorders>
              <w:top w:val="nil"/>
              <w:left w:val="nil"/>
              <w:bottom w:val="single" w:sz="4" w:space="0" w:color="auto"/>
              <w:right w:val="nil"/>
            </w:tcBorders>
            <w:shd w:val="clear" w:color="auto" w:fill="auto"/>
            <w:vAlign w:val="center"/>
            <w:hideMark/>
          </w:tcPr>
          <w:p w:rsidR="00996B46" w:rsidRPr="00A147E4" w:rsidRDefault="00996B46" w:rsidP="00996B46">
            <w:pPr>
              <w:jc w:val="right"/>
              <w:rPr>
                <w:b/>
                <w:bCs/>
                <w:color w:val="000000"/>
                <w:sz w:val="20"/>
                <w:szCs w:val="20"/>
              </w:rPr>
            </w:pPr>
            <w:r w:rsidRPr="00A147E4">
              <w:rPr>
                <w:b/>
                <w:bCs/>
                <w:color w:val="000000"/>
                <w:sz w:val="20"/>
                <w:szCs w:val="20"/>
              </w:rPr>
              <w:t xml:space="preserve">                11,797 </w:t>
            </w:r>
          </w:p>
        </w:tc>
        <w:tc>
          <w:tcPr>
            <w:tcW w:w="1701" w:type="dxa"/>
            <w:tcBorders>
              <w:top w:val="nil"/>
              <w:left w:val="nil"/>
              <w:bottom w:val="single" w:sz="4" w:space="0" w:color="auto"/>
              <w:right w:val="nil"/>
            </w:tcBorders>
            <w:shd w:val="clear" w:color="auto" w:fill="auto"/>
            <w:vAlign w:val="center"/>
            <w:hideMark/>
          </w:tcPr>
          <w:p w:rsidR="00996B46" w:rsidRPr="00A147E4" w:rsidRDefault="00996B46" w:rsidP="00996B46">
            <w:pPr>
              <w:jc w:val="right"/>
              <w:rPr>
                <w:b/>
                <w:bCs/>
                <w:color w:val="000000"/>
                <w:sz w:val="20"/>
                <w:szCs w:val="20"/>
              </w:rPr>
            </w:pPr>
            <w:r w:rsidRPr="00A147E4">
              <w:rPr>
                <w:b/>
                <w:bCs/>
                <w:color w:val="000000"/>
                <w:sz w:val="20"/>
                <w:szCs w:val="20"/>
              </w:rPr>
              <w:t xml:space="preserve">                11,067 </w:t>
            </w:r>
          </w:p>
        </w:tc>
      </w:tr>
      <w:tr w:rsidR="00827D7C" w:rsidTr="00C209DE">
        <w:trPr>
          <w:trHeight w:val="255"/>
        </w:trPr>
        <w:tc>
          <w:tcPr>
            <w:tcW w:w="4580" w:type="dxa"/>
            <w:tcBorders>
              <w:top w:val="nil"/>
              <w:left w:val="nil"/>
              <w:bottom w:val="nil"/>
              <w:right w:val="nil"/>
            </w:tcBorders>
            <w:shd w:val="clear" w:color="auto" w:fill="auto"/>
            <w:hideMark/>
          </w:tcPr>
          <w:p w:rsidR="00827D7C" w:rsidRPr="00A147E4" w:rsidRDefault="00827D7C" w:rsidP="00C209DE">
            <w:pPr>
              <w:rPr>
                <w:sz w:val="20"/>
                <w:szCs w:val="20"/>
                <w:lang w:val="bg-BG" w:eastAsia="bg-BG"/>
              </w:rPr>
            </w:pPr>
          </w:p>
        </w:tc>
        <w:tc>
          <w:tcPr>
            <w:tcW w:w="1314" w:type="dxa"/>
            <w:tcBorders>
              <w:top w:val="nil"/>
              <w:left w:val="nil"/>
              <w:bottom w:val="nil"/>
              <w:right w:val="nil"/>
            </w:tcBorders>
            <w:shd w:val="clear" w:color="auto" w:fill="auto"/>
            <w:vAlign w:val="center"/>
            <w:hideMark/>
          </w:tcPr>
          <w:p w:rsidR="00827D7C" w:rsidRPr="00A147E4" w:rsidRDefault="00827D7C" w:rsidP="00C209DE">
            <w:pPr>
              <w:jc w:val="center"/>
              <w:rPr>
                <w:b/>
                <w:bCs/>
                <w:i/>
                <w:iCs/>
                <w:color w:val="000000"/>
                <w:sz w:val="20"/>
                <w:szCs w:val="20"/>
              </w:rPr>
            </w:pPr>
          </w:p>
        </w:tc>
        <w:tc>
          <w:tcPr>
            <w:tcW w:w="1903" w:type="dxa"/>
            <w:tcBorders>
              <w:top w:val="single" w:sz="4" w:space="0" w:color="auto"/>
              <w:left w:val="nil"/>
              <w:bottom w:val="single" w:sz="4" w:space="0" w:color="auto"/>
              <w:right w:val="nil"/>
            </w:tcBorders>
            <w:shd w:val="clear" w:color="auto" w:fill="auto"/>
            <w:vAlign w:val="center"/>
            <w:hideMark/>
          </w:tcPr>
          <w:p w:rsidR="00827D7C" w:rsidRPr="00A147E4" w:rsidRDefault="00827D7C" w:rsidP="00C209DE">
            <w:pPr>
              <w:jc w:val="right"/>
              <w:rPr>
                <w:b/>
                <w:bCs/>
                <w:color w:val="000000"/>
                <w:sz w:val="20"/>
                <w:szCs w:val="20"/>
              </w:rPr>
            </w:pPr>
            <w:r w:rsidRPr="00A147E4">
              <w:rPr>
                <w:b/>
                <w:bCs/>
                <w:color w:val="000000"/>
                <w:sz w:val="20"/>
                <w:szCs w:val="20"/>
              </w:rPr>
              <w:t xml:space="preserve">              33,199 </w:t>
            </w:r>
          </w:p>
        </w:tc>
        <w:tc>
          <w:tcPr>
            <w:tcW w:w="1701" w:type="dxa"/>
            <w:tcBorders>
              <w:top w:val="single" w:sz="4" w:space="0" w:color="auto"/>
              <w:left w:val="nil"/>
              <w:bottom w:val="single" w:sz="4" w:space="0" w:color="auto"/>
              <w:right w:val="nil"/>
            </w:tcBorders>
            <w:shd w:val="clear" w:color="auto" w:fill="auto"/>
            <w:vAlign w:val="center"/>
            <w:hideMark/>
          </w:tcPr>
          <w:p w:rsidR="00827D7C" w:rsidRPr="00A147E4" w:rsidRDefault="00827D7C" w:rsidP="00C209DE">
            <w:pPr>
              <w:jc w:val="right"/>
              <w:rPr>
                <w:b/>
                <w:bCs/>
                <w:color w:val="000000"/>
                <w:sz w:val="20"/>
                <w:szCs w:val="20"/>
              </w:rPr>
            </w:pPr>
            <w:r w:rsidRPr="00A147E4">
              <w:rPr>
                <w:b/>
                <w:bCs/>
                <w:color w:val="000000"/>
                <w:sz w:val="20"/>
                <w:szCs w:val="20"/>
              </w:rPr>
              <w:t xml:space="preserve">              35,081 </w:t>
            </w:r>
          </w:p>
        </w:tc>
      </w:tr>
      <w:tr w:rsidR="00827D7C" w:rsidTr="00C209DE">
        <w:trPr>
          <w:trHeight w:val="255"/>
        </w:trPr>
        <w:tc>
          <w:tcPr>
            <w:tcW w:w="4580" w:type="dxa"/>
            <w:tcBorders>
              <w:top w:val="nil"/>
              <w:left w:val="nil"/>
              <w:bottom w:val="nil"/>
              <w:right w:val="nil"/>
            </w:tcBorders>
            <w:shd w:val="clear" w:color="auto" w:fill="auto"/>
            <w:hideMark/>
          </w:tcPr>
          <w:p w:rsidR="00827D7C" w:rsidRPr="00A147E4" w:rsidRDefault="00827D7C" w:rsidP="00C209DE">
            <w:pPr>
              <w:rPr>
                <w:sz w:val="20"/>
                <w:szCs w:val="20"/>
                <w:lang w:val="bg-BG" w:eastAsia="bg-BG"/>
              </w:rPr>
            </w:pPr>
          </w:p>
        </w:tc>
        <w:tc>
          <w:tcPr>
            <w:tcW w:w="1314" w:type="dxa"/>
            <w:tcBorders>
              <w:top w:val="nil"/>
              <w:left w:val="nil"/>
              <w:bottom w:val="nil"/>
              <w:right w:val="nil"/>
            </w:tcBorders>
            <w:shd w:val="clear" w:color="auto" w:fill="auto"/>
            <w:vAlign w:val="center"/>
            <w:hideMark/>
          </w:tcPr>
          <w:p w:rsidR="00827D7C" w:rsidRPr="00A147E4" w:rsidRDefault="00827D7C" w:rsidP="00C209DE">
            <w:pPr>
              <w:jc w:val="center"/>
              <w:rPr>
                <w:b/>
                <w:bCs/>
                <w:i/>
                <w:iCs/>
                <w:color w:val="000000"/>
                <w:sz w:val="20"/>
                <w:szCs w:val="20"/>
              </w:rPr>
            </w:pPr>
          </w:p>
        </w:tc>
        <w:tc>
          <w:tcPr>
            <w:tcW w:w="1903" w:type="dxa"/>
            <w:tcBorders>
              <w:top w:val="single" w:sz="4" w:space="0" w:color="auto"/>
              <w:left w:val="nil"/>
              <w:bottom w:val="single" w:sz="4" w:space="0" w:color="auto"/>
              <w:right w:val="nil"/>
            </w:tcBorders>
            <w:shd w:val="clear" w:color="auto" w:fill="auto"/>
            <w:vAlign w:val="center"/>
            <w:hideMark/>
          </w:tcPr>
          <w:p w:rsidR="00827D7C" w:rsidRPr="00A147E4" w:rsidRDefault="00827D7C" w:rsidP="00C209DE">
            <w:pPr>
              <w:jc w:val="right"/>
              <w:rPr>
                <w:b/>
                <w:bCs/>
                <w:color w:val="000000"/>
                <w:sz w:val="20"/>
                <w:szCs w:val="20"/>
              </w:rPr>
            </w:pPr>
          </w:p>
        </w:tc>
        <w:tc>
          <w:tcPr>
            <w:tcW w:w="1701" w:type="dxa"/>
            <w:tcBorders>
              <w:top w:val="single" w:sz="4" w:space="0" w:color="auto"/>
              <w:left w:val="nil"/>
              <w:bottom w:val="single" w:sz="4" w:space="0" w:color="auto"/>
              <w:right w:val="nil"/>
            </w:tcBorders>
            <w:shd w:val="clear" w:color="auto" w:fill="auto"/>
            <w:vAlign w:val="center"/>
            <w:hideMark/>
          </w:tcPr>
          <w:p w:rsidR="00827D7C" w:rsidRPr="00A147E4" w:rsidRDefault="00827D7C" w:rsidP="00C209DE">
            <w:pPr>
              <w:jc w:val="right"/>
              <w:rPr>
                <w:b/>
                <w:bCs/>
                <w:color w:val="000000"/>
                <w:sz w:val="20"/>
                <w:szCs w:val="20"/>
              </w:rPr>
            </w:pPr>
          </w:p>
        </w:tc>
      </w:tr>
      <w:tr w:rsidR="00827D7C" w:rsidTr="00C209DE">
        <w:trPr>
          <w:trHeight w:val="255"/>
        </w:trPr>
        <w:tc>
          <w:tcPr>
            <w:tcW w:w="4580" w:type="dxa"/>
            <w:tcBorders>
              <w:top w:val="nil"/>
              <w:left w:val="nil"/>
              <w:bottom w:val="nil"/>
              <w:right w:val="nil"/>
            </w:tcBorders>
            <w:shd w:val="clear" w:color="auto" w:fill="auto"/>
            <w:hideMark/>
          </w:tcPr>
          <w:p w:rsidR="00827D7C" w:rsidRPr="00996B46" w:rsidRDefault="00996B46" w:rsidP="00C209DE">
            <w:pPr>
              <w:rPr>
                <w:b/>
                <w:sz w:val="20"/>
                <w:szCs w:val="20"/>
                <w:lang w:eastAsia="bg-BG"/>
              </w:rPr>
            </w:pPr>
            <w:r>
              <w:rPr>
                <w:b/>
                <w:sz w:val="20"/>
                <w:szCs w:val="20"/>
                <w:lang w:eastAsia="bg-BG"/>
              </w:rPr>
              <w:t>TOTAL ASSETS</w:t>
            </w:r>
          </w:p>
        </w:tc>
        <w:tc>
          <w:tcPr>
            <w:tcW w:w="1314" w:type="dxa"/>
            <w:tcBorders>
              <w:top w:val="nil"/>
              <w:left w:val="nil"/>
              <w:bottom w:val="nil"/>
              <w:right w:val="nil"/>
            </w:tcBorders>
            <w:shd w:val="clear" w:color="auto" w:fill="auto"/>
            <w:vAlign w:val="center"/>
            <w:hideMark/>
          </w:tcPr>
          <w:p w:rsidR="00827D7C" w:rsidRPr="00A147E4" w:rsidRDefault="00827D7C" w:rsidP="00C209DE">
            <w:pPr>
              <w:jc w:val="center"/>
              <w:rPr>
                <w:b/>
                <w:bCs/>
                <w:i/>
                <w:iCs/>
                <w:color w:val="000000"/>
                <w:sz w:val="20"/>
                <w:szCs w:val="20"/>
              </w:rPr>
            </w:pPr>
          </w:p>
        </w:tc>
        <w:tc>
          <w:tcPr>
            <w:tcW w:w="1903" w:type="dxa"/>
            <w:tcBorders>
              <w:top w:val="single" w:sz="4" w:space="0" w:color="auto"/>
              <w:left w:val="nil"/>
              <w:bottom w:val="single" w:sz="4" w:space="0" w:color="auto"/>
              <w:right w:val="nil"/>
            </w:tcBorders>
            <w:shd w:val="clear" w:color="auto" w:fill="auto"/>
            <w:vAlign w:val="center"/>
            <w:hideMark/>
          </w:tcPr>
          <w:p w:rsidR="00827D7C" w:rsidRPr="00A147E4" w:rsidRDefault="00827D7C" w:rsidP="00C209DE">
            <w:pPr>
              <w:jc w:val="right"/>
              <w:rPr>
                <w:b/>
                <w:bCs/>
                <w:color w:val="000000"/>
                <w:sz w:val="20"/>
                <w:szCs w:val="20"/>
              </w:rPr>
            </w:pPr>
            <w:r w:rsidRPr="00A147E4">
              <w:rPr>
                <w:b/>
                <w:bCs/>
                <w:color w:val="000000"/>
                <w:sz w:val="20"/>
                <w:szCs w:val="20"/>
              </w:rPr>
              <w:t xml:space="preserve">              89,360 </w:t>
            </w:r>
          </w:p>
        </w:tc>
        <w:tc>
          <w:tcPr>
            <w:tcW w:w="1701" w:type="dxa"/>
            <w:tcBorders>
              <w:top w:val="single" w:sz="4" w:space="0" w:color="auto"/>
              <w:left w:val="nil"/>
              <w:bottom w:val="single" w:sz="4" w:space="0" w:color="auto"/>
              <w:right w:val="nil"/>
            </w:tcBorders>
            <w:shd w:val="clear" w:color="auto" w:fill="auto"/>
            <w:vAlign w:val="center"/>
            <w:hideMark/>
          </w:tcPr>
          <w:p w:rsidR="00827D7C" w:rsidRPr="00A147E4" w:rsidRDefault="00827D7C" w:rsidP="00C209DE">
            <w:pPr>
              <w:jc w:val="right"/>
              <w:rPr>
                <w:b/>
                <w:bCs/>
                <w:color w:val="000000"/>
                <w:sz w:val="20"/>
                <w:szCs w:val="20"/>
              </w:rPr>
            </w:pPr>
            <w:r w:rsidRPr="00A147E4">
              <w:rPr>
                <w:b/>
                <w:bCs/>
                <w:color w:val="000000"/>
                <w:sz w:val="20"/>
                <w:szCs w:val="20"/>
              </w:rPr>
              <w:t xml:space="preserve">              91,556 </w:t>
            </w:r>
          </w:p>
        </w:tc>
      </w:tr>
      <w:tr w:rsidR="00827D7C" w:rsidTr="00C209DE">
        <w:trPr>
          <w:trHeight w:val="270"/>
        </w:trPr>
        <w:tc>
          <w:tcPr>
            <w:tcW w:w="4580" w:type="dxa"/>
            <w:tcBorders>
              <w:top w:val="nil"/>
              <w:left w:val="nil"/>
              <w:bottom w:val="nil"/>
              <w:right w:val="nil"/>
            </w:tcBorders>
            <w:shd w:val="clear" w:color="auto" w:fill="auto"/>
            <w:noWrap/>
            <w:vAlign w:val="center"/>
            <w:hideMark/>
          </w:tcPr>
          <w:p w:rsidR="00827D7C" w:rsidRDefault="00827D7C" w:rsidP="00C209DE">
            <w:pPr>
              <w:jc w:val="right"/>
              <w:rPr>
                <w:b/>
                <w:bCs/>
                <w:color w:val="241E1C"/>
                <w:sz w:val="20"/>
                <w:szCs w:val="20"/>
              </w:rPr>
            </w:pPr>
          </w:p>
        </w:tc>
        <w:tc>
          <w:tcPr>
            <w:tcW w:w="1314" w:type="dxa"/>
            <w:tcBorders>
              <w:top w:val="nil"/>
              <w:left w:val="nil"/>
              <w:bottom w:val="nil"/>
              <w:right w:val="nil"/>
            </w:tcBorders>
            <w:shd w:val="clear" w:color="auto" w:fill="auto"/>
            <w:noWrap/>
            <w:vAlign w:val="bottom"/>
            <w:hideMark/>
          </w:tcPr>
          <w:p w:rsidR="00827D7C" w:rsidRDefault="00827D7C" w:rsidP="00C209DE">
            <w:pPr>
              <w:rPr>
                <w:sz w:val="20"/>
                <w:szCs w:val="20"/>
              </w:rPr>
            </w:pPr>
          </w:p>
        </w:tc>
        <w:tc>
          <w:tcPr>
            <w:tcW w:w="1903" w:type="dxa"/>
            <w:tcBorders>
              <w:top w:val="single" w:sz="4" w:space="0" w:color="auto"/>
              <w:left w:val="nil"/>
              <w:bottom w:val="nil"/>
              <w:right w:val="nil"/>
            </w:tcBorders>
            <w:shd w:val="clear" w:color="auto" w:fill="auto"/>
            <w:noWrap/>
            <w:vAlign w:val="bottom"/>
            <w:hideMark/>
          </w:tcPr>
          <w:p w:rsidR="00827D7C" w:rsidRDefault="00827D7C" w:rsidP="00C209DE">
            <w:pPr>
              <w:rPr>
                <w:sz w:val="20"/>
                <w:szCs w:val="20"/>
              </w:rPr>
            </w:pPr>
          </w:p>
        </w:tc>
        <w:tc>
          <w:tcPr>
            <w:tcW w:w="1701" w:type="dxa"/>
            <w:tcBorders>
              <w:top w:val="single" w:sz="4" w:space="0" w:color="auto"/>
              <w:left w:val="nil"/>
              <w:bottom w:val="nil"/>
              <w:right w:val="nil"/>
            </w:tcBorders>
            <w:shd w:val="clear" w:color="auto" w:fill="auto"/>
            <w:noWrap/>
            <w:vAlign w:val="bottom"/>
            <w:hideMark/>
          </w:tcPr>
          <w:p w:rsidR="00827D7C" w:rsidRDefault="00827D7C" w:rsidP="00C209DE">
            <w:pPr>
              <w:rPr>
                <w:sz w:val="20"/>
                <w:szCs w:val="20"/>
              </w:rPr>
            </w:pPr>
          </w:p>
        </w:tc>
      </w:tr>
    </w:tbl>
    <w:p w:rsidR="00827D7C" w:rsidRDefault="00827D7C" w:rsidP="00827D7C">
      <w:pPr>
        <w:tabs>
          <w:tab w:val="left" w:pos="6237"/>
          <w:tab w:val="right" w:pos="7938"/>
          <w:tab w:val="right" w:pos="9354"/>
        </w:tabs>
        <w:jc w:val="both"/>
        <w:rPr>
          <w:spacing w:val="-3"/>
          <w:sz w:val="22"/>
          <w:szCs w:val="22"/>
          <w:lang w:val="bg-BG"/>
        </w:rPr>
      </w:pPr>
    </w:p>
    <w:p w:rsidR="00827D7C" w:rsidRDefault="00827D7C" w:rsidP="00827D7C">
      <w:pPr>
        <w:tabs>
          <w:tab w:val="left" w:pos="6237"/>
          <w:tab w:val="right" w:pos="7938"/>
          <w:tab w:val="right" w:pos="9354"/>
        </w:tabs>
        <w:jc w:val="both"/>
        <w:rPr>
          <w:spacing w:val="-3"/>
          <w:sz w:val="22"/>
          <w:szCs w:val="22"/>
          <w:lang w:val="bg-BG"/>
        </w:rPr>
      </w:pPr>
    </w:p>
    <w:p w:rsidR="00827D7C" w:rsidRDefault="00827D7C" w:rsidP="00827D7C">
      <w:pPr>
        <w:tabs>
          <w:tab w:val="left" w:pos="6237"/>
          <w:tab w:val="right" w:pos="7938"/>
          <w:tab w:val="right" w:pos="9354"/>
        </w:tabs>
        <w:jc w:val="both"/>
        <w:rPr>
          <w:spacing w:val="-3"/>
          <w:sz w:val="22"/>
          <w:szCs w:val="22"/>
          <w:lang w:val="bg-BG"/>
        </w:rPr>
      </w:pPr>
    </w:p>
    <w:p w:rsidR="00827D7C" w:rsidRDefault="00827D7C" w:rsidP="00827D7C">
      <w:pPr>
        <w:tabs>
          <w:tab w:val="left" w:pos="6237"/>
          <w:tab w:val="right" w:pos="7938"/>
          <w:tab w:val="right" w:pos="9354"/>
        </w:tabs>
        <w:jc w:val="both"/>
        <w:rPr>
          <w:spacing w:val="-3"/>
          <w:sz w:val="22"/>
          <w:szCs w:val="22"/>
          <w:lang w:val="bg-BG"/>
        </w:rPr>
      </w:pPr>
    </w:p>
    <w:p w:rsidR="00827D7C" w:rsidRPr="008E4947" w:rsidRDefault="00827D7C" w:rsidP="00827D7C">
      <w:pPr>
        <w:tabs>
          <w:tab w:val="left" w:pos="6237"/>
          <w:tab w:val="right" w:pos="7938"/>
          <w:tab w:val="right" w:pos="9354"/>
        </w:tabs>
        <w:jc w:val="both"/>
        <w:rPr>
          <w:spacing w:val="-3"/>
          <w:sz w:val="22"/>
          <w:szCs w:val="22"/>
          <w:lang w:val="bg-BG"/>
        </w:rPr>
      </w:pPr>
    </w:p>
    <w:p w:rsidR="00827D7C" w:rsidRPr="008E4947" w:rsidRDefault="00827D7C" w:rsidP="00827D7C">
      <w:pPr>
        <w:tabs>
          <w:tab w:val="left" w:pos="6237"/>
          <w:tab w:val="right" w:pos="7937"/>
          <w:tab w:val="right" w:pos="9354"/>
        </w:tabs>
        <w:jc w:val="both"/>
        <w:rPr>
          <w:spacing w:val="-3"/>
          <w:sz w:val="22"/>
          <w:szCs w:val="22"/>
          <w:lang w:val="bg-BG"/>
        </w:rPr>
      </w:pPr>
    </w:p>
    <w:p w:rsidR="00827D7C" w:rsidRPr="008E4947" w:rsidRDefault="00827D7C" w:rsidP="00827D7C">
      <w:pPr>
        <w:tabs>
          <w:tab w:val="left" w:pos="6237"/>
          <w:tab w:val="right" w:pos="7937"/>
          <w:tab w:val="right" w:pos="9354"/>
        </w:tabs>
        <w:jc w:val="both"/>
        <w:rPr>
          <w:spacing w:val="-3"/>
          <w:sz w:val="22"/>
          <w:szCs w:val="22"/>
          <w:lang w:val="bg-BG"/>
        </w:rPr>
      </w:pPr>
    </w:p>
    <w:p w:rsidR="00827D7C" w:rsidRPr="008E4947" w:rsidRDefault="00827D7C" w:rsidP="00827D7C">
      <w:pPr>
        <w:tabs>
          <w:tab w:val="left" w:pos="6237"/>
          <w:tab w:val="right" w:pos="7937"/>
          <w:tab w:val="right" w:pos="9354"/>
        </w:tabs>
        <w:jc w:val="both"/>
        <w:rPr>
          <w:spacing w:val="-3"/>
          <w:sz w:val="22"/>
          <w:szCs w:val="22"/>
          <w:lang w:val="bg-BG"/>
        </w:rPr>
      </w:pPr>
    </w:p>
    <w:p w:rsidR="00827D7C" w:rsidRPr="008E4947" w:rsidRDefault="00827D7C" w:rsidP="00827D7C">
      <w:pPr>
        <w:tabs>
          <w:tab w:val="left" w:pos="6237"/>
          <w:tab w:val="right" w:pos="7937"/>
          <w:tab w:val="right" w:pos="9354"/>
        </w:tabs>
        <w:jc w:val="both"/>
        <w:rPr>
          <w:spacing w:val="-3"/>
          <w:sz w:val="22"/>
          <w:szCs w:val="22"/>
          <w:lang w:val="bg-BG"/>
        </w:rPr>
      </w:pPr>
    </w:p>
    <w:p w:rsidR="00827D7C" w:rsidRPr="008E4947" w:rsidRDefault="00827D7C" w:rsidP="00827D7C">
      <w:pPr>
        <w:tabs>
          <w:tab w:val="left" w:pos="6237"/>
          <w:tab w:val="right" w:pos="7937"/>
          <w:tab w:val="right" w:pos="9354"/>
        </w:tabs>
        <w:jc w:val="both"/>
        <w:rPr>
          <w:spacing w:val="-3"/>
          <w:sz w:val="22"/>
          <w:szCs w:val="22"/>
          <w:lang w:val="bg-BG"/>
        </w:rPr>
      </w:pPr>
    </w:p>
    <w:p w:rsidR="00827D7C" w:rsidRPr="008E4947" w:rsidRDefault="00827D7C" w:rsidP="00827D7C">
      <w:pPr>
        <w:tabs>
          <w:tab w:val="left" w:pos="6237"/>
          <w:tab w:val="right" w:pos="7937"/>
          <w:tab w:val="right" w:pos="9354"/>
        </w:tabs>
        <w:jc w:val="both"/>
        <w:rPr>
          <w:spacing w:val="-3"/>
          <w:sz w:val="22"/>
          <w:szCs w:val="22"/>
          <w:lang w:val="bg-BG"/>
        </w:rPr>
      </w:pPr>
    </w:p>
    <w:p w:rsidR="00827D7C" w:rsidRPr="008E4947" w:rsidRDefault="00827D7C" w:rsidP="00827D7C">
      <w:pPr>
        <w:tabs>
          <w:tab w:val="left" w:pos="6237"/>
          <w:tab w:val="right" w:pos="7937"/>
          <w:tab w:val="right" w:pos="9354"/>
        </w:tabs>
        <w:jc w:val="both"/>
        <w:rPr>
          <w:spacing w:val="-3"/>
          <w:sz w:val="22"/>
          <w:szCs w:val="22"/>
        </w:rPr>
      </w:pPr>
    </w:p>
    <w:p w:rsidR="00827D7C" w:rsidRPr="008E4947" w:rsidRDefault="00827D7C" w:rsidP="00827D7C">
      <w:pPr>
        <w:tabs>
          <w:tab w:val="left" w:pos="6237"/>
          <w:tab w:val="right" w:pos="7937"/>
          <w:tab w:val="right" w:pos="9354"/>
        </w:tabs>
        <w:jc w:val="both"/>
        <w:rPr>
          <w:spacing w:val="-3"/>
          <w:sz w:val="22"/>
          <w:szCs w:val="22"/>
        </w:rPr>
      </w:pPr>
    </w:p>
    <w:p w:rsidR="00827D7C" w:rsidRPr="008E4947" w:rsidRDefault="00827D7C" w:rsidP="00827D7C">
      <w:pPr>
        <w:tabs>
          <w:tab w:val="left" w:pos="6237"/>
          <w:tab w:val="right" w:pos="7937"/>
          <w:tab w:val="right" w:pos="9354"/>
        </w:tabs>
        <w:jc w:val="both"/>
        <w:rPr>
          <w:spacing w:val="-3"/>
          <w:sz w:val="22"/>
          <w:szCs w:val="22"/>
        </w:rPr>
      </w:pPr>
    </w:p>
    <w:p w:rsidR="00827D7C" w:rsidRPr="008E4947" w:rsidRDefault="00827D7C" w:rsidP="00827D7C">
      <w:pPr>
        <w:tabs>
          <w:tab w:val="left" w:pos="6237"/>
          <w:tab w:val="right" w:pos="7937"/>
          <w:tab w:val="right" w:pos="9354"/>
        </w:tabs>
        <w:jc w:val="both"/>
        <w:rPr>
          <w:spacing w:val="-3"/>
          <w:sz w:val="22"/>
          <w:szCs w:val="22"/>
          <w:lang w:val="bg-BG"/>
        </w:rPr>
      </w:pPr>
    </w:p>
    <w:p w:rsidR="00827D7C" w:rsidRPr="008E4947" w:rsidRDefault="00827D7C" w:rsidP="00827D7C">
      <w:pPr>
        <w:tabs>
          <w:tab w:val="left" w:pos="6237"/>
          <w:tab w:val="right" w:pos="7937"/>
          <w:tab w:val="right" w:pos="9354"/>
        </w:tabs>
        <w:jc w:val="both"/>
        <w:rPr>
          <w:spacing w:val="-3"/>
          <w:sz w:val="22"/>
          <w:szCs w:val="22"/>
          <w:lang w:val="bg-BG"/>
        </w:rPr>
      </w:pPr>
    </w:p>
    <w:p w:rsidR="00827D7C" w:rsidRPr="008E4947" w:rsidRDefault="00827D7C" w:rsidP="00827D7C">
      <w:pPr>
        <w:tabs>
          <w:tab w:val="left" w:pos="6237"/>
          <w:tab w:val="right" w:pos="7937"/>
          <w:tab w:val="right" w:pos="9354"/>
        </w:tabs>
        <w:jc w:val="both"/>
        <w:rPr>
          <w:spacing w:val="-3"/>
          <w:sz w:val="22"/>
          <w:szCs w:val="22"/>
          <w:lang w:val="bg-BG"/>
        </w:rPr>
      </w:pPr>
    </w:p>
    <w:p w:rsidR="00827D7C" w:rsidRPr="008E4947" w:rsidRDefault="00827D7C" w:rsidP="00827D7C">
      <w:pPr>
        <w:tabs>
          <w:tab w:val="left" w:pos="6237"/>
          <w:tab w:val="right" w:pos="7937"/>
          <w:tab w:val="right" w:pos="9354"/>
        </w:tabs>
        <w:jc w:val="both"/>
        <w:rPr>
          <w:spacing w:val="-3"/>
          <w:sz w:val="22"/>
          <w:szCs w:val="22"/>
          <w:lang w:val="bg-BG"/>
        </w:rPr>
      </w:pPr>
    </w:p>
    <w:p w:rsidR="00827D7C" w:rsidRDefault="00827D7C" w:rsidP="00827D7C">
      <w:pPr>
        <w:tabs>
          <w:tab w:val="left" w:pos="6237"/>
          <w:tab w:val="right" w:pos="7937"/>
          <w:tab w:val="right" w:pos="9354"/>
        </w:tabs>
        <w:jc w:val="both"/>
        <w:rPr>
          <w:spacing w:val="-3"/>
          <w:sz w:val="22"/>
          <w:szCs w:val="22"/>
          <w:lang w:val="bg-BG"/>
        </w:rPr>
      </w:pPr>
    </w:p>
    <w:p w:rsidR="00827D7C" w:rsidRDefault="00827D7C" w:rsidP="00827D7C">
      <w:pPr>
        <w:tabs>
          <w:tab w:val="left" w:pos="6237"/>
          <w:tab w:val="right" w:pos="7937"/>
          <w:tab w:val="right" w:pos="9354"/>
        </w:tabs>
        <w:jc w:val="both"/>
        <w:rPr>
          <w:spacing w:val="-3"/>
          <w:sz w:val="22"/>
          <w:szCs w:val="22"/>
          <w:lang w:val="bg-BG"/>
        </w:rPr>
      </w:pPr>
    </w:p>
    <w:p w:rsidR="00827D7C" w:rsidRDefault="00827D7C" w:rsidP="00827D7C">
      <w:pPr>
        <w:tabs>
          <w:tab w:val="left" w:pos="6237"/>
          <w:tab w:val="right" w:pos="7937"/>
          <w:tab w:val="right" w:pos="9354"/>
        </w:tabs>
        <w:jc w:val="both"/>
        <w:rPr>
          <w:spacing w:val="-3"/>
          <w:sz w:val="22"/>
          <w:szCs w:val="22"/>
          <w:lang w:val="bg-BG"/>
        </w:rPr>
      </w:pPr>
    </w:p>
    <w:p w:rsidR="00827D7C" w:rsidRDefault="00827D7C" w:rsidP="00827D7C">
      <w:pPr>
        <w:tabs>
          <w:tab w:val="left" w:pos="6237"/>
          <w:tab w:val="right" w:pos="7937"/>
          <w:tab w:val="right" w:pos="9354"/>
        </w:tabs>
        <w:jc w:val="both"/>
        <w:rPr>
          <w:spacing w:val="-3"/>
          <w:sz w:val="22"/>
          <w:szCs w:val="22"/>
          <w:lang w:val="bg-BG"/>
        </w:rPr>
      </w:pPr>
    </w:p>
    <w:p w:rsidR="00827D7C" w:rsidRDefault="00827D7C" w:rsidP="00827D7C">
      <w:pPr>
        <w:tabs>
          <w:tab w:val="left" w:pos="6237"/>
          <w:tab w:val="right" w:pos="7937"/>
          <w:tab w:val="right" w:pos="9354"/>
        </w:tabs>
        <w:jc w:val="both"/>
        <w:rPr>
          <w:spacing w:val="-3"/>
          <w:sz w:val="22"/>
          <w:szCs w:val="22"/>
          <w:lang w:val="bg-BG"/>
        </w:rPr>
      </w:pPr>
    </w:p>
    <w:p w:rsidR="00827D7C" w:rsidRDefault="00827D7C" w:rsidP="00827D7C">
      <w:pPr>
        <w:tabs>
          <w:tab w:val="left" w:pos="6237"/>
          <w:tab w:val="right" w:pos="7937"/>
          <w:tab w:val="right" w:pos="9354"/>
        </w:tabs>
        <w:jc w:val="both"/>
        <w:rPr>
          <w:spacing w:val="-3"/>
          <w:sz w:val="22"/>
          <w:szCs w:val="22"/>
          <w:lang w:val="bg-BG"/>
        </w:rPr>
      </w:pPr>
    </w:p>
    <w:p w:rsidR="00827D7C" w:rsidRDefault="00827D7C" w:rsidP="00827D7C">
      <w:pPr>
        <w:tabs>
          <w:tab w:val="left" w:pos="6237"/>
          <w:tab w:val="right" w:pos="7937"/>
          <w:tab w:val="right" w:pos="9354"/>
        </w:tabs>
        <w:jc w:val="both"/>
        <w:rPr>
          <w:spacing w:val="-3"/>
          <w:sz w:val="22"/>
          <w:szCs w:val="22"/>
          <w:lang w:val="bg-BG"/>
        </w:rPr>
      </w:pPr>
    </w:p>
    <w:p w:rsidR="00827D7C" w:rsidRDefault="00827D7C" w:rsidP="00827D7C">
      <w:pPr>
        <w:tabs>
          <w:tab w:val="left" w:pos="6237"/>
          <w:tab w:val="right" w:pos="7937"/>
          <w:tab w:val="right" w:pos="9354"/>
        </w:tabs>
        <w:jc w:val="both"/>
        <w:rPr>
          <w:spacing w:val="-3"/>
          <w:sz w:val="22"/>
          <w:szCs w:val="22"/>
          <w:lang w:val="bg-BG"/>
        </w:rPr>
      </w:pPr>
    </w:p>
    <w:p w:rsidR="00827D7C" w:rsidRDefault="00827D7C" w:rsidP="00827D7C">
      <w:pPr>
        <w:tabs>
          <w:tab w:val="left" w:pos="6237"/>
          <w:tab w:val="right" w:pos="7937"/>
          <w:tab w:val="right" w:pos="9354"/>
        </w:tabs>
        <w:jc w:val="both"/>
        <w:rPr>
          <w:spacing w:val="-3"/>
          <w:sz w:val="22"/>
          <w:szCs w:val="22"/>
          <w:lang w:val="bg-BG"/>
        </w:rPr>
      </w:pPr>
    </w:p>
    <w:p w:rsidR="00827D7C" w:rsidRDefault="00827D7C" w:rsidP="00827D7C">
      <w:pPr>
        <w:tabs>
          <w:tab w:val="left" w:pos="6237"/>
          <w:tab w:val="right" w:pos="7937"/>
          <w:tab w:val="right" w:pos="9354"/>
        </w:tabs>
        <w:jc w:val="both"/>
        <w:rPr>
          <w:spacing w:val="-3"/>
          <w:sz w:val="22"/>
          <w:szCs w:val="22"/>
          <w:lang w:val="bg-BG"/>
        </w:rPr>
      </w:pPr>
    </w:p>
    <w:p w:rsidR="00827D7C" w:rsidRPr="008E4947" w:rsidRDefault="00827D7C" w:rsidP="00827D7C">
      <w:pPr>
        <w:tabs>
          <w:tab w:val="left" w:pos="6237"/>
          <w:tab w:val="right" w:pos="7937"/>
          <w:tab w:val="right" w:pos="9354"/>
        </w:tabs>
        <w:jc w:val="both"/>
        <w:rPr>
          <w:spacing w:val="-3"/>
          <w:sz w:val="22"/>
          <w:szCs w:val="22"/>
          <w:lang w:val="bg-BG"/>
        </w:rPr>
      </w:pPr>
    </w:p>
    <w:p w:rsidR="00827D7C" w:rsidRPr="008E4947" w:rsidRDefault="00827D7C" w:rsidP="00827D7C">
      <w:pPr>
        <w:tabs>
          <w:tab w:val="left" w:pos="6237"/>
          <w:tab w:val="right" w:pos="7937"/>
          <w:tab w:val="right" w:pos="9354"/>
        </w:tabs>
        <w:jc w:val="both"/>
        <w:rPr>
          <w:spacing w:val="-3"/>
          <w:sz w:val="22"/>
          <w:szCs w:val="22"/>
          <w:lang w:val="bg-BG"/>
        </w:rPr>
      </w:pPr>
    </w:p>
    <w:p w:rsidR="00827D7C" w:rsidRPr="008E4947" w:rsidRDefault="00827D7C" w:rsidP="00827D7C">
      <w:pPr>
        <w:tabs>
          <w:tab w:val="left" w:pos="6237"/>
          <w:tab w:val="right" w:pos="7937"/>
          <w:tab w:val="right" w:pos="9354"/>
        </w:tabs>
        <w:jc w:val="both"/>
        <w:rPr>
          <w:b/>
          <w:spacing w:val="-3"/>
          <w:sz w:val="22"/>
          <w:szCs w:val="22"/>
          <w:lang w:val="bg-BG"/>
        </w:rPr>
      </w:pPr>
    </w:p>
    <w:p w:rsidR="00827D7C" w:rsidRPr="008E4947" w:rsidRDefault="00827D7C" w:rsidP="00827D7C">
      <w:pPr>
        <w:tabs>
          <w:tab w:val="left" w:pos="6237"/>
          <w:tab w:val="right" w:pos="7937"/>
          <w:tab w:val="right" w:pos="9354"/>
        </w:tabs>
        <w:jc w:val="both"/>
        <w:rPr>
          <w:b/>
          <w:spacing w:val="-3"/>
          <w:sz w:val="22"/>
          <w:szCs w:val="22"/>
          <w:lang w:val="bg-BG"/>
        </w:rPr>
      </w:pPr>
    </w:p>
    <w:p w:rsidR="00827D7C" w:rsidRPr="008E4947" w:rsidRDefault="00827D7C" w:rsidP="00827D7C">
      <w:pPr>
        <w:tabs>
          <w:tab w:val="left" w:pos="6237"/>
          <w:tab w:val="right" w:pos="7937"/>
          <w:tab w:val="right" w:pos="9354"/>
        </w:tabs>
        <w:jc w:val="both"/>
        <w:rPr>
          <w:b/>
          <w:spacing w:val="-3"/>
          <w:sz w:val="22"/>
          <w:szCs w:val="22"/>
          <w:lang w:val="bg-BG"/>
        </w:rPr>
      </w:pPr>
    </w:p>
    <w:p w:rsidR="00827D7C" w:rsidRPr="008E4947" w:rsidRDefault="00827D7C" w:rsidP="00827D7C">
      <w:pPr>
        <w:tabs>
          <w:tab w:val="left" w:pos="6237"/>
          <w:tab w:val="right" w:pos="7937"/>
          <w:tab w:val="right" w:pos="9354"/>
        </w:tabs>
        <w:jc w:val="both"/>
        <w:rPr>
          <w:spacing w:val="-3"/>
          <w:sz w:val="22"/>
          <w:szCs w:val="22"/>
          <w:lang w:val="bg-BG"/>
        </w:rPr>
      </w:pPr>
    </w:p>
    <w:p w:rsidR="00827D7C" w:rsidRPr="008E4947" w:rsidRDefault="00827D7C" w:rsidP="00827D7C">
      <w:pPr>
        <w:pStyle w:val="TableofFiguresTotal"/>
        <w:tabs>
          <w:tab w:val="center" w:pos="4678"/>
        </w:tabs>
        <w:rPr>
          <w:b w:val="0"/>
          <w:smallCaps/>
          <w:spacing w:val="-4"/>
          <w:sz w:val="22"/>
          <w:szCs w:val="22"/>
          <w:lang w:val="en-US"/>
        </w:rPr>
      </w:pPr>
    </w:p>
    <w:tbl>
      <w:tblPr>
        <w:tblW w:w="9405" w:type="dxa"/>
        <w:tblInd w:w="70" w:type="dxa"/>
        <w:tblCellMar>
          <w:left w:w="70" w:type="dxa"/>
          <w:right w:w="70" w:type="dxa"/>
        </w:tblCellMar>
        <w:tblLook w:val="04A0" w:firstRow="1" w:lastRow="0" w:firstColumn="1" w:lastColumn="0" w:noHBand="0" w:noVBand="1"/>
      </w:tblPr>
      <w:tblGrid>
        <w:gridCol w:w="4590"/>
        <w:gridCol w:w="1210"/>
        <w:gridCol w:w="1713"/>
        <w:gridCol w:w="1892"/>
      </w:tblGrid>
      <w:tr w:rsidR="00827D7C" w:rsidTr="00C209DE">
        <w:trPr>
          <w:trHeight w:val="255"/>
        </w:trPr>
        <w:tc>
          <w:tcPr>
            <w:tcW w:w="4590" w:type="dxa"/>
            <w:tcBorders>
              <w:top w:val="nil"/>
              <w:left w:val="nil"/>
              <w:bottom w:val="nil"/>
              <w:right w:val="nil"/>
            </w:tcBorders>
            <w:shd w:val="clear" w:color="auto" w:fill="auto"/>
            <w:vAlign w:val="center"/>
            <w:hideMark/>
          </w:tcPr>
          <w:p w:rsidR="00827D7C" w:rsidRDefault="00996B46" w:rsidP="00C209DE">
            <w:pPr>
              <w:rPr>
                <w:b/>
                <w:bCs/>
                <w:color w:val="000000"/>
                <w:sz w:val="20"/>
                <w:szCs w:val="20"/>
                <w:lang w:val="bg-BG" w:eastAsia="bg-BG"/>
              </w:rPr>
            </w:pPr>
            <w:r w:rsidRPr="00996B46">
              <w:rPr>
                <w:b/>
                <w:bCs/>
                <w:color w:val="000000"/>
                <w:sz w:val="20"/>
                <w:szCs w:val="20"/>
              </w:rPr>
              <w:lastRenderedPageBreak/>
              <w:t>EQUITY AND LIABILITIES</w:t>
            </w:r>
          </w:p>
        </w:tc>
        <w:tc>
          <w:tcPr>
            <w:tcW w:w="1210" w:type="dxa"/>
            <w:tcBorders>
              <w:top w:val="nil"/>
              <w:left w:val="nil"/>
              <w:bottom w:val="nil"/>
              <w:right w:val="nil"/>
            </w:tcBorders>
            <w:shd w:val="clear" w:color="auto" w:fill="auto"/>
            <w:vAlign w:val="bottom"/>
            <w:hideMark/>
          </w:tcPr>
          <w:p w:rsidR="00827D7C" w:rsidRDefault="00827D7C" w:rsidP="00C209DE">
            <w:pPr>
              <w:rPr>
                <w:b/>
                <w:bCs/>
                <w:color w:val="000000"/>
                <w:sz w:val="20"/>
                <w:szCs w:val="20"/>
              </w:rPr>
            </w:pPr>
          </w:p>
        </w:tc>
        <w:tc>
          <w:tcPr>
            <w:tcW w:w="1713" w:type="dxa"/>
            <w:tcBorders>
              <w:top w:val="nil"/>
              <w:left w:val="nil"/>
              <w:bottom w:val="nil"/>
              <w:right w:val="nil"/>
            </w:tcBorders>
            <w:shd w:val="clear" w:color="auto" w:fill="auto"/>
            <w:noWrap/>
            <w:vAlign w:val="bottom"/>
            <w:hideMark/>
          </w:tcPr>
          <w:p w:rsidR="00827D7C" w:rsidRDefault="00827D7C" w:rsidP="00C209DE">
            <w:pPr>
              <w:rPr>
                <w:sz w:val="20"/>
                <w:szCs w:val="20"/>
              </w:rPr>
            </w:pPr>
          </w:p>
        </w:tc>
        <w:tc>
          <w:tcPr>
            <w:tcW w:w="1892" w:type="dxa"/>
            <w:tcBorders>
              <w:top w:val="nil"/>
              <w:left w:val="nil"/>
              <w:bottom w:val="nil"/>
              <w:right w:val="nil"/>
            </w:tcBorders>
            <w:shd w:val="clear" w:color="auto" w:fill="auto"/>
            <w:noWrap/>
            <w:vAlign w:val="bottom"/>
            <w:hideMark/>
          </w:tcPr>
          <w:p w:rsidR="00827D7C" w:rsidRDefault="00827D7C" w:rsidP="00C209DE">
            <w:pPr>
              <w:rPr>
                <w:sz w:val="20"/>
                <w:szCs w:val="20"/>
              </w:rPr>
            </w:pPr>
          </w:p>
        </w:tc>
      </w:tr>
      <w:tr w:rsidR="00827D7C" w:rsidTr="00C209DE">
        <w:trPr>
          <w:trHeight w:val="255"/>
        </w:trPr>
        <w:tc>
          <w:tcPr>
            <w:tcW w:w="4590" w:type="dxa"/>
            <w:tcBorders>
              <w:top w:val="nil"/>
              <w:left w:val="nil"/>
              <w:bottom w:val="nil"/>
              <w:right w:val="nil"/>
            </w:tcBorders>
            <w:shd w:val="clear" w:color="auto" w:fill="auto"/>
            <w:vAlign w:val="center"/>
            <w:hideMark/>
          </w:tcPr>
          <w:p w:rsidR="00827D7C" w:rsidRDefault="00996B46" w:rsidP="00C209DE">
            <w:pPr>
              <w:rPr>
                <w:b/>
                <w:bCs/>
                <w:color w:val="000000"/>
                <w:sz w:val="16"/>
                <w:szCs w:val="16"/>
              </w:rPr>
            </w:pPr>
            <w:r>
              <w:rPr>
                <w:b/>
                <w:bCs/>
                <w:color w:val="000000"/>
                <w:sz w:val="16"/>
                <w:szCs w:val="16"/>
              </w:rPr>
              <w:t>EQUITY</w:t>
            </w:r>
          </w:p>
        </w:tc>
        <w:tc>
          <w:tcPr>
            <w:tcW w:w="1210" w:type="dxa"/>
            <w:tcBorders>
              <w:top w:val="nil"/>
              <w:left w:val="nil"/>
              <w:bottom w:val="nil"/>
              <w:right w:val="nil"/>
            </w:tcBorders>
            <w:shd w:val="clear" w:color="auto" w:fill="auto"/>
            <w:vAlign w:val="bottom"/>
            <w:hideMark/>
          </w:tcPr>
          <w:p w:rsidR="00827D7C" w:rsidRDefault="00827D7C" w:rsidP="00C209DE">
            <w:pPr>
              <w:rPr>
                <w:b/>
                <w:bCs/>
                <w:color w:val="000000"/>
                <w:sz w:val="16"/>
                <w:szCs w:val="16"/>
              </w:rPr>
            </w:pPr>
          </w:p>
        </w:tc>
        <w:tc>
          <w:tcPr>
            <w:tcW w:w="1713" w:type="dxa"/>
            <w:tcBorders>
              <w:top w:val="nil"/>
              <w:left w:val="nil"/>
              <w:bottom w:val="nil"/>
              <w:right w:val="nil"/>
            </w:tcBorders>
            <w:shd w:val="clear" w:color="auto" w:fill="auto"/>
            <w:noWrap/>
            <w:vAlign w:val="bottom"/>
            <w:hideMark/>
          </w:tcPr>
          <w:p w:rsidR="00827D7C" w:rsidRDefault="00827D7C" w:rsidP="00C209DE">
            <w:pPr>
              <w:rPr>
                <w:sz w:val="20"/>
                <w:szCs w:val="20"/>
              </w:rPr>
            </w:pPr>
          </w:p>
        </w:tc>
        <w:tc>
          <w:tcPr>
            <w:tcW w:w="1892" w:type="dxa"/>
            <w:tcBorders>
              <w:top w:val="nil"/>
              <w:left w:val="nil"/>
              <w:bottom w:val="nil"/>
              <w:right w:val="nil"/>
            </w:tcBorders>
            <w:shd w:val="clear" w:color="auto" w:fill="auto"/>
            <w:noWrap/>
            <w:vAlign w:val="bottom"/>
            <w:hideMark/>
          </w:tcPr>
          <w:p w:rsidR="00827D7C" w:rsidRDefault="00827D7C" w:rsidP="00C209DE">
            <w:pPr>
              <w:rPr>
                <w:sz w:val="20"/>
                <w:szCs w:val="20"/>
              </w:rPr>
            </w:pPr>
          </w:p>
        </w:tc>
      </w:tr>
      <w:tr w:rsidR="00827D7C" w:rsidTr="00C209DE">
        <w:trPr>
          <w:trHeight w:val="510"/>
        </w:trPr>
        <w:tc>
          <w:tcPr>
            <w:tcW w:w="4590" w:type="dxa"/>
            <w:tcBorders>
              <w:top w:val="nil"/>
              <w:left w:val="nil"/>
              <w:bottom w:val="nil"/>
              <w:right w:val="nil"/>
            </w:tcBorders>
            <w:shd w:val="clear" w:color="auto" w:fill="auto"/>
            <w:vAlign w:val="center"/>
            <w:hideMark/>
          </w:tcPr>
          <w:p w:rsidR="00827D7C" w:rsidRDefault="00A22250" w:rsidP="00C209DE">
            <w:pPr>
              <w:rPr>
                <w:b/>
                <w:bCs/>
                <w:color w:val="000000"/>
                <w:sz w:val="20"/>
                <w:szCs w:val="20"/>
              </w:rPr>
            </w:pPr>
            <w:r>
              <w:rPr>
                <w:b/>
                <w:bCs/>
                <w:color w:val="000000"/>
                <w:sz w:val="20"/>
                <w:szCs w:val="20"/>
              </w:rPr>
              <w:t>Capital attributable to owners</w:t>
            </w:r>
          </w:p>
        </w:tc>
        <w:tc>
          <w:tcPr>
            <w:tcW w:w="1210" w:type="dxa"/>
            <w:tcBorders>
              <w:top w:val="nil"/>
              <w:left w:val="nil"/>
              <w:bottom w:val="nil"/>
              <w:right w:val="nil"/>
            </w:tcBorders>
            <w:shd w:val="clear" w:color="auto" w:fill="auto"/>
            <w:vAlign w:val="bottom"/>
            <w:hideMark/>
          </w:tcPr>
          <w:p w:rsidR="00827D7C" w:rsidRDefault="00827D7C" w:rsidP="00C209DE">
            <w:pPr>
              <w:rPr>
                <w:b/>
                <w:bCs/>
                <w:color w:val="000000"/>
                <w:sz w:val="20"/>
                <w:szCs w:val="20"/>
              </w:rPr>
            </w:pPr>
          </w:p>
        </w:tc>
        <w:tc>
          <w:tcPr>
            <w:tcW w:w="1713" w:type="dxa"/>
            <w:tcBorders>
              <w:top w:val="nil"/>
              <w:left w:val="nil"/>
              <w:bottom w:val="nil"/>
              <w:right w:val="nil"/>
            </w:tcBorders>
            <w:shd w:val="clear" w:color="auto" w:fill="auto"/>
            <w:noWrap/>
            <w:vAlign w:val="bottom"/>
            <w:hideMark/>
          </w:tcPr>
          <w:p w:rsidR="00827D7C" w:rsidRDefault="00827D7C" w:rsidP="00C209DE">
            <w:pPr>
              <w:rPr>
                <w:sz w:val="20"/>
                <w:szCs w:val="20"/>
              </w:rPr>
            </w:pPr>
          </w:p>
        </w:tc>
        <w:tc>
          <w:tcPr>
            <w:tcW w:w="1892" w:type="dxa"/>
            <w:tcBorders>
              <w:top w:val="nil"/>
              <w:left w:val="nil"/>
              <w:bottom w:val="nil"/>
              <w:right w:val="nil"/>
            </w:tcBorders>
            <w:shd w:val="clear" w:color="auto" w:fill="auto"/>
            <w:noWrap/>
            <w:vAlign w:val="bottom"/>
            <w:hideMark/>
          </w:tcPr>
          <w:p w:rsidR="00827D7C" w:rsidRDefault="00827D7C" w:rsidP="00C209DE">
            <w:pPr>
              <w:rPr>
                <w:sz w:val="20"/>
                <w:szCs w:val="20"/>
              </w:rPr>
            </w:pPr>
          </w:p>
        </w:tc>
      </w:tr>
      <w:tr w:rsidR="00827D7C" w:rsidTr="00C209DE">
        <w:trPr>
          <w:trHeight w:val="255"/>
        </w:trPr>
        <w:tc>
          <w:tcPr>
            <w:tcW w:w="4590" w:type="dxa"/>
            <w:tcBorders>
              <w:top w:val="nil"/>
              <w:left w:val="nil"/>
              <w:bottom w:val="nil"/>
              <w:right w:val="nil"/>
            </w:tcBorders>
            <w:shd w:val="clear" w:color="auto" w:fill="auto"/>
            <w:vAlign w:val="center"/>
            <w:hideMark/>
          </w:tcPr>
          <w:p w:rsidR="00827D7C" w:rsidRDefault="00A22250" w:rsidP="00C209DE">
            <w:pPr>
              <w:rPr>
                <w:color w:val="000000"/>
                <w:sz w:val="20"/>
                <w:szCs w:val="20"/>
              </w:rPr>
            </w:pPr>
            <w:r>
              <w:rPr>
                <w:color w:val="000000"/>
                <w:sz w:val="20"/>
                <w:szCs w:val="20"/>
              </w:rPr>
              <w:t>Share capital</w:t>
            </w:r>
          </w:p>
        </w:tc>
        <w:tc>
          <w:tcPr>
            <w:tcW w:w="1210" w:type="dxa"/>
            <w:tcBorders>
              <w:top w:val="nil"/>
              <w:left w:val="nil"/>
              <w:bottom w:val="nil"/>
              <w:right w:val="nil"/>
            </w:tcBorders>
            <w:shd w:val="clear" w:color="auto" w:fill="auto"/>
            <w:vAlign w:val="center"/>
            <w:hideMark/>
          </w:tcPr>
          <w:p w:rsidR="00827D7C" w:rsidRDefault="00827D7C" w:rsidP="00C209DE">
            <w:pPr>
              <w:jc w:val="center"/>
              <w:rPr>
                <w:color w:val="000000"/>
                <w:sz w:val="20"/>
                <w:szCs w:val="20"/>
              </w:rPr>
            </w:pPr>
            <w:r>
              <w:rPr>
                <w:color w:val="000000"/>
                <w:sz w:val="20"/>
                <w:szCs w:val="20"/>
              </w:rPr>
              <w:t>9.1</w:t>
            </w:r>
          </w:p>
        </w:tc>
        <w:tc>
          <w:tcPr>
            <w:tcW w:w="1713" w:type="dxa"/>
            <w:tcBorders>
              <w:top w:val="nil"/>
              <w:left w:val="nil"/>
              <w:bottom w:val="nil"/>
              <w:right w:val="nil"/>
            </w:tcBorders>
            <w:shd w:val="clear" w:color="auto" w:fill="auto"/>
            <w:noWrap/>
            <w:vAlign w:val="center"/>
            <w:hideMark/>
          </w:tcPr>
          <w:p w:rsidR="00827D7C" w:rsidRDefault="00827D7C" w:rsidP="00C209DE">
            <w:pPr>
              <w:jc w:val="right"/>
              <w:rPr>
                <w:color w:val="000000"/>
                <w:sz w:val="20"/>
                <w:szCs w:val="20"/>
              </w:rPr>
            </w:pPr>
            <w:r>
              <w:rPr>
                <w:color w:val="000000"/>
                <w:sz w:val="20"/>
                <w:szCs w:val="20"/>
              </w:rPr>
              <w:t xml:space="preserve">                  5,378 </w:t>
            </w:r>
          </w:p>
        </w:tc>
        <w:tc>
          <w:tcPr>
            <w:tcW w:w="1892" w:type="dxa"/>
            <w:tcBorders>
              <w:top w:val="nil"/>
              <w:left w:val="nil"/>
              <w:bottom w:val="nil"/>
              <w:right w:val="nil"/>
            </w:tcBorders>
            <w:shd w:val="clear" w:color="auto" w:fill="auto"/>
            <w:noWrap/>
            <w:vAlign w:val="center"/>
            <w:hideMark/>
          </w:tcPr>
          <w:p w:rsidR="00827D7C" w:rsidRDefault="00827D7C" w:rsidP="00C209DE">
            <w:pPr>
              <w:jc w:val="right"/>
              <w:rPr>
                <w:color w:val="000000"/>
                <w:sz w:val="20"/>
                <w:szCs w:val="20"/>
              </w:rPr>
            </w:pPr>
            <w:r>
              <w:rPr>
                <w:color w:val="000000"/>
                <w:sz w:val="20"/>
                <w:szCs w:val="20"/>
              </w:rPr>
              <w:t xml:space="preserve">                  5,336 </w:t>
            </w:r>
          </w:p>
        </w:tc>
      </w:tr>
      <w:tr w:rsidR="00827D7C" w:rsidTr="00C209DE">
        <w:trPr>
          <w:trHeight w:val="255"/>
        </w:trPr>
        <w:tc>
          <w:tcPr>
            <w:tcW w:w="4590" w:type="dxa"/>
            <w:tcBorders>
              <w:top w:val="nil"/>
              <w:left w:val="nil"/>
              <w:bottom w:val="nil"/>
              <w:right w:val="nil"/>
            </w:tcBorders>
            <w:shd w:val="clear" w:color="auto" w:fill="auto"/>
            <w:vAlign w:val="center"/>
            <w:hideMark/>
          </w:tcPr>
          <w:p w:rsidR="00827D7C" w:rsidRDefault="00A22250" w:rsidP="00C209DE">
            <w:pPr>
              <w:rPr>
                <w:color w:val="241E1C"/>
                <w:sz w:val="20"/>
                <w:szCs w:val="20"/>
              </w:rPr>
            </w:pPr>
            <w:r>
              <w:rPr>
                <w:color w:val="241E1C"/>
                <w:sz w:val="20"/>
                <w:szCs w:val="20"/>
              </w:rPr>
              <w:t>Reserves</w:t>
            </w:r>
          </w:p>
        </w:tc>
        <w:tc>
          <w:tcPr>
            <w:tcW w:w="1210" w:type="dxa"/>
            <w:tcBorders>
              <w:top w:val="nil"/>
              <w:left w:val="nil"/>
              <w:bottom w:val="nil"/>
              <w:right w:val="nil"/>
            </w:tcBorders>
            <w:shd w:val="clear" w:color="auto" w:fill="auto"/>
            <w:vAlign w:val="center"/>
            <w:hideMark/>
          </w:tcPr>
          <w:p w:rsidR="00827D7C" w:rsidRDefault="00827D7C" w:rsidP="00C209DE">
            <w:pPr>
              <w:jc w:val="center"/>
              <w:rPr>
                <w:color w:val="000000"/>
                <w:sz w:val="20"/>
                <w:szCs w:val="20"/>
              </w:rPr>
            </w:pPr>
            <w:r>
              <w:rPr>
                <w:color w:val="000000"/>
                <w:sz w:val="20"/>
                <w:szCs w:val="20"/>
              </w:rPr>
              <w:t>9.2</w:t>
            </w:r>
          </w:p>
        </w:tc>
        <w:tc>
          <w:tcPr>
            <w:tcW w:w="1713" w:type="dxa"/>
            <w:tcBorders>
              <w:top w:val="nil"/>
              <w:left w:val="nil"/>
              <w:bottom w:val="nil"/>
              <w:right w:val="nil"/>
            </w:tcBorders>
            <w:shd w:val="clear" w:color="auto" w:fill="auto"/>
            <w:noWrap/>
            <w:vAlign w:val="center"/>
            <w:hideMark/>
          </w:tcPr>
          <w:p w:rsidR="00827D7C" w:rsidRDefault="00827D7C" w:rsidP="00C209DE">
            <w:pPr>
              <w:jc w:val="right"/>
              <w:rPr>
                <w:color w:val="000000"/>
                <w:sz w:val="20"/>
                <w:szCs w:val="20"/>
              </w:rPr>
            </w:pPr>
            <w:r>
              <w:rPr>
                <w:color w:val="000000"/>
                <w:sz w:val="20"/>
                <w:szCs w:val="20"/>
              </w:rPr>
              <w:t xml:space="preserve">                19,672 </w:t>
            </w:r>
          </w:p>
        </w:tc>
        <w:tc>
          <w:tcPr>
            <w:tcW w:w="1892" w:type="dxa"/>
            <w:tcBorders>
              <w:top w:val="nil"/>
              <w:left w:val="nil"/>
              <w:bottom w:val="nil"/>
              <w:right w:val="nil"/>
            </w:tcBorders>
            <w:shd w:val="clear" w:color="auto" w:fill="auto"/>
            <w:noWrap/>
            <w:vAlign w:val="center"/>
            <w:hideMark/>
          </w:tcPr>
          <w:p w:rsidR="00827D7C" w:rsidRDefault="00827D7C" w:rsidP="00C209DE">
            <w:pPr>
              <w:jc w:val="right"/>
              <w:rPr>
                <w:color w:val="000000"/>
                <w:sz w:val="20"/>
                <w:szCs w:val="20"/>
              </w:rPr>
            </w:pPr>
            <w:r>
              <w:rPr>
                <w:color w:val="000000"/>
                <w:sz w:val="20"/>
                <w:szCs w:val="20"/>
              </w:rPr>
              <w:t xml:space="preserve">                19,738 </w:t>
            </w:r>
          </w:p>
        </w:tc>
      </w:tr>
      <w:tr w:rsidR="00827D7C" w:rsidTr="00C209DE">
        <w:trPr>
          <w:trHeight w:val="255"/>
        </w:trPr>
        <w:tc>
          <w:tcPr>
            <w:tcW w:w="4590" w:type="dxa"/>
            <w:tcBorders>
              <w:top w:val="nil"/>
              <w:left w:val="nil"/>
              <w:bottom w:val="nil"/>
              <w:right w:val="nil"/>
            </w:tcBorders>
            <w:shd w:val="clear" w:color="auto" w:fill="auto"/>
            <w:vAlign w:val="center"/>
            <w:hideMark/>
          </w:tcPr>
          <w:p w:rsidR="00827D7C" w:rsidRDefault="00A22250" w:rsidP="00C209DE">
            <w:pPr>
              <w:rPr>
                <w:color w:val="000000"/>
                <w:sz w:val="20"/>
                <w:szCs w:val="20"/>
              </w:rPr>
            </w:pPr>
            <w:r>
              <w:rPr>
                <w:color w:val="000000"/>
                <w:sz w:val="20"/>
                <w:szCs w:val="20"/>
              </w:rPr>
              <w:t>Retained earnings</w:t>
            </w:r>
          </w:p>
        </w:tc>
        <w:tc>
          <w:tcPr>
            <w:tcW w:w="1210" w:type="dxa"/>
            <w:tcBorders>
              <w:top w:val="nil"/>
              <w:left w:val="nil"/>
              <w:bottom w:val="nil"/>
              <w:right w:val="nil"/>
            </w:tcBorders>
            <w:shd w:val="clear" w:color="auto" w:fill="auto"/>
            <w:vAlign w:val="center"/>
            <w:hideMark/>
          </w:tcPr>
          <w:p w:rsidR="00827D7C" w:rsidRDefault="00827D7C" w:rsidP="00C209DE">
            <w:pPr>
              <w:jc w:val="center"/>
              <w:rPr>
                <w:color w:val="000000"/>
                <w:sz w:val="20"/>
                <w:szCs w:val="20"/>
              </w:rPr>
            </w:pPr>
            <w:r>
              <w:rPr>
                <w:color w:val="000000"/>
                <w:sz w:val="20"/>
                <w:szCs w:val="20"/>
              </w:rPr>
              <w:t>9.3</w:t>
            </w:r>
          </w:p>
        </w:tc>
        <w:tc>
          <w:tcPr>
            <w:tcW w:w="1713" w:type="dxa"/>
            <w:tcBorders>
              <w:top w:val="nil"/>
              <w:left w:val="nil"/>
              <w:bottom w:val="nil"/>
              <w:right w:val="nil"/>
            </w:tcBorders>
            <w:shd w:val="clear" w:color="auto" w:fill="auto"/>
            <w:noWrap/>
            <w:vAlign w:val="center"/>
            <w:hideMark/>
          </w:tcPr>
          <w:p w:rsidR="00827D7C" w:rsidRDefault="00827D7C" w:rsidP="00C209DE">
            <w:pPr>
              <w:jc w:val="right"/>
              <w:rPr>
                <w:color w:val="000000"/>
                <w:sz w:val="20"/>
                <w:szCs w:val="20"/>
              </w:rPr>
            </w:pPr>
            <w:r>
              <w:rPr>
                <w:color w:val="000000"/>
                <w:sz w:val="20"/>
                <w:szCs w:val="20"/>
              </w:rPr>
              <w:t xml:space="preserve">                19,213 </w:t>
            </w:r>
          </w:p>
        </w:tc>
        <w:tc>
          <w:tcPr>
            <w:tcW w:w="1892" w:type="dxa"/>
            <w:tcBorders>
              <w:top w:val="nil"/>
              <w:left w:val="nil"/>
              <w:bottom w:val="nil"/>
              <w:right w:val="nil"/>
            </w:tcBorders>
            <w:shd w:val="clear" w:color="auto" w:fill="auto"/>
            <w:noWrap/>
            <w:vAlign w:val="center"/>
            <w:hideMark/>
          </w:tcPr>
          <w:p w:rsidR="00827D7C" w:rsidRDefault="00827D7C" w:rsidP="00C209DE">
            <w:pPr>
              <w:jc w:val="right"/>
              <w:rPr>
                <w:color w:val="000000"/>
                <w:sz w:val="20"/>
                <w:szCs w:val="20"/>
              </w:rPr>
            </w:pPr>
            <w:r>
              <w:rPr>
                <w:color w:val="000000"/>
                <w:sz w:val="20"/>
                <w:szCs w:val="20"/>
              </w:rPr>
              <w:t xml:space="preserve">                19,655 </w:t>
            </w:r>
          </w:p>
        </w:tc>
      </w:tr>
      <w:tr w:rsidR="00827D7C" w:rsidTr="00C209DE">
        <w:trPr>
          <w:trHeight w:val="255"/>
        </w:trPr>
        <w:tc>
          <w:tcPr>
            <w:tcW w:w="4590" w:type="dxa"/>
            <w:tcBorders>
              <w:top w:val="nil"/>
              <w:left w:val="nil"/>
              <w:bottom w:val="nil"/>
              <w:right w:val="nil"/>
            </w:tcBorders>
            <w:shd w:val="clear" w:color="auto" w:fill="auto"/>
            <w:hideMark/>
          </w:tcPr>
          <w:p w:rsidR="00827D7C" w:rsidRDefault="00827D7C" w:rsidP="00C209DE">
            <w:pPr>
              <w:jc w:val="right"/>
              <w:rPr>
                <w:color w:val="000000"/>
                <w:sz w:val="20"/>
                <w:szCs w:val="20"/>
              </w:rPr>
            </w:pPr>
          </w:p>
        </w:tc>
        <w:tc>
          <w:tcPr>
            <w:tcW w:w="1210" w:type="dxa"/>
            <w:tcBorders>
              <w:top w:val="nil"/>
              <w:left w:val="nil"/>
              <w:bottom w:val="nil"/>
              <w:right w:val="nil"/>
            </w:tcBorders>
            <w:shd w:val="clear" w:color="auto" w:fill="auto"/>
            <w:hideMark/>
          </w:tcPr>
          <w:p w:rsidR="00827D7C" w:rsidRDefault="00827D7C" w:rsidP="00C209DE">
            <w:pPr>
              <w:rPr>
                <w:sz w:val="20"/>
                <w:szCs w:val="20"/>
              </w:rPr>
            </w:pPr>
          </w:p>
        </w:tc>
        <w:tc>
          <w:tcPr>
            <w:tcW w:w="1713" w:type="dxa"/>
            <w:tcBorders>
              <w:top w:val="single" w:sz="4" w:space="0" w:color="auto"/>
              <w:left w:val="nil"/>
              <w:bottom w:val="single" w:sz="4" w:space="0" w:color="auto"/>
              <w:right w:val="nil"/>
            </w:tcBorders>
            <w:shd w:val="clear" w:color="auto" w:fill="auto"/>
            <w:vAlign w:val="center"/>
            <w:hideMark/>
          </w:tcPr>
          <w:p w:rsidR="00827D7C" w:rsidRDefault="00827D7C" w:rsidP="00C209DE">
            <w:pPr>
              <w:jc w:val="right"/>
              <w:rPr>
                <w:b/>
                <w:bCs/>
                <w:color w:val="241E1C"/>
                <w:sz w:val="20"/>
                <w:szCs w:val="20"/>
              </w:rPr>
            </w:pPr>
            <w:r>
              <w:rPr>
                <w:b/>
                <w:bCs/>
                <w:color w:val="241E1C"/>
                <w:sz w:val="20"/>
                <w:szCs w:val="20"/>
              </w:rPr>
              <w:t xml:space="preserve">              44,263 </w:t>
            </w:r>
          </w:p>
        </w:tc>
        <w:tc>
          <w:tcPr>
            <w:tcW w:w="1892" w:type="dxa"/>
            <w:tcBorders>
              <w:top w:val="single" w:sz="4" w:space="0" w:color="auto"/>
              <w:left w:val="nil"/>
              <w:bottom w:val="single" w:sz="4" w:space="0" w:color="auto"/>
              <w:right w:val="nil"/>
            </w:tcBorders>
            <w:shd w:val="clear" w:color="auto" w:fill="auto"/>
            <w:vAlign w:val="center"/>
            <w:hideMark/>
          </w:tcPr>
          <w:p w:rsidR="00827D7C" w:rsidRDefault="00827D7C" w:rsidP="00C209DE">
            <w:pPr>
              <w:jc w:val="right"/>
              <w:rPr>
                <w:b/>
                <w:bCs/>
                <w:color w:val="241E1C"/>
                <w:sz w:val="20"/>
                <w:szCs w:val="20"/>
              </w:rPr>
            </w:pPr>
            <w:r>
              <w:rPr>
                <w:b/>
                <w:bCs/>
                <w:color w:val="241E1C"/>
                <w:sz w:val="20"/>
                <w:szCs w:val="20"/>
              </w:rPr>
              <w:t xml:space="preserve">              44,729 </w:t>
            </w:r>
          </w:p>
        </w:tc>
      </w:tr>
      <w:tr w:rsidR="00827D7C" w:rsidTr="00C209DE">
        <w:trPr>
          <w:trHeight w:val="255"/>
        </w:trPr>
        <w:tc>
          <w:tcPr>
            <w:tcW w:w="4590" w:type="dxa"/>
            <w:tcBorders>
              <w:top w:val="nil"/>
              <w:left w:val="nil"/>
              <w:bottom w:val="nil"/>
              <w:right w:val="nil"/>
            </w:tcBorders>
            <w:shd w:val="clear" w:color="auto" w:fill="auto"/>
            <w:hideMark/>
          </w:tcPr>
          <w:p w:rsidR="00827D7C" w:rsidRDefault="00A22250" w:rsidP="00C209DE">
            <w:pPr>
              <w:rPr>
                <w:b/>
                <w:bCs/>
                <w:color w:val="000000"/>
                <w:sz w:val="20"/>
                <w:szCs w:val="20"/>
              </w:rPr>
            </w:pPr>
            <w:r>
              <w:rPr>
                <w:b/>
                <w:bCs/>
                <w:color w:val="000000"/>
                <w:sz w:val="20"/>
                <w:szCs w:val="20"/>
              </w:rPr>
              <w:t>Minority interest</w:t>
            </w:r>
          </w:p>
        </w:tc>
        <w:tc>
          <w:tcPr>
            <w:tcW w:w="1210" w:type="dxa"/>
            <w:tcBorders>
              <w:top w:val="nil"/>
              <w:left w:val="nil"/>
              <w:bottom w:val="nil"/>
              <w:right w:val="nil"/>
            </w:tcBorders>
            <w:shd w:val="clear" w:color="auto" w:fill="auto"/>
            <w:hideMark/>
          </w:tcPr>
          <w:p w:rsidR="00827D7C" w:rsidRDefault="00827D7C" w:rsidP="00C209DE">
            <w:pPr>
              <w:rPr>
                <w:b/>
                <w:bCs/>
                <w:color w:val="000000"/>
                <w:sz w:val="20"/>
                <w:szCs w:val="20"/>
              </w:rPr>
            </w:pPr>
          </w:p>
        </w:tc>
        <w:tc>
          <w:tcPr>
            <w:tcW w:w="1713" w:type="dxa"/>
            <w:tcBorders>
              <w:top w:val="nil"/>
              <w:left w:val="nil"/>
              <w:bottom w:val="single" w:sz="4" w:space="0" w:color="auto"/>
              <w:right w:val="nil"/>
            </w:tcBorders>
            <w:shd w:val="clear" w:color="auto" w:fill="auto"/>
            <w:vAlign w:val="center"/>
            <w:hideMark/>
          </w:tcPr>
          <w:p w:rsidR="00827D7C" w:rsidRDefault="00827D7C" w:rsidP="00C209DE">
            <w:pPr>
              <w:jc w:val="right"/>
              <w:rPr>
                <w:color w:val="241E1C"/>
                <w:sz w:val="20"/>
                <w:szCs w:val="20"/>
              </w:rPr>
            </w:pPr>
            <w:r>
              <w:rPr>
                <w:color w:val="241E1C"/>
                <w:sz w:val="20"/>
                <w:szCs w:val="20"/>
              </w:rPr>
              <w:t xml:space="preserve">                          - </w:t>
            </w:r>
          </w:p>
        </w:tc>
        <w:tc>
          <w:tcPr>
            <w:tcW w:w="1892" w:type="dxa"/>
            <w:tcBorders>
              <w:top w:val="nil"/>
              <w:left w:val="nil"/>
              <w:bottom w:val="single" w:sz="4" w:space="0" w:color="auto"/>
              <w:right w:val="nil"/>
            </w:tcBorders>
            <w:shd w:val="clear" w:color="auto" w:fill="auto"/>
            <w:vAlign w:val="center"/>
            <w:hideMark/>
          </w:tcPr>
          <w:p w:rsidR="00827D7C" w:rsidRDefault="00827D7C" w:rsidP="00C209DE">
            <w:pPr>
              <w:jc w:val="right"/>
              <w:rPr>
                <w:color w:val="241E1C"/>
                <w:sz w:val="20"/>
                <w:szCs w:val="20"/>
              </w:rPr>
            </w:pPr>
            <w:r>
              <w:rPr>
                <w:color w:val="241E1C"/>
                <w:sz w:val="20"/>
                <w:szCs w:val="20"/>
              </w:rPr>
              <w:t xml:space="preserve">                          - </w:t>
            </w:r>
          </w:p>
        </w:tc>
      </w:tr>
      <w:tr w:rsidR="00827D7C" w:rsidTr="00C209DE">
        <w:trPr>
          <w:trHeight w:val="255"/>
        </w:trPr>
        <w:tc>
          <w:tcPr>
            <w:tcW w:w="4590" w:type="dxa"/>
            <w:tcBorders>
              <w:top w:val="nil"/>
              <w:left w:val="nil"/>
              <w:bottom w:val="nil"/>
              <w:right w:val="nil"/>
            </w:tcBorders>
            <w:shd w:val="clear" w:color="auto" w:fill="auto"/>
            <w:vAlign w:val="center"/>
            <w:hideMark/>
          </w:tcPr>
          <w:p w:rsidR="00827D7C" w:rsidRDefault="00A22250" w:rsidP="00C209DE">
            <w:pPr>
              <w:rPr>
                <w:b/>
                <w:bCs/>
                <w:color w:val="000000"/>
                <w:sz w:val="16"/>
                <w:szCs w:val="16"/>
              </w:rPr>
            </w:pPr>
            <w:r>
              <w:rPr>
                <w:b/>
                <w:bCs/>
                <w:color w:val="000000"/>
                <w:sz w:val="16"/>
                <w:szCs w:val="16"/>
              </w:rPr>
              <w:t>TOTAL EQUITY</w:t>
            </w:r>
          </w:p>
        </w:tc>
        <w:tc>
          <w:tcPr>
            <w:tcW w:w="1210" w:type="dxa"/>
            <w:tcBorders>
              <w:top w:val="nil"/>
              <w:left w:val="nil"/>
              <w:bottom w:val="nil"/>
              <w:right w:val="nil"/>
            </w:tcBorders>
            <w:shd w:val="clear" w:color="auto" w:fill="auto"/>
            <w:hideMark/>
          </w:tcPr>
          <w:p w:rsidR="00827D7C" w:rsidRDefault="00827D7C" w:rsidP="00C209DE">
            <w:pPr>
              <w:rPr>
                <w:b/>
                <w:bCs/>
                <w:color w:val="000000"/>
                <w:sz w:val="16"/>
                <w:szCs w:val="16"/>
              </w:rPr>
            </w:pPr>
          </w:p>
        </w:tc>
        <w:tc>
          <w:tcPr>
            <w:tcW w:w="1713" w:type="dxa"/>
            <w:tcBorders>
              <w:top w:val="nil"/>
              <w:left w:val="nil"/>
              <w:bottom w:val="single" w:sz="4" w:space="0" w:color="auto"/>
              <w:right w:val="nil"/>
            </w:tcBorders>
            <w:shd w:val="clear" w:color="auto" w:fill="auto"/>
            <w:vAlign w:val="center"/>
            <w:hideMark/>
          </w:tcPr>
          <w:p w:rsidR="00827D7C" w:rsidRDefault="00827D7C" w:rsidP="00C209DE">
            <w:pPr>
              <w:jc w:val="right"/>
              <w:rPr>
                <w:b/>
                <w:bCs/>
                <w:color w:val="241E1C"/>
                <w:sz w:val="20"/>
                <w:szCs w:val="20"/>
              </w:rPr>
            </w:pPr>
            <w:r>
              <w:rPr>
                <w:b/>
                <w:bCs/>
                <w:color w:val="241E1C"/>
                <w:sz w:val="20"/>
                <w:szCs w:val="20"/>
              </w:rPr>
              <w:t xml:space="preserve">              44,263 </w:t>
            </w:r>
          </w:p>
        </w:tc>
        <w:tc>
          <w:tcPr>
            <w:tcW w:w="1892" w:type="dxa"/>
            <w:tcBorders>
              <w:top w:val="nil"/>
              <w:left w:val="nil"/>
              <w:bottom w:val="single" w:sz="4" w:space="0" w:color="auto"/>
              <w:right w:val="nil"/>
            </w:tcBorders>
            <w:shd w:val="clear" w:color="auto" w:fill="auto"/>
            <w:vAlign w:val="center"/>
            <w:hideMark/>
          </w:tcPr>
          <w:p w:rsidR="00827D7C" w:rsidRDefault="00827D7C" w:rsidP="00C209DE">
            <w:pPr>
              <w:jc w:val="right"/>
              <w:rPr>
                <w:b/>
                <w:bCs/>
                <w:color w:val="241E1C"/>
                <w:sz w:val="20"/>
                <w:szCs w:val="20"/>
              </w:rPr>
            </w:pPr>
            <w:r>
              <w:rPr>
                <w:b/>
                <w:bCs/>
                <w:color w:val="241E1C"/>
                <w:sz w:val="20"/>
                <w:szCs w:val="20"/>
              </w:rPr>
              <w:t xml:space="preserve">              44,729 </w:t>
            </w:r>
          </w:p>
        </w:tc>
      </w:tr>
      <w:tr w:rsidR="00827D7C" w:rsidTr="00C209DE">
        <w:trPr>
          <w:trHeight w:val="255"/>
        </w:trPr>
        <w:tc>
          <w:tcPr>
            <w:tcW w:w="4590" w:type="dxa"/>
            <w:tcBorders>
              <w:top w:val="nil"/>
              <w:left w:val="nil"/>
              <w:bottom w:val="nil"/>
              <w:right w:val="nil"/>
            </w:tcBorders>
            <w:shd w:val="clear" w:color="auto" w:fill="auto"/>
            <w:vAlign w:val="center"/>
            <w:hideMark/>
          </w:tcPr>
          <w:p w:rsidR="00827D7C" w:rsidRDefault="00A22250" w:rsidP="00C209DE">
            <w:pPr>
              <w:rPr>
                <w:b/>
                <w:bCs/>
                <w:color w:val="000000"/>
                <w:sz w:val="16"/>
                <w:szCs w:val="16"/>
              </w:rPr>
            </w:pPr>
            <w:r>
              <w:rPr>
                <w:b/>
                <w:bCs/>
                <w:color w:val="000000"/>
                <w:sz w:val="16"/>
                <w:szCs w:val="16"/>
              </w:rPr>
              <w:t>LIABILITIES</w:t>
            </w:r>
          </w:p>
        </w:tc>
        <w:tc>
          <w:tcPr>
            <w:tcW w:w="1210" w:type="dxa"/>
            <w:tcBorders>
              <w:top w:val="nil"/>
              <w:left w:val="nil"/>
              <w:bottom w:val="nil"/>
              <w:right w:val="nil"/>
            </w:tcBorders>
            <w:shd w:val="clear" w:color="auto" w:fill="auto"/>
            <w:hideMark/>
          </w:tcPr>
          <w:p w:rsidR="00827D7C" w:rsidRDefault="00827D7C" w:rsidP="00C209DE">
            <w:pPr>
              <w:rPr>
                <w:b/>
                <w:bCs/>
                <w:color w:val="000000"/>
                <w:sz w:val="16"/>
                <w:szCs w:val="16"/>
              </w:rPr>
            </w:pPr>
          </w:p>
        </w:tc>
        <w:tc>
          <w:tcPr>
            <w:tcW w:w="1713" w:type="dxa"/>
            <w:tcBorders>
              <w:top w:val="nil"/>
              <w:left w:val="nil"/>
              <w:bottom w:val="nil"/>
              <w:right w:val="nil"/>
            </w:tcBorders>
            <w:shd w:val="clear" w:color="auto" w:fill="auto"/>
            <w:vAlign w:val="center"/>
            <w:hideMark/>
          </w:tcPr>
          <w:p w:rsidR="00827D7C" w:rsidRDefault="00827D7C" w:rsidP="00C209DE">
            <w:pPr>
              <w:rPr>
                <w:sz w:val="20"/>
                <w:szCs w:val="20"/>
              </w:rPr>
            </w:pPr>
          </w:p>
        </w:tc>
        <w:tc>
          <w:tcPr>
            <w:tcW w:w="1892" w:type="dxa"/>
            <w:tcBorders>
              <w:top w:val="nil"/>
              <w:left w:val="nil"/>
              <w:bottom w:val="nil"/>
              <w:right w:val="nil"/>
            </w:tcBorders>
            <w:shd w:val="clear" w:color="auto" w:fill="auto"/>
            <w:vAlign w:val="center"/>
            <w:hideMark/>
          </w:tcPr>
          <w:p w:rsidR="00827D7C" w:rsidRDefault="00827D7C" w:rsidP="00C209DE">
            <w:pPr>
              <w:jc w:val="right"/>
              <w:rPr>
                <w:sz w:val="20"/>
                <w:szCs w:val="20"/>
              </w:rPr>
            </w:pPr>
          </w:p>
        </w:tc>
      </w:tr>
      <w:tr w:rsidR="00827D7C" w:rsidTr="00C209DE">
        <w:trPr>
          <w:trHeight w:val="255"/>
        </w:trPr>
        <w:tc>
          <w:tcPr>
            <w:tcW w:w="4590" w:type="dxa"/>
            <w:tcBorders>
              <w:top w:val="nil"/>
              <w:left w:val="nil"/>
              <w:bottom w:val="nil"/>
              <w:right w:val="nil"/>
            </w:tcBorders>
            <w:shd w:val="clear" w:color="auto" w:fill="auto"/>
            <w:vAlign w:val="center"/>
            <w:hideMark/>
          </w:tcPr>
          <w:p w:rsidR="00827D7C" w:rsidRDefault="00A22250" w:rsidP="00C209DE">
            <w:pPr>
              <w:rPr>
                <w:b/>
                <w:bCs/>
                <w:color w:val="000000"/>
                <w:sz w:val="20"/>
                <w:szCs w:val="20"/>
              </w:rPr>
            </w:pPr>
            <w:r w:rsidRPr="00A22250">
              <w:rPr>
                <w:b/>
                <w:bCs/>
                <w:color w:val="000000"/>
                <w:sz w:val="20"/>
                <w:szCs w:val="20"/>
              </w:rPr>
              <w:t>Non-current liabilities</w:t>
            </w:r>
          </w:p>
        </w:tc>
        <w:tc>
          <w:tcPr>
            <w:tcW w:w="1210" w:type="dxa"/>
            <w:tcBorders>
              <w:top w:val="nil"/>
              <w:left w:val="nil"/>
              <w:bottom w:val="nil"/>
              <w:right w:val="nil"/>
            </w:tcBorders>
            <w:shd w:val="clear" w:color="auto" w:fill="auto"/>
            <w:vAlign w:val="bottom"/>
            <w:hideMark/>
          </w:tcPr>
          <w:p w:rsidR="00827D7C" w:rsidRDefault="00827D7C" w:rsidP="00C209DE">
            <w:pPr>
              <w:rPr>
                <w:b/>
                <w:bCs/>
                <w:color w:val="000000"/>
                <w:sz w:val="20"/>
                <w:szCs w:val="20"/>
              </w:rPr>
            </w:pPr>
          </w:p>
        </w:tc>
        <w:tc>
          <w:tcPr>
            <w:tcW w:w="1713" w:type="dxa"/>
            <w:tcBorders>
              <w:top w:val="nil"/>
              <w:left w:val="nil"/>
              <w:bottom w:val="nil"/>
              <w:right w:val="nil"/>
            </w:tcBorders>
            <w:shd w:val="clear" w:color="auto" w:fill="auto"/>
            <w:noWrap/>
            <w:vAlign w:val="bottom"/>
            <w:hideMark/>
          </w:tcPr>
          <w:p w:rsidR="00827D7C" w:rsidRDefault="00827D7C" w:rsidP="00C209DE">
            <w:pPr>
              <w:rPr>
                <w:sz w:val="20"/>
                <w:szCs w:val="20"/>
              </w:rPr>
            </w:pPr>
          </w:p>
        </w:tc>
        <w:tc>
          <w:tcPr>
            <w:tcW w:w="1892" w:type="dxa"/>
            <w:tcBorders>
              <w:top w:val="nil"/>
              <w:left w:val="nil"/>
              <w:bottom w:val="nil"/>
              <w:right w:val="nil"/>
            </w:tcBorders>
            <w:shd w:val="clear" w:color="auto" w:fill="auto"/>
            <w:noWrap/>
            <w:vAlign w:val="bottom"/>
            <w:hideMark/>
          </w:tcPr>
          <w:p w:rsidR="00827D7C" w:rsidRDefault="00827D7C" w:rsidP="00C209DE">
            <w:pPr>
              <w:rPr>
                <w:sz w:val="20"/>
                <w:szCs w:val="20"/>
              </w:rPr>
            </w:pPr>
          </w:p>
        </w:tc>
      </w:tr>
      <w:tr w:rsidR="00A22250" w:rsidTr="00A22250">
        <w:trPr>
          <w:trHeight w:val="255"/>
        </w:trPr>
        <w:tc>
          <w:tcPr>
            <w:tcW w:w="4590" w:type="dxa"/>
            <w:tcBorders>
              <w:top w:val="nil"/>
              <w:left w:val="nil"/>
              <w:bottom w:val="nil"/>
              <w:right w:val="nil"/>
            </w:tcBorders>
            <w:vAlign w:val="center"/>
            <w:hideMark/>
          </w:tcPr>
          <w:p w:rsidR="00A22250" w:rsidRPr="00A22250" w:rsidRDefault="00A22250" w:rsidP="00A22250">
            <w:pPr>
              <w:rPr>
                <w:color w:val="241E1C"/>
                <w:sz w:val="20"/>
                <w:szCs w:val="20"/>
              </w:rPr>
            </w:pPr>
            <w:r w:rsidRPr="00A22250">
              <w:rPr>
                <w:color w:val="241E1C"/>
                <w:sz w:val="20"/>
                <w:szCs w:val="20"/>
              </w:rPr>
              <w:t>Obligations under financial lease agreements</w:t>
            </w:r>
          </w:p>
        </w:tc>
        <w:tc>
          <w:tcPr>
            <w:tcW w:w="1210" w:type="dxa"/>
            <w:tcBorders>
              <w:top w:val="nil"/>
              <w:left w:val="nil"/>
              <w:bottom w:val="nil"/>
              <w:right w:val="nil"/>
            </w:tcBorders>
            <w:shd w:val="clear" w:color="auto" w:fill="auto"/>
            <w:vAlign w:val="center"/>
            <w:hideMark/>
          </w:tcPr>
          <w:p w:rsidR="00A22250" w:rsidRDefault="00A22250" w:rsidP="00A22250">
            <w:pPr>
              <w:jc w:val="center"/>
              <w:rPr>
                <w:color w:val="000000"/>
                <w:sz w:val="20"/>
                <w:szCs w:val="20"/>
              </w:rPr>
            </w:pPr>
            <w:r>
              <w:rPr>
                <w:color w:val="000000"/>
                <w:sz w:val="20"/>
                <w:szCs w:val="20"/>
              </w:rPr>
              <w:t>10</w:t>
            </w:r>
          </w:p>
        </w:tc>
        <w:tc>
          <w:tcPr>
            <w:tcW w:w="1713" w:type="dxa"/>
            <w:tcBorders>
              <w:top w:val="nil"/>
              <w:left w:val="nil"/>
              <w:bottom w:val="nil"/>
              <w:right w:val="nil"/>
            </w:tcBorders>
            <w:shd w:val="clear" w:color="auto" w:fill="auto"/>
            <w:noWrap/>
            <w:vAlign w:val="center"/>
            <w:hideMark/>
          </w:tcPr>
          <w:p w:rsidR="00A22250" w:rsidRDefault="00A22250" w:rsidP="00A22250">
            <w:pPr>
              <w:jc w:val="right"/>
              <w:rPr>
                <w:color w:val="000000"/>
                <w:sz w:val="20"/>
                <w:szCs w:val="20"/>
              </w:rPr>
            </w:pPr>
            <w:r>
              <w:rPr>
                <w:color w:val="000000"/>
                <w:sz w:val="20"/>
                <w:szCs w:val="20"/>
              </w:rPr>
              <w:t xml:space="preserve">                  8,037 </w:t>
            </w:r>
          </w:p>
        </w:tc>
        <w:tc>
          <w:tcPr>
            <w:tcW w:w="1892" w:type="dxa"/>
            <w:tcBorders>
              <w:top w:val="nil"/>
              <w:left w:val="nil"/>
              <w:bottom w:val="nil"/>
              <w:right w:val="nil"/>
            </w:tcBorders>
            <w:shd w:val="clear" w:color="auto" w:fill="auto"/>
            <w:noWrap/>
            <w:vAlign w:val="center"/>
            <w:hideMark/>
          </w:tcPr>
          <w:p w:rsidR="00A22250" w:rsidRDefault="00A22250" w:rsidP="00A22250">
            <w:pPr>
              <w:jc w:val="right"/>
              <w:rPr>
                <w:color w:val="000000"/>
                <w:sz w:val="20"/>
                <w:szCs w:val="20"/>
              </w:rPr>
            </w:pPr>
            <w:r>
              <w:rPr>
                <w:color w:val="000000"/>
                <w:sz w:val="20"/>
                <w:szCs w:val="20"/>
              </w:rPr>
              <w:t xml:space="preserve">                  8,838 </w:t>
            </w:r>
          </w:p>
        </w:tc>
      </w:tr>
      <w:tr w:rsidR="00A22250" w:rsidTr="00A22250">
        <w:trPr>
          <w:trHeight w:val="255"/>
        </w:trPr>
        <w:tc>
          <w:tcPr>
            <w:tcW w:w="4590" w:type="dxa"/>
            <w:tcBorders>
              <w:top w:val="nil"/>
              <w:left w:val="nil"/>
              <w:bottom w:val="nil"/>
              <w:right w:val="nil"/>
            </w:tcBorders>
            <w:vAlign w:val="center"/>
            <w:hideMark/>
          </w:tcPr>
          <w:p w:rsidR="00A22250" w:rsidRPr="00A22250" w:rsidRDefault="00A22250" w:rsidP="00A22250">
            <w:pPr>
              <w:rPr>
                <w:color w:val="241E1C"/>
                <w:sz w:val="20"/>
                <w:szCs w:val="20"/>
              </w:rPr>
            </w:pPr>
            <w:r w:rsidRPr="00A22250">
              <w:rPr>
                <w:color w:val="241E1C"/>
                <w:sz w:val="20"/>
                <w:szCs w:val="20"/>
              </w:rPr>
              <w:t>L</w:t>
            </w:r>
            <w:r>
              <w:rPr>
                <w:color w:val="241E1C"/>
                <w:sz w:val="20"/>
                <w:szCs w:val="20"/>
              </w:rPr>
              <w:t>ong-term l</w:t>
            </w:r>
            <w:r w:rsidRPr="00A22250">
              <w:rPr>
                <w:color w:val="241E1C"/>
                <w:sz w:val="20"/>
                <w:szCs w:val="20"/>
              </w:rPr>
              <w:t>oans obtained from banks</w:t>
            </w:r>
          </w:p>
        </w:tc>
        <w:tc>
          <w:tcPr>
            <w:tcW w:w="1210" w:type="dxa"/>
            <w:tcBorders>
              <w:top w:val="nil"/>
              <w:left w:val="nil"/>
              <w:bottom w:val="nil"/>
              <w:right w:val="nil"/>
            </w:tcBorders>
            <w:shd w:val="clear" w:color="auto" w:fill="auto"/>
            <w:vAlign w:val="center"/>
            <w:hideMark/>
          </w:tcPr>
          <w:p w:rsidR="00A22250" w:rsidRDefault="00A22250" w:rsidP="00A22250">
            <w:pPr>
              <w:jc w:val="center"/>
              <w:rPr>
                <w:color w:val="000000"/>
                <w:sz w:val="20"/>
                <w:szCs w:val="20"/>
              </w:rPr>
            </w:pPr>
            <w:r>
              <w:rPr>
                <w:color w:val="000000"/>
                <w:sz w:val="20"/>
                <w:szCs w:val="20"/>
              </w:rPr>
              <w:t>11</w:t>
            </w:r>
          </w:p>
        </w:tc>
        <w:tc>
          <w:tcPr>
            <w:tcW w:w="1713" w:type="dxa"/>
            <w:tcBorders>
              <w:top w:val="nil"/>
              <w:left w:val="nil"/>
              <w:bottom w:val="nil"/>
              <w:right w:val="nil"/>
            </w:tcBorders>
            <w:shd w:val="clear" w:color="auto" w:fill="auto"/>
            <w:noWrap/>
            <w:vAlign w:val="center"/>
            <w:hideMark/>
          </w:tcPr>
          <w:p w:rsidR="00A22250" w:rsidRDefault="00A22250" w:rsidP="00A22250">
            <w:pPr>
              <w:jc w:val="right"/>
              <w:rPr>
                <w:color w:val="000000"/>
                <w:sz w:val="20"/>
                <w:szCs w:val="20"/>
              </w:rPr>
            </w:pPr>
            <w:r>
              <w:rPr>
                <w:color w:val="000000"/>
                <w:sz w:val="20"/>
                <w:szCs w:val="20"/>
              </w:rPr>
              <w:t xml:space="preserve">                  7,181 </w:t>
            </w:r>
          </w:p>
        </w:tc>
        <w:tc>
          <w:tcPr>
            <w:tcW w:w="1892" w:type="dxa"/>
            <w:tcBorders>
              <w:top w:val="nil"/>
              <w:left w:val="nil"/>
              <w:bottom w:val="nil"/>
              <w:right w:val="nil"/>
            </w:tcBorders>
            <w:shd w:val="clear" w:color="auto" w:fill="auto"/>
            <w:noWrap/>
            <w:vAlign w:val="center"/>
            <w:hideMark/>
          </w:tcPr>
          <w:p w:rsidR="00A22250" w:rsidRDefault="00A22250" w:rsidP="00A22250">
            <w:pPr>
              <w:jc w:val="right"/>
              <w:rPr>
                <w:color w:val="000000"/>
                <w:sz w:val="20"/>
                <w:szCs w:val="20"/>
              </w:rPr>
            </w:pPr>
            <w:r>
              <w:rPr>
                <w:color w:val="000000"/>
                <w:sz w:val="20"/>
                <w:szCs w:val="20"/>
              </w:rPr>
              <w:t xml:space="preserve">                  6,985 </w:t>
            </w:r>
          </w:p>
        </w:tc>
      </w:tr>
      <w:tr w:rsidR="00A22250" w:rsidTr="00A22250">
        <w:trPr>
          <w:trHeight w:val="255"/>
        </w:trPr>
        <w:tc>
          <w:tcPr>
            <w:tcW w:w="4590" w:type="dxa"/>
            <w:tcBorders>
              <w:top w:val="nil"/>
              <w:left w:val="nil"/>
              <w:bottom w:val="nil"/>
              <w:right w:val="nil"/>
            </w:tcBorders>
            <w:vAlign w:val="center"/>
            <w:hideMark/>
          </w:tcPr>
          <w:p w:rsidR="00A22250" w:rsidRPr="00A22250" w:rsidRDefault="00A22250" w:rsidP="00A22250">
            <w:pPr>
              <w:rPr>
                <w:color w:val="241E1C"/>
                <w:sz w:val="20"/>
                <w:szCs w:val="20"/>
              </w:rPr>
            </w:pPr>
            <w:r w:rsidRPr="00A22250">
              <w:rPr>
                <w:color w:val="241E1C"/>
                <w:sz w:val="20"/>
                <w:szCs w:val="20"/>
              </w:rPr>
              <w:t>Deferred tax liabilities</w:t>
            </w:r>
          </w:p>
        </w:tc>
        <w:tc>
          <w:tcPr>
            <w:tcW w:w="1210" w:type="dxa"/>
            <w:tcBorders>
              <w:top w:val="nil"/>
              <w:left w:val="nil"/>
              <w:bottom w:val="nil"/>
              <w:right w:val="nil"/>
            </w:tcBorders>
            <w:shd w:val="clear" w:color="auto" w:fill="auto"/>
            <w:vAlign w:val="center"/>
            <w:hideMark/>
          </w:tcPr>
          <w:p w:rsidR="00A22250" w:rsidRDefault="00A22250" w:rsidP="00A22250">
            <w:pPr>
              <w:jc w:val="center"/>
              <w:rPr>
                <w:color w:val="000000"/>
                <w:sz w:val="20"/>
                <w:szCs w:val="20"/>
              </w:rPr>
            </w:pPr>
            <w:r>
              <w:rPr>
                <w:color w:val="000000"/>
                <w:sz w:val="20"/>
                <w:szCs w:val="20"/>
              </w:rPr>
              <w:t>12</w:t>
            </w:r>
          </w:p>
        </w:tc>
        <w:tc>
          <w:tcPr>
            <w:tcW w:w="1713" w:type="dxa"/>
            <w:tcBorders>
              <w:top w:val="nil"/>
              <w:left w:val="nil"/>
              <w:bottom w:val="nil"/>
              <w:right w:val="nil"/>
            </w:tcBorders>
            <w:shd w:val="clear" w:color="auto" w:fill="auto"/>
            <w:noWrap/>
            <w:vAlign w:val="center"/>
            <w:hideMark/>
          </w:tcPr>
          <w:p w:rsidR="00A22250" w:rsidRDefault="00A22250" w:rsidP="00A22250">
            <w:pPr>
              <w:jc w:val="right"/>
              <w:rPr>
                <w:color w:val="000000"/>
                <w:sz w:val="20"/>
                <w:szCs w:val="20"/>
              </w:rPr>
            </w:pPr>
            <w:r>
              <w:rPr>
                <w:color w:val="000000"/>
                <w:sz w:val="20"/>
                <w:szCs w:val="20"/>
              </w:rPr>
              <w:t xml:space="preserve">                  1,060 </w:t>
            </w:r>
          </w:p>
        </w:tc>
        <w:tc>
          <w:tcPr>
            <w:tcW w:w="1892" w:type="dxa"/>
            <w:tcBorders>
              <w:top w:val="nil"/>
              <w:left w:val="nil"/>
              <w:bottom w:val="nil"/>
              <w:right w:val="nil"/>
            </w:tcBorders>
            <w:shd w:val="clear" w:color="auto" w:fill="auto"/>
            <w:noWrap/>
            <w:vAlign w:val="center"/>
            <w:hideMark/>
          </w:tcPr>
          <w:p w:rsidR="00A22250" w:rsidRDefault="00A22250" w:rsidP="00A22250">
            <w:pPr>
              <w:jc w:val="right"/>
              <w:rPr>
                <w:color w:val="000000"/>
                <w:sz w:val="20"/>
                <w:szCs w:val="20"/>
              </w:rPr>
            </w:pPr>
            <w:r>
              <w:rPr>
                <w:color w:val="000000"/>
                <w:sz w:val="20"/>
                <w:szCs w:val="20"/>
              </w:rPr>
              <w:t xml:space="preserve">                  1,060 </w:t>
            </w:r>
          </w:p>
        </w:tc>
      </w:tr>
      <w:tr w:rsidR="00A22250" w:rsidTr="00A22250">
        <w:trPr>
          <w:trHeight w:val="255"/>
        </w:trPr>
        <w:tc>
          <w:tcPr>
            <w:tcW w:w="4590" w:type="dxa"/>
            <w:tcBorders>
              <w:top w:val="nil"/>
              <w:left w:val="nil"/>
              <w:bottom w:val="nil"/>
              <w:right w:val="nil"/>
            </w:tcBorders>
            <w:vAlign w:val="center"/>
            <w:hideMark/>
          </w:tcPr>
          <w:p w:rsidR="00A22250" w:rsidRPr="00A22250" w:rsidRDefault="00A22250" w:rsidP="00A22250">
            <w:pPr>
              <w:rPr>
                <w:color w:val="241E1C"/>
                <w:sz w:val="20"/>
                <w:szCs w:val="20"/>
              </w:rPr>
            </w:pPr>
            <w:r w:rsidRPr="00A22250">
              <w:rPr>
                <w:color w:val="241E1C"/>
                <w:sz w:val="20"/>
                <w:szCs w:val="20"/>
              </w:rPr>
              <w:t>Subsidies</w:t>
            </w:r>
          </w:p>
        </w:tc>
        <w:tc>
          <w:tcPr>
            <w:tcW w:w="1210" w:type="dxa"/>
            <w:tcBorders>
              <w:top w:val="nil"/>
              <w:left w:val="nil"/>
              <w:bottom w:val="nil"/>
              <w:right w:val="nil"/>
            </w:tcBorders>
            <w:shd w:val="clear" w:color="auto" w:fill="auto"/>
            <w:vAlign w:val="center"/>
            <w:hideMark/>
          </w:tcPr>
          <w:p w:rsidR="00A22250" w:rsidRDefault="00A22250" w:rsidP="00A22250">
            <w:pPr>
              <w:jc w:val="center"/>
              <w:rPr>
                <w:color w:val="000000"/>
                <w:sz w:val="20"/>
                <w:szCs w:val="20"/>
              </w:rPr>
            </w:pPr>
            <w:r>
              <w:rPr>
                <w:color w:val="000000"/>
                <w:sz w:val="20"/>
                <w:szCs w:val="20"/>
              </w:rPr>
              <w:t>13</w:t>
            </w:r>
          </w:p>
        </w:tc>
        <w:tc>
          <w:tcPr>
            <w:tcW w:w="1713" w:type="dxa"/>
            <w:tcBorders>
              <w:top w:val="nil"/>
              <w:left w:val="nil"/>
              <w:bottom w:val="nil"/>
              <w:right w:val="nil"/>
            </w:tcBorders>
            <w:shd w:val="clear" w:color="auto" w:fill="auto"/>
            <w:noWrap/>
            <w:vAlign w:val="center"/>
            <w:hideMark/>
          </w:tcPr>
          <w:p w:rsidR="00A22250" w:rsidRDefault="00A22250" w:rsidP="00A22250">
            <w:pPr>
              <w:jc w:val="right"/>
              <w:rPr>
                <w:color w:val="000000"/>
                <w:sz w:val="20"/>
                <w:szCs w:val="20"/>
              </w:rPr>
            </w:pPr>
            <w:r>
              <w:rPr>
                <w:color w:val="000000"/>
                <w:sz w:val="20"/>
                <w:szCs w:val="20"/>
              </w:rPr>
              <w:t xml:space="preserve">                     444 </w:t>
            </w:r>
          </w:p>
        </w:tc>
        <w:tc>
          <w:tcPr>
            <w:tcW w:w="1892" w:type="dxa"/>
            <w:tcBorders>
              <w:top w:val="nil"/>
              <w:left w:val="nil"/>
              <w:bottom w:val="nil"/>
              <w:right w:val="nil"/>
            </w:tcBorders>
            <w:shd w:val="clear" w:color="auto" w:fill="auto"/>
            <w:noWrap/>
            <w:vAlign w:val="center"/>
            <w:hideMark/>
          </w:tcPr>
          <w:p w:rsidR="00A22250" w:rsidRDefault="00A22250" w:rsidP="00A22250">
            <w:pPr>
              <w:jc w:val="right"/>
              <w:rPr>
                <w:color w:val="000000"/>
                <w:sz w:val="20"/>
                <w:szCs w:val="20"/>
              </w:rPr>
            </w:pPr>
            <w:r>
              <w:rPr>
                <w:color w:val="000000"/>
                <w:sz w:val="20"/>
                <w:szCs w:val="20"/>
              </w:rPr>
              <w:t xml:space="preserve">                     671 </w:t>
            </w:r>
          </w:p>
        </w:tc>
      </w:tr>
      <w:tr w:rsidR="00A22250" w:rsidTr="00694C5B">
        <w:trPr>
          <w:trHeight w:val="101"/>
        </w:trPr>
        <w:tc>
          <w:tcPr>
            <w:tcW w:w="4590" w:type="dxa"/>
            <w:tcBorders>
              <w:top w:val="nil"/>
              <w:left w:val="nil"/>
              <w:bottom w:val="nil"/>
              <w:right w:val="nil"/>
            </w:tcBorders>
            <w:vAlign w:val="center"/>
            <w:hideMark/>
          </w:tcPr>
          <w:p w:rsidR="00A22250" w:rsidRPr="00A22250" w:rsidRDefault="00A22250" w:rsidP="00A22250">
            <w:pPr>
              <w:rPr>
                <w:color w:val="241E1C"/>
                <w:sz w:val="20"/>
                <w:szCs w:val="20"/>
              </w:rPr>
            </w:pPr>
            <w:r w:rsidRPr="00A22250">
              <w:rPr>
                <w:color w:val="241E1C"/>
                <w:sz w:val="20"/>
                <w:szCs w:val="20"/>
              </w:rPr>
              <w:t xml:space="preserve">Provisions for pension benefits </w:t>
            </w:r>
          </w:p>
        </w:tc>
        <w:tc>
          <w:tcPr>
            <w:tcW w:w="1210" w:type="dxa"/>
            <w:tcBorders>
              <w:top w:val="nil"/>
              <w:left w:val="nil"/>
              <w:bottom w:val="nil"/>
              <w:right w:val="nil"/>
            </w:tcBorders>
            <w:shd w:val="clear" w:color="auto" w:fill="auto"/>
            <w:vAlign w:val="center"/>
            <w:hideMark/>
          </w:tcPr>
          <w:p w:rsidR="00A22250" w:rsidRDefault="00A22250" w:rsidP="00A22250">
            <w:pPr>
              <w:jc w:val="center"/>
              <w:rPr>
                <w:color w:val="000000"/>
                <w:sz w:val="20"/>
                <w:szCs w:val="20"/>
              </w:rPr>
            </w:pPr>
            <w:r>
              <w:rPr>
                <w:color w:val="000000"/>
                <w:sz w:val="20"/>
                <w:szCs w:val="20"/>
              </w:rPr>
              <w:t>14</w:t>
            </w:r>
          </w:p>
        </w:tc>
        <w:tc>
          <w:tcPr>
            <w:tcW w:w="1713" w:type="dxa"/>
            <w:tcBorders>
              <w:top w:val="nil"/>
              <w:left w:val="nil"/>
              <w:bottom w:val="nil"/>
              <w:right w:val="nil"/>
            </w:tcBorders>
            <w:shd w:val="clear" w:color="auto" w:fill="auto"/>
            <w:noWrap/>
            <w:vAlign w:val="center"/>
            <w:hideMark/>
          </w:tcPr>
          <w:p w:rsidR="00A22250" w:rsidRDefault="00A22250" w:rsidP="00A22250">
            <w:pPr>
              <w:jc w:val="right"/>
              <w:rPr>
                <w:color w:val="000000"/>
                <w:sz w:val="20"/>
                <w:szCs w:val="20"/>
              </w:rPr>
            </w:pPr>
            <w:r>
              <w:rPr>
                <w:color w:val="000000"/>
                <w:sz w:val="20"/>
                <w:szCs w:val="20"/>
              </w:rPr>
              <w:t xml:space="preserve">                       56 </w:t>
            </w:r>
          </w:p>
        </w:tc>
        <w:tc>
          <w:tcPr>
            <w:tcW w:w="1892" w:type="dxa"/>
            <w:tcBorders>
              <w:top w:val="nil"/>
              <w:left w:val="nil"/>
              <w:bottom w:val="nil"/>
              <w:right w:val="nil"/>
            </w:tcBorders>
            <w:shd w:val="clear" w:color="auto" w:fill="auto"/>
            <w:noWrap/>
            <w:vAlign w:val="center"/>
            <w:hideMark/>
          </w:tcPr>
          <w:p w:rsidR="00A22250" w:rsidRDefault="00A22250" w:rsidP="00A22250">
            <w:pPr>
              <w:jc w:val="right"/>
              <w:rPr>
                <w:color w:val="000000"/>
                <w:sz w:val="20"/>
                <w:szCs w:val="20"/>
              </w:rPr>
            </w:pPr>
            <w:r>
              <w:rPr>
                <w:color w:val="000000"/>
                <w:sz w:val="20"/>
                <w:szCs w:val="20"/>
              </w:rPr>
              <w:t xml:space="preserve">                       56 </w:t>
            </w:r>
          </w:p>
        </w:tc>
      </w:tr>
      <w:tr w:rsidR="00827D7C" w:rsidTr="00C209DE">
        <w:trPr>
          <w:trHeight w:val="255"/>
        </w:trPr>
        <w:tc>
          <w:tcPr>
            <w:tcW w:w="4590" w:type="dxa"/>
            <w:tcBorders>
              <w:top w:val="nil"/>
              <w:left w:val="nil"/>
              <w:bottom w:val="nil"/>
              <w:right w:val="nil"/>
            </w:tcBorders>
            <w:shd w:val="clear" w:color="auto" w:fill="auto"/>
            <w:vAlign w:val="bottom"/>
            <w:hideMark/>
          </w:tcPr>
          <w:p w:rsidR="00827D7C" w:rsidRDefault="00827D7C" w:rsidP="00C209DE">
            <w:pPr>
              <w:jc w:val="right"/>
              <w:rPr>
                <w:color w:val="000000"/>
                <w:sz w:val="20"/>
                <w:szCs w:val="20"/>
              </w:rPr>
            </w:pPr>
          </w:p>
        </w:tc>
        <w:tc>
          <w:tcPr>
            <w:tcW w:w="1210" w:type="dxa"/>
            <w:tcBorders>
              <w:top w:val="nil"/>
              <w:left w:val="nil"/>
              <w:bottom w:val="nil"/>
              <w:right w:val="nil"/>
            </w:tcBorders>
            <w:shd w:val="clear" w:color="auto" w:fill="auto"/>
            <w:vAlign w:val="bottom"/>
            <w:hideMark/>
          </w:tcPr>
          <w:p w:rsidR="00827D7C" w:rsidRDefault="00827D7C" w:rsidP="00C209DE">
            <w:pPr>
              <w:rPr>
                <w:sz w:val="20"/>
                <w:szCs w:val="20"/>
              </w:rPr>
            </w:pPr>
          </w:p>
        </w:tc>
        <w:tc>
          <w:tcPr>
            <w:tcW w:w="1713" w:type="dxa"/>
            <w:tcBorders>
              <w:top w:val="single" w:sz="4" w:space="0" w:color="auto"/>
              <w:left w:val="nil"/>
              <w:bottom w:val="single" w:sz="4" w:space="0" w:color="auto"/>
              <w:right w:val="nil"/>
            </w:tcBorders>
            <w:shd w:val="clear" w:color="auto" w:fill="auto"/>
            <w:vAlign w:val="center"/>
            <w:hideMark/>
          </w:tcPr>
          <w:p w:rsidR="00827D7C" w:rsidRDefault="00827D7C" w:rsidP="00C209DE">
            <w:pPr>
              <w:jc w:val="right"/>
              <w:rPr>
                <w:b/>
                <w:bCs/>
                <w:color w:val="241E1C"/>
                <w:sz w:val="20"/>
                <w:szCs w:val="20"/>
              </w:rPr>
            </w:pPr>
            <w:r>
              <w:rPr>
                <w:b/>
                <w:bCs/>
                <w:color w:val="241E1C"/>
                <w:sz w:val="20"/>
                <w:szCs w:val="20"/>
              </w:rPr>
              <w:t xml:space="preserve">              16,778 </w:t>
            </w:r>
          </w:p>
        </w:tc>
        <w:tc>
          <w:tcPr>
            <w:tcW w:w="1892" w:type="dxa"/>
            <w:tcBorders>
              <w:top w:val="single" w:sz="4" w:space="0" w:color="auto"/>
              <w:left w:val="nil"/>
              <w:bottom w:val="single" w:sz="4" w:space="0" w:color="auto"/>
              <w:right w:val="nil"/>
            </w:tcBorders>
            <w:shd w:val="clear" w:color="auto" w:fill="auto"/>
            <w:vAlign w:val="center"/>
            <w:hideMark/>
          </w:tcPr>
          <w:p w:rsidR="00827D7C" w:rsidRDefault="00827D7C" w:rsidP="00C209DE">
            <w:pPr>
              <w:jc w:val="right"/>
              <w:rPr>
                <w:b/>
                <w:bCs/>
                <w:color w:val="241E1C"/>
                <w:sz w:val="20"/>
                <w:szCs w:val="20"/>
              </w:rPr>
            </w:pPr>
            <w:r>
              <w:rPr>
                <w:b/>
                <w:bCs/>
                <w:color w:val="241E1C"/>
                <w:sz w:val="20"/>
                <w:szCs w:val="20"/>
              </w:rPr>
              <w:t xml:space="preserve">              17,610 </w:t>
            </w:r>
          </w:p>
        </w:tc>
      </w:tr>
      <w:tr w:rsidR="00827D7C" w:rsidTr="00C209DE">
        <w:trPr>
          <w:trHeight w:val="255"/>
        </w:trPr>
        <w:tc>
          <w:tcPr>
            <w:tcW w:w="4590" w:type="dxa"/>
            <w:tcBorders>
              <w:top w:val="nil"/>
              <w:left w:val="nil"/>
              <w:bottom w:val="nil"/>
              <w:right w:val="nil"/>
            </w:tcBorders>
            <w:shd w:val="clear" w:color="auto" w:fill="auto"/>
            <w:vAlign w:val="center"/>
            <w:hideMark/>
          </w:tcPr>
          <w:p w:rsidR="00827D7C" w:rsidRDefault="00A22250" w:rsidP="00C209DE">
            <w:pPr>
              <w:rPr>
                <w:b/>
                <w:bCs/>
                <w:color w:val="000000"/>
                <w:sz w:val="20"/>
                <w:szCs w:val="20"/>
              </w:rPr>
            </w:pPr>
            <w:r w:rsidRPr="00A22250">
              <w:rPr>
                <w:b/>
                <w:bCs/>
                <w:color w:val="000000"/>
                <w:sz w:val="20"/>
                <w:szCs w:val="20"/>
              </w:rPr>
              <w:t>Current liabilities</w:t>
            </w:r>
          </w:p>
        </w:tc>
        <w:tc>
          <w:tcPr>
            <w:tcW w:w="1210" w:type="dxa"/>
            <w:tcBorders>
              <w:top w:val="nil"/>
              <w:left w:val="nil"/>
              <w:bottom w:val="nil"/>
              <w:right w:val="nil"/>
            </w:tcBorders>
            <w:shd w:val="clear" w:color="auto" w:fill="auto"/>
            <w:vAlign w:val="bottom"/>
            <w:hideMark/>
          </w:tcPr>
          <w:p w:rsidR="00827D7C" w:rsidRDefault="00827D7C" w:rsidP="00C209DE">
            <w:pPr>
              <w:rPr>
                <w:b/>
                <w:bCs/>
                <w:color w:val="000000"/>
                <w:sz w:val="20"/>
                <w:szCs w:val="20"/>
              </w:rPr>
            </w:pPr>
          </w:p>
        </w:tc>
        <w:tc>
          <w:tcPr>
            <w:tcW w:w="1713" w:type="dxa"/>
            <w:tcBorders>
              <w:top w:val="nil"/>
              <w:left w:val="nil"/>
              <w:bottom w:val="nil"/>
              <w:right w:val="nil"/>
            </w:tcBorders>
            <w:shd w:val="clear" w:color="auto" w:fill="auto"/>
            <w:noWrap/>
            <w:vAlign w:val="bottom"/>
            <w:hideMark/>
          </w:tcPr>
          <w:p w:rsidR="00827D7C" w:rsidRDefault="00827D7C" w:rsidP="00C209DE">
            <w:pPr>
              <w:rPr>
                <w:sz w:val="20"/>
                <w:szCs w:val="20"/>
              </w:rPr>
            </w:pPr>
          </w:p>
        </w:tc>
        <w:tc>
          <w:tcPr>
            <w:tcW w:w="1892" w:type="dxa"/>
            <w:tcBorders>
              <w:top w:val="nil"/>
              <w:left w:val="nil"/>
              <w:bottom w:val="nil"/>
              <w:right w:val="nil"/>
            </w:tcBorders>
            <w:shd w:val="clear" w:color="auto" w:fill="auto"/>
            <w:noWrap/>
            <w:vAlign w:val="bottom"/>
            <w:hideMark/>
          </w:tcPr>
          <w:p w:rsidR="00827D7C" w:rsidRDefault="00827D7C" w:rsidP="00C209DE">
            <w:pPr>
              <w:rPr>
                <w:sz w:val="20"/>
                <w:szCs w:val="20"/>
              </w:rPr>
            </w:pPr>
          </w:p>
        </w:tc>
      </w:tr>
      <w:tr w:rsidR="00A22250" w:rsidTr="00A22250">
        <w:trPr>
          <w:trHeight w:val="255"/>
        </w:trPr>
        <w:tc>
          <w:tcPr>
            <w:tcW w:w="4590" w:type="dxa"/>
            <w:tcBorders>
              <w:top w:val="nil"/>
              <w:left w:val="nil"/>
              <w:bottom w:val="nil"/>
              <w:right w:val="nil"/>
            </w:tcBorders>
            <w:vAlign w:val="center"/>
            <w:hideMark/>
          </w:tcPr>
          <w:p w:rsidR="00A22250" w:rsidRPr="006B2C6B" w:rsidRDefault="00A22250" w:rsidP="00A22250">
            <w:pPr>
              <w:rPr>
                <w:color w:val="241E1C"/>
                <w:sz w:val="20"/>
                <w:szCs w:val="20"/>
              </w:rPr>
            </w:pPr>
            <w:r w:rsidRPr="006B2C6B">
              <w:rPr>
                <w:color w:val="241E1C"/>
                <w:sz w:val="20"/>
                <w:szCs w:val="20"/>
              </w:rPr>
              <w:t>Obligations under financial lease agreements</w:t>
            </w:r>
          </w:p>
        </w:tc>
        <w:tc>
          <w:tcPr>
            <w:tcW w:w="1210" w:type="dxa"/>
            <w:tcBorders>
              <w:top w:val="nil"/>
              <w:left w:val="nil"/>
              <w:bottom w:val="nil"/>
              <w:right w:val="nil"/>
            </w:tcBorders>
            <w:shd w:val="clear" w:color="auto" w:fill="auto"/>
            <w:vAlign w:val="center"/>
            <w:hideMark/>
          </w:tcPr>
          <w:p w:rsidR="00A22250" w:rsidRDefault="00A22250" w:rsidP="00A22250">
            <w:pPr>
              <w:jc w:val="center"/>
              <w:rPr>
                <w:color w:val="000000"/>
                <w:sz w:val="20"/>
                <w:szCs w:val="20"/>
              </w:rPr>
            </w:pPr>
            <w:r>
              <w:rPr>
                <w:color w:val="000000"/>
                <w:sz w:val="20"/>
                <w:szCs w:val="20"/>
              </w:rPr>
              <w:t>10</w:t>
            </w:r>
          </w:p>
        </w:tc>
        <w:tc>
          <w:tcPr>
            <w:tcW w:w="1713" w:type="dxa"/>
            <w:tcBorders>
              <w:top w:val="nil"/>
              <w:left w:val="nil"/>
              <w:bottom w:val="nil"/>
              <w:right w:val="nil"/>
            </w:tcBorders>
            <w:shd w:val="clear" w:color="auto" w:fill="auto"/>
            <w:noWrap/>
            <w:vAlign w:val="center"/>
            <w:hideMark/>
          </w:tcPr>
          <w:p w:rsidR="00A22250" w:rsidRDefault="00A22250" w:rsidP="00A22250">
            <w:pPr>
              <w:jc w:val="right"/>
              <w:rPr>
                <w:color w:val="000000"/>
                <w:sz w:val="20"/>
                <w:szCs w:val="20"/>
              </w:rPr>
            </w:pPr>
            <w:r>
              <w:rPr>
                <w:color w:val="000000"/>
                <w:sz w:val="20"/>
                <w:szCs w:val="20"/>
              </w:rPr>
              <w:t xml:space="preserve">                  5,761 </w:t>
            </w:r>
          </w:p>
        </w:tc>
        <w:tc>
          <w:tcPr>
            <w:tcW w:w="1892" w:type="dxa"/>
            <w:tcBorders>
              <w:top w:val="nil"/>
              <w:left w:val="nil"/>
              <w:bottom w:val="nil"/>
              <w:right w:val="nil"/>
            </w:tcBorders>
            <w:shd w:val="clear" w:color="auto" w:fill="auto"/>
            <w:noWrap/>
            <w:vAlign w:val="center"/>
            <w:hideMark/>
          </w:tcPr>
          <w:p w:rsidR="00A22250" w:rsidRDefault="00A22250" w:rsidP="00A22250">
            <w:pPr>
              <w:jc w:val="right"/>
              <w:rPr>
                <w:color w:val="000000"/>
                <w:sz w:val="20"/>
                <w:szCs w:val="20"/>
              </w:rPr>
            </w:pPr>
            <w:r>
              <w:rPr>
                <w:color w:val="000000"/>
                <w:sz w:val="20"/>
                <w:szCs w:val="20"/>
              </w:rPr>
              <w:t xml:space="preserve">                  5,665 </w:t>
            </w:r>
          </w:p>
        </w:tc>
      </w:tr>
      <w:tr w:rsidR="00A22250" w:rsidTr="00694C5B">
        <w:trPr>
          <w:trHeight w:val="74"/>
        </w:trPr>
        <w:tc>
          <w:tcPr>
            <w:tcW w:w="4590" w:type="dxa"/>
            <w:tcBorders>
              <w:top w:val="nil"/>
              <w:left w:val="nil"/>
              <w:bottom w:val="nil"/>
              <w:right w:val="nil"/>
            </w:tcBorders>
            <w:vAlign w:val="center"/>
            <w:hideMark/>
          </w:tcPr>
          <w:p w:rsidR="00A22250" w:rsidRPr="006B2C6B" w:rsidRDefault="00A22250" w:rsidP="00A22250">
            <w:pPr>
              <w:rPr>
                <w:color w:val="241E1C"/>
                <w:sz w:val="20"/>
                <w:szCs w:val="20"/>
              </w:rPr>
            </w:pPr>
            <w:r w:rsidRPr="006B2C6B">
              <w:rPr>
                <w:color w:val="241E1C"/>
                <w:sz w:val="20"/>
                <w:szCs w:val="20"/>
              </w:rPr>
              <w:t>Short-term part of long-term bank loans</w:t>
            </w:r>
          </w:p>
        </w:tc>
        <w:tc>
          <w:tcPr>
            <w:tcW w:w="1210" w:type="dxa"/>
            <w:tcBorders>
              <w:top w:val="nil"/>
              <w:left w:val="nil"/>
              <w:bottom w:val="nil"/>
              <w:right w:val="nil"/>
            </w:tcBorders>
            <w:shd w:val="clear" w:color="auto" w:fill="auto"/>
            <w:vAlign w:val="center"/>
            <w:hideMark/>
          </w:tcPr>
          <w:p w:rsidR="00A22250" w:rsidRDefault="00A22250" w:rsidP="00A22250">
            <w:pPr>
              <w:jc w:val="center"/>
              <w:rPr>
                <w:color w:val="000000"/>
                <w:sz w:val="20"/>
                <w:szCs w:val="20"/>
              </w:rPr>
            </w:pPr>
            <w:r>
              <w:rPr>
                <w:color w:val="000000"/>
                <w:sz w:val="20"/>
                <w:szCs w:val="20"/>
              </w:rPr>
              <w:t>11</w:t>
            </w:r>
          </w:p>
        </w:tc>
        <w:tc>
          <w:tcPr>
            <w:tcW w:w="1713" w:type="dxa"/>
            <w:tcBorders>
              <w:top w:val="nil"/>
              <w:left w:val="nil"/>
              <w:bottom w:val="nil"/>
              <w:right w:val="nil"/>
            </w:tcBorders>
            <w:shd w:val="clear" w:color="auto" w:fill="auto"/>
            <w:noWrap/>
            <w:vAlign w:val="center"/>
            <w:hideMark/>
          </w:tcPr>
          <w:p w:rsidR="00A22250" w:rsidRDefault="00A22250" w:rsidP="00A22250">
            <w:pPr>
              <w:jc w:val="right"/>
              <w:rPr>
                <w:color w:val="000000"/>
                <w:sz w:val="20"/>
                <w:szCs w:val="20"/>
              </w:rPr>
            </w:pPr>
            <w:r>
              <w:rPr>
                <w:color w:val="000000"/>
                <w:sz w:val="20"/>
                <w:szCs w:val="20"/>
              </w:rPr>
              <w:t xml:space="preserve">                  2,804 </w:t>
            </w:r>
          </w:p>
        </w:tc>
        <w:tc>
          <w:tcPr>
            <w:tcW w:w="1892" w:type="dxa"/>
            <w:tcBorders>
              <w:top w:val="nil"/>
              <w:left w:val="nil"/>
              <w:bottom w:val="nil"/>
              <w:right w:val="nil"/>
            </w:tcBorders>
            <w:shd w:val="clear" w:color="auto" w:fill="auto"/>
            <w:noWrap/>
            <w:vAlign w:val="center"/>
            <w:hideMark/>
          </w:tcPr>
          <w:p w:rsidR="00A22250" w:rsidRDefault="00A22250" w:rsidP="00A22250">
            <w:pPr>
              <w:jc w:val="right"/>
              <w:rPr>
                <w:color w:val="000000"/>
                <w:sz w:val="20"/>
                <w:szCs w:val="20"/>
              </w:rPr>
            </w:pPr>
            <w:r>
              <w:rPr>
                <w:color w:val="000000"/>
                <w:sz w:val="20"/>
                <w:szCs w:val="20"/>
              </w:rPr>
              <w:t xml:space="preserve">                  1,898 </w:t>
            </w:r>
          </w:p>
        </w:tc>
      </w:tr>
      <w:tr w:rsidR="00A22250" w:rsidTr="00A22250">
        <w:trPr>
          <w:trHeight w:val="255"/>
        </w:trPr>
        <w:tc>
          <w:tcPr>
            <w:tcW w:w="4590" w:type="dxa"/>
            <w:tcBorders>
              <w:top w:val="nil"/>
              <w:left w:val="nil"/>
              <w:bottom w:val="nil"/>
              <w:right w:val="nil"/>
            </w:tcBorders>
            <w:vAlign w:val="center"/>
            <w:hideMark/>
          </w:tcPr>
          <w:p w:rsidR="00A22250" w:rsidRPr="006B2C6B" w:rsidRDefault="00A22250" w:rsidP="00A22250">
            <w:pPr>
              <w:rPr>
                <w:color w:val="241E1C"/>
                <w:sz w:val="20"/>
                <w:szCs w:val="20"/>
              </w:rPr>
            </w:pPr>
            <w:r w:rsidRPr="006B2C6B">
              <w:rPr>
                <w:color w:val="241E1C"/>
                <w:sz w:val="20"/>
                <w:szCs w:val="20"/>
              </w:rPr>
              <w:t>Accounts payable</w:t>
            </w:r>
          </w:p>
        </w:tc>
        <w:tc>
          <w:tcPr>
            <w:tcW w:w="1210" w:type="dxa"/>
            <w:tcBorders>
              <w:top w:val="nil"/>
              <w:left w:val="nil"/>
              <w:bottom w:val="nil"/>
              <w:right w:val="nil"/>
            </w:tcBorders>
            <w:shd w:val="clear" w:color="auto" w:fill="auto"/>
            <w:vAlign w:val="center"/>
            <w:hideMark/>
          </w:tcPr>
          <w:p w:rsidR="00A22250" w:rsidRDefault="00A22250" w:rsidP="00A22250">
            <w:pPr>
              <w:jc w:val="center"/>
              <w:rPr>
                <w:color w:val="000000"/>
                <w:sz w:val="20"/>
                <w:szCs w:val="20"/>
              </w:rPr>
            </w:pPr>
            <w:r>
              <w:rPr>
                <w:color w:val="000000"/>
                <w:sz w:val="20"/>
                <w:szCs w:val="20"/>
              </w:rPr>
              <w:t>15</w:t>
            </w:r>
          </w:p>
        </w:tc>
        <w:tc>
          <w:tcPr>
            <w:tcW w:w="1713" w:type="dxa"/>
            <w:tcBorders>
              <w:top w:val="nil"/>
              <w:left w:val="nil"/>
              <w:bottom w:val="nil"/>
              <w:right w:val="nil"/>
            </w:tcBorders>
            <w:shd w:val="clear" w:color="auto" w:fill="auto"/>
            <w:noWrap/>
            <w:vAlign w:val="center"/>
            <w:hideMark/>
          </w:tcPr>
          <w:p w:rsidR="00A22250" w:rsidRDefault="00A22250" w:rsidP="00A22250">
            <w:pPr>
              <w:jc w:val="right"/>
              <w:rPr>
                <w:color w:val="000000"/>
                <w:sz w:val="20"/>
                <w:szCs w:val="20"/>
              </w:rPr>
            </w:pPr>
            <w:r>
              <w:rPr>
                <w:color w:val="000000"/>
                <w:sz w:val="20"/>
                <w:szCs w:val="20"/>
              </w:rPr>
              <w:t xml:space="preserve">                  6,269 </w:t>
            </w:r>
          </w:p>
        </w:tc>
        <w:tc>
          <w:tcPr>
            <w:tcW w:w="1892" w:type="dxa"/>
            <w:tcBorders>
              <w:top w:val="nil"/>
              <w:left w:val="nil"/>
              <w:bottom w:val="nil"/>
              <w:right w:val="nil"/>
            </w:tcBorders>
            <w:shd w:val="clear" w:color="auto" w:fill="auto"/>
            <w:noWrap/>
            <w:vAlign w:val="center"/>
            <w:hideMark/>
          </w:tcPr>
          <w:p w:rsidR="00A22250" w:rsidRDefault="00A22250" w:rsidP="00A22250">
            <w:pPr>
              <w:jc w:val="right"/>
              <w:rPr>
                <w:color w:val="000000"/>
                <w:sz w:val="20"/>
                <w:szCs w:val="20"/>
              </w:rPr>
            </w:pPr>
            <w:r>
              <w:rPr>
                <w:color w:val="000000"/>
                <w:sz w:val="20"/>
                <w:szCs w:val="20"/>
              </w:rPr>
              <w:t xml:space="preserve">                  9,899 </w:t>
            </w:r>
          </w:p>
        </w:tc>
      </w:tr>
      <w:tr w:rsidR="00827D7C" w:rsidTr="00C209DE">
        <w:trPr>
          <w:trHeight w:val="510"/>
        </w:trPr>
        <w:tc>
          <w:tcPr>
            <w:tcW w:w="4590" w:type="dxa"/>
            <w:tcBorders>
              <w:top w:val="nil"/>
              <w:left w:val="nil"/>
              <w:bottom w:val="nil"/>
              <w:right w:val="nil"/>
            </w:tcBorders>
            <w:shd w:val="clear" w:color="auto" w:fill="auto"/>
            <w:vAlign w:val="center"/>
            <w:hideMark/>
          </w:tcPr>
          <w:p w:rsidR="00827D7C" w:rsidRDefault="006B2C6B" w:rsidP="00C209DE">
            <w:pPr>
              <w:rPr>
                <w:color w:val="241E1C"/>
                <w:sz w:val="20"/>
                <w:szCs w:val="20"/>
              </w:rPr>
            </w:pPr>
            <w:r w:rsidRPr="006B2C6B">
              <w:rPr>
                <w:color w:val="241E1C"/>
                <w:sz w:val="20"/>
                <w:szCs w:val="20"/>
              </w:rPr>
              <w:t>Payables related to remunerations and for social securities</w:t>
            </w:r>
          </w:p>
        </w:tc>
        <w:tc>
          <w:tcPr>
            <w:tcW w:w="1210" w:type="dxa"/>
            <w:tcBorders>
              <w:top w:val="nil"/>
              <w:left w:val="nil"/>
              <w:bottom w:val="nil"/>
              <w:right w:val="nil"/>
            </w:tcBorders>
            <w:shd w:val="clear" w:color="auto" w:fill="auto"/>
            <w:vAlign w:val="center"/>
            <w:hideMark/>
          </w:tcPr>
          <w:p w:rsidR="00827D7C" w:rsidRDefault="00827D7C" w:rsidP="00C209DE">
            <w:pPr>
              <w:jc w:val="center"/>
              <w:rPr>
                <w:color w:val="000000"/>
                <w:sz w:val="20"/>
                <w:szCs w:val="20"/>
              </w:rPr>
            </w:pPr>
            <w:r>
              <w:rPr>
                <w:color w:val="000000"/>
                <w:sz w:val="20"/>
                <w:szCs w:val="20"/>
              </w:rPr>
              <w:t>15</w:t>
            </w:r>
          </w:p>
        </w:tc>
        <w:tc>
          <w:tcPr>
            <w:tcW w:w="1713" w:type="dxa"/>
            <w:tcBorders>
              <w:top w:val="nil"/>
              <w:left w:val="nil"/>
              <w:bottom w:val="nil"/>
              <w:right w:val="nil"/>
            </w:tcBorders>
            <w:shd w:val="clear" w:color="auto" w:fill="auto"/>
            <w:noWrap/>
            <w:vAlign w:val="center"/>
            <w:hideMark/>
          </w:tcPr>
          <w:p w:rsidR="00827D7C" w:rsidRDefault="00827D7C" w:rsidP="00C209DE">
            <w:pPr>
              <w:jc w:val="right"/>
              <w:rPr>
                <w:color w:val="000000"/>
                <w:sz w:val="20"/>
                <w:szCs w:val="20"/>
              </w:rPr>
            </w:pPr>
            <w:r>
              <w:rPr>
                <w:color w:val="000000"/>
                <w:sz w:val="20"/>
                <w:szCs w:val="20"/>
              </w:rPr>
              <w:t xml:space="preserve">                  3,401 </w:t>
            </w:r>
          </w:p>
        </w:tc>
        <w:tc>
          <w:tcPr>
            <w:tcW w:w="1892" w:type="dxa"/>
            <w:tcBorders>
              <w:top w:val="nil"/>
              <w:left w:val="nil"/>
              <w:bottom w:val="nil"/>
              <w:right w:val="nil"/>
            </w:tcBorders>
            <w:shd w:val="clear" w:color="auto" w:fill="auto"/>
            <w:noWrap/>
            <w:vAlign w:val="center"/>
            <w:hideMark/>
          </w:tcPr>
          <w:p w:rsidR="00827D7C" w:rsidRDefault="00827D7C" w:rsidP="00C209DE">
            <w:pPr>
              <w:jc w:val="right"/>
              <w:rPr>
                <w:color w:val="000000"/>
                <w:sz w:val="20"/>
                <w:szCs w:val="20"/>
              </w:rPr>
            </w:pPr>
            <w:r>
              <w:rPr>
                <w:color w:val="000000"/>
                <w:sz w:val="20"/>
                <w:szCs w:val="20"/>
              </w:rPr>
              <w:t xml:space="preserve">                  3,504 </w:t>
            </w:r>
          </w:p>
        </w:tc>
      </w:tr>
      <w:tr w:rsidR="006B2C6B" w:rsidTr="00283224">
        <w:trPr>
          <w:trHeight w:val="255"/>
        </w:trPr>
        <w:tc>
          <w:tcPr>
            <w:tcW w:w="4590" w:type="dxa"/>
            <w:tcBorders>
              <w:top w:val="nil"/>
              <w:left w:val="nil"/>
              <w:bottom w:val="nil"/>
              <w:right w:val="nil"/>
            </w:tcBorders>
            <w:vAlign w:val="center"/>
            <w:hideMark/>
          </w:tcPr>
          <w:p w:rsidR="006B2C6B" w:rsidRPr="006B2C6B" w:rsidRDefault="006B2C6B" w:rsidP="006B2C6B">
            <w:pPr>
              <w:rPr>
                <w:color w:val="241E1C"/>
                <w:sz w:val="20"/>
                <w:szCs w:val="20"/>
              </w:rPr>
            </w:pPr>
            <w:r w:rsidRPr="006B2C6B">
              <w:rPr>
                <w:color w:val="241E1C"/>
                <w:sz w:val="20"/>
                <w:szCs w:val="20"/>
              </w:rPr>
              <w:t>Payables to related parties</w:t>
            </w:r>
          </w:p>
        </w:tc>
        <w:tc>
          <w:tcPr>
            <w:tcW w:w="1210" w:type="dxa"/>
            <w:tcBorders>
              <w:top w:val="nil"/>
              <w:left w:val="nil"/>
              <w:bottom w:val="nil"/>
              <w:right w:val="nil"/>
            </w:tcBorders>
            <w:shd w:val="clear" w:color="auto" w:fill="auto"/>
            <w:vAlign w:val="center"/>
            <w:hideMark/>
          </w:tcPr>
          <w:p w:rsidR="006B2C6B" w:rsidRDefault="006B2C6B" w:rsidP="006B2C6B">
            <w:pPr>
              <w:jc w:val="center"/>
              <w:rPr>
                <w:color w:val="000000"/>
                <w:sz w:val="20"/>
                <w:szCs w:val="20"/>
              </w:rPr>
            </w:pPr>
            <w:r>
              <w:rPr>
                <w:color w:val="000000"/>
                <w:sz w:val="20"/>
                <w:szCs w:val="20"/>
              </w:rPr>
              <w:t>28</w:t>
            </w:r>
          </w:p>
        </w:tc>
        <w:tc>
          <w:tcPr>
            <w:tcW w:w="1713" w:type="dxa"/>
            <w:tcBorders>
              <w:top w:val="nil"/>
              <w:left w:val="nil"/>
              <w:bottom w:val="nil"/>
              <w:right w:val="nil"/>
            </w:tcBorders>
            <w:shd w:val="clear" w:color="auto" w:fill="auto"/>
            <w:noWrap/>
            <w:vAlign w:val="center"/>
            <w:hideMark/>
          </w:tcPr>
          <w:p w:rsidR="006B2C6B" w:rsidRDefault="006B2C6B" w:rsidP="006B2C6B">
            <w:pPr>
              <w:jc w:val="right"/>
              <w:rPr>
                <w:color w:val="000000"/>
                <w:sz w:val="20"/>
                <w:szCs w:val="20"/>
              </w:rPr>
            </w:pPr>
            <w:r>
              <w:rPr>
                <w:color w:val="000000"/>
                <w:sz w:val="20"/>
                <w:szCs w:val="20"/>
              </w:rPr>
              <w:t xml:space="preserve">                  1,4</w:t>
            </w:r>
            <w:r>
              <w:rPr>
                <w:color w:val="000000"/>
                <w:sz w:val="20"/>
                <w:szCs w:val="20"/>
                <w:lang w:val="bg-BG"/>
              </w:rPr>
              <w:t>04</w:t>
            </w:r>
            <w:r>
              <w:rPr>
                <w:color w:val="000000"/>
                <w:sz w:val="20"/>
                <w:szCs w:val="20"/>
              </w:rPr>
              <w:t xml:space="preserve"> </w:t>
            </w:r>
          </w:p>
        </w:tc>
        <w:tc>
          <w:tcPr>
            <w:tcW w:w="1892" w:type="dxa"/>
            <w:tcBorders>
              <w:top w:val="nil"/>
              <w:left w:val="nil"/>
              <w:bottom w:val="nil"/>
              <w:right w:val="nil"/>
            </w:tcBorders>
            <w:shd w:val="clear" w:color="auto" w:fill="auto"/>
            <w:noWrap/>
            <w:vAlign w:val="center"/>
            <w:hideMark/>
          </w:tcPr>
          <w:p w:rsidR="006B2C6B" w:rsidRDefault="006B2C6B" w:rsidP="006B2C6B">
            <w:pPr>
              <w:jc w:val="right"/>
              <w:rPr>
                <w:color w:val="000000"/>
                <w:sz w:val="20"/>
                <w:szCs w:val="20"/>
              </w:rPr>
            </w:pPr>
            <w:r>
              <w:rPr>
                <w:color w:val="000000"/>
                <w:sz w:val="20"/>
                <w:szCs w:val="20"/>
              </w:rPr>
              <w:t xml:space="preserve">                     994 </w:t>
            </w:r>
          </w:p>
        </w:tc>
      </w:tr>
      <w:tr w:rsidR="006B2C6B" w:rsidTr="00283224">
        <w:trPr>
          <w:trHeight w:val="255"/>
        </w:trPr>
        <w:tc>
          <w:tcPr>
            <w:tcW w:w="4590" w:type="dxa"/>
            <w:tcBorders>
              <w:top w:val="nil"/>
              <w:left w:val="nil"/>
              <w:bottom w:val="nil"/>
              <w:right w:val="nil"/>
            </w:tcBorders>
            <w:vAlign w:val="center"/>
            <w:hideMark/>
          </w:tcPr>
          <w:p w:rsidR="006B2C6B" w:rsidRPr="006B2C6B" w:rsidRDefault="006B2C6B" w:rsidP="006B2C6B">
            <w:pPr>
              <w:rPr>
                <w:color w:val="241E1C"/>
                <w:sz w:val="20"/>
                <w:szCs w:val="20"/>
              </w:rPr>
            </w:pPr>
            <w:r w:rsidRPr="006B2C6B">
              <w:rPr>
                <w:color w:val="241E1C"/>
                <w:sz w:val="20"/>
                <w:szCs w:val="20"/>
              </w:rPr>
              <w:t>Tax payables</w:t>
            </w:r>
          </w:p>
        </w:tc>
        <w:tc>
          <w:tcPr>
            <w:tcW w:w="1210" w:type="dxa"/>
            <w:tcBorders>
              <w:top w:val="nil"/>
              <w:left w:val="nil"/>
              <w:bottom w:val="nil"/>
              <w:right w:val="nil"/>
            </w:tcBorders>
            <w:shd w:val="clear" w:color="auto" w:fill="auto"/>
            <w:vAlign w:val="center"/>
            <w:hideMark/>
          </w:tcPr>
          <w:p w:rsidR="006B2C6B" w:rsidRDefault="006B2C6B" w:rsidP="006B2C6B">
            <w:pPr>
              <w:jc w:val="center"/>
              <w:rPr>
                <w:color w:val="000000"/>
                <w:sz w:val="20"/>
                <w:szCs w:val="20"/>
              </w:rPr>
            </w:pPr>
            <w:r>
              <w:rPr>
                <w:color w:val="000000"/>
                <w:sz w:val="20"/>
                <w:szCs w:val="20"/>
              </w:rPr>
              <w:t>16</w:t>
            </w:r>
          </w:p>
        </w:tc>
        <w:tc>
          <w:tcPr>
            <w:tcW w:w="1713" w:type="dxa"/>
            <w:tcBorders>
              <w:top w:val="nil"/>
              <w:left w:val="nil"/>
              <w:bottom w:val="nil"/>
              <w:right w:val="nil"/>
            </w:tcBorders>
            <w:shd w:val="clear" w:color="auto" w:fill="auto"/>
            <w:noWrap/>
            <w:vAlign w:val="center"/>
            <w:hideMark/>
          </w:tcPr>
          <w:p w:rsidR="006B2C6B" w:rsidRDefault="006B2C6B" w:rsidP="006B2C6B">
            <w:pPr>
              <w:jc w:val="right"/>
              <w:rPr>
                <w:color w:val="000000"/>
                <w:sz w:val="20"/>
                <w:szCs w:val="20"/>
              </w:rPr>
            </w:pPr>
            <w:r>
              <w:rPr>
                <w:color w:val="000000"/>
                <w:sz w:val="20"/>
                <w:szCs w:val="20"/>
              </w:rPr>
              <w:t xml:space="preserve">                  1,337 </w:t>
            </w:r>
          </w:p>
        </w:tc>
        <w:tc>
          <w:tcPr>
            <w:tcW w:w="1892" w:type="dxa"/>
            <w:tcBorders>
              <w:top w:val="nil"/>
              <w:left w:val="nil"/>
              <w:bottom w:val="nil"/>
              <w:right w:val="nil"/>
            </w:tcBorders>
            <w:shd w:val="clear" w:color="auto" w:fill="auto"/>
            <w:noWrap/>
            <w:vAlign w:val="center"/>
            <w:hideMark/>
          </w:tcPr>
          <w:p w:rsidR="006B2C6B" w:rsidRDefault="006B2C6B" w:rsidP="006B2C6B">
            <w:pPr>
              <w:jc w:val="right"/>
              <w:rPr>
                <w:color w:val="000000"/>
                <w:sz w:val="20"/>
                <w:szCs w:val="20"/>
              </w:rPr>
            </w:pPr>
            <w:r>
              <w:rPr>
                <w:color w:val="000000"/>
                <w:sz w:val="20"/>
                <w:szCs w:val="20"/>
              </w:rPr>
              <w:t xml:space="preserve">                  1,365 </w:t>
            </w:r>
          </w:p>
        </w:tc>
      </w:tr>
      <w:tr w:rsidR="006B2C6B" w:rsidTr="00283224">
        <w:trPr>
          <w:trHeight w:val="255"/>
        </w:trPr>
        <w:tc>
          <w:tcPr>
            <w:tcW w:w="4590" w:type="dxa"/>
            <w:hideMark/>
          </w:tcPr>
          <w:p w:rsidR="006B2C6B" w:rsidRPr="006B2C6B" w:rsidRDefault="006B2C6B" w:rsidP="006B2C6B">
            <w:pPr>
              <w:rPr>
                <w:color w:val="241E1C"/>
                <w:sz w:val="20"/>
                <w:szCs w:val="20"/>
              </w:rPr>
            </w:pPr>
            <w:r w:rsidRPr="006B2C6B">
              <w:rPr>
                <w:color w:val="241E1C"/>
                <w:sz w:val="20"/>
                <w:szCs w:val="20"/>
              </w:rPr>
              <w:t>Subsidies</w:t>
            </w:r>
          </w:p>
        </w:tc>
        <w:tc>
          <w:tcPr>
            <w:tcW w:w="1210" w:type="dxa"/>
            <w:tcBorders>
              <w:top w:val="nil"/>
              <w:left w:val="nil"/>
              <w:bottom w:val="nil"/>
              <w:right w:val="nil"/>
            </w:tcBorders>
            <w:shd w:val="clear" w:color="auto" w:fill="auto"/>
            <w:vAlign w:val="center"/>
            <w:hideMark/>
          </w:tcPr>
          <w:p w:rsidR="006B2C6B" w:rsidRDefault="006B2C6B" w:rsidP="006B2C6B">
            <w:pPr>
              <w:jc w:val="center"/>
              <w:rPr>
                <w:color w:val="000000"/>
                <w:sz w:val="20"/>
                <w:szCs w:val="20"/>
              </w:rPr>
            </w:pPr>
            <w:r>
              <w:rPr>
                <w:color w:val="000000"/>
                <w:sz w:val="20"/>
                <w:szCs w:val="20"/>
              </w:rPr>
              <w:t>13</w:t>
            </w:r>
          </w:p>
        </w:tc>
        <w:tc>
          <w:tcPr>
            <w:tcW w:w="1713" w:type="dxa"/>
            <w:tcBorders>
              <w:top w:val="nil"/>
              <w:left w:val="nil"/>
              <w:bottom w:val="nil"/>
              <w:right w:val="nil"/>
            </w:tcBorders>
            <w:shd w:val="clear" w:color="auto" w:fill="auto"/>
            <w:noWrap/>
            <w:vAlign w:val="center"/>
            <w:hideMark/>
          </w:tcPr>
          <w:p w:rsidR="006B2C6B" w:rsidRDefault="006B2C6B" w:rsidP="006B2C6B">
            <w:pPr>
              <w:jc w:val="right"/>
              <w:rPr>
                <w:color w:val="000000"/>
                <w:sz w:val="20"/>
                <w:szCs w:val="20"/>
              </w:rPr>
            </w:pPr>
            <w:r>
              <w:rPr>
                <w:color w:val="000000"/>
                <w:sz w:val="20"/>
                <w:szCs w:val="20"/>
              </w:rPr>
              <w:t xml:space="preserve">                     302 </w:t>
            </w:r>
          </w:p>
        </w:tc>
        <w:tc>
          <w:tcPr>
            <w:tcW w:w="1892" w:type="dxa"/>
            <w:tcBorders>
              <w:top w:val="nil"/>
              <w:left w:val="nil"/>
              <w:bottom w:val="nil"/>
              <w:right w:val="nil"/>
            </w:tcBorders>
            <w:shd w:val="clear" w:color="auto" w:fill="auto"/>
            <w:noWrap/>
            <w:vAlign w:val="center"/>
            <w:hideMark/>
          </w:tcPr>
          <w:p w:rsidR="006B2C6B" w:rsidRDefault="006B2C6B" w:rsidP="006B2C6B">
            <w:pPr>
              <w:jc w:val="right"/>
              <w:rPr>
                <w:color w:val="000000"/>
                <w:sz w:val="20"/>
                <w:szCs w:val="20"/>
              </w:rPr>
            </w:pPr>
            <w:r>
              <w:rPr>
                <w:color w:val="000000"/>
                <w:sz w:val="20"/>
                <w:szCs w:val="20"/>
              </w:rPr>
              <w:t xml:space="preserve">                     305 </w:t>
            </w:r>
          </w:p>
        </w:tc>
      </w:tr>
      <w:tr w:rsidR="006B2C6B" w:rsidTr="00283224">
        <w:trPr>
          <w:trHeight w:val="255"/>
        </w:trPr>
        <w:tc>
          <w:tcPr>
            <w:tcW w:w="4590" w:type="dxa"/>
            <w:vAlign w:val="center"/>
            <w:hideMark/>
          </w:tcPr>
          <w:p w:rsidR="006B2C6B" w:rsidRPr="006B2C6B" w:rsidRDefault="006B2C6B" w:rsidP="006B2C6B">
            <w:pPr>
              <w:rPr>
                <w:color w:val="241E1C"/>
                <w:sz w:val="20"/>
                <w:szCs w:val="20"/>
              </w:rPr>
            </w:pPr>
            <w:r w:rsidRPr="006B2C6B">
              <w:rPr>
                <w:color w:val="241E1C"/>
                <w:sz w:val="20"/>
                <w:szCs w:val="20"/>
              </w:rPr>
              <w:t>Other current liabilities</w:t>
            </w:r>
          </w:p>
        </w:tc>
        <w:tc>
          <w:tcPr>
            <w:tcW w:w="1210" w:type="dxa"/>
            <w:tcBorders>
              <w:top w:val="nil"/>
              <w:left w:val="nil"/>
              <w:bottom w:val="nil"/>
              <w:right w:val="nil"/>
            </w:tcBorders>
            <w:shd w:val="clear" w:color="auto" w:fill="auto"/>
            <w:vAlign w:val="center"/>
            <w:hideMark/>
          </w:tcPr>
          <w:p w:rsidR="006B2C6B" w:rsidRDefault="006B2C6B" w:rsidP="006B2C6B">
            <w:pPr>
              <w:jc w:val="center"/>
              <w:rPr>
                <w:color w:val="000000"/>
                <w:sz w:val="20"/>
                <w:szCs w:val="20"/>
              </w:rPr>
            </w:pPr>
            <w:r>
              <w:rPr>
                <w:color w:val="000000"/>
                <w:sz w:val="20"/>
                <w:szCs w:val="20"/>
              </w:rPr>
              <w:t>17</w:t>
            </w:r>
          </w:p>
        </w:tc>
        <w:tc>
          <w:tcPr>
            <w:tcW w:w="1713" w:type="dxa"/>
            <w:tcBorders>
              <w:top w:val="nil"/>
              <w:left w:val="nil"/>
              <w:bottom w:val="nil"/>
              <w:right w:val="nil"/>
            </w:tcBorders>
            <w:shd w:val="clear" w:color="auto" w:fill="auto"/>
            <w:noWrap/>
            <w:vAlign w:val="center"/>
            <w:hideMark/>
          </w:tcPr>
          <w:p w:rsidR="006B2C6B" w:rsidRDefault="006B2C6B" w:rsidP="006B2C6B">
            <w:pPr>
              <w:jc w:val="right"/>
              <w:rPr>
                <w:color w:val="000000"/>
                <w:sz w:val="20"/>
                <w:szCs w:val="20"/>
              </w:rPr>
            </w:pPr>
            <w:r>
              <w:rPr>
                <w:color w:val="000000"/>
                <w:sz w:val="20"/>
                <w:szCs w:val="20"/>
              </w:rPr>
              <w:t xml:space="preserve">                  7,041 </w:t>
            </w:r>
          </w:p>
        </w:tc>
        <w:tc>
          <w:tcPr>
            <w:tcW w:w="1892" w:type="dxa"/>
            <w:tcBorders>
              <w:top w:val="nil"/>
              <w:left w:val="nil"/>
              <w:bottom w:val="nil"/>
              <w:right w:val="nil"/>
            </w:tcBorders>
            <w:shd w:val="clear" w:color="auto" w:fill="auto"/>
            <w:noWrap/>
            <w:vAlign w:val="center"/>
            <w:hideMark/>
          </w:tcPr>
          <w:p w:rsidR="006B2C6B" w:rsidRDefault="006B2C6B" w:rsidP="006B2C6B">
            <w:pPr>
              <w:jc w:val="right"/>
              <w:rPr>
                <w:color w:val="000000"/>
                <w:sz w:val="20"/>
                <w:szCs w:val="20"/>
              </w:rPr>
            </w:pPr>
            <w:r>
              <w:rPr>
                <w:color w:val="000000"/>
                <w:sz w:val="20"/>
                <w:szCs w:val="20"/>
              </w:rPr>
              <w:t xml:space="preserve">                  5,587 </w:t>
            </w:r>
          </w:p>
        </w:tc>
      </w:tr>
      <w:tr w:rsidR="00827D7C" w:rsidTr="00C209DE">
        <w:trPr>
          <w:trHeight w:val="375"/>
        </w:trPr>
        <w:tc>
          <w:tcPr>
            <w:tcW w:w="4590" w:type="dxa"/>
            <w:tcBorders>
              <w:top w:val="nil"/>
              <w:left w:val="nil"/>
              <w:bottom w:val="nil"/>
              <w:right w:val="nil"/>
            </w:tcBorders>
            <w:shd w:val="clear" w:color="auto" w:fill="auto"/>
            <w:hideMark/>
          </w:tcPr>
          <w:p w:rsidR="00827D7C" w:rsidRDefault="00827D7C" w:rsidP="00C209DE">
            <w:pPr>
              <w:jc w:val="right"/>
              <w:rPr>
                <w:color w:val="000000"/>
                <w:sz w:val="20"/>
                <w:szCs w:val="20"/>
              </w:rPr>
            </w:pPr>
          </w:p>
        </w:tc>
        <w:tc>
          <w:tcPr>
            <w:tcW w:w="1210" w:type="dxa"/>
            <w:tcBorders>
              <w:top w:val="nil"/>
              <w:left w:val="nil"/>
              <w:bottom w:val="nil"/>
              <w:right w:val="nil"/>
            </w:tcBorders>
            <w:shd w:val="clear" w:color="auto" w:fill="auto"/>
            <w:hideMark/>
          </w:tcPr>
          <w:p w:rsidR="00827D7C" w:rsidRDefault="00827D7C" w:rsidP="00C209DE">
            <w:pPr>
              <w:rPr>
                <w:sz w:val="20"/>
                <w:szCs w:val="20"/>
              </w:rPr>
            </w:pPr>
          </w:p>
        </w:tc>
        <w:tc>
          <w:tcPr>
            <w:tcW w:w="1713" w:type="dxa"/>
            <w:tcBorders>
              <w:top w:val="single" w:sz="4" w:space="0" w:color="auto"/>
              <w:left w:val="nil"/>
              <w:bottom w:val="single" w:sz="4" w:space="0" w:color="auto"/>
              <w:right w:val="nil"/>
            </w:tcBorders>
            <w:shd w:val="clear" w:color="auto" w:fill="auto"/>
            <w:vAlign w:val="center"/>
            <w:hideMark/>
          </w:tcPr>
          <w:p w:rsidR="00827D7C" w:rsidRDefault="00827D7C" w:rsidP="00C209DE">
            <w:pPr>
              <w:jc w:val="right"/>
              <w:rPr>
                <w:b/>
                <w:bCs/>
                <w:color w:val="241E1C"/>
                <w:sz w:val="20"/>
                <w:szCs w:val="20"/>
              </w:rPr>
            </w:pPr>
            <w:r>
              <w:rPr>
                <w:b/>
                <w:bCs/>
                <w:color w:val="241E1C"/>
                <w:sz w:val="20"/>
                <w:szCs w:val="20"/>
              </w:rPr>
              <w:t xml:space="preserve">              28,319 </w:t>
            </w:r>
          </w:p>
        </w:tc>
        <w:tc>
          <w:tcPr>
            <w:tcW w:w="1892" w:type="dxa"/>
            <w:tcBorders>
              <w:top w:val="single" w:sz="4" w:space="0" w:color="auto"/>
              <w:left w:val="nil"/>
              <w:bottom w:val="single" w:sz="4" w:space="0" w:color="auto"/>
              <w:right w:val="nil"/>
            </w:tcBorders>
            <w:shd w:val="clear" w:color="auto" w:fill="auto"/>
            <w:vAlign w:val="center"/>
            <w:hideMark/>
          </w:tcPr>
          <w:p w:rsidR="00827D7C" w:rsidRDefault="00827D7C" w:rsidP="00C209DE">
            <w:pPr>
              <w:jc w:val="right"/>
              <w:rPr>
                <w:b/>
                <w:bCs/>
                <w:color w:val="241E1C"/>
                <w:sz w:val="20"/>
                <w:szCs w:val="20"/>
              </w:rPr>
            </w:pPr>
            <w:r>
              <w:rPr>
                <w:b/>
                <w:bCs/>
                <w:color w:val="241E1C"/>
                <w:sz w:val="20"/>
                <w:szCs w:val="20"/>
              </w:rPr>
              <w:t xml:space="preserve">              29,217 </w:t>
            </w:r>
          </w:p>
        </w:tc>
      </w:tr>
      <w:tr w:rsidR="00827D7C" w:rsidTr="00C209DE">
        <w:trPr>
          <w:trHeight w:val="255"/>
        </w:trPr>
        <w:tc>
          <w:tcPr>
            <w:tcW w:w="4590" w:type="dxa"/>
            <w:tcBorders>
              <w:top w:val="nil"/>
              <w:left w:val="nil"/>
              <w:bottom w:val="nil"/>
              <w:right w:val="nil"/>
            </w:tcBorders>
            <w:shd w:val="clear" w:color="auto" w:fill="auto"/>
            <w:vAlign w:val="bottom"/>
            <w:hideMark/>
          </w:tcPr>
          <w:p w:rsidR="00827D7C" w:rsidRDefault="00827D7C" w:rsidP="00C209DE">
            <w:pPr>
              <w:jc w:val="right"/>
              <w:rPr>
                <w:b/>
                <w:bCs/>
                <w:color w:val="241E1C"/>
                <w:sz w:val="20"/>
                <w:szCs w:val="20"/>
              </w:rPr>
            </w:pPr>
          </w:p>
        </w:tc>
        <w:tc>
          <w:tcPr>
            <w:tcW w:w="1210" w:type="dxa"/>
            <w:tcBorders>
              <w:top w:val="nil"/>
              <w:left w:val="nil"/>
              <w:bottom w:val="nil"/>
              <w:right w:val="nil"/>
            </w:tcBorders>
            <w:shd w:val="clear" w:color="auto" w:fill="auto"/>
            <w:vAlign w:val="bottom"/>
            <w:hideMark/>
          </w:tcPr>
          <w:p w:rsidR="00827D7C" w:rsidRDefault="00827D7C" w:rsidP="00C209DE">
            <w:pPr>
              <w:rPr>
                <w:sz w:val="20"/>
                <w:szCs w:val="20"/>
              </w:rPr>
            </w:pPr>
          </w:p>
        </w:tc>
        <w:tc>
          <w:tcPr>
            <w:tcW w:w="1713" w:type="dxa"/>
            <w:tcBorders>
              <w:top w:val="nil"/>
              <w:left w:val="nil"/>
              <w:bottom w:val="nil"/>
              <w:right w:val="nil"/>
            </w:tcBorders>
            <w:shd w:val="clear" w:color="auto" w:fill="auto"/>
            <w:noWrap/>
            <w:vAlign w:val="bottom"/>
            <w:hideMark/>
          </w:tcPr>
          <w:p w:rsidR="00827D7C" w:rsidRDefault="00827D7C" w:rsidP="00C209DE">
            <w:pPr>
              <w:rPr>
                <w:sz w:val="20"/>
                <w:szCs w:val="20"/>
              </w:rPr>
            </w:pPr>
          </w:p>
        </w:tc>
        <w:tc>
          <w:tcPr>
            <w:tcW w:w="1892" w:type="dxa"/>
            <w:tcBorders>
              <w:top w:val="nil"/>
              <w:left w:val="nil"/>
              <w:bottom w:val="nil"/>
              <w:right w:val="nil"/>
            </w:tcBorders>
            <w:shd w:val="clear" w:color="auto" w:fill="auto"/>
            <w:noWrap/>
            <w:vAlign w:val="bottom"/>
            <w:hideMark/>
          </w:tcPr>
          <w:p w:rsidR="00827D7C" w:rsidRDefault="00827D7C" w:rsidP="00C209DE">
            <w:pPr>
              <w:rPr>
                <w:sz w:val="20"/>
                <w:szCs w:val="20"/>
              </w:rPr>
            </w:pPr>
          </w:p>
        </w:tc>
      </w:tr>
      <w:tr w:rsidR="00827D7C" w:rsidTr="00C209DE">
        <w:trPr>
          <w:trHeight w:val="270"/>
        </w:trPr>
        <w:tc>
          <w:tcPr>
            <w:tcW w:w="4590" w:type="dxa"/>
            <w:tcBorders>
              <w:top w:val="nil"/>
              <w:left w:val="nil"/>
              <w:bottom w:val="nil"/>
              <w:right w:val="nil"/>
            </w:tcBorders>
            <w:shd w:val="clear" w:color="auto" w:fill="auto"/>
            <w:vAlign w:val="center"/>
            <w:hideMark/>
          </w:tcPr>
          <w:p w:rsidR="00827D7C" w:rsidRDefault="006B2C6B" w:rsidP="00C209DE">
            <w:pPr>
              <w:rPr>
                <w:b/>
                <w:bCs/>
                <w:color w:val="000000"/>
                <w:sz w:val="20"/>
                <w:szCs w:val="20"/>
              </w:rPr>
            </w:pPr>
            <w:r w:rsidRPr="006B2C6B">
              <w:rPr>
                <w:b/>
                <w:bCs/>
                <w:color w:val="000000"/>
                <w:sz w:val="20"/>
                <w:szCs w:val="20"/>
              </w:rPr>
              <w:t>TOTAL EQUITY AND LIABILITIES</w:t>
            </w:r>
          </w:p>
        </w:tc>
        <w:tc>
          <w:tcPr>
            <w:tcW w:w="1210" w:type="dxa"/>
            <w:tcBorders>
              <w:top w:val="nil"/>
              <w:left w:val="nil"/>
              <w:bottom w:val="nil"/>
              <w:right w:val="nil"/>
            </w:tcBorders>
            <w:shd w:val="clear" w:color="auto" w:fill="auto"/>
            <w:vAlign w:val="bottom"/>
            <w:hideMark/>
          </w:tcPr>
          <w:p w:rsidR="00827D7C" w:rsidRDefault="00827D7C" w:rsidP="00C209DE">
            <w:pPr>
              <w:rPr>
                <w:b/>
                <w:bCs/>
                <w:color w:val="000000"/>
                <w:sz w:val="20"/>
                <w:szCs w:val="20"/>
              </w:rPr>
            </w:pPr>
          </w:p>
        </w:tc>
        <w:tc>
          <w:tcPr>
            <w:tcW w:w="1713" w:type="dxa"/>
            <w:tcBorders>
              <w:top w:val="nil"/>
              <w:left w:val="nil"/>
              <w:bottom w:val="double" w:sz="6" w:space="0" w:color="auto"/>
              <w:right w:val="nil"/>
            </w:tcBorders>
            <w:shd w:val="clear" w:color="auto" w:fill="auto"/>
            <w:vAlign w:val="center"/>
            <w:hideMark/>
          </w:tcPr>
          <w:p w:rsidR="00827D7C" w:rsidRDefault="00827D7C" w:rsidP="00C209DE">
            <w:pPr>
              <w:jc w:val="right"/>
              <w:rPr>
                <w:b/>
                <w:bCs/>
                <w:color w:val="241E1C"/>
                <w:sz w:val="20"/>
                <w:szCs w:val="20"/>
              </w:rPr>
            </w:pPr>
            <w:r>
              <w:rPr>
                <w:b/>
                <w:bCs/>
                <w:color w:val="241E1C"/>
                <w:sz w:val="20"/>
                <w:szCs w:val="20"/>
              </w:rPr>
              <w:t xml:space="preserve">              89,360 </w:t>
            </w:r>
          </w:p>
        </w:tc>
        <w:tc>
          <w:tcPr>
            <w:tcW w:w="1892" w:type="dxa"/>
            <w:tcBorders>
              <w:top w:val="nil"/>
              <w:left w:val="nil"/>
              <w:bottom w:val="double" w:sz="6" w:space="0" w:color="auto"/>
              <w:right w:val="nil"/>
            </w:tcBorders>
            <w:shd w:val="clear" w:color="auto" w:fill="auto"/>
            <w:vAlign w:val="center"/>
            <w:hideMark/>
          </w:tcPr>
          <w:p w:rsidR="00827D7C" w:rsidRDefault="00827D7C" w:rsidP="00C209DE">
            <w:pPr>
              <w:jc w:val="right"/>
              <w:rPr>
                <w:b/>
                <w:bCs/>
                <w:color w:val="241E1C"/>
                <w:sz w:val="20"/>
                <w:szCs w:val="20"/>
              </w:rPr>
            </w:pPr>
            <w:r>
              <w:rPr>
                <w:b/>
                <w:bCs/>
                <w:color w:val="241E1C"/>
                <w:sz w:val="20"/>
                <w:szCs w:val="20"/>
              </w:rPr>
              <w:t xml:space="preserve">              91,556 </w:t>
            </w:r>
          </w:p>
        </w:tc>
      </w:tr>
    </w:tbl>
    <w:p w:rsidR="00827D7C" w:rsidRDefault="00827D7C" w:rsidP="00827D7C">
      <w:pPr>
        <w:rPr>
          <w:i/>
          <w:sz w:val="22"/>
          <w:szCs w:val="22"/>
          <w:lang w:val="bg-BG"/>
        </w:rPr>
      </w:pPr>
    </w:p>
    <w:p w:rsidR="00827D7C" w:rsidRDefault="00827D7C" w:rsidP="00827D7C">
      <w:pPr>
        <w:pStyle w:val="084cursiefgeeninspring"/>
        <w:spacing w:line="240" w:lineRule="auto"/>
        <w:jc w:val="both"/>
        <w:rPr>
          <w:sz w:val="22"/>
          <w:szCs w:val="22"/>
          <w:lang w:val="bg-BG"/>
        </w:rPr>
      </w:pPr>
    </w:p>
    <w:p w:rsidR="00827D7C" w:rsidRDefault="00827D7C" w:rsidP="00827D7C">
      <w:pPr>
        <w:pStyle w:val="084cursiefgeeninspring"/>
        <w:spacing w:line="240" w:lineRule="auto"/>
        <w:jc w:val="both"/>
        <w:rPr>
          <w:sz w:val="22"/>
          <w:szCs w:val="22"/>
          <w:lang w:val="bg-BG"/>
        </w:rPr>
      </w:pPr>
    </w:p>
    <w:p w:rsidR="00827D7C" w:rsidRPr="00C928CA" w:rsidRDefault="006B2C6B" w:rsidP="00827D7C">
      <w:pPr>
        <w:pStyle w:val="084cursiefgeeninspring"/>
        <w:spacing w:line="240" w:lineRule="auto"/>
        <w:jc w:val="both"/>
        <w:rPr>
          <w:sz w:val="22"/>
          <w:szCs w:val="22"/>
          <w:lang w:val="ru-RU"/>
        </w:rPr>
      </w:pPr>
      <w:bookmarkStart w:id="7" w:name="_Hlk498289942"/>
      <w:r w:rsidRPr="006B2C6B">
        <w:rPr>
          <w:sz w:val="22"/>
          <w:szCs w:val="22"/>
          <w:lang w:val="bg-BG"/>
        </w:rPr>
        <w:t>The enclosed explanatory notes on pages 1 to 24 are an integral part of the consolidated financial statement.</w:t>
      </w:r>
      <w:bookmarkEnd w:id="7"/>
    </w:p>
    <w:p w:rsidR="00827D7C" w:rsidRPr="00C928CA" w:rsidRDefault="00827D7C" w:rsidP="00827D7C">
      <w:pPr>
        <w:jc w:val="both"/>
        <w:rPr>
          <w:rFonts w:eastAsia="Times"/>
          <w:sz w:val="22"/>
          <w:szCs w:val="22"/>
          <w:lang w:val="bg-BG"/>
        </w:rPr>
      </w:pPr>
    </w:p>
    <w:tbl>
      <w:tblPr>
        <w:tblW w:w="9484" w:type="dxa"/>
        <w:tblLayout w:type="fixed"/>
        <w:tblLook w:val="0000" w:firstRow="0" w:lastRow="0" w:firstColumn="0" w:lastColumn="0" w:noHBand="0" w:noVBand="0"/>
      </w:tblPr>
      <w:tblGrid>
        <w:gridCol w:w="4977"/>
        <w:gridCol w:w="4507"/>
      </w:tblGrid>
      <w:tr w:rsidR="006B2C6B" w:rsidRPr="008E4947" w:rsidTr="00C209DE">
        <w:trPr>
          <w:trHeight w:val="284"/>
        </w:trPr>
        <w:tc>
          <w:tcPr>
            <w:tcW w:w="4977" w:type="dxa"/>
            <w:tcBorders>
              <w:top w:val="nil"/>
              <w:left w:val="nil"/>
              <w:bottom w:val="nil"/>
              <w:right w:val="nil"/>
            </w:tcBorders>
          </w:tcPr>
          <w:p w:rsidR="006B2C6B" w:rsidRPr="00A43AC7" w:rsidRDefault="006B2C6B" w:rsidP="006B2C6B">
            <w:r w:rsidRPr="00A43AC7">
              <w:t>Executive Director:</w:t>
            </w:r>
          </w:p>
        </w:tc>
        <w:tc>
          <w:tcPr>
            <w:tcW w:w="4507" w:type="dxa"/>
            <w:tcBorders>
              <w:top w:val="nil"/>
              <w:left w:val="nil"/>
              <w:bottom w:val="nil"/>
              <w:right w:val="nil"/>
            </w:tcBorders>
          </w:tcPr>
          <w:p w:rsidR="006B2C6B" w:rsidRPr="00A43AC7" w:rsidRDefault="006B2C6B" w:rsidP="006B2C6B">
            <w:r w:rsidRPr="00A43AC7">
              <w:t xml:space="preserve">     Chief Accountant:</w:t>
            </w:r>
          </w:p>
        </w:tc>
      </w:tr>
      <w:tr w:rsidR="006B2C6B" w:rsidRPr="008E4947" w:rsidTr="00C209DE">
        <w:trPr>
          <w:trHeight w:val="284"/>
        </w:trPr>
        <w:tc>
          <w:tcPr>
            <w:tcW w:w="4977" w:type="dxa"/>
            <w:tcBorders>
              <w:top w:val="nil"/>
              <w:left w:val="nil"/>
              <w:bottom w:val="nil"/>
              <w:right w:val="nil"/>
            </w:tcBorders>
          </w:tcPr>
          <w:p w:rsidR="006B2C6B" w:rsidRPr="00A43AC7" w:rsidRDefault="006B2C6B" w:rsidP="006B2C6B">
            <w:r w:rsidRPr="00A43AC7">
              <w:t xml:space="preserve">                                         Valery Mektupchiyan</w:t>
            </w:r>
          </w:p>
        </w:tc>
        <w:tc>
          <w:tcPr>
            <w:tcW w:w="4507" w:type="dxa"/>
            <w:tcBorders>
              <w:top w:val="nil"/>
              <w:left w:val="nil"/>
              <w:bottom w:val="nil"/>
              <w:right w:val="nil"/>
            </w:tcBorders>
          </w:tcPr>
          <w:p w:rsidR="006B2C6B" w:rsidRPr="00A43AC7" w:rsidRDefault="006B2C6B" w:rsidP="006B2C6B">
            <w:r w:rsidRPr="00A43AC7">
              <w:t xml:space="preserve">                                         Stefka Levidzhova</w:t>
            </w:r>
          </w:p>
        </w:tc>
      </w:tr>
      <w:tr w:rsidR="006B2C6B" w:rsidRPr="008E4947" w:rsidTr="00C209DE">
        <w:trPr>
          <w:trHeight w:val="284"/>
        </w:trPr>
        <w:tc>
          <w:tcPr>
            <w:tcW w:w="4977" w:type="dxa"/>
            <w:tcBorders>
              <w:top w:val="nil"/>
              <w:left w:val="nil"/>
              <w:bottom w:val="nil"/>
              <w:right w:val="nil"/>
            </w:tcBorders>
          </w:tcPr>
          <w:p w:rsidR="006B2C6B" w:rsidRPr="00A43AC7" w:rsidRDefault="006B2C6B" w:rsidP="006B2C6B"/>
        </w:tc>
        <w:tc>
          <w:tcPr>
            <w:tcW w:w="4507" w:type="dxa"/>
            <w:tcBorders>
              <w:top w:val="nil"/>
              <w:left w:val="nil"/>
              <w:bottom w:val="nil"/>
              <w:right w:val="nil"/>
            </w:tcBorders>
          </w:tcPr>
          <w:p w:rsidR="006B2C6B" w:rsidRDefault="006B2C6B" w:rsidP="006B2C6B"/>
        </w:tc>
      </w:tr>
    </w:tbl>
    <w:p w:rsidR="00827D7C" w:rsidRDefault="00827D7C" w:rsidP="00827D7C">
      <w:pPr>
        <w:tabs>
          <w:tab w:val="left" w:pos="562"/>
          <w:tab w:val="left" w:pos="1004"/>
          <w:tab w:val="right" w:pos="5954"/>
          <w:tab w:val="right" w:pos="7371"/>
          <w:tab w:val="right" w:pos="8789"/>
        </w:tabs>
        <w:jc w:val="both"/>
        <w:rPr>
          <w:b/>
          <w:caps/>
          <w:sz w:val="22"/>
          <w:szCs w:val="22"/>
        </w:rPr>
        <w:sectPr w:rsidR="00827D7C" w:rsidSect="00C209DE">
          <w:headerReference w:type="even" r:id="rId13"/>
          <w:headerReference w:type="default" r:id="rId14"/>
          <w:footerReference w:type="default" r:id="rId15"/>
          <w:headerReference w:type="first" r:id="rId16"/>
          <w:pgSz w:w="11907" w:h="16840" w:code="9"/>
          <w:pgMar w:top="1411" w:right="992" w:bottom="1080" w:left="1260" w:header="708" w:footer="708" w:gutter="0"/>
          <w:cols w:space="708"/>
          <w:noEndnote/>
          <w:titlePg/>
          <w:docGrid w:linePitch="326"/>
        </w:sectPr>
      </w:pPr>
    </w:p>
    <w:tbl>
      <w:tblPr>
        <w:tblW w:w="9390" w:type="dxa"/>
        <w:tblInd w:w="70" w:type="dxa"/>
        <w:tblCellMar>
          <w:left w:w="70" w:type="dxa"/>
          <w:right w:w="70" w:type="dxa"/>
        </w:tblCellMar>
        <w:tblLook w:val="04A0" w:firstRow="1" w:lastRow="0" w:firstColumn="1" w:lastColumn="0" w:noHBand="0" w:noVBand="1"/>
      </w:tblPr>
      <w:tblGrid>
        <w:gridCol w:w="4984"/>
        <w:gridCol w:w="1314"/>
        <w:gridCol w:w="1499"/>
        <w:gridCol w:w="1593"/>
      </w:tblGrid>
      <w:tr w:rsidR="00827D7C" w:rsidTr="00C209DE">
        <w:trPr>
          <w:trHeight w:val="255"/>
        </w:trPr>
        <w:tc>
          <w:tcPr>
            <w:tcW w:w="4984" w:type="dxa"/>
            <w:tcBorders>
              <w:top w:val="nil"/>
              <w:left w:val="nil"/>
              <w:bottom w:val="nil"/>
              <w:right w:val="nil"/>
            </w:tcBorders>
            <w:shd w:val="clear" w:color="auto" w:fill="auto"/>
            <w:vAlign w:val="bottom"/>
            <w:hideMark/>
          </w:tcPr>
          <w:p w:rsidR="00827D7C" w:rsidRDefault="00827D7C" w:rsidP="00C209DE">
            <w:pPr>
              <w:rPr>
                <w:sz w:val="20"/>
                <w:szCs w:val="20"/>
                <w:lang w:val="bg-BG" w:eastAsia="bg-BG"/>
              </w:rPr>
            </w:pPr>
          </w:p>
        </w:tc>
        <w:tc>
          <w:tcPr>
            <w:tcW w:w="1314" w:type="dxa"/>
            <w:tcBorders>
              <w:top w:val="nil"/>
              <w:left w:val="nil"/>
              <w:bottom w:val="nil"/>
              <w:right w:val="nil"/>
            </w:tcBorders>
            <w:shd w:val="clear" w:color="auto" w:fill="auto"/>
            <w:noWrap/>
            <w:vAlign w:val="bottom"/>
            <w:hideMark/>
          </w:tcPr>
          <w:p w:rsidR="00827D7C" w:rsidRDefault="0085639C" w:rsidP="00C209DE">
            <w:pPr>
              <w:jc w:val="center"/>
              <w:rPr>
                <w:b/>
                <w:bCs/>
                <w:i/>
                <w:iCs/>
                <w:color w:val="000000"/>
                <w:sz w:val="20"/>
                <w:szCs w:val="20"/>
              </w:rPr>
            </w:pPr>
            <w:r>
              <w:rPr>
                <w:b/>
                <w:bCs/>
                <w:i/>
                <w:iCs/>
                <w:color w:val="000000"/>
                <w:sz w:val="20"/>
                <w:szCs w:val="20"/>
              </w:rPr>
              <w:t>Notes</w:t>
            </w:r>
          </w:p>
        </w:tc>
        <w:tc>
          <w:tcPr>
            <w:tcW w:w="1499" w:type="dxa"/>
            <w:tcBorders>
              <w:top w:val="nil"/>
              <w:left w:val="nil"/>
              <w:bottom w:val="single" w:sz="4" w:space="0" w:color="auto"/>
              <w:right w:val="nil"/>
            </w:tcBorders>
            <w:shd w:val="clear" w:color="auto" w:fill="auto"/>
            <w:vAlign w:val="bottom"/>
            <w:hideMark/>
          </w:tcPr>
          <w:p w:rsidR="00827D7C" w:rsidRDefault="00827D7C" w:rsidP="00C209DE">
            <w:pPr>
              <w:jc w:val="right"/>
              <w:rPr>
                <w:b/>
                <w:bCs/>
                <w:color w:val="000000"/>
                <w:sz w:val="20"/>
                <w:szCs w:val="20"/>
              </w:rPr>
            </w:pPr>
            <w:r>
              <w:rPr>
                <w:b/>
                <w:bCs/>
                <w:color w:val="000000"/>
                <w:sz w:val="20"/>
                <w:szCs w:val="20"/>
              </w:rPr>
              <w:t>30.09.2017</w:t>
            </w:r>
          </w:p>
        </w:tc>
        <w:tc>
          <w:tcPr>
            <w:tcW w:w="1593" w:type="dxa"/>
            <w:tcBorders>
              <w:top w:val="nil"/>
              <w:left w:val="nil"/>
              <w:bottom w:val="single" w:sz="4" w:space="0" w:color="auto"/>
              <w:right w:val="nil"/>
            </w:tcBorders>
            <w:shd w:val="clear" w:color="auto" w:fill="auto"/>
            <w:vAlign w:val="bottom"/>
            <w:hideMark/>
          </w:tcPr>
          <w:p w:rsidR="00827D7C" w:rsidRDefault="00827D7C" w:rsidP="00C209DE">
            <w:pPr>
              <w:jc w:val="right"/>
              <w:rPr>
                <w:b/>
                <w:bCs/>
                <w:color w:val="000000"/>
                <w:sz w:val="20"/>
                <w:szCs w:val="20"/>
              </w:rPr>
            </w:pPr>
            <w:r>
              <w:rPr>
                <w:b/>
                <w:bCs/>
                <w:color w:val="000000"/>
                <w:sz w:val="20"/>
                <w:szCs w:val="20"/>
              </w:rPr>
              <w:t>30.09.2016</w:t>
            </w:r>
          </w:p>
        </w:tc>
      </w:tr>
      <w:tr w:rsidR="00827D7C" w:rsidTr="00C209DE">
        <w:trPr>
          <w:trHeight w:val="255"/>
        </w:trPr>
        <w:tc>
          <w:tcPr>
            <w:tcW w:w="4984" w:type="dxa"/>
            <w:tcBorders>
              <w:top w:val="nil"/>
              <w:left w:val="nil"/>
              <w:bottom w:val="nil"/>
              <w:right w:val="nil"/>
            </w:tcBorders>
            <w:shd w:val="clear" w:color="auto" w:fill="auto"/>
            <w:vAlign w:val="bottom"/>
            <w:hideMark/>
          </w:tcPr>
          <w:p w:rsidR="00827D7C" w:rsidRDefault="00827D7C" w:rsidP="00C209DE">
            <w:pPr>
              <w:jc w:val="right"/>
              <w:rPr>
                <w:b/>
                <w:bCs/>
                <w:color w:val="000000"/>
                <w:sz w:val="20"/>
                <w:szCs w:val="20"/>
              </w:rPr>
            </w:pPr>
          </w:p>
        </w:tc>
        <w:tc>
          <w:tcPr>
            <w:tcW w:w="1314" w:type="dxa"/>
            <w:tcBorders>
              <w:top w:val="nil"/>
              <w:left w:val="nil"/>
              <w:bottom w:val="nil"/>
              <w:right w:val="nil"/>
            </w:tcBorders>
            <w:shd w:val="clear" w:color="auto" w:fill="auto"/>
            <w:noWrap/>
            <w:vAlign w:val="bottom"/>
            <w:hideMark/>
          </w:tcPr>
          <w:p w:rsidR="00827D7C" w:rsidRDefault="00827D7C" w:rsidP="00C209DE">
            <w:pPr>
              <w:rPr>
                <w:sz w:val="20"/>
                <w:szCs w:val="20"/>
              </w:rPr>
            </w:pPr>
          </w:p>
        </w:tc>
        <w:tc>
          <w:tcPr>
            <w:tcW w:w="1499" w:type="dxa"/>
            <w:tcBorders>
              <w:top w:val="nil"/>
              <w:left w:val="nil"/>
              <w:bottom w:val="nil"/>
              <w:right w:val="nil"/>
            </w:tcBorders>
            <w:shd w:val="clear" w:color="auto" w:fill="auto"/>
            <w:vAlign w:val="bottom"/>
            <w:hideMark/>
          </w:tcPr>
          <w:p w:rsidR="00827D7C" w:rsidRDefault="00827D7C" w:rsidP="00C209DE">
            <w:pPr>
              <w:jc w:val="right"/>
              <w:rPr>
                <w:b/>
                <w:bCs/>
                <w:color w:val="000000"/>
                <w:sz w:val="20"/>
                <w:szCs w:val="20"/>
              </w:rPr>
            </w:pPr>
            <w:r>
              <w:rPr>
                <w:b/>
                <w:bCs/>
                <w:color w:val="000000"/>
                <w:sz w:val="20"/>
                <w:szCs w:val="20"/>
              </w:rPr>
              <w:t>BGN’000</w:t>
            </w:r>
          </w:p>
        </w:tc>
        <w:tc>
          <w:tcPr>
            <w:tcW w:w="1593" w:type="dxa"/>
            <w:tcBorders>
              <w:top w:val="nil"/>
              <w:left w:val="nil"/>
              <w:bottom w:val="nil"/>
              <w:right w:val="nil"/>
            </w:tcBorders>
            <w:shd w:val="clear" w:color="auto" w:fill="auto"/>
            <w:vAlign w:val="bottom"/>
            <w:hideMark/>
          </w:tcPr>
          <w:p w:rsidR="00827D7C" w:rsidRDefault="00827D7C" w:rsidP="00C209DE">
            <w:pPr>
              <w:jc w:val="right"/>
              <w:rPr>
                <w:b/>
                <w:bCs/>
                <w:color w:val="000000"/>
                <w:sz w:val="20"/>
                <w:szCs w:val="20"/>
              </w:rPr>
            </w:pPr>
            <w:r>
              <w:rPr>
                <w:b/>
                <w:bCs/>
                <w:color w:val="000000"/>
                <w:sz w:val="20"/>
                <w:szCs w:val="20"/>
              </w:rPr>
              <w:t>BGN’000</w:t>
            </w:r>
          </w:p>
        </w:tc>
      </w:tr>
      <w:tr w:rsidR="00827D7C" w:rsidTr="00C209DE">
        <w:trPr>
          <w:trHeight w:val="255"/>
        </w:trPr>
        <w:tc>
          <w:tcPr>
            <w:tcW w:w="4984" w:type="dxa"/>
            <w:tcBorders>
              <w:top w:val="nil"/>
              <w:left w:val="nil"/>
              <w:bottom w:val="nil"/>
              <w:right w:val="nil"/>
            </w:tcBorders>
            <w:shd w:val="clear" w:color="auto" w:fill="auto"/>
            <w:hideMark/>
          </w:tcPr>
          <w:p w:rsidR="00827D7C" w:rsidRDefault="00827D7C" w:rsidP="00C209DE">
            <w:pPr>
              <w:jc w:val="right"/>
              <w:rPr>
                <w:b/>
                <w:bCs/>
                <w:color w:val="000000"/>
                <w:sz w:val="20"/>
                <w:szCs w:val="20"/>
              </w:rPr>
            </w:pPr>
          </w:p>
        </w:tc>
        <w:tc>
          <w:tcPr>
            <w:tcW w:w="1314" w:type="dxa"/>
            <w:tcBorders>
              <w:top w:val="nil"/>
              <w:left w:val="nil"/>
              <w:bottom w:val="nil"/>
              <w:right w:val="nil"/>
            </w:tcBorders>
            <w:shd w:val="clear" w:color="auto" w:fill="auto"/>
            <w:hideMark/>
          </w:tcPr>
          <w:p w:rsidR="00827D7C" w:rsidRDefault="00827D7C" w:rsidP="00C209DE">
            <w:pPr>
              <w:rPr>
                <w:sz w:val="20"/>
                <w:szCs w:val="20"/>
              </w:rPr>
            </w:pPr>
          </w:p>
        </w:tc>
        <w:tc>
          <w:tcPr>
            <w:tcW w:w="1499" w:type="dxa"/>
            <w:tcBorders>
              <w:top w:val="nil"/>
              <w:left w:val="nil"/>
              <w:bottom w:val="nil"/>
              <w:right w:val="nil"/>
            </w:tcBorders>
            <w:shd w:val="clear" w:color="auto" w:fill="auto"/>
            <w:hideMark/>
          </w:tcPr>
          <w:p w:rsidR="00827D7C" w:rsidRDefault="00827D7C" w:rsidP="00C209DE">
            <w:pPr>
              <w:rPr>
                <w:sz w:val="20"/>
                <w:szCs w:val="20"/>
              </w:rPr>
            </w:pPr>
          </w:p>
        </w:tc>
        <w:tc>
          <w:tcPr>
            <w:tcW w:w="1593" w:type="dxa"/>
            <w:tcBorders>
              <w:top w:val="nil"/>
              <w:left w:val="nil"/>
              <w:bottom w:val="nil"/>
              <w:right w:val="nil"/>
            </w:tcBorders>
            <w:shd w:val="clear" w:color="auto" w:fill="auto"/>
            <w:vAlign w:val="bottom"/>
            <w:hideMark/>
          </w:tcPr>
          <w:p w:rsidR="00827D7C" w:rsidRDefault="00827D7C" w:rsidP="00C209DE">
            <w:pPr>
              <w:jc w:val="right"/>
              <w:rPr>
                <w:sz w:val="20"/>
                <w:szCs w:val="20"/>
              </w:rPr>
            </w:pPr>
          </w:p>
        </w:tc>
      </w:tr>
      <w:tr w:rsidR="00827D7C" w:rsidTr="00C209DE">
        <w:trPr>
          <w:trHeight w:val="255"/>
        </w:trPr>
        <w:tc>
          <w:tcPr>
            <w:tcW w:w="4984" w:type="dxa"/>
            <w:tcBorders>
              <w:top w:val="nil"/>
              <w:left w:val="nil"/>
              <w:bottom w:val="nil"/>
              <w:right w:val="nil"/>
            </w:tcBorders>
            <w:shd w:val="clear" w:color="auto" w:fill="auto"/>
            <w:hideMark/>
          </w:tcPr>
          <w:p w:rsidR="00827D7C" w:rsidRDefault="0085639C" w:rsidP="00C209DE">
            <w:pPr>
              <w:rPr>
                <w:color w:val="000000"/>
                <w:sz w:val="20"/>
                <w:szCs w:val="20"/>
              </w:rPr>
            </w:pPr>
            <w:r>
              <w:rPr>
                <w:color w:val="000000"/>
                <w:sz w:val="20"/>
                <w:szCs w:val="20"/>
              </w:rPr>
              <w:t>Revenues</w:t>
            </w:r>
          </w:p>
        </w:tc>
        <w:tc>
          <w:tcPr>
            <w:tcW w:w="1314" w:type="dxa"/>
            <w:tcBorders>
              <w:top w:val="nil"/>
              <w:left w:val="nil"/>
              <w:bottom w:val="nil"/>
              <w:right w:val="nil"/>
            </w:tcBorders>
            <w:shd w:val="clear" w:color="auto" w:fill="auto"/>
            <w:hideMark/>
          </w:tcPr>
          <w:p w:rsidR="00827D7C" w:rsidRDefault="00827D7C" w:rsidP="00C209DE">
            <w:pPr>
              <w:jc w:val="center"/>
              <w:rPr>
                <w:color w:val="000000"/>
                <w:sz w:val="20"/>
                <w:szCs w:val="20"/>
              </w:rPr>
            </w:pPr>
            <w:r>
              <w:rPr>
                <w:color w:val="000000"/>
                <w:sz w:val="20"/>
                <w:szCs w:val="20"/>
              </w:rPr>
              <w:t>13</w:t>
            </w:r>
          </w:p>
        </w:tc>
        <w:tc>
          <w:tcPr>
            <w:tcW w:w="1499" w:type="dxa"/>
            <w:tcBorders>
              <w:top w:val="nil"/>
              <w:left w:val="nil"/>
              <w:bottom w:val="nil"/>
              <w:right w:val="nil"/>
            </w:tcBorders>
            <w:shd w:val="clear" w:color="auto" w:fill="auto"/>
            <w:hideMark/>
          </w:tcPr>
          <w:p w:rsidR="00827D7C" w:rsidRDefault="00827D7C" w:rsidP="00C209DE">
            <w:pPr>
              <w:jc w:val="right"/>
              <w:rPr>
                <w:color w:val="241E1C"/>
                <w:sz w:val="20"/>
                <w:szCs w:val="20"/>
              </w:rPr>
            </w:pPr>
            <w:r>
              <w:rPr>
                <w:color w:val="241E1C"/>
                <w:sz w:val="20"/>
                <w:szCs w:val="20"/>
              </w:rPr>
              <w:t xml:space="preserve">            110,367 </w:t>
            </w:r>
          </w:p>
        </w:tc>
        <w:tc>
          <w:tcPr>
            <w:tcW w:w="1593" w:type="dxa"/>
            <w:tcBorders>
              <w:top w:val="nil"/>
              <w:left w:val="nil"/>
              <w:bottom w:val="nil"/>
              <w:right w:val="nil"/>
            </w:tcBorders>
            <w:shd w:val="clear" w:color="auto" w:fill="auto"/>
            <w:hideMark/>
          </w:tcPr>
          <w:p w:rsidR="00827D7C" w:rsidRDefault="00827D7C" w:rsidP="00C209DE">
            <w:pPr>
              <w:jc w:val="right"/>
              <w:rPr>
                <w:color w:val="241E1C"/>
                <w:sz w:val="20"/>
                <w:szCs w:val="20"/>
              </w:rPr>
            </w:pPr>
            <w:r>
              <w:rPr>
                <w:color w:val="241E1C"/>
                <w:sz w:val="20"/>
                <w:szCs w:val="20"/>
              </w:rPr>
              <w:t xml:space="preserve">              97,777 </w:t>
            </w:r>
          </w:p>
        </w:tc>
      </w:tr>
      <w:tr w:rsidR="00827D7C" w:rsidTr="00C209DE">
        <w:trPr>
          <w:trHeight w:val="255"/>
        </w:trPr>
        <w:tc>
          <w:tcPr>
            <w:tcW w:w="4984" w:type="dxa"/>
            <w:tcBorders>
              <w:top w:val="nil"/>
              <w:left w:val="nil"/>
              <w:bottom w:val="nil"/>
              <w:right w:val="nil"/>
            </w:tcBorders>
            <w:shd w:val="clear" w:color="auto" w:fill="auto"/>
            <w:hideMark/>
          </w:tcPr>
          <w:p w:rsidR="00827D7C" w:rsidRDefault="0085639C" w:rsidP="00C209DE">
            <w:pPr>
              <w:rPr>
                <w:color w:val="000000"/>
                <w:sz w:val="20"/>
                <w:szCs w:val="20"/>
              </w:rPr>
            </w:pPr>
            <w:r>
              <w:rPr>
                <w:color w:val="000000"/>
                <w:sz w:val="20"/>
                <w:szCs w:val="20"/>
              </w:rPr>
              <w:t>Other revenues, net</w:t>
            </w:r>
          </w:p>
        </w:tc>
        <w:tc>
          <w:tcPr>
            <w:tcW w:w="1314" w:type="dxa"/>
            <w:tcBorders>
              <w:top w:val="nil"/>
              <w:left w:val="nil"/>
              <w:bottom w:val="nil"/>
              <w:right w:val="nil"/>
            </w:tcBorders>
            <w:shd w:val="clear" w:color="auto" w:fill="auto"/>
            <w:hideMark/>
          </w:tcPr>
          <w:p w:rsidR="00827D7C" w:rsidRDefault="00827D7C" w:rsidP="00C209DE">
            <w:pPr>
              <w:jc w:val="center"/>
              <w:rPr>
                <w:color w:val="000000"/>
                <w:sz w:val="20"/>
                <w:szCs w:val="20"/>
              </w:rPr>
            </w:pPr>
            <w:r>
              <w:rPr>
                <w:color w:val="000000"/>
                <w:sz w:val="20"/>
                <w:szCs w:val="20"/>
              </w:rPr>
              <w:t>14</w:t>
            </w:r>
          </w:p>
        </w:tc>
        <w:tc>
          <w:tcPr>
            <w:tcW w:w="1499" w:type="dxa"/>
            <w:tcBorders>
              <w:top w:val="nil"/>
              <w:left w:val="nil"/>
              <w:bottom w:val="nil"/>
              <w:right w:val="nil"/>
            </w:tcBorders>
            <w:shd w:val="clear" w:color="auto" w:fill="auto"/>
            <w:hideMark/>
          </w:tcPr>
          <w:p w:rsidR="00827D7C" w:rsidRDefault="00827D7C" w:rsidP="00C209DE">
            <w:pPr>
              <w:jc w:val="right"/>
              <w:rPr>
                <w:color w:val="241E1C"/>
                <w:sz w:val="20"/>
                <w:szCs w:val="20"/>
              </w:rPr>
            </w:pPr>
            <w:r>
              <w:rPr>
                <w:color w:val="241E1C"/>
                <w:sz w:val="20"/>
                <w:szCs w:val="20"/>
              </w:rPr>
              <w:t xml:space="preserve">                5,338 </w:t>
            </w:r>
          </w:p>
        </w:tc>
        <w:tc>
          <w:tcPr>
            <w:tcW w:w="1593" w:type="dxa"/>
            <w:tcBorders>
              <w:top w:val="nil"/>
              <w:left w:val="nil"/>
              <w:bottom w:val="nil"/>
              <w:right w:val="nil"/>
            </w:tcBorders>
            <w:shd w:val="clear" w:color="auto" w:fill="auto"/>
            <w:hideMark/>
          </w:tcPr>
          <w:p w:rsidR="00827D7C" w:rsidRDefault="00827D7C" w:rsidP="00C209DE">
            <w:pPr>
              <w:jc w:val="right"/>
              <w:rPr>
                <w:color w:val="241E1C"/>
                <w:sz w:val="20"/>
                <w:szCs w:val="20"/>
              </w:rPr>
            </w:pPr>
            <w:r>
              <w:rPr>
                <w:color w:val="241E1C"/>
                <w:sz w:val="20"/>
                <w:szCs w:val="20"/>
              </w:rPr>
              <w:t xml:space="preserve">                5,609 </w:t>
            </w:r>
          </w:p>
        </w:tc>
      </w:tr>
      <w:tr w:rsidR="0085639C" w:rsidTr="00283224">
        <w:trPr>
          <w:trHeight w:val="255"/>
        </w:trPr>
        <w:tc>
          <w:tcPr>
            <w:tcW w:w="4984" w:type="dxa"/>
            <w:vAlign w:val="center"/>
            <w:hideMark/>
          </w:tcPr>
          <w:p w:rsidR="0085639C" w:rsidRPr="0085639C" w:rsidRDefault="0085639C" w:rsidP="0085639C">
            <w:pPr>
              <w:rPr>
                <w:color w:val="000000"/>
                <w:sz w:val="20"/>
                <w:szCs w:val="20"/>
              </w:rPr>
            </w:pPr>
            <w:r w:rsidRPr="0085639C">
              <w:rPr>
                <w:color w:val="000000"/>
                <w:sz w:val="20"/>
                <w:szCs w:val="20"/>
              </w:rPr>
              <w:t>Costs of materials</w:t>
            </w:r>
          </w:p>
        </w:tc>
        <w:tc>
          <w:tcPr>
            <w:tcW w:w="1314" w:type="dxa"/>
            <w:tcBorders>
              <w:top w:val="nil"/>
              <w:left w:val="nil"/>
              <w:bottom w:val="nil"/>
              <w:right w:val="nil"/>
            </w:tcBorders>
            <w:shd w:val="clear" w:color="auto" w:fill="auto"/>
            <w:hideMark/>
          </w:tcPr>
          <w:p w:rsidR="0085639C" w:rsidRDefault="0085639C" w:rsidP="0085639C">
            <w:pPr>
              <w:jc w:val="center"/>
              <w:rPr>
                <w:color w:val="000000"/>
                <w:sz w:val="20"/>
                <w:szCs w:val="20"/>
              </w:rPr>
            </w:pPr>
            <w:r>
              <w:rPr>
                <w:color w:val="000000"/>
                <w:sz w:val="20"/>
                <w:szCs w:val="20"/>
              </w:rPr>
              <w:t>15</w:t>
            </w:r>
          </w:p>
        </w:tc>
        <w:tc>
          <w:tcPr>
            <w:tcW w:w="1499" w:type="dxa"/>
            <w:tcBorders>
              <w:top w:val="nil"/>
              <w:left w:val="nil"/>
              <w:bottom w:val="nil"/>
              <w:right w:val="nil"/>
            </w:tcBorders>
            <w:shd w:val="clear" w:color="auto" w:fill="auto"/>
            <w:hideMark/>
          </w:tcPr>
          <w:p w:rsidR="0085639C" w:rsidRDefault="0085639C" w:rsidP="0085639C">
            <w:pPr>
              <w:jc w:val="right"/>
              <w:rPr>
                <w:color w:val="241E1C"/>
                <w:sz w:val="20"/>
                <w:szCs w:val="20"/>
              </w:rPr>
            </w:pPr>
            <w:r>
              <w:rPr>
                <w:color w:val="241E1C"/>
                <w:sz w:val="20"/>
                <w:szCs w:val="20"/>
              </w:rPr>
              <w:t xml:space="preserve">               (5,072)</w:t>
            </w:r>
          </w:p>
        </w:tc>
        <w:tc>
          <w:tcPr>
            <w:tcW w:w="1593" w:type="dxa"/>
            <w:tcBorders>
              <w:top w:val="nil"/>
              <w:left w:val="nil"/>
              <w:bottom w:val="nil"/>
              <w:right w:val="nil"/>
            </w:tcBorders>
            <w:shd w:val="clear" w:color="auto" w:fill="auto"/>
            <w:hideMark/>
          </w:tcPr>
          <w:p w:rsidR="0085639C" w:rsidRDefault="0085639C" w:rsidP="0085639C">
            <w:pPr>
              <w:jc w:val="right"/>
              <w:rPr>
                <w:color w:val="241E1C"/>
                <w:sz w:val="20"/>
                <w:szCs w:val="20"/>
              </w:rPr>
            </w:pPr>
            <w:r>
              <w:rPr>
                <w:color w:val="241E1C"/>
                <w:sz w:val="20"/>
                <w:szCs w:val="20"/>
              </w:rPr>
              <w:t xml:space="preserve">               (5,038)</w:t>
            </w:r>
          </w:p>
        </w:tc>
      </w:tr>
      <w:tr w:rsidR="0085639C" w:rsidTr="00283224">
        <w:trPr>
          <w:trHeight w:val="255"/>
        </w:trPr>
        <w:tc>
          <w:tcPr>
            <w:tcW w:w="4984" w:type="dxa"/>
            <w:vAlign w:val="center"/>
            <w:hideMark/>
          </w:tcPr>
          <w:p w:rsidR="0085639C" w:rsidRPr="0085639C" w:rsidRDefault="0085639C" w:rsidP="0085639C">
            <w:pPr>
              <w:rPr>
                <w:color w:val="000000"/>
                <w:sz w:val="20"/>
                <w:szCs w:val="20"/>
              </w:rPr>
            </w:pPr>
            <w:r w:rsidRPr="0085639C">
              <w:rPr>
                <w:color w:val="000000"/>
                <w:sz w:val="20"/>
                <w:szCs w:val="20"/>
              </w:rPr>
              <w:t>Costs of external services</w:t>
            </w:r>
          </w:p>
        </w:tc>
        <w:tc>
          <w:tcPr>
            <w:tcW w:w="1314" w:type="dxa"/>
            <w:tcBorders>
              <w:top w:val="nil"/>
              <w:left w:val="nil"/>
              <w:bottom w:val="nil"/>
              <w:right w:val="nil"/>
            </w:tcBorders>
            <w:shd w:val="clear" w:color="auto" w:fill="auto"/>
            <w:hideMark/>
          </w:tcPr>
          <w:p w:rsidR="0085639C" w:rsidRDefault="0085639C" w:rsidP="0085639C">
            <w:pPr>
              <w:jc w:val="center"/>
              <w:rPr>
                <w:color w:val="000000"/>
                <w:sz w:val="20"/>
                <w:szCs w:val="20"/>
              </w:rPr>
            </w:pPr>
            <w:r>
              <w:rPr>
                <w:color w:val="000000"/>
                <w:sz w:val="20"/>
                <w:szCs w:val="20"/>
              </w:rPr>
              <w:t>16</w:t>
            </w:r>
          </w:p>
        </w:tc>
        <w:tc>
          <w:tcPr>
            <w:tcW w:w="1499" w:type="dxa"/>
            <w:tcBorders>
              <w:top w:val="nil"/>
              <w:left w:val="nil"/>
              <w:bottom w:val="nil"/>
              <w:right w:val="nil"/>
            </w:tcBorders>
            <w:shd w:val="clear" w:color="auto" w:fill="auto"/>
            <w:hideMark/>
          </w:tcPr>
          <w:p w:rsidR="0085639C" w:rsidRDefault="0085639C" w:rsidP="0085639C">
            <w:pPr>
              <w:jc w:val="right"/>
              <w:rPr>
                <w:color w:val="241E1C"/>
                <w:sz w:val="20"/>
                <w:szCs w:val="20"/>
              </w:rPr>
            </w:pPr>
            <w:r>
              <w:rPr>
                <w:color w:val="241E1C"/>
                <w:sz w:val="20"/>
                <w:szCs w:val="20"/>
              </w:rPr>
              <w:t xml:space="preserve">             (69,724)</w:t>
            </w:r>
          </w:p>
        </w:tc>
        <w:tc>
          <w:tcPr>
            <w:tcW w:w="1593" w:type="dxa"/>
            <w:tcBorders>
              <w:top w:val="nil"/>
              <w:left w:val="nil"/>
              <w:bottom w:val="nil"/>
              <w:right w:val="nil"/>
            </w:tcBorders>
            <w:shd w:val="clear" w:color="auto" w:fill="auto"/>
            <w:hideMark/>
          </w:tcPr>
          <w:p w:rsidR="0085639C" w:rsidRDefault="0085639C" w:rsidP="0085639C">
            <w:pPr>
              <w:jc w:val="right"/>
              <w:rPr>
                <w:color w:val="241E1C"/>
                <w:sz w:val="20"/>
                <w:szCs w:val="20"/>
              </w:rPr>
            </w:pPr>
            <w:r>
              <w:rPr>
                <w:color w:val="241E1C"/>
                <w:sz w:val="20"/>
                <w:szCs w:val="20"/>
              </w:rPr>
              <w:t xml:space="preserve">             (62,384)</w:t>
            </w:r>
          </w:p>
        </w:tc>
      </w:tr>
      <w:tr w:rsidR="0085639C" w:rsidTr="00283224">
        <w:trPr>
          <w:trHeight w:val="255"/>
        </w:trPr>
        <w:tc>
          <w:tcPr>
            <w:tcW w:w="4984" w:type="dxa"/>
            <w:vAlign w:val="center"/>
            <w:hideMark/>
          </w:tcPr>
          <w:p w:rsidR="0085639C" w:rsidRPr="0085639C" w:rsidRDefault="0085639C" w:rsidP="0085639C">
            <w:pPr>
              <w:rPr>
                <w:color w:val="000000"/>
                <w:sz w:val="20"/>
                <w:szCs w:val="20"/>
              </w:rPr>
            </w:pPr>
            <w:r w:rsidRPr="0085639C">
              <w:rPr>
                <w:color w:val="000000"/>
                <w:sz w:val="20"/>
                <w:szCs w:val="20"/>
              </w:rPr>
              <w:t>Compensation costs</w:t>
            </w:r>
          </w:p>
        </w:tc>
        <w:tc>
          <w:tcPr>
            <w:tcW w:w="1314" w:type="dxa"/>
            <w:tcBorders>
              <w:top w:val="nil"/>
              <w:left w:val="nil"/>
              <w:bottom w:val="nil"/>
              <w:right w:val="nil"/>
            </w:tcBorders>
            <w:shd w:val="clear" w:color="auto" w:fill="auto"/>
            <w:hideMark/>
          </w:tcPr>
          <w:p w:rsidR="0085639C" w:rsidRDefault="0085639C" w:rsidP="0085639C">
            <w:pPr>
              <w:jc w:val="center"/>
              <w:rPr>
                <w:color w:val="000000"/>
                <w:sz w:val="20"/>
                <w:szCs w:val="20"/>
              </w:rPr>
            </w:pPr>
            <w:r>
              <w:rPr>
                <w:color w:val="000000"/>
                <w:sz w:val="20"/>
                <w:szCs w:val="20"/>
              </w:rPr>
              <w:t>17</w:t>
            </w:r>
          </w:p>
        </w:tc>
        <w:tc>
          <w:tcPr>
            <w:tcW w:w="1499" w:type="dxa"/>
            <w:tcBorders>
              <w:top w:val="nil"/>
              <w:left w:val="nil"/>
              <w:bottom w:val="nil"/>
              <w:right w:val="nil"/>
            </w:tcBorders>
            <w:shd w:val="clear" w:color="auto" w:fill="auto"/>
            <w:hideMark/>
          </w:tcPr>
          <w:p w:rsidR="0085639C" w:rsidRDefault="0085639C" w:rsidP="0085639C">
            <w:pPr>
              <w:jc w:val="right"/>
              <w:rPr>
                <w:color w:val="241E1C"/>
                <w:sz w:val="20"/>
                <w:szCs w:val="20"/>
              </w:rPr>
            </w:pPr>
            <w:r>
              <w:rPr>
                <w:color w:val="241E1C"/>
                <w:sz w:val="20"/>
                <w:szCs w:val="20"/>
              </w:rPr>
              <w:t xml:space="preserve">             (22,925)</w:t>
            </w:r>
          </w:p>
        </w:tc>
        <w:tc>
          <w:tcPr>
            <w:tcW w:w="1593" w:type="dxa"/>
            <w:tcBorders>
              <w:top w:val="nil"/>
              <w:left w:val="nil"/>
              <w:bottom w:val="nil"/>
              <w:right w:val="nil"/>
            </w:tcBorders>
            <w:shd w:val="clear" w:color="auto" w:fill="auto"/>
            <w:hideMark/>
          </w:tcPr>
          <w:p w:rsidR="0085639C" w:rsidRDefault="0085639C" w:rsidP="0085639C">
            <w:pPr>
              <w:jc w:val="right"/>
              <w:rPr>
                <w:color w:val="241E1C"/>
                <w:sz w:val="20"/>
                <w:szCs w:val="20"/>
              </w:rPr>
            </w:pPr>
            <w:r>
              <w:rPr>
                <w:color w:val="241E1C"/>
                <w:sz w:val="20"/>
                <w:szCs w:val="20"/>
              </w:rPr>
              <w:t xml:space="preserve">             (20,165)</w:t>
            </w:r>
          </w:p>
        </w:tc>
      </w:tr>
      <w:tr w:rsidR="0085639C" w:rsidTr="00283224">
        <w:trPr>
          <w:trHeight w:val="255"/>
        </w:trPr>
        <w:tc>
          <w:tcPr>
            <w:tcW w:w="4984" w:type="dxa"/>
            <w:vAlign w:val="center"/>
            <w:hideMark/>
          </w:tcPr>
          <w:p w:rsidR="0085639C" w:rsidRPr="0085639C" w:rsidRDefault="0085639C" w:rsidP="0085639C">
            <w:pPr>
              <w:rPr>
                <w:color w:val="000000"/>
                <w:sz w:val="20"/>
                <w:szCs w:val="20"/>
              </w:rPr>
            </w:pPr>
            <w:r w:rsidRPr="0085639C">
              <w:rPr>
                <w:color w:val="000000"/>
                <w:sz w:val="20"/>
                <w:szCs w:val="20"/>
              </w:rPr>
              <w:t xml:space="preserve">Depreciation and amortization </w:t>
            </w:r>
          </w:p>
        </w:tc>
        <w:tc>
          <w:tcPr>
            <w:tcW w:w="1314" w:type="dxa"/>
            <w:tcBorders>
              <w:top w:val="nil"/>
              <w:left w:val="nil"/>
              <w:bottom w:val="nil"/>
              <w:right w:val="nil"/>
            </w:tcBorders>
            <w:shd w:val="clear" w:color="auto" w:fill="auto"/>
            <w:hideMark/>
          </w:tcPr>
          <w:p w:rsidR="0085639C" w:rsidRDefault="0085639C" w:rsidP="0085639C">
            <w:pPr>
              <w:jc w:val="center"/>
              <w:rPr>
                <w:color w:val="000000"/>
                <w:sz w:val="20"/>
                <w:szCs w:val="20"/>
              </w:rPr>
            </w:pPr>
            <w:r>
              <w:rPr>
                <w:color w:val="000000"/>
                <w:sz w:val="20"/>
                <w:szCs w:val="20"/>
              </w:rPr>
              <w:t>3, 4</w:t>
            </w:r>
          </w:p>
        </w:tc>
        <w:tc>
          <w:tcPr>
            <w:tcW w:w="1499" w:type="dxa"/>
            <w:tcBorders>
              <w:top w:val="nil"/>
              <w:left w:val="nil"/>
              <w:bottom w:val="nil"/>
              <w:right w:val="nil"/>
            </w:tcBorders>
            <w:shd w:val="clear" w:color="auto" w:fill="auto"/>
            <w:hideMark/>
          </w:tcPr>
          <w:p w:rsidR="0085639C" w:rsidRDefault="0085639C" w:rsidP="0085639C">
            <w:pPr>
              <w:jc w:val="right"/>
              <w:rPr>
                <w:color w:val="241E1C"/>
                <w:sz w:val="20"/>
                <w:szCs w:val="20"/>
              </w:rPr>
            </w:pPr>
            <w:r>
              <w:rPr>
                <w:color w:val="241E1C"/>
                <w:sz w:val="20"/>
                <w:szCs w:val="20"/>
              </w:rPr>
              <w:t xml:space="preserve">               (7,910)</w:t>
            </w:r>
          </w:p>
        </w:tc>
        <w:tc>
          <w:tcPr>
            <w:tcW w:w="1593" w:type="dxa"/>
            <w:tcBorders>
              <w:top w:val="nil"/>
              <w:left w:val="nil"/>
              <w:bottom w:val="nil"/>
              <w:right w:val="nil"/>
            </w:tcBorders>
            <w:shd w:val="clear" w:color="auto" w:fill="auto"/>
            <w:hideMark/>
          </w:tcPr>
          <w:p w:rsidR="0085639C" w:rsidRDefault="0085639C" w:rsidP="0085639C">
            <w:pPr>
              <w:jc w:val="right"/>
              <w:rPr>
                <w:color w:val="241E1C"/>
                <w:sz w:val="20"/>
                <w:szCs w:val="20"/>
              </w:rPr>
            </w:pPr>
            <w:r>
              <w:rPr>
                <w:color w:val="241E1C"/>
                <w:sz w:val="20"/>
                <w:szCs w:val="20"/>
              </w:rPr>
              <w:t xml:space="preserve">               (8,561)</w:t>
            </w:r>
          </w:p>
        </w:tc>
      </w:tr>
      <w:tr w:rsidR="0085639C" w:rsidTr="00283224">
        <w:trPr>
          <w:trHeight w:val="255"/>
        </w:trPr>
        <w:tc>
          <w:tcPr>
            <w:tcW w:w="4984" w:type="dxa"/>
            <w:vAlign w:val="center"/>
            <w:hideMark/>
          </w:tcPr>
          <w:p w:rsidR="0085639C" w:rsidRPr="0085639C" w:rsidRDefault="0085639C" w:rsidP="0085639C">
            <w:pPr>
              <w:rPr>
                <w:color w:val="000000"/>
                <w:sz w:val="20"/>
                <w:szCs w:val="20"/>
              </w:rPr>
            </w:pPr>
            <w:r w:rsidRPr="0085639C">
              <w:rPr>
                <w:color w:val="000000"/>
                <w:sz w:val="20"/>
                <w:szCs w:val="20"/>
              </w:rPr>
              <w:t>Other operating expenses</w:t>
            </w:r>
          </w:p>
        </w:tc>
        <w:tc>
          <w:tcPr>
            <w:tcW w:w="1314" w:type="dxa"/>
            <w:tcBorders>
              <w:top w:val="nil"/>
              <w:left w:val="nil"/>
              <w:bottom w:val="nil"/>
              <w:right w:val="nil"/>
            </w:tcBorders>
            <w:shd w:val="clear" w:color="auto" w:fill="auto"/>
            <w:hideMark/>
          </w:tcPr>
          <w:p w:rsidR="0085639C" w:rsidRDefault="0085639C" w:rsidP="0085639C">
            <w:pPr>
              <w:jc w:val="center"/>
              <w:rPr>
                <w:color w:val="000000"/>
                <w:sz w:val="20"/>
                <w:szCs w:val="20"/>
              </w:rPr>
            </w:pPr>
            <w:r>
              <w:rPr>
                <w:color w:val="000000"/>
                <w:sz w:val="20"/>
                <w:szCs w:val="20"/>
              </w:rPr>
              <w:t>18</w:t>
            </w:r>
          </w:p>
        </w:tc>
        <w:tc>
          <w:tcPr>
            <w:tcW w:w="1499" w:type="dxa"/>
            <w:tcBorders>
              <w:top w:val="nil"/>
              <w:left w:val="nil"/>
              <w:bottom w:val="nil"/>
              <w:right w:val="nil"/>
            </w:tcBorders>
            <w:shd w:val="clear" w:color="auto" w:fill="auto"/>
            <w:hideMark/>
          </w:tcPr>
          <w:p w:rsidR="0085639C" w:rsidRDefault="0085639C" w:rsidP="0085639C">
            <w:pPr>
              <w:jc w:val="right"/>
              <w:rPr>
                <w:color w:val="241E1C"/>
                <w:sz w:val="20"/>
                <w:szCs w:val="20"/>
              </w:rPr>
            </w:pPr>
            <w:r>
              <w:rPr>
                <w:color w:val="241E1C"/>
                <w:sz w:val="20"/>
                <w:szCs w:val="20"/>
              </w:rPr>
              <w:t xml:space="preserve">               (2,953)</w:t>
            </w:r>
          </w:p>
        </w:tc>
        <w:tc>
          <w:tcPr>
            <w:tcW w:w="1593" w:type="dxa"/>
            <w:tcBorders>
              <w:top w:val="nil"/>
              <w:left w:val="nil"/>
              <w:bottom w:val="nil"/>
              <w:right w:val="nil"/>
            </w:tcBorders>
            <w:shd w:val="clear" w:color="auto" w:fill="auto"/>
            <w:hideMark/>
          </w:tcPr>
          <w:p w:rsidR="0085639C" w:rsidRDefault="0085639C" w:rsidP="0085639C">
            <w:pPr>
              <w:jc w:val="right"/>
              <w:rPr>
                <w:color w:val="241E1C"/>
                <w:sz w:val="20"/>
                <w:szCs w:val="20"/>
              </w:rPr>
            </w:pPr>
            <w:r>
              <w:rPr>
                <w:color w:val="241E1C"/>
                <w:sz w:val="20"/>
                <w:szCs w:val="20"/>
              </w:rPr>
              <w:t xml:space="preserve">               (1,846)</w:t>
            </w:r>
          </w:p>
        </w:tc>
      </w:tr>
      <w:tr w:rsidR="00827D7C" w:rsidTr="00C209DE">
        <w:trPr>
          <w:trHeight w:val="255"/>
        </w:trPr>
        <w:tc>
          <w:tcPr>
            <w:tcW w:w="4984" w:type="dxa"/>
            <w:tcBorders>
              <w:top w:val="nil"/>
              <w:left w:val="nil"/>
              <w:bottom w:val="nil"/>
              <w:right w:val="nil"/>
            </w:tcBorders>
            <w:shd w:val="clear" w:color="auto" w:fill="auto"/>
            <w:hideMark/>
          </w:tcPr>
          <w:p w:rsidR="00827D7C" w:rsidRDefault="0085639C" w:rsidP="00C209DE">
            <w:pPr>
              <w:rPr>
                <w:b/>
                <w:bCs/>
                <w:color w:val="000000"/>
                <w:sz w:val="20"/>
                <w:szCs w:val="20"/>
              </w:rPr>
            </w:pPr>
            <w:r>
              <w:rPr>
                <w:b/>
                <w:bCs/>
                <w:color w:val="000000"/>
                <w:sz w:val="20"/>
                <w:szCs w:val="20"/>
              </w:rPr>
              <w:t>Operating profit</w:t>
            </w:r>
          </w:p>
        </w:tc>
        <w:tc>
          <w:tcPr>
            <w:tcW w:w="1314" w:type="dxa"/>
            <w:tcBorders>
              <w:top w:val="nil"/>
              <w:left w:val="nil"/>
              <w:bottom w:val="nil"/>
              <w:right w:val="nil"/>
            </w:tcBorders>
            <w:shd w:val="clear" w:color="auto" w:fill="auto"/>
            <w:hideMark/>
          </w:tcPr>
          <w:p w:rsidR="00827D7C" w:rsidRDefault="00827D7C" w:rsidP="00C209DE">
            <w:pPr>
              <w:rPr>
                <w:b/>
                <w:bCs/>
                <w:color w:val="000000"/>
                <w:sz w:val="20"/>
                <w:szCs w:val="20"/>
              </w:rPr>
            </w:pPr>
          </w:p>
        </w:tc>
        <w:tc>
          <w:tcPr>
            <w:tcW w:w="1499" w:type="dxa"/>
            <w:tcBorders>
              <w:top w:val="single" w:sz="4" w:space="0" w:color="auto"/>
              <w:left w:val="nil"/>
              <w:bottom w:val="single" w:sz="4" w:space="0" w:color="auto"/>
              <w:right w:val="nil"/>
            </w:tcBorders>
            <w:shd w:val="clear" w:color="auto" w:fill="auto"/>
            <w:hideMark/>
          </w:tcPr>
          <w:p w:rsidR="00827D7C" w:rsidRDefault="00827D7C" w:rsidP="00C209DE">
            <w:pPr>
              <w:jc w:val="right"/>
              <w:rPr>
                <w:b/>
                <w:bCs/>
                <w:color w:val="000000"/>
                <w:sz w:val="20"/>
                <w:szCs w:val="20"/>
              </w:rPr>
            </w:pPr>
            <w:r>
              <w:rPr>
                <w:b/>
                <w:bCs/>
                <w:color w:val="000000"/>
                <w:sz w:val="20"/>
                <w:szCs w:val="20"/>
              </w:rPr>
              <w:t xml:space="preserve">               7,121 </w:t>
            </w:r>
          </w:p>
        </w:tc>
        <w:tc>
          <w:tcPr>
            <w:tcW w:w="1593" w:type="dxa"/>
            <w:tcBorders>
              <w:top w:val="single" w:sz="4" w:space="0" w:color="auto"/>
              <w:left w:val="nil"/>
              <w:bottom w:val="single" w:sz="4" w:space="0" w:color="auto"/>
              <w:right w:val="nil"/>
            </w:tcBorders>
            <w:shd w:val="clear" w:color="auto" w:fill="auto"/>
            <w:hideMark/>
          </w:tcPr>
          <w:p w:rsidR="00827D7C" w:rsidRDefault="00827D7C" w:rsidP="00C209DE">
            <w:pPr>
              <w:jc w:val="right"/>
              <w:rPr>
                <w:b/>
                <w:bCs/>
                <w:color w:val="000000"/>
                <w:sz w:val="20"/>
                <w:szCs w:val="20"/>
              </w:rPr>
            </w:pPr>
            <w:r>
              <w:rPr>
                <w:b/>
                <w:bCs/>
                <w:color w:val="000000"/>
                <w:sz w:val="20"/>
                <w:szCs w:val="20"/>
              </w:rPr>
              <w:t xml:space="preserve">               5,392 </w:t>
            </w:r>
          </w:p>
        </w:tc>
      </w:tr>
      <w:tr w:rsidR="00827D7C" w:rsidTr="00C209DE">
        <w:trPr>
          <w:trHeight w:val="135"/>
        </w:trPr>
        <w:tc>
          <w:tcPr>
            <w:tcW w:w="4984" w:type="dxa"/>
            <w:tcBorders>
              <w:top w:val="nil"/>
              <w:left w:val="nil"/>
              <w:bottom w:val="nil"/>
              <w:right w:val="nil"/>
            </w:tcBorders>
            <w:shd w:val="clear" w:color="auto" w:fill="auto"/>
            <w:hideMark/>
          </w:tcPr>
          <w:p w:rsidR="00827D7C" w:rsidRDefault="00827D7C" w:rsidP="00C209DE">
            <w:pPr>
              <w:jc w:val="right"/>
              <w:rPr>
                <w:b/>
                <w:bCs/>
                <w:color w:val="000000"/>
                <w:sz w:val="20"/>
                <w:szCs w:val="20"/>
              </w:rPr>
            </w:pPr>
          </w:p>
        </w:tc>
        <w:tc>
          <w:tcPr>
            <w:tcW w:w="1314" w:type="dxa"/>
            <w:tcBorders>
              <w:top w:val="nil"/>
              <w:left w:val="nil"/>
              <w:bottom w:val="nil"/>
              <w:right w:val="nil"/>
            </w:tcBorders>
            <w:shd w:val="clear" w:color="auto" w:fill="auto"/>
            <w:hideMark/>
          </w:tcPr>
          <w:p w:rsidR="00827D7C" w:rsidRDefault="00827D7C" w:rsidP="00C209DE">
            <w:pPr>
              <w:rPr>
                <w:sz w:val="20"/>
                <w:szCs w:val="20"/>
              </w:rPr>
            </w:pPr>
          </w:p>
        </w:tc>
        <w:tc>
          <w:tcPr>
            <w:tcW w:w="1499" w:type="dxa"/>
            <w:tcBorders>
              <w:top w:val="nil"/>
              <w:left w:val="nil"/>
              <w:bottom w:val="nil"/>
              <w:right w:val="nil"/>
            </w:tcBorders>
            <w:shd w:val="clear" w:color="auto" w:fill="auto"/>
            <w:hideMark/>
          </w:tcPr>
          <w:p w:rsidR="00827D7C" w:rsidRDefault="00827D7C" w:rsidP="00C209DE">
            <w:pPr>
              <w:jc w:val="center"/>
              <w:rPr>
                <w:sz w:val="20"/>
                <w:szCs w:val="20"/>
              </w:rPr>
            </w:pPr>
          </w:p>
        </w:tc>
        <w:tc>
          <w:tcPr>
            <w:tcW w:w="1593" w:type="dxa"/>
            <w:tcBorders>
              <w:top w:val="nil"/>
              <w:left w:val="nil"/>
              <w:bottom w:val="nil"/>
              <w:right w:val="nil"/>
            </w:tcBorders>
            <w:shd w:val="clear" w:color="auto" w:fill="auto"/>
            <w:hideMark/>
          </w:tcPr>
          <w:p w:rsidR="00827D7C" w:rsidRDefault="00827D7C" w:rsidP="00C209DE">
            <w:pPr>
              <w:jc w:val="right"/>
              <w:rPr>
                <w:sz w:val="20"/>
                <w:szCs w:val="20"/>
              </w:rPr>
            </w:pPr>
          </w:p>
        </w:tc>
      </w:tr>
      <w:tr w:rsidR="0085639C" w:rsidTr="00283224">
        <w:trPr>
          <w:trHeight w:val="255"/>
        </w:trPr>
        <w:tc>
          <w:tcPr>
            <w:tcW w:w="4984" w:type="dxa"/>
            <w:vAlign w:val="center"/>
            <w:hideMark/>
          </w:tcPr>
          <w:p w:rsidR="0085639C" w:rsidRPr="0085639C" w:rsidRDefault="0085639C" w:rsidP="0085639C">
            <w:pPr>
              <w:rPr>
                <w:color w:val="000000"/>
                <w:sz w:val="20"/>
                <w:szCs w:val="20"/>
              </w:rPr>
            </w:pPr>
            <w:r w:rsidRPr="0085639C">
              <w:rPr>
                <w:color w:val="000000"/>
                <w:sz w:val="20"/>
                <w:szCs w:val="20"/>
              </w:rPr>
              <w:t>Financial revenues</w:t>
            </w:r>
          </w:p>
        </w:tc>
        <w:tc>
          <w:tcPr>
            <w:tcW w:w="1314" w:type="dxa"/>
            <w:tcBorders>
              <w:top w:val="nil"/>
              <w:left w:val="nil"/>
              <w:bottom w:val="nil"/>
              <w:right w:val="nil"/>
            </w:tcBorders>
            <w:shd w:val="clear" w:color="auto" w:fill="auto"/>
            <w:hideMark/>
          </w:tcPr>
          <w:p w:rsidR="0085639C" w:rsidRDefault="0085639C" w:rsidP="0085639C">
            <w:pPr>
              <w:jc w:val="center"/>
              <w:rPr>
                <w:color w:val="000000"/>
                <w:sz w:val="20"/>
                <w:szCs w:val="20"/>
              </w:rPr>
            </w:pPr>
            <w:r>
              <w:rPr>
                <w:color w:val="000000"/>
                <w:sz w:val="20"/>
                <w:szCs w:val="20"/>
              </w:rPr>
              <w:t>19</w:t>
            </w:r>
          </w:p>
        </w:tc>
        <w:tc>
          <w:tcPr>
            <w:tcW w:w="1499" w:type="dxa"/>
            <w:tcBorders>
              <w:top w:val="nil"/>
              <w:left w:val="nil"/>
              <w:bottom w:val="nil"/>
              <w:right w:val="nil"/>
            </w:tcBorders>
            <w:shd w:val="clear" w:color="auto" w:fill="auto"/>
            <w:hideMark/>
          </w:tcPr>
          <w:p w:rsidR="0085639C" w:rsidRDefault="0085639C" w:rsidP="0085639C">
            <w:pPr>
              <w:jc w:val="right"/>
              <w:rPr>
                <w:color w:val="241E1C"/>
                <w:sz w:val="20"/>
                <w:szCs w:val="20"/>
              </w:rPr>
            </w:pPr>
            <w:r>
              <w:rPr>
                <w:color w:val="241E1C"/>
                <w:sz w:val="20"/>
                <w:szCs w:val="20"/>
              </w:rPr>
              <w:t xml:space="preserve">                   213 </w:t>
            </w:r>
          </w:p>
        </w:tc>
        <w:tc>
          <w:tcPr>
            <w:tcW w:w="1593" w:type="dxa"/>
            <w:tcBorders>
              <w:top w:val="nil"/>
              <w:left w:val="nil"/>
              <w:bottom w:val="nil"/>
              <w:right w:val="nil"/>
            </w:tcBorders>
            <w:shd w:val="clear" w:color="auto" w:fill="auto"/>
            <w:hideMark/>
          </w:tcPr>
          <w:p w:rsidR="0085639C" w:rsidRDefault="0085639C" w:rsidP="0085639C">
            <w:pPr>
              <w:jc w:val="right"/>
              <w:rPr>
                <w:color w:val="241E1C"/>
                <w:sz w:val="20"/>
                <w:szCs w:val="20"/>
              </w:rPr>
            </w:pPr>
            <w:r>
              <w:rPr>
                <w:color w:val="241E1C"/>
                <w:sz w:val="20"/>
                <w:szCs w:val="20"/>
              </w:rPr>
              <w:t xml:space="preserve">                     78 </w:t>
            </w:r>
          </w:p>
        </w:tc>
      </w:tr>
      <w:tr w:rsidR="0085639C" w:rsidTr="00283224">
        <w:trPr>
          <w:trHeight w:val="255"/>
        </w:trPr>
        <w:tc>
          <w:tcPr>
            <w:tcW w:w="4984" w:type="dxa"/>
            <w:vAlign w:val="center"/>
            <w:hideMark/>
          </w:tcPr>
          <w:p w:rsidR="0085639C" w:rsidRPr="0085639C" w:rsidRDefault="0085639C" w:rsidP="0085639C">
            <w:pPr>
              <w:rPr>
                <w:color w:val="000000"/>
                <w:sz w:val="20"/>
                <w:szCs w:val="20"/>
              </w:rPr>
            </w:pPr>
            <w:r w:rsidRPr="0085639C">
              <w:rPr>
                <w:color w:val="000000"/>
                <w:sz w:val="20"/>
                <w:szCs w:val="20"/>
              </w:rPr>
              <w:t>Financial expenses</w:t>
            </w:r>
          </w:p>
        </w:tc>
        <w:tc>
          <w:tcPr>
            <w:tcW w:w="1314" w:type="dxa"/>
            <w:tcBorders>
              <w:top w:val="nil"/>
              <w:left w:val="nil"/>
              <w:bottom w:val="nil"/>
              <w:right w:val="nil"/>
            </w:tcBorders>
            <w:shd w:val="clear" w:color="auto" w:fill="auto"/>
            <w:hideMark/>
          </w:tcPr>
          <w:p w:rsidR="0085639C" w:rsidRDefault="0085639C" w:rsidP="0085639C">
            <w:pPr>
              <w:jc w:val="center"/>
              <w:rPr>
                <w:color w:val="000000"/>
                <w:sz w:val="20"/>
                <w:szCs w:val="20"/>
              </w:rPr>
            </w:pPr>
            <w:r>
              <w:rPr>
                <w:color w:val="000000"/>
                <w:sz w:val="20"/>
                <w:szCs w:val="20"/>
              </w:rPr>
              <w:t>20</w:t>
            </w:r>
          </w:p>
        </w:tc>
        <w:tc>
          <w:tcPr>
            <w:tcW w:w="1499" w:type="dxa"/>
            <w:tcBorders>
              <w:top w:val="nil"/>
              <w:left w:val="nil"/>
              <w:bottom w:val="nil"/>
              <w:right w:val="nil"/>
            </w:tcBorders>
            <w:shd w:val="clear" w:color="auto" w:fill="auto"/>
            <w:hideMark/>
          </w:tcPr>
          <w:p w:rsidR="0085639C" w:rsidRDefault="0085639C" w:rsidP="0085639C">
            <w:pPr>
              <w:jc w:val="right"/>
              <w:rPr>
                <w:color w:val="241E1C"/>
                <w:sz w:val="20"/>
                <w:szCs w:val="20"/>
              </w:rPr>
            </w:pPr>
            <w:r>
              <w:rPr>
                <w:color w:val="241E1C"/>
                <w:sz w:val="20"/>
                <w:szCs w:val="20"/>
              </w:rPr>
              <w:t xml:space="preserve">               (1,035)</w:t>
            </w:r>
          </w:p>
        </w:tc>
        <w:tc>
          <w:tcPr>
            <w:tcW w:w="1593" w:type="dxa"/>
            <w:tcBorders>
              <w:top w:val="nil"/>
              <w:left w:val="nil"/>
              <w:bottom w:val="nil"/>
              <w:right w:val="nil"/>
            </w:tcBorders>
            <w:shd w:val="clear" w:color="auto" w:fill="auto"/>
            <w:hideMark/>
          </w:tcPr>
          <w:p w:rsidR="0085639C" w:rsidRDefault="0085639C" w:rsidP="0085639C">
            <w:pPr>
              <w:jc w:val="right"/>
              <w:rPr>
                <w:color w:val="241E1C"/>
                <w:sz w:val="20"/>
                <w:szCs w:val="20"/>
              </w:rPr>
            </w:pPr>
            <w:r>
              <w:rPr>
                <w:color w:val="241E1C"/>
                <w:sz w:val="20"/>
                <w:szCs w:val="20"/>
              </w:rPr>
              <w:t xml:space="preserve">                  (956)</w:t>
            </w:r>
          </w:p>
        </w:tc>
      </w:tr>
      <w:tr w:rsidR="0085639C" w:rsidTr="00283224">
        <w:trPr>
          <w:trHeight w:val="330"/>
        </w:trPr>
        <w:tc>
          <w:tcPr>
            <w:tcW w:w="4984" w:type="dxa"/>
            <w:hideMark/>
          </w:tcPr>
          <w:p w:rsidR="0085639C" w:rsidRPr="006C56F5" w:rsidRDefault="0085639C" w:rsidP="0085639C">
            <w:pPr>
              <w:rPr>
                <w:sz w:val="22"/>
                <w:szCs w:val="22"/>
              </w:rPr>
            </w:pPr>
            <w:r w:rsidRPr="0085639C">
              <w:rPr>
                <w:color w:val="000000"/>
                <w:sz w:val="20"/>
                <w:szCs w:val="20"/>
              </w:rPr>
              <w:t>Financial revenues/expenses, net</w:t>
            </w:r>
          </w:p>
        </w:tc>
        <w:tc>
          <w:tcPr>
            <w:tcW w:w="1314" w:type="dxa"/>
            <w:tcBorders>
              <w:top w:val="nil"/>
              <w:left w:val="nil"/>
              <w:bottom w:val="nil"/>
              <w:right w:val="nil"/>
            </w:tcBorders>
            <w:shd w:val="clear" w:color="auto" w:fill="auto"/>
            <w:hideMark/>
          </w:tcPr>
          <w:p w:rsidR="0085639C" w:rsidRDefault="0085639C" w:rsidP="0085639C">
            <w:pPr>
              <w:rPr>
                <w:b/>
                <w:bCs/>
                <w:color w:val="000000"/>
                <w:sz w:val="20"/>
                <w:szCs w:val="20"/>
              </w:rPr>
            </w:pPr>
          </w:p>
        </w:tc>
        <w:tc>
          <w:tcPr>
            <w:tcW w:w="1499" w:type="dxa"/>
            <w:tcBorders>
              <w:top w:val="single" w:sz="4" w:space="0" w:color="auto"/>
              <w:left w:val="nil"/>
              <w:bottom w:val="single" w:sz="4" w:space="0" w:color="auto"/>
              <w:right w:val="nil"/>
            </w:tcBorders>
            <w:shd w:val="clear" w:color="auto" w:fill="auto"/>
            <w:hideMark/>
          </w:tcPr>
          <w:p w:rsidR="0085639C" w:rsidRDefault="0085639C" w:rsidP="0085639C">
            <w:pPr>
              <w:jc w:val="right"/>
              <w:rPr>
                <w:b/>
                <w:bCs/>
                <w:color w:val="241E1C"/>
                <w:sz w:val="20"/>
                <w:szCs w:val="20"/>
              </w:rPr>
            </w:pPr>
            <w:r>
              <w:rPr>
                <w:b/>
                <w:bCs/>
                <w:color w:val="241E1C"/>
                <w:sz w:val="20"/>
                <w:szCs w:val="20"/>
              </w:rPr>
              <w:t xml:space="preserve">                 (822)</w:t>
            </w:r>
          </w:p>
        </w:tc>
        <w:tc>
          <w:tcPr>
            <w:tcW w:w="1593" w:type="dxa"/>
            <w:tcBorders>
              <w:top w:val="single" w:sz="4" w:space="0" w:color="auto"/>
              <w:left w:val="nil"/>
              <w:bottom w:val="single" w:sz="4" w:space="0" w:color="auto"/>
              <w:right w:val="nil"/>
            </w:tcBorders>
            <w:shd w:val="clear" w:color="auto" w:fill="auto"/>
            <w:hideMark/>
          </w:tcPr>
          <w:p w:rsidR="0085639C" w:rsidRDefault="0085639C" w:rsidP="0085639C">
            <w:pPr>
              <w:jc w:val="right"/>
              <w:rPr>
                <w:b/>
                <w:bCs/>
                <w:color w:val="241E1C"/>
                <w:sz w:val="20"/>
                <w:szCs w:val="20"/>
              </w:rPr>
            </w:pPr>
            <w:r>
              <w:rPr>
                <w:b/>
                <w:bCs/>
                <w:color w:val="241E1C"/>
                <w:sz w:val="20"/>
                <w:szCs w:val="20"/>
              </w:rPr>
              <w:t xml:space="preserve">                 (878)</w:t>
            </w:r>
          </w:p>
        </w:tc>
      </w:tr>
      <w:tr w:rsidR="00827D7C" w:rsidTr="00C209DE">
        <w:trPr>
          <w:trHeight w:val="90"/>
        </w:trPr>
        <w:tc>
          <w:tcPr>
            <w:tcW w:w="4984" w:type="dxa"/>
            <w:tcBorders>
              <w:top w:val="nil"/>
              <w:left w:val="nil"/>
              <w:bottom w:val="nil"/>
              <w:right w:val="nil"/>
            </w:tcBorders>
            <w:shd w:val="clear" w:color="auto" w:fill="auto"/>
            <w:hideMark/>
          </w:tcPr>
          <w:p w:rsidR="00827D7C" w:rsidRDefault="00827D7C" w:rsidP="00332A4B">
            <w:pPr>
              <w:rPr>
                <w:b/>
                <w:bCs/>
                <w:color w:val="241E1C"/>
                <w:sz w:val="20"/>
                <w:szCs w:val="20"/>
              </w:rPr>
            </w:pPr>
          </w:p>
        </w:tc>
        <w:tc>
          <w:tcPr>
            <w:tcW w:w="1314" w:type="dxa"/>
            <w:tcBorders>
              <w:top w:val="nil"/>
              <w:left w:val="nil"/>
              <w:bottom w:val="nil"/>
              <w:right w:val="nil"/>
            </w:tcBorders>
            <w:shd w:val="clear" w:color="auto" w:fill="auto"/>
            <w:hideMark/>
          </w:tcPr>
          <w:p w:rsidR="00827D7C" w:rsidRDefault="00827D7C" w:rsidP="00C209DE">
            <w:pPr>
              <w:rPr>
                <w:sz w:val="20"/>
                <w:szCs w:val="20"/>
              </w:rPr>
            </w:pPr>
          </w:p>
        </w:tc>
        <w:tc>
          <w:tcPr>
            <w:tcW w:w="1499" w:type="dxa"/>
            <w:tcBorders>
              <w:top w:val="nil"/>
              <w:left w:val="nil"/>
              <w:bottom w:val="nil"/>
              <w:right w:val="nil"/>
            </w:tcBorders>
            <w:shd w:val="clear" w:color="auto" w:fill="auto"/>
            <w:hideMark/>
          </w:tcPr>
          <w:p w:rsidR="00827D7C" w:rsidRDefault="00827D7C" w:rsidP="00C209DE">
            <w:pPr>
              <w:jc w:val="center"/>
              <w:rPr>
                <w:sz w:val="20"/>
                <w:szCs w:val="20"/>
              </w:rPr>
            </w:pPr>
          </w:p>
        </w:tc>
        <w:tc>
          <w:tcPr>
            <w:tcW w:w="1593" w:type="dxa"/>
            <w:tcBorders>
              <w:top w:val="nil"/>
              <w:left w:val="nil"/>
              <w:bottom w:val="nil"/>
              <w:right w:val="nil"/>
            </w:tcBorders>
            <w:shd w:val="clear" w:color="auto" w:fill="auto"/>
            <w:hideMark/>
          </w:tcPr>
          <w:p w:rsidR="00827D7C" w:rsidRDefault="00827D7C" w:rsidP="00C209DE">
            <w:pPr>
              <w:jc w:val="right"/>
              <w:rPr>
                <w:sz w:val="20"/>
                <w:szCs w:val="20"/>
              </w:rPr>
            </w:pPr>
          </w:p>
        </w:tc>
      </w:tr>
      <w:tr w:rsidR="0085639C" w:rsidTr="00283224">
        <w:trPr>
          <w:trHeight w:val="255"/>
        </w:trPr>
        <w:tc>
          <w:tcPr>
            <w:tcW w:w="4984" w:type="dxa"/>
            <w:hideMark/>
          </w:tcPr>
          <w:p w:rsidR="0085639C" w:rsidRPr="0085639C" w:rsidRDefault="0085639C" w:rsidP="0085639C">
            <w:pPr>
              <w:rPr>
                <w:b/>
                <w:sz w:val="20"/>
                <w:szCs w:val="20"/>
              </w:rPr>
            </w:pPr>
            <w:r w:rsidRPr="0085639C">
              <w:rPr>
                <w:b/>
                <w:bCs/>
                <w:color w:val="000000"/>
                <w:sz w:val="20"/>
                <w:szCs w:val="20"/>
              </w:rPr>
              <w:t>Profit before taxes</w:t>
            </w:r>
          </w:p>
        </w:tc>
        <w:tc>
          <w:tcPr>
            <w:tcW w:w="1314" w:type="dxa"/>
            <w:tcBorders>
              <w:top w:val="nil"/>
              <w:left w:val="nil"/>
              <w:bottom w:val="nil"/>
              <w:right w:val="nil"/>
            </w:tcBorders>
            <w:shd w:val="clear" w:color="auto" w:fill="auto"/>
            <w:hideMark/>
          </w:tcPr>
          <w:p w:rsidR="0085639C" w:rsidRDefault="0085639C" w:rsidP="0085639C">
            <w:pPr>
              <w:rPr>
                <w:b/>
                <w:bCs/>
                <w:color w:val="000000"/>
                <w:sz w:val="20"/>
                <w:szCs w:val="20"/>
              </w:rPr>
            </w:pPr>
          </w:p>
        </w:tc>
        <w:tc>
          <w:tcPr>
            <w:tcW w:w="1499" w:type="dxa"/>
            <w:tcBorders>
              <w:top w:val="nil"/>
              <w:left w:val="nil"/>
              <w:bottom w:val="single" w:sz="4" w:space="0" w:color="auto"/>
              <w:right w:val="nil"/>
            </w:tcBorders>
            <w:shd w:val="clear" w:color="auto" w:fill="auto"/>
            <w:vAlign w:val="bottom"/>
            <w:hideMark/>
          </w:tcPr>
          <w:p w:rsidR="0085639C" w:rsidRDefault="0085639C" w:rsidP="0085639C">
            <w:pPr>
              <w:jc w:val="right"/>
              <w:rPr>
                <w:color w:val="241E1C"/>
                <w:sz w:val="20"/>
                <w:szCs w:val="20"/>
              </w:rPr>
            </w:pPr>
            <w:r>
              <w:rPr>
                <w:color w:val="241E1C"/>
                <w:sz w:val="20"/>
                <w:szCs w:val="20"/>
              </w:rPr>
              <w:t xml:space="preserve">                6,299 </w:t>
            </w:r>
          </w:p>
        </w:tc>
        <w:tc>
          <w:tcPr>
            <w:tcW w:w="1593" w:type="dxa"/>
            <w:tcBorders>
              <w:top w:val="nil"/>
              <w:left w:val="nil"/>
              <w:bottom w:val="single" w:sz="4" w:space="0" w:color="auto"/>
              <w:right w:val="nil"/>
            </w:tcBorders>
            <w:shd w:val="clear" w:color="auto" w:fill="auto"/>
            <w:vAlign w:val="bottom"/>
            <w:hideMark/>
          </w:tcPr>
          <w:p w:rsidR="0085639C" w:rsidRDefault="0085639C" w:rsidP="0085639C">
            <w:pPr>
              <w:jc w:val="right"/>
              <w:rPr>
                <w:color w:val="241E1C"/>
                <w:sz w:val="20"/>
                <w:szCs w:val="20"/>
              </w:rPr>
            </w:pPr>
            <w:r>
              <w:rPr>
                <w:color w:val="241E1C"/>
                <w:sz w:val="20"/>
                <w:szCs w:val="20"/>
              </w:rPr>
              <w:t xml:space="preserve">                4,514 </w:t>
            </w:r>
          </w:p>
        </w:tc>
      </w:tr>
      <w:tr w:rsidR="00827D7C" w:rsidTr="00C209DE">
        <w:trPr>
          <w:trHeight w:val="105"/>
        </w:trPr>
        <w:tc>
          <w:tcPr>
            <w:tcW w:w="4984" w:type="dxa"/>
            <w:tcBorders>
              <w:top w:val="nil"/>
              <w:left w:val="nil"/>
              <w:bottom w:val="nil"/>
              <w:right w:val="nil"/>
            </w:tcBorders>
            <w:shd w:val="clear" w:color="auto" w:fill="auto"/>
            <w:hideMark/>
          </w:tcPr>
          <w:p w:rsidR="00827D7C" w:rsidRDefault="00827D7C" w:rsidP="00C209DE">
            <w:pPr>
              <w:jc w:val="right"/>
              <w:rPr>
                <w:color w:val="241E1C"/>
                <w:sz w:val="20"/>
                <w:szCs w:val="20"/>
              </w:rPr>
            </w:pPr>
          </w:p>
        </w:tc>
        <w:tc>
          <w:tcPr>
            <w:tcW w:w="1314" w:type="dxa"/>
            <w:tcBorders>
              <w:top w:val="nil"/>
              <w:left w:val="nil"/>
              <w:bottom w:val="nil"/>
              <w:right w:val="nil"/>
            </w:tcBorders>
            <w:shd w:val="clear" w:color="auto" w:fill="auto"/>
            <w:hideMark/>
          </w:tcPr>
          <w:p w:rsidR="00827D7C" w:rsidRDefault="00827D7C" w:rsidP="00C209DE">
            <w:pPr>
              <w:rPr>
                <w:sz w:val="20"/>
                <w:szCs w:val="20"/>
              </w:rPr>
            </w:pPr>
          </w:p>
        </w:tc>
        <w:tc>
          <w:tcPr>
            <w:tcW w:w="1499" w:type="dxa"/>
            <w:tcBorders>
              <w:top w:val="nil"/>
              <w:left w:val="nil"/>
              <w:bottom w:val="nil"/>
              <w:right w:val="nil"/>
            </w:tcBorders>
            <w:shd w:val="clear" w:color="auto" w:fill="auto"/>
            <w:vAlign w:val="bottom"/>
            <w:hideMark/>
          </w:tcPr>
          <w:p w:rsidR="00827D7C" w:rsidRDefault="00827D7C" w:rsidP="00C209DE">
            <w:pPr>
              <w:jc w:val="center"/>
              <w:rPr>
                <w:sz w:val="20"/>
                <w:szCs w:val="20"/>
              </w:rPr>
            </w:pPr>
          </w:p>
        </w:tc>
        <w:tc>
          <w:tcPr>
            <w:tcW w:w="1593" w:type="dxa"/>
            <w:tcBorders>
              <w:top w:val="nil"/>
              <w:left w:val="nil"/>
              <w:bottom w:val="nil"/>
              <w:right w:val="nil"/>
            </w:tcBorders>
            <w:shd w:val="clear" w:color="auto" w:fill="auto"/>
            <w:vAlign w:val="bottom"/>
            <w:hideMark/>
          </w:tcPr>
          <w:p w:rsidR="00827D7C" w:rsidRDefault="00827D7C" w:rsidP="00C209DE">
            <w:pPr>
              <w:jc w:val="right"/>
              <w:rPr>
                <w:sz w:val="20"/>
                <w:szCs w:val="20"/>
              </w:rPr>
            </w:pPr>
          </w:p>
        </w:tc>
      </w:tr>
      <w:tr w:rsidR="00827D7C" w:rsidTr="00C209DE">
        <w:trPr>
          <w:trHeight w:val="255"/>
        </w:trPr>
        <w:tc>
          <w:tcPr>
            <w:tcW w:w="4984" w:type="dxa"/>
            <w:tcBorders>
              <w:top w:val="nil"/>
              <w:left w:val="nil"/>
              <w:bottom w:val="nil"/>
              <w:right w:val="nil"/>
            </w:tcBorders>
            <w:shd w:val="clear" w:color="auto" w:fill="auto"/>
            <w:hideMark/>
          </w:tcPr>
          <w:p w:rsidR="00827D7C" w:rsidRDefault="00332A4B" w:rsidP="00C209DE">
            <w:pPr>
              <w:rPr>
                <w:color w:val="000000"/>
                <w:sz w:val="20"/>
                <w:szCs w:val="20"/>
              </w:rPr>
            </w:pPr>
            <w:r>
              <w:rPr>
                <w:color w:val="000000"/>
                <w:sz w:val="20"/>
                <w:szCs w:val="20"/>
              </w:rPr>
              <w:t>Income taxes</w:t>
            </w:r>
          </w:p>
        </w:tc>
        <w:tc>
          <w:tcPr>
            <w:tcW w:w="1314" w:type="dxa"/>
            <w:tcBorders>
              <w:top w:val="nil"/>
              <w:left w:val="nil"/>
              <w:bottom w:val="nil"/>
              <w:right w:val="nil"/>
            </w:tcBorders>
            <w:shd w:val="clear" w:color="auto" w:fill="auto"/>
            <w:hideMark/>
          </w:tcPr>
          <w:p w:rsidR="00827D7C" w:rsidRDefault="00827D7C" w:rsidP="00C209DE">
            <w:pPr>
              <w:jc w:val="center"/>
              <w:rPr>
                <w:color w:val="000000"/>
                <w:sz w:val="20"/>
                <w:szCs w:val="20"/>
              </w:rPr>
            </w:pPr>
            <w:r>
              <w:rPr>
                <w:color w:val="000000"/>
                <w:sz w:val="20"/>
                <w:szCs w:val="20"/>
              </w:rPr>
              <w:t>21</w:t>
            </w:r>
          </w:p>
        </w:tc>
        <w:tc>
          <w:tcPr>
            <w:tcW w:w="1499" w:type="dxa"/>
            <w:tcBorders>
              <w:top w:val="nil"/>
              <w:left w:val="nil"/>
              <w:bottom w:val="nil"/>
              <w:right w:val="nil"/>
            </w:tcBorders>
            <w:shd w:val="clear" w:color="auto" w:fill="auto"/>
            <w:vAlign w:val="bottom"/>
            <w:hideMark/>
          </w:tcPr>
          <w:p w:rsidR="00827D7C" w:rsidRDefault="00827D7C" w:rsidP="00C209DE">
            <w:pPr>
              <w:jc w:val="right"/>
              <w:rPr>
                <w:color w:val="241E1C"/>
                <w:sz w:val="20"/>
                <w:szCs w:val="20"/>
              </w:rPr>
            </w:pPr>
            <w:r>
              <w:rPr>
                <w:color w:val="241E1C"/>
                <w:sz w:val="20"/>
                <w:szCs w:val="20"/>
              </w:rPr>
              <w:t xml:space="preserve">                  (708)</w:t>
            </w:r>
          </w:p>
        </w:tc>
        <w:tc>
          <w:tcPr>
            <w:tcW w:w="1593" w:type="dxa"/>
            <w:tcBorders>
              <w:top w:val="nil"/>
              <w:left w:val="nil"/>
              <w:bottom w:val="nil"/>
              <w:right w:val="nil"/>
            </w:tcBorders>
            <w:shd w:val="clear" w:color="auto" w:fill="auto"/>
            <w:vAlign w:val="bottom"/>
            <w:hideMark/>
          </w:tcPr>
          <w:p w:rsidR="00827D7C" w:rsidRDefault="00827D7C" w:rsidP="00C209DE">
            <w:pPr>
              <w:jc w:val="right"/>
              <w:rPr>
                <w:color w:val="241E1C"/>
                <w:sz w:val="20"/>
                <w:szCs w:val="20"/>
              </w:rPr>
            </w:pPr>
            <w:r>
              <w:rPr>
                <w:color w:val="241E1C"/>
                <w:sz w:val="20"/>
                <w:szCs w:val="20"/>
              </w:rPr>
              <w:t xml:space="preserve">                  (641)</w:t>
            </w:r>
          </w:p>
        </w:tc>
      </w:tr>
      <w:tr w:rsidR="00827D7C" w:rsidTr="00C209DE">
        <w:trPr>
          <w:trHeight w:val="150"/>
        </w:trPr>
        <w:tc>
          <w:tcPr>
            <w:tcW w:w="4984" w:type="dxa"/>
            <w:tcBorders>
              <w:top w:val="nil"/>
              <w:left w:val="nil"/>
              <w:bottom w:val="nil"/>
              <w:right w:val="nil"/>
            </w:tcBorders>
            <w:shd w:val="clear" w:color="auto" w:fill="auto"/>
            <w:hideMark/>
          </w:tcPr>
          <w:p w:rsidR="00827D7C" w:rsidRDefault="00827D7C" w:rsidP="00C209DE">
            <w:pPr>
              <w:jc w:val="right"/>
              <w:rPr>
                <w:color w:val="241E1C"/>
                <w:sz w:val="20"/>
                <w:szCs w:val="20"/>
              </w:rPr>
            </w:pPr>
          </w:p>
        </w:tc>
        <w:tc>
          <w:tcPr>
            <w:tcW w:w="1314" w:type="dxa"/>
            <w:tcBorders>
              <w:top w:val="nil"/>
              <w:left w:val="nil"/>
              <w:bottom w:val="nil"/>
              <w:right w:val="nil"/>
            </w:tcBorders>
            <w:shd w:val="clear" w:color="auto" w:fill="auto"/>
            <w:hideMark/>
          </w:tcPr>
          <w:p w:rsidR="00827D7C" w:rsidRDefault="00827D7C" w:rsidP="00C209DE">
            <w:pPr>
              <w:rPr>
                <w:sz w:val="20"/>
                <w:szCs w:val="20"/>
              </w:rPr>
            </w:pPr>
          </w:p>
        </w:tc>
        <w:tc>
          <w:tcPr>
            <w:tcW w:w="1499" w:type="dxa"/>
            <w:tcBorders>
              <w:top w:val="nil"/>
              <w:left w:val="nil"/>
              <w:bottom w:val="nil"/>
              <w:right w:val="nil"/>
            </w:tcBorders>
            <w:shd w:val="clear" w:color="auto" w:fill="auto"/>
            <w:vAlign w:val="bottom"/>
            <w:hideMark/>
          </w:tcPr>
          <w:p w:rsidR="00827D7C" w:rsidRDefault="00827D7C" w:rsidP="00C209DE">
            <w:pPr>
              <w:jc w:val="center"/>
              <w:rPr>
                <w:sz w:val="20"/>
                <w:szCs w:val="20"/>
              </w:rPr>
            </w:pPr>
          </w:p>
        </w:tc>
        <w:tc>
          <w:tcPr>
            <w:tcW w:w="1593" w:type="dxa"/>
            <w:tcBorders>
              <w:top w:val="nil"/>
              <w:left w:val="nil"/>
              <w:bottom w:val="nil"/>
              <w:right w:val="nil"/>
            </w:tcBorders>
            <w:shd w:val="clear" w:color="auto" w:fill="auto"/>
            <w:vAlign w:val="bottom"/>
            <w:hideMark/>
          </w:tcPr>
          <w:p w:rsidR="00827D7C" w:rsidRDefault="00827D7C" w:rsidP="00C209DE">
            <w:pPr>
              <w:jc w:val="right"/>
              <w:rPr>
                <w:sz w:val="20"/>
                <w:szCs w:val="20"/>
              </w:rPr>
            </w:pPr>
          </w:p>
        </w:tc>
      </w:tr>
      <w:tr w:rsidR="00827D7C" w:rsidTr="00C209DE">
        <w:trPr>
          <w:trHeight w:val="270"/>
        </w:trPr>
        <w:tc>
          <w:tcPr>
            <w:tcW w:w="4984" w:type="dxa"/>
            <w:tcBorders>
              <w:top w:val="nil"/>
              <w:left w:val="nil"/>
              <w:bottom w:val="nil"/>
              <w:right w:val="nil"/>
            </w:tcBorders>
            <w:shd w:val="clear" w:color="auto" w:fill="auto"/>
            <w:hideMark/>
          </w:tcPr>
          <w:p w:rsidR="00827D7C" w:rsidRDefault="00332A4B" w:rsidP="00C209DE">
            <w:pPr>
              <w:rPr>
                <w:b/>
                <w:bCs/>
                <w:color w:val="000000"/>
                <w:sz w:val="20"/>
                <w:szCs w:val="20"/>
              </w:rPr>
            </w:pPr>
            <w:r>
              <w:rPr>
                <w:b/>
                <w:bCs/>
                <w:color w:val="000000"/>
                <w:sz w:val="20"/>
                <w:szCs w:val="20"/>
              </w:rPr>
              <w:t>Profit after taxes</w:t>
            </w:r>
          </w:p>
        </w:tc>
        <w:tc>
          <w:tcPr>
            <w:tcW w:w="1314" w:type="dxa"/>
            <w:tcBorders>
              <w:top w:val="nil"/>
              <w:left w:val="nil"/>
              <w:bottom w:val="nil"/>
              <w:right w:val="nil"/>
            </w:tcBorders>
            <w:shd w:val="clear" w:color="auto" w:fill="auto"/>
            <w:hideMark/>
          </w:tcPr>
          <w:p w:rsidR="00827D7C" w:rsidRDefault="00827D7C" w:rsidP="00C209DE">
            <w:pPr>
              <w:rPr>
                <w:b/>
                <w:bCs/>
                <w:color w:val="000000"/>
                <w:sz w:val="20"/>
                <w:szCs w:val="20"/>
              </w:rPr>
            </w:pPr>
          </w:p>
        </w:tc>
        <w:tc>
          <w:tcPr>
            <w:tcW w:w="1499" w:type="dxa"/>
            <w:tcBorders>
              <w:top w:val="single" w:sz="4" w:space="0" w:color="auto"/>
              <w:left w:val="nil"/>
              <w:bottom w:val="double" w:sz="6" w:space="0" w:color="auto"/>
              <w:right w:val="nil"/>
            </w:tcBorders>
            <w:shd w:val="clear" w:color="auto" w:fill="auto"/>
            <w:vAlign w:val="center"/>
            <w:hideMark/>
          </w:tcPr>
          <w:p w:rsidR="00827D7C" w:rsidRDefault="00827D7C" w:rsidP="00C209DE">
            <w:pPr>
              <w:jc w:val="right"/>
              <w:rPr>
                <w:b/>
                <w:bCs/>
                <w:color w:val="241E1C"/>
                <w:sz w:val="20"/>
                <w:szCs w:val="20"/>
              </w:rPr>
            </w:pPr>
            <w:r>
              <w:rPr>
                <w:b/>
                <w:bCs/>
                <w:color w:val="241E1C"/>
                <w:sz w:val="20"/>
                <w:szCs w:val="20"/>
              </w:rPr>
              <w:t xml:space="preserve">               5,591 </w:t>
            </w:r>
          </w:p>
        </w:tc>
        <w:tc>
          <w:tcPr>
            <w:tcW w:w="1593" w:type="dxa"/>
            <w:tcBorders>
              <w:top w:val="single" w:sz="4" w:space="0" w:color="auto"/>
              <w:left w:val="nil"/>
              <w:bottom w:val="double" w:sz="6" w:space="0" w:color="auto"/>
              <w:right w:val="nil"/>
            </w:tcBorders>
            <w:shd w:val="clear" w:color="auto" w:fill="auto"/>
            <w:vAlign w:val="center"/>
            <w:hideMark/>
          </w:tcPr>
          <w:p w:rsidR="00827D7C" w:rsidRDefault="00827D7C" w:rsidP="00C209DE">
            <w:pPr>
              <w:jc w:val="right"/>
              <w:rPr>
                <w:b/>
                <w:bCs/>
                <w:color w:val="241E1C"/>
                <w:sz w:val="20"/>
                <w:szCs w:val="20"/>
              </w:rPr>
            </w:pPr>
            <w:r>
              <w:rPr>
                <w:b/>
                <w:bCs/>
                <w:color w:val="241E1C"/>
                <w:sz w:val="20"/>
                <w:szCs w:val="20"/>
              </w:rPr>
              <w:t xml:space="preserve">               3,873 </w:t>
            </w:r>
          </w:p>
        </w:tc>
      </w:tr>
      <w:tr w:rsidR="00827D7C" w:rsidTr="00C209DE">
        <w:trPr>
          <w:trHeight w:val="90"/>
        </w:trPr>
        <w:tc>
          <w:tcPr>
            <w:tcW w:w="4984" w:type="dxa"/>
            <w:tcBorders>
              <w:top w:val="nil"/>
              <w:left w:val="nil"/>
              <w:bottom w:val="nil"/>
              <w:right w:val="nil"/>
            </w:tcBorders>
            <w:shd w:val="clear" w:color="auto" w:fill="auto"/>
            <w:hideMark/>
          </w:tcPr>
          <w:p w:rsidR="00827D7C" w:rsidRDefault="00827D7C" w:rsidP="00C209DE">
            <w:pPr>
              <w:jc w:val="right"/>
              <w:rPr>
                <w:b/>
                <w:bCs/>
                <w:color w:val="241E1C"/>
                <w:sz w:val="20"/>
                <w:szCs w:val="20"/>
              </w:rPr>
            </w:pPr>
          </w:p>
        </w:tc>
        <w:tc>
          <w:tcPr>
            <w:tcW w:w="1314" w:type="dxa"/>
            <w:tcBorders>
              <w:top w:val="nil"/>
              <w:left w:val="nil"/>
              <w:bottom w:val="nil"/>
              <w:right w:val="nil"/>
            </w:tcBorders>
            <w:shd w:val="clear" w:color="auto" w:fill="auto"/>
            <w:hideMark/>
          </w:tcPr>
          <w:p w:rsidR="00827D7C" w:rsidRDefault="00827D7C" w:rsidP="00C209DE">
            <w:pPr>
              <w:rPr>
                <w:sz w:val="20"/>
                <w:szCs w:val="20"/>
              </w:rPr>
            </w:pPr>
          </w:p>
        </w:tc>
        <w:tc>
          <w:tcPr>
            <w:tcW w:w="1499" w:type="dxa"/>
            <w:tcBorders>
              <w:top w:val="nil"/>
              <w:left w:val="nil"/>
              <w:bottom w:val="nil"/>
              <w:right w:val="nil"/>
            </w:tcBorders>
            <w:shd w:val="clear" w:color="auto" w:fill="auto"/>
            <w:hideMark/>
          </w:tcPr>
          <w:p w:rsidR="00827D7C" w:rsidRDefault="00827D7C" w:rsidP="00C209DE">
            <w:pPr>
              <w:jc w:val="center"/>
              <w:rPr>
                <w:sz w:val="20"/>
                <w:szCs w:val="20"/>
              </w:rPr>
            </w:pPr>
          </w:p>
        </w:tc>
        <w:tc>
          <w:tcPr>
            <w:tcW w:w="1593" w:type="dxa"/>
            <w:tcBorders>
              <w:top w:val="nil"/>
              <w:left w:val="nil"/>
              <w:bottom w:val="nil"/>
              <w:right w:val="nil"/>
            </w:tcBorders>
            <w:shd w:val="clear" w:color="auto" w:fill="auto"/>
            <w:hideMark/>
          </w:tcPr>
          <w:p w:rsidR="00827D7C" w:rsidRDefault="00827D7C" w:rsidP="00C209DE">
            <w:pPr>
              <w:jc w:val="right"/>
              <w:rPr>
                <w:sz w:val="20"/>
                <w:szCs w:val="20"/>
              </w:rPr>
            </w:pPr>
          </w:p>
        </w:tc>
      </w:tr>
      <w:tr w:rsidR="00827D7C" w:rsidTr="00C209DE">
        <w:trPr>
          <w:trHeight w:val="255"/>
        </w:trPr>
        <w:tc>
          <w:tcPr>
            <w:tcW w:w="4984" w:type="dxa"/>
            <w:tcBorders>
              <w:top w:val="nil"/>
              <w:left w:val="nil"/>
              <w:bottom w:val="nil"/>
              <w:right w:val="nil"/>
            </w:tcBorders>
            <w:shd w:val="clear" w:color="auto" w:fill="auto"/>
            <w:noWrap/>
            <w:vAlign w:val="center"/>
            <w:hideMark/>
          </w:tcPr>
          <w:p w:rsidR="00827D7C" w:rsidRDefault="00332A4B" w:rsidP="00C209DE">
            <w:pPr>
              <w:rPr>
                <w:b/>
                <w:bCs/>
                <w:color w:val="000000"/>
                <w:sz w:val="18"/>
                <w:szCs w:val="18"/>
              </w:rPr>
            </w:pPr>
            <w:r w:rsidRPr="00332A4B">
              <w:rPr>
                <w:b/>
                <w:bCs/>
                <w:color w:val="000000"/>
                <w:sz w:val="18"/>
                <w:szCs w:val="18"/>
              </w:rPr>
              <w:t>Other comprehensive income:</w:t>
            </w:r>
          </w:p>
        </w:tc>
        <w:tc>
          <w:tcPr>
            <w:tcW w:w="1314" w:type="dxa"/>
            <w:tcBorders>
              <w:top w:val="nil"/>
              <w:left w:val="nil"/>
              <w:bottom w:val="nil"/>
              <w:right w:val="nil"/>
            </w:tcBorders>
            <w:shd w:val="clear" w:color="auto" w:fill="auto"/>
            <w:hideMark/>
          </w:tcPr>
          <w:p w:rsidR="00827D7C" w:rsidRDefault="00827D7C" w:rsidP="00C209DE">
            <w:pPr>
              <w:rPr>
                <w:b/>
                <w:bCs/>
                <w:color w:val="000000"/>
                <w:sz w:val="18"/>
                <w:szCs w:val="18"/>
              </w:rPr>
            </w:pPr>
          </w:p>
        </w:tc>
        <w:tc>
          <w:tcPr>
            <w:tcW w:w="1499" w:type="dxa"/>
            <w:tcBorders>
              <w:top w:val="nil"/>
              <w:left w:val="nil"/>
              <w:bottom w:val="nil"/>
              <w:right w:val="nil"/>
            </w:tcBorders>
            <w:shd w:val="clear" w:color="auto" w:fill="auto"/>
            <w:hideMark/>
          </w:tcPr>
          <w:p w:rsidR="00827D7C" w:rsidRDefault="00827D7C" w:rsidP="00C209DE">
            <w:pPr>
              <w:jc w:val="center"/>
              <w:rPr>
                <w:sz w:val="20"/>
                <w:szCs w:val="20"/>
              </w:rPr>
            </w:pPr>
          </w:p>
        </w:tc>
        <w:tc>
          <w:tcPr>
            <w:tcW w:w="1593" w:type="dxa"/>
            <w:tcBorders>
              <w:top w:val="nil"/>
              <w:left w:val="nil"/>
              <w:bottom w:val="nil"/>
              <w:right w:val="nil"/>
            </w:tcBorders>
            <w:shd w:val="clear" w:color="auto" w:fill="auto"/>
            <w:hideMark/>
          </w:tcPr>
          <w:p w:rsidR="00827D7C" w:rsidRDefault="00827D7C" w:rsidP="00C209DE">
            <w:pPr>
              <w:jc w:val="right"/>
              <w:rPr>
                <w:sz w:val="20"/>
                <w:szCs w:val="20"/>
              </w:rPr>
            </w:pPr>
          </w:p>
        </w:tc>
      </w:tr>
      <w:tr w:rsidR="00827D7C" w:rsidTr="00C209DE">
        <w:trPr>
          <w:trHeight w:val="480"/>
        </w:trPr>
        <w:tc>
          <w:tcPr>
            <w:tcW w:w="4984" w:type="dxa"/>
            <w:tcBorders>
              <w:top w:val="nil"/>
              <w:left w:val="nil"/>
              <w:bottom w:val="nil"/>
              <w:right w:val="nil"/>
            </w:tcBorders>
            <w:shd w:val="clear" w:color="auto" w:fill="auto"/>
            <w:vAlign w:val="center"/>
            <w:hideMark/>
          </w:tcPr>
          <w:p w:rsidR="00827D7C" w:rsidRDefault="00332A4B" w:rsidP="00C209DE">
            <w:pPr>
              <w:rPr>
                <w:b/>
                <w:bCs/>
                <w:i/>
                <w:iCs/>
                <w:color w:val="000000"/>
                <w:sz w:val="18"/>
                <w:szCs w:val="18"/>
              </w:rPr>
            </w:pPr>
            <w:r w:rsidRPr="00332A4B">
              <w:rPr>
                <w:b/>
                <w:bCs/>
                <w:i/>
                <w:iCs/>
                <w:color w:val="000000"/>
                <w:sz w:val="18"/>
                <w:szCs w:val="18"/>
              </w:rPr>
              <w:t>Items that will not be reclassified to profit or loss:</w:t>
            </w:r>
          </w:p>
        </w:tc>
        <w:tc>
          <w:tcPr>
            <w:tcW w:w="1314" w:type="dxa"/>
            <w:tcBorders>
              <w:top w:val="nil"/>
              <w:left w:val="nil"/>
              <w:bottom w:val="nil"/>
              <w:right w:val="nil"/>
            </w:tcBorders>
            <w:shd w:val="clear" w:color="auto" w:fill="auto"/>
            <w:hideMark/>
          </w:tcPr>
          <w:p w:rsidR="00827D7C" w:rsidRDefault="00827D7C" w:rsidP="00C209DE">
            <w:pPr>
              <w:rPr>
                <w:b/>
                <w:bCs/>
                <w:i/>
                <w:iCs/>
                <w:color w:val="000000"/>
                <w:sz w:val="18"/>
                <w:szCs w:val="18"/>
              </w:rPr>
            </w:pPr>
          </w:p>
        </w:tc>
        <w:tc>
          <w:tcPr>
            <w:tcW w:w="1499" w:type="dxa"/>
            <w:tcBorders>
              <w:top w:val="nil"/>
              <w:left w:val="nil"/>
              <w:bottom w:val="nil"/>
              <w:right w:val="nil"/>
            </w:tcBorders>
            <w:shd w:val="clear" w:color="auto" w:fill="auto"/>
            <w:hideMark/>
          </w:tcPr>
          <w:p w:rsidR="00827D7C" w:rsidRDefault="00827D7C" w:rsidP="00C209DE">
            <w:pPr>
              <w:jc w:val="center"/>
              <w:rPr>
                <w:sz w:val="20"/>
                <w:szCs w:val="20"/>
              </w:rPr>
            </w:pPr>
          </w:p>
        </w:tc>
        <w:tc>
          <w:tcPr>
            <w:tcW w:w="1593" w:type="dxa"/>
            <w:tcBorders>
              <w:top w:val="nil"/>
              <w:left w:val="nil"/>
              <w:bottom w:val="nil"/>
              <w:right w:val="nil"/>
            </w:tcBorders>
            <w:shd w:val="clear" w:color="auto" w:fill="auto"/>
            <w:hideMark/>
          </w:tcPr>
          <w:p w:rsidR="00827D7C" w:rsidRDefault="00827D7C" w:rsidP="00C209DE">
            <w:pPr>
              <w:jc w:val="right"/>
              <w:rPr>
                <w:sz w:val="20"/>
                <w:szCs w:val="20"/>
              </w:rPr>
            </w:pPr>
          </w:p>
        </w:tc>
      </w:tr>
      <w:tr w:rsidR="00332A4B" w:rsidTr="00283224">
        <w:trPr>
          <w:trHeight w:val="480"/>
        </w:trPr>
        <w:tc>
          <w:tcPr>
            <w:tcW w:w="4984" w:type="dxa"/>
            <w:hideMark/>
          </w:tcPr>
          <w:p w:rsidR="00332A4B" w:rsidRPr="006C56F5" w:rsidRDefault="00332A4B" w:rsidP="00332A4B">
            <w:pPr>
              <w:rPr>
                <w:color w:val="000000"/>
                <w:sz w:val="18"/>
                <w:szCs w:val="18"/>
              </w:rPr>
            </w:pPr>
            <w:r w:rsidRPr="006C56F5">
              <w:rPr>
                <w:color w:val="000000"/>
                <w:sz w:val="18"/>
                <w:szCs w:val="18"/>
              </w:rPr>
              <w:t>Premeasurements of defined benefit pension plans</w:t>
            </w:r>
          </w:p>
        </w:tc>
        <w:tc>
          <w:tcPr>
            <w:tcW w:w="1314" w:type="dxa"/>
            <w:tcBorders>
              <w:top w:val="nil"/>
              <w:left w:val="nil"/>
              <w:bottom w:val="nil"/>
              <w:right w:val="nil"/>
            </w:tcBorders>
            <w:shd w:val="clear" w:color="auto" w:fill="auto"/>
            <w:hideMark/>
          </w:tcPr>
          <w:p w:rsidR="00332A4B" w:rsidRDefault="00332A4B" w:rsidP="00332A4B">
            <w:pPr>
              <w:rPr>
                <w:color w:val="000000"/>
                <w:sz w:val="18"/>
                <w:szCs w:val="18"/>
              </w:rPr>
            </w:pPr>
          </w:p>
        </w:tc>
        <w:tc>
          <w:tcPr>
            <w:tcW w:w="1499" w:type="dxa"/>
            <w:tcBorders>
              <w:top w:val="nil"/>
              <w:left w:val="nil"/>
              <w:bottom w:val="nil"/>
              <w:right w:val="nil"/>
            </w:tcBorders>
            <w:shd w:val="clear" w:color="auto" w:fill="auto"/>
            <w:vAlign w:val="bottom"/>
            <w:hideMark/>
          </w:tcPr>
          <w:p w:rsidR="00332A4B" w:rsidRDefault="00332A4B" w:rsidP="00332A4B">
            <w:pPr>
              <w:jc w:val="right"/>
              <w:rPr>
                <w:color w:val="000000"/>
                <w:sz w:val="18"/>
                <w:szCs w:val="18"/>
              </w:rPr>
            </w:pPr>
            <w:r>
              <w:rPr>
                <w:color w:val="000000"/>
                <w:sz w:val="18"/>
                <w:szCs w:val="18"/>
              </w:rPr>
              <w:t xml:space="preserve">                        - </w:t>
            </w:r>
          </w:p>
        </w:tc>
        <w:tc>
          <w:tcPr>
            <w:tcW w:w="1593" w:type="dxa"/>
            <w:tcBorders>
              <w:top w:val="nil"/>
              <w:left w:val="nil"/>
              <w:bottom w:val="nil"/>
              <w:right w:val="nil"/>
            </w:tcBorders>
            <w:shd w:val="clear" w:color="auto" w:fill="auto"/>
            <w:vAlign w:val="bottom"/>
            <w:hideMark/>
          </w:tcPr>
          <w:p w:rsidR="00332A4B" w:rsidRDefault="00332A4B" w:rsidP="00332A4B">
            <w:pPr>
              <w:jc w:val="right"/>
              <w:rPr>
                <w:color w:val="000000"/>
                <w:sz w:val="18"/>
                <w:szCs w:val="18"/>
              </w:rPr>
            </w:pPr>
            <w:r>
              <w:rPr>
                <w:color w:val="000000"/>
                <w:sz w:val="18"/>
                <w:szCs w:val="18"/>
              </w:rPr>
              <w:t xml:space="preserve">                    (13)</w:t>
            </w:r>
          </w:p>
        </w:tc>
      </w:tr>
      <w:tr w:rsidR="00332A4B" w:rsidTr="00283224">
        <w:trPr>
          <w:trHeight w:val="525"/>
        </w:trPr>
        <w:tc>
          <w:tcPr>
            <w:tcW w:w="4984" w:type="dxa"/>
            <w:hideMark/>
          </w:tcPr>
          <w:p w:rsidR="00332A4B" w:rsidRPr="006C56F5" w:rsidRDefault="00332A4B" w:rsidP="00332A4B">
            <w:pPr>
              <w:rPr>
                <w:color w:val="000000"/>
                <w:sz w:val="18"/>
                <w:szCs w:val="18"/>
              </w:rPr>
            </w:pPr>
            <w:r w:rsidRPr="006C56F5">
              <w:rPr>
                <w:color w:val="000000"/>
                <w:sz w:val="18"/>
                <w:szCs w:val="18"/>
              </w:rPr>
              <w:t>Income tax relating to items of other comprehensive income that will not be reclassified</w:t>
            </w:r>
          </w:p>
        </w:tc>
        <w:tc>
          <w:tcPr>
            <w:tcW w:w="1314" w:type="dxa"/>
            <w:tcBorders>
              <w:top w:val="nil"/>
              <w:left w:val="nil"/>
              <w:bottom w:val="nil"/>
              <w:right w:val="nil"/>
            </w:tcBorders>
            <w:shd w:val="clear" w:color="auto" w:fill="auto"/>
            <w:hideMark/>
          </w:tcPr>
          <w:p w:rsidR="00332A4B" w:rsidRDefault="00332A4B" w:rsidP="00332A4B">
            <w:pPr>
              <w:rPr>
                <w:color w:val="000000"/>
                <w:sz w:val="18"/>
                <w:szCs w:val="18"/>
              </w:rPr>
            </w:pPr>
          </w:p>
        </w:tc>
        <w:tc>
          <w:tcPr>
            <w:tcW w:w="1499" w:type="dxa"/>
            <w:tcBorders>
              <w:top w:val="nil"/>
              <w:left w:val="nil"/>
              <w:bottom w:val="nil"/>
              <w:right w:val="nil"/>
            </w:tcBorders>
            <w:shd w:val="clear" w:color="auto" w:fill="auto"/>
            <w:vAlign w:val="bottom"/>
            <w:hideMark/>
          </w:tcPr>
          <w:p w:rsidR="00332A4B" w:rsidRDefault="00332A4B" w:rsidP="00332A4B">
            <w:pPr>
              <w:jc w:val="right"/>
              <w:rPr>
                <w:color w:val="000000"/>
                <w:sz w:val="18"/>
                <w:szCs w:val="18"/>
              </w:rPr>
            </w:pPr>
            <w:r>
              <w:rPr>
                <w:color w:val="000000"/>
                <w:sz w:val="18"/>
                <w:szCs w:val="18"/>
              </w:rPr>
              <w:t xml:space="preserve">                        - </w:t>
            </w:r>
          </w:p>
        </w:tc>
        <w:tc>
          <w:tcPr>
            <w:tcW w:w="1593" w:type="dxa"/>
            <w:tcBorders>
              <w:top w:val="nil"/>
              <w:left w:val="nil"/>
              <w:bottom w:val="nil"/>
              <w:right w:val="nil"/>
            </w:tcBorders>
            <w:shd w:val="clear" w:color="auto" w:fill="auto"/>
            <w:vAlign w:val="bottom"/>
            <w:hideMark/>
          </w:tcPr>
          <w:p w:rsidR="00332A4B" w:rsidRDefault="00332A4B" w:rsidP="00332A4B">
            <w:pPr>
              <w:jc w:val="right"/>
              <w:rPr>
                <w:color w:val="000000"/>
                <w:sz w:val="18"/>
                <w:szCs w:val="18"/>
              </w:rPr>
            </w:pPr>
            <w:r>
              <w:rPr>
                <w:color w:val="000000"/>
                <w:sz w:val="18"/>
                <w:szCs w:val="18"/>
              </w:rPr>
              <w:t xml:space="preserve">                        - </w:t>
            </w:r>
          </w:p>
        </w:tc>
      </w:tr>
      <w:tr w:rsidR="00332A4B" w:rsidTr="00283224">
        <w:trPr>
          <w:trHeight w:val="255"/>
        </w:trPr>
        <w:tc>
          <w:tcPr>
            <w:tcW w:w="4984" w:type="dxa"/>
            <w:vAlign w:val="center"/>
            <w:hideMark/>
          </w:tcPr>
          <w:p w:rsidR="00332A4B" w:rsidRPr="006C56F5" w:rsidRDefault="00332A4B" w:rsidP="00332A4B">
            <w:pPr>
              <w:rPr>
                <w:color w:val="000000"/>
                <w:sz w:val="18"/>
                <w:szCs w:val="18"/>
              </w:rPr>
            </w:pPr>
            <w:r w:rsidRPr="006C56F5">
              <w:rPr>
                <w:color w:val="000000"/>
                <w:sz w:val="18"/>
                <w:szCs w:val="18"/>
              </w:rPr>
              <w:t>Exchange differences on translating foreign operations</w:t>
            </w:r>
          </w:p>
        </w:tc>
        <w:tc>
          <w:tcPr>
            <w:tcW w:w="1314" w:type="dxa"/>
            <w:tcBorders>
              <w:top w:val="nil"/>
              <w:left w:val="nil"/>
              <w:bottom w:val="nil"/>
              <w:right w:val="nil"/>
            </w:tcBorders>
            <w:shd w:val="clear" w:color="auto" w:fill="auto"/>
            <w:hideMark/>
          </w:tcPr>
          <w:p w:rsidR="00332A4B" w:rsidRDefault="00332A4B" w:rsidP="00332A4B">
            <w:pPr>
              <w:rPr>
                <w:color w:val="000000"/>
                <w:sz w:val="18"/>
                <w:szCs w:val="18"/>
              </w:rPr>
            </w:pPr>
          </w:p>
        </w:tc>
        <w:tc>
          <w:tcPr>
            <w:tcW w:w="1499" w:type="dxa"/>
            <w:tcBorders>
              <w:top w:val="nil"/>
              <w:left w:val="nil"/>
              <w:bottom w:val="nil"/>
              <w:right w:val="nil"/>
            </w:tcBorders>
            <w:shd w:val="clear" w:color="auto" w:fill="auto"/>
            <w:vAlign w:val="bottom"/>
            <w:hideMark/>
          </w:tcPr>
          <w:p w:rsidR="00332A4B" w:rsidRDefault="00332A4B" w:rsidP="00332A4B">
            <w:pPr>
              <w:jc w:val="right"/>
              <w:rPr>
                <w:color w:val="000000"/>
                <w:sz w:val="18"/>
                <w:szCs w:val="18"/>
              </w:rPr>
            </w:pPr>
            <w:r>
              <w:rPr>
                <w:color w:val="000000"/>
                <w:sz w:val="18"/>
                <w:szCs w:val="18"/>
              </w:rPr>
              <w:t xml:space="preserve">                    (70)</w:t>
            </w:r>
          </w:p>
        </w:tc>
        <w:tc>
          <w:tcPr>
            <w:tcW w:w="1593" w:type="dxa"/>
            <w:tcBorders>
              <w:top w:val="nil"/>
              <w:left w:val="nil"/>
              <w:bottom w:val="nil"/>
              <w:right w:val="nil"/>
            </w:tcBorders>
            <w:shd w:val="clear" w:color="auto" w:fill="auto"/>
            <w:vAlign w:val="bottom"/>
            <w:hideMark/>
          </w:tcPr>
          <w:p w:rsidR="00332A4B" w:rsidRDefault="00332A4B" w:rsidP="00332A4B">
            <w:pPr>
              <w:jc w:val="right"/>
              <w:rPr>
                <w:color w:val="000000"/>
                <w:sz w:val="18"/>
                <w:szCs w:val="18"/>
              </w:rPr>
            </w:pPr>
            <w:r>
              <w:rPr>
                <w:color w:val="000000"/>
                <w:sz w:val="18"/>
                <w:szCs w:val="18"/>
              </w:rPr>
              <w:t xml:space="preserve">                  (246)</w:t>
            </w:r>
          </w:p>
        </w:tc>
      </w:tr>
      <w:tr w:rsidR="00827D7C" w:rsidTr="00C209DE">
        <w:trPr>
          <w:trHeight w:val="255"/>
        </w:trPr>
        <w:tc>
          <w:tcPr>
            <w:tcW w:w="4984" w:type="dxa"/>
            <w:tcBorders>
              <w:top w:val="nil"/>
              <w:left w:val="nil"/>
              <w:bottom w:val="nil"/>
              <w:right w:val="nil"/>
            </w:tcBorders>
            <w:shd w:val="clear" w:color="auto" w:fill="auto"/>
            <w:hideMark/>
          </w:tcPr>
          <w:p w:rsidR="00827D7C" w:rsidRDefault="00827D7C" w:rsidP="00C209DE">
            <w:pPr>
              <w:jc w:val="right"/>
              <w:rPr>
                <w:color w:val="000000"/>
                <w:sz w:val="18"/>
                <w:szCs w:val="18"/>
              </w:rPr>
            </w:pPr>
          </w:p>
        </w:tc>
        <w:tc>
          <w:tcPr>
            <w:tcW w:w="1314" w:type="dxa"/>
            <w:tcBorders>
              <w:top w:val="nil"/>
              <w:left w:val="nil"/>
              <w:bottom w:val="nil"/>
              <w:right w:val="nil"/>
            </w:tcBorders>
            <w:shd w:val="clear" w:color="auto" w:fill="auto"/>
            <w:hideMark/>
          </w:tcPr>
          <w:p w:rsidR="00827D7C" w:rsidRDefault="00827D7C" w:rsidP="00C209DE">
            <w:pPr>
              <w:rPr>
                <w:sz w:val="20"/>
                <w:szCs w:val="20"/>
              </w:rPr>
            </w:pPr>
          </w:p>
        </w:tc>
        <w:tc>
          <w:tcPr>
            <w:tcW w:w="1499" w:type="dxa"/>
            <w:tcBorders>
              <w:top w:val="single" w:sz="4" w:space="0" w:color="auto"/>
              <w:left w:val="nil"/>
              <w:bottom w:val="single" w:sz="4" w:space="0" w:color="auto"/>
              <w:right w:val="nil"/>
            </w:tcBorders>
            <w:shd w:val="clear" w:color="auto" w:fill="auto"/>
            <w:hideMark/>
          </w:tcPr>
          <w:p w:rsidR="00827D7C" w:rsidRDefault="00827D7C" w:rsidP="00C209DE">
            <w:pPr>
              <w:jc w:val="right"/>
              <w:rPr>
                <w:color w:val="000000"/>
                <w:sz w:val="18"/>
                <w:szCs w:val="18"/>
              </w:rPr>
            </w:pPr>
            <w:r>
              <w:rPr>
                <w:color w:val="000000"/>
                <w:sz w:val="18"/>
                <w:szCs w:val="18"/>
              </w:rPr>
              <w:t xml:space="preserve">                    (70)</w:t>
            </w:r>
          </w:p>
        </w:tc>
        <w:tc>
          <w:tcPr>
            <w:tcW w:w="1593" w:type="dxa"/>
            <w:tcBorders>
              <w:top w:val="single" w:sz="4" w:space="0" w:color="auto"/>
              <w:left w:val="nil"/>
              <w:bottom w:val="single" w:sz="4" w:space="0" w:color="auto"/>
              <w:right w:val="nil"/>
            </w:tcBorders>
            <w:shd w:val="clear" w:color="auto" w:fill="auto"/>
            <w:hideMark/>
          </w:tcPr>
          <w:p w:rsidR="00827D7C" w:rsidRDefault="00827D7C" w:rsidP="00C209DE">
            <w:pPr>
              <w:jc w:val="right"/>
              <w:rPr>
                <w:color w:val="000000"/>
                <w:sz w:val="18"/>
                <w:szCs w:val="18"/>
              </w:rPr>
            </w:pPr>
            <w:r>
              <w:rPr>
                <w:color w:val="000000"/>
                <w:sz w:val="18"/>
                <w:szCs w:val="18"/>
              </w:rPr>
              <w:t xml:space="preserve">                  (259)</w:t>
            </w:r>
          </w:p>
        </w:tc>
      </w:tr>
      <w:tr w:rsidR="00332A4B" w:rsidTr="00283224">
        <w:trPr>
          <w:trHeight w:val="405"/>
        </w:trPr>
        <w:tc>
          <w:tcPr>
            <w:tcW w:w="4984" w:type="dxa"/>
            <w:vAlign w:val="center"/>
            <w:hideMark/>
          </w:tcPr>
          <w:p w:rsidR="00332A4B" w:rsidRPr="006C56F5" w:rsidRDefault="00332A4B" w:rsidP="00332A4B">
            <w:pPr>
              <w:rPr>
                <w:b/>
                <w:bCs/>
                <w:i/>
                <w:iCs/>
                <w:color w:val="000000"/>
                <w:sz w:val="18"/>
                <w:szCs w:val="18"/>
              </w:rPr>
            </w:pPr>
            <w:r w:rsidRPr="006C56F5">
              <w:rPr>
                <w:b/>
                <w:bCs/>
                <w:i/>
                <w:iCs/>
                <w:color w:val="000000"/>
                <w:sz w:val="18"/>
                <w:szCs w:val="18"/>
              </w:rPr>
              <w:t>Items that may be reclassified to profit or loss:</w:t>
            </w:r>
          </w:p>
          <w:p w:rsidR="00332A4B" w:rsidRPr="006C56F5" w:rsidRDefault="00332A4B" w:rsidP="00332A4B">
            <w:pPr>
              <w:rPr>
                <w:b/>
                <w:bCs/>
                <w:i/>
                <w:iCs/>
                <w:color w:val="000000"/>
                <w:sz w:val="18"/>
                <w:szCs w:val="18"/>
              </w:rPr>
            </w:pPr>
          </w:p>
        </w:tc>
        <w:tc>
          <w:tcPr>
            <w:tcW w:w="1314" w:type="dxa"/>
            <w:tcBorders>
              <w:top w:val="nil"/>
              <w:left w:val="nil"/>
              <w:bottom w:val="nil"/>
              <w:right w:val="nil"/>
            </w:tcBorders>
            <w:shd w:val="clear" w:color="auto" w:fill="auto"/>
            <w:hideMark/>
          </w:tcPr>
          <w:p w:rsidR="00332A4B" w:rsidRDefault="00332A4B" w:rsidP="00332A4B">
            <w:pPr>
              <w:rPr>
                <w:b/>
                <w:bCs/>
                <w:i/>
                <w:iCs/>
                <w:color w:val="000000"/>
                <w:sz w:val="18"/>
                <w:szCs w:val="18"/>
              </w:rPr>
            </w:pPr>
          </w:p>
        </w:tc>
        <w:tc>
          <w:tcPr>
            <w:tcW w:w="1499" w:type="dxa"/>
            <w:tcBorders>
              <w:top w:val="nil"/>
              <w:left w:val="nil"/>
              <w:bottom w:val="single" w:sz="4" w:space="0" w:color="auto"/>
              <w:right w:val="nil"/>
            </w:tcBorders>
            <w:shd w:val="clear" w:color="auto" w:fill="auto"/>
            <w:vAlign w:val="bottom"/>
            <w:hideMark/>
          </w:tcPr>
          <w:p w:rsidR="00332A4B" w:rsidRDefault="00332A4B" w:rsidP="00332A4B">
            <w:pPr>
              <w:jc w:val="right"/>
              <w:rPr>
                <w:b/>
                <w:bCs/>
                <w:color w:val="000000"/>
                <w:sz w:val="18"/>
                <w:szCs w:val="18"/>
              </w:rPr>
            </w:pPr>
            <w:r>
              <w:rPr>
                <w:b/>
                <w:bCs/>
                <w:color w:val="000000"/>
                <w:sz w:val="18"/>
                <w:szCs w:val="18"/>
              </w:rPr>
              <w:t xml:space="preserve">                        - </w:t>
            </w:r>
          </w:p>
        </w:tc>
        <w:tc>
          <w:tcPr>
            <w:tcW w:w="1593" w:type="dxa"/>
            <w:tcBorders>
              <w:top w:val="nil"/>
              <w:left w:val="nil"/>
              <w:bottom w:val="single" w:sz="4" w:space="0" w:color="auto"/>
              <w:right w:val="nil"/>
            </w:tcBorders>
            <w:shd w:val="clear" w:color="auto" w:fill="auto"/>
            <w:vAlign w:val="bottom"/>
            <w:hideMark/>
          </w:tcPr>
          <w:p w:rsidR="00332A4B" w:rsidRDefault="00332A4B" w:rsidP="00332A4B">
            <w:pPr>
              <w:jc w:val="right"/>
              <w:rPr>
                <w:b/>
                <w:bCs/>
                <w:color w:val="000000"/>
                <w:sz w:val="18"/>
                <w:szCs w:val="18"/>
              </w:rPr>
            </w:pPr>
            <w:r>
              <w:rPr>
                <w:b/>
                <w:bCs/>
                <w:color w:val="000000"/>
                <w:sz w:val="18"/>
                <w:szCs w:val="18"/>
              </w:rPr>
              <w:t xml:space="preserve">                        - </w:t>
            </w:r>
          </w:p>
        </w:tc>
      </w:tr>
      <w:tr w:rsidR="00827D7C" w:rsidTr="00C209DE">
        <w:trPr>
          <w:trHeight w:val="105"/>
        </w:trPr>
        <w:tc>
          <w:tcPr>
            <w:tcW w:w="4984" w:type="dxa"/>
            <w:tcBorders>
              <w:top w:val="nil"/>
              <w:left w:val="nil"/>
              <w:bottom w:val="nil"/>
              <w:right w:val="nil"/>
            </w:tcBorders>
            <w:shd w:val="clear" w:color="auto" w:fill="auto"/>
            <w:hideMark/>
          </w:tcPr>
          <w:p w:rsidR="00827D7C" w:rsidRDefault="00827D7C" w:rsidP="00C209DE">
            <w:pPr>
              <w:jc w:val="right"/>
              <w:rPr>
                <w:b/>
                <w:bCs/>
                <w:color w:val="000000"/>
                <w:sz w:val="18"/>
                <w:szCs w:val="18"/>
              </w:rPr>
            </w:pPr>
          </w:p>
        </w:tc>
        <w:tc>
          <w:tcPr>
            <w:tcW w:w="1314" w:type="dxa"/>
            <w:tcBorders>
              <w:top w:val="nil"/>
              <w:left w:val="nil"/>
              <w:bottom w:val="nil"/>
              <w:right w:val="nil"/>
            </w:tcBorders>
            <w:shd w:val="clear" w:color="auto" w:fill="auto"/>
            <w:hideMark/>
          </w:tcPr>
          <w:p w:rsidR="00827D7C" w:rsidRDefault="00827D7C" w:rsidP="00C209DE">
            <w:pPr>
              <w:rPr>
                <w:sz w:val="20"/>
                <w:szCs w:val="20"/>
              </w:rPr>
            </w:pPr>
          </w:p>
        </w:tc>
        <w:tc>
          <w:tcPr>
            <w:tcW w:w="1499" w:type="dxa"/>
            <w:tcBorders>
              <w:top w:val="nil"/>
              <w:left w:val="nil"/>
              <w:bottom w:val="nil"/>
              <w:right w:val="nil"/>
            </w:tcBorders>
            <w:shd w:val="clear" w:color="auto" w:fill="auto"/>
            <w:hideMark/>
          </w:tcPr>
          <w:p w:rsidR="00827D7C" w:rsidRDefault="00827D7C" w:rsidP="00C209DE">
            <w:pPr>
              <w:jc w:val="center"/>
              <w:rPr>
                <w:sz w:val="20"/>
                <w:szCs w:val="20"/>
              </w:rPr>
            </w:pPr>
          </w:p>
        </w:tc>
        <w:tc>
          <w:tcPr>
            <w:tcW w:w="1593" w:type="dxa"/>
            <w:tcBorders>
              <w:top w:val="nil"/>
              <w:left w:val="nil"/>
              <w:bottom w:val="nil"/>
              <w:right w:val="nil"/>
            </w:tcBorders>
            <w:shd w:val="clear" w:color="auto" w:fill="auto"/>
            <w:hideMark/>
          </w:tcPr>
          <w:p w:rsidR="00827D7C" w:rsidRDefault="00827D7C" w:rsidP="00C209DE">
            <w:pPr>
              <w:jc w:val="right"/>
              <w:rPr>
                <w:sz w:val="20"/>
                <w:szCs w:val="20"/>
              </w:rPr>
            </w:pPr>
          </w:p>
        </w:tc>
      </w:tr>
      <w:tr w:rsidR="00332A4B" w:rsidTr="00283224">
        <w:trPr>
          <w:trHeight w:val="255"/>
        </w:trPr>
        <w:tc>
          <w:tcPr>
            <w:tcW w:w="4984" w:type="dxa"/>
            <w:vAlign w:val="center"/>
            <w:hideMark/>
          </w:tcPr>
          <w:p w:rsidR="00332A4B" w:rsidRPr="006C56F5" w:rsidRDefault="00332A4B" w:rsidP="00332A4B">
            <w:pPr>
              <w:rPr>
                <w:b/>
                <w:bCs/>
                <w:color w:val="000000"/>
                <w:sz w:val="18"/>
                <w:szCs w:val="18"/>
              </w:rPr>
            </w:pPr>
            <w:r w:rsidRPr="006C56F5">
              <w:rPr>
                <w:b/>
                <w:bCs/>
                <w:color w:val="000000"/>
                <w:sz w:val="18"/>
                <w:szCs w:val="18"/>
              </w:rPr>
              <w:t>Other comprehensive income for the year, net of tax</w:t>
            </w:r>
          </w:p>
        </w:tc>
        <w:tc>
          <w:tcPr>
            <w:tcW w:w="1314" w:type="dxa"/>
            <w:tcBorders>
              <w:top w:val="nil"/>
              <w:left w:val="nil"/>
              <w:bottom w:val="nil"/>
              <w:right w:val="nil"/>
            </w:tcBorders>
            <w:shd w:val="clear" w:color="auto" w:fill="auto"/>
            <w:hideMark/>
          </w:tcPr>
          <w:p w:rsidR="00332A4B" w:rsidRDefault="00332A4B" w:rsidP="00332A4B">
            <w:pPr>
              <w:rPr>
                <w:b/>
                <w:bCs/>
                <w:color w:val="000000"/>
                <w:sz w:val="18"/>
                <w:szCs w:val="18"/>
              </w:rPr>
            </w:pPr>
          </w:p>
        </w:tc>
        <w:tc>
          <w:tcPr>
            <w:tcW w:w="1499" w:type="dxa"/>
            <w:tcBorders>
              <w:top w:val="nil"/>
              <w:left w:val="nil"/>
              <w:bottom w:val="single" w:sz="4" w:space="0" w:color="auto"/>
              <w:right w:val="nil"/>
            </w:tcBorders>
            <w:shd w:val="clear" w:color="auto" w:fill="auto"/>
            <w:vAlign w:val="bottom"/>
            <w:hideMark/>
          </w:tcPr>
          <w:p w:rsidR="00332A4B" w:rsidRDefault="00332A4B" w:rsidP="00332A4B">
            <w:pPr>
              <w:jc w:val="right"/>
              <w:rPr>
                <w:b/>
                <w:bCs/>
                <w:color w:val="000000"/>
                <w:sz w:val="18"/>
                <w:szCs w:val="18"/>
              </w:rPr>
            </w:pPr>
            <w:r>
              <w:rPr>
                <w:b/>
                <w:bCs/>
                <w:color w:val="000000"/>
                <w:sz w:val="18"/>
                <w:szCs w:val="18"/>
              </w:rPr>
              <w:t xml:space="preserve">                    (70)</w:t>
            </w:r>
          </w:p>
        </w:tc>
        <w:tc>
          <w:tcPr>
            <w:tcW w:w="1593" w:type="dxa"/>
            <w:tcBorders>
              <w:top w:val="nil"/>
              <w:left w:val="nil"/>
              <w:bottom w:val="single" w:sz="4" w:space="0" w:color="auto"/>
              <w:right w:val="nil"/>
            </w:tcBorders>
            <w:shd w:val="clear" w:color="auto" w:fill="auto"/>
            <w:vAlign w:val="bottom"/>
            <w:hideMark/>
          </w:tcPr>
          <w:p w:rsidR="00332A4B" w:rsidRDefault="00332A4B" w:rsidP="00332A4B">
            <w:pPr>
              <w:jc w:val="right"/>
              <w:rPr>
                <w:b/>
                <w:bCs/>
                <w:color w:val="000000"/>
                <w:sz w:val="18"/>
                <w:szCs w:val="18"/>
              </w:rPr>
            </w:pPr>
            <w:r>
              <w:rPr>
                <w:b/>
                <w:bCs/>
                <w:color w:val="000000"/>
                <w:sz w:val="18"/>
                <w:szCs w:val="18"/>
              </w:rPr>
              <w:t xml:space="preserve">                  (259)</w:t>
            </w:r>
          </w:p>
        </w:tc>
      </w:tr>
      <w:tr w:rsidR="00332A4B" w:rsidTr="00C209DE">
        <w:trPr>
          <w:trHeight w:val="135"/>
        </w:trPr>
        <w:tc>
          <w:tcPr>
            <w:tcW w:w="4984" w:type="dxa"/>
            <w:tcBorders>
              <w:top w:val="nil"/>
              <w:left w:val="nil"/>
              <w:bottom w:val="nil"/>
              <w:right w:val="nil"/>
            </w:tcBorders>
            <w:shd w:val="clear" w:color="auto" w:fill="auto"/>
            <w:hideMark/>
          </w:tcPr>
          <w:p w:rsidR="00332A4B" w:rsidRDefault="00332A4B" w:rsidP="00332A4B">
            <w:pPr>
              <w:jc w:val="right"/>
              <w:rPr>
                <w:b/>
                <w:bCs/>
                <w:color w:val="000000"/>
                <w:sz w:val="18"/>
                <w:szCs w:val="18"/>
              </w:rPr>
            </w:pPr>
          </w:p>
        </w:tc>
        <w:tc>
          <w:tcPr>
            <w:tcW w:w="1314" w:type="dxa"/>
            <w:tcBorders>
              <w:top w:val="nil"/>
              <w:left w:val="nil"/>
              <w:bottom w:val="nil"/>
              <w:right w:val="nil"/>
            </w:tcBorders>
            <w:shd w:val="clear" w:color="auto" w:fill="auto"/>
            <w:hideMark/>
          </w:tcPr>
          <w:p w:rsidR="00332A4B" w:rsidRDefault="00332A4B" w:rsidP="00332A4B">
            <w:pPr>
              <w:rPr>
                <w:sz w:val="20"/>
                <w:szCs w:val="20"/>
              </w:rPr>
            </w:pPr>
          </w:p>
        </w:tc>
        <w:tc>
          <w:tcPr>
            <w:tcW w:w="1499" w:type="dxa"/>
            <w:tcBorders>
              <w:top w:val="nil"/>
              <w:left w:val="nil"/>
              <w:bottom w:val="nil"/>
              <w:right w:val="nil"/>
            </w:tcBorders>
            <w:shd w:val="clear" w:color="auto" w:fill="auto"/>
            <w:hideMark/>
          </w:tcPr>
          <w:p w:rsidR="00332A4B" w:rsidRDefault="00332A4B" w:rsidP="00332A4B">
            <w:pPr>
              <w:jc w:val="center"/>
              <w:rPr>
                <w:sz w:val="20"/>
                <w:szCs w:val="20"/>
              </w:rPr>
            </w:pPr>
          </w:p>
        </w:tc>
        <w:tc>
          <w:tcPr>
            <w:tcW w:w="1593" w:type="dxa"/>
            <w:tcBorders>
              <w:top w:val="nil"/>
              <w:left w:val="nil"/>
              <w:bottom w:val="nil"/>
              <w:right w:val="nil"/>
            </w:tcBorders>
            <w:shd w:val="clear" w:color="auto" w:fill="auto"/>
            <w:hideMark/>
          </w:tcPr>
          <w:p w:rsidR="00332A4B" w:rsidRDefault="00332A4B" w:rsidP="00332A4B">
            <w:pPr>
              <w:jc w:val="right"/>
              <w:rPr>
                <w:sz w:val="20"/>
                <w:szCs w:val="20"/>
              </w:rPr>
            </w:pPr>
          </w:p>
        </w:tc>
      </w:tr>
      <w:tr w:rsidR="00332A4B" w:rsidTr="00C209DE">
        <w:trPr>
          <w:trHeight w:val="270"/>
        </w:trPr>
        <w:tc>
          <w:tcPr>
            <w:tcW w:w="4984" w:type="dxa"/>
            <w:tcBorders>
              <w:top w:val="nil"/>
              <w:left w:val="nil"/>
              <w:bottom w:val="nil"/>
              <w:right w:val="nil"/>
            </w:tcBorders>
            <w:shd w:val="clear" w:color="auto" w:fill="auto"/>
            <w:hideMark/>
          </w:tcPr>
          <w:p w:rsidR="00332A4B" w:rsidRDefault="00332A4B" w:rsidP="00332A4B">
            <w:pPr>
              <w:rPr>
                <w:b/>
                <w:bCs/>
                <w:color w:val="000000"/>
                <w:sz w:val="18"/>
                <w:szCs w:val="18"/>
              </w:rPr>
            </w:pPr>
            <w:r w:rsidRPr="00332A4B">
              <w:rPr>
                <w:b/>
                <w:bCs/>
                <w:color w:val="000000"/>
                <w:sz w:val="18"/>
                <w:szCs w:val="18"/>
              </w:rPr>
              <w:t>Total comprehensive income for the year</w:t>
            </w:r>
          </w:p>
        </w:tc>
        <w:tc>
          <w:tcPr>
            <w:tcW w:w="1314" w:type="dxa"/>
            <w:tcBorders>
              <w:top w:val="nil"/>
              <w:left w:val="nil"/>
              <w:bottom w:val="nil"/>
              <w:right w:val="nil"/>
            </w:tcBorders>
            <w:shd w:val="clear" w:color="auto" w:fill="auto"/>
            <w:hideMark/>
          </w:tcPr>
          <w:p w:rsidR="00332A4B" w:rsidRDefault="00332A4B" w:rsidP="00332A4B">
            <w:pPr>
              <w:rPr>
                <w:b/>
                <w:bCs/>
                <w:color w:val="000000"/>
                <w:sz w:val="18"/>
                <w:szCs w:val="18"/>
              </w:rPr>
            </w:pPr>
          </w:p>
        </w:tc>
        <w:tc>
          <w:tcPr>
            <w:tcW w:w="1499" w:type="dxa"/>
            <w:tcBorders>
              <w:top w:val="nil"/>
              <w:left w:val="nil"/>
              <w:bottom w:val="double" w:sz="6" w:space="0" w:color="auto"/>
              <w:right w:val="nil"/>
            </w:tcBorders>
            <w:shd w:val="clear" w:color="auto" w:fill="auto"/>
            <w:vAlign w:val="bottom"/>
            <w:hideMark/>
          </w:tcPr>
          <w:p w:rsidR="00332A4B" w:rsidRDefault="00332A4B" w:rsidP="00332A4B">
            <w:pPr>
              <w:jc w:val="right"/>
              <w:rPr>
                <w:b/>
                <w:bCs/>
                <w:color w:val="241E1C"/>
                <w:sz w:val="18"/>
                <w:szCs w:val="18"/>
              </w:rPr>
            </w:pPr>
            <w:r>
              <w:rPr>
                <w:b/>
                <w:bCs/>
                <w:color w:val="241E1C"/>
                <w:sz w:val="18"/>
                <w:szCs w:val="18"/>
              </w:rPr>
              <w:t xml:space="preserve">                5,521 </w:t>
            </w:r>
          </w:p>
        </w:tc>
        <w:tc>
          <w:tcPr>
            <w:tcW w:w="1593" w:type="dxa"/>
            <w:tcBorders>
              <w:top w:val="nil"/>
              <w:left w:val="nil"/>
              <w:bottom w:val="double" w:sz="6" w:space="0" w:color="auto"/>
              <w:right w:val="nil"/>
            </w:tcBorders>
            <w:shd w:val="clear" w:color="auto" w:fill="auto"/>
            <w:vAlign w:val="bottom"/>
            <w:hideMark/>
          </w:tcPr>
          <w:p w:rsidR="00332A4B" w:rsidRDefault="00332A4B" w:rsidP="00332A4B">
            <w:pPr>
              <w:jc w:val="right"/>
              <w:rPr>
                <w:b/>
                <w:bCs/>
                <w:color w:val="241E1C"/>
                <w:sz w:val="18"/>
                <w:szCs w:val="18"/>
              </w:rPr>
            </w:pPr>
            <w:r>
              <w:rPr>
                <w:b/>
                <w:bCs/>
                <w:color w:val="241E1C"/>
                <w:sz w:val="18"/>
                <w:szCs w:val="18"/>
              </w:rPr>
              <w:t xml:space="preserve">                3,614 </w:t>
            </w:r>
          </w:p>
        </w:tc>
      </w:tr>
      <w:tr w:rsidR="00332A4B" w:rsidTr="00C209DE">
        <w:trPr>
          <w:trHeight w:val="135"/>
        </w:trPr>
        <w:tc>
          <w:tcPr>
            <w:tcW w:w="4984" w:type="dxa"/>
            <w:tcBorders>
              <w:top w:val="nil"/>
              <w:left w:val="nil"/>
              <w:bottom w:val="nil"/>
              <w:right w:val="nil"/>
            </w:tcBorders>
            <w:shd w:val="clear" w:color="auto" w:fill="auto"/>
            <w:hideMark/>
          </w:tcPr>
          <w:p w:rsidR="00332A4B" w:rsidRDefault="00332A4B" w:rsidP="00332A4B">
            <w:pPr>
              <w:jc w:val="right"/>
              <w:rPr>
                <w:b/>
                <w:bCs/>
                <w:color w:val="241E1C"/>
                <w:sz w:val="18"/>
                <w:szCs w:val="18"/>
              </w:rPr>
            </w:pPr>
          </w:p>
        </w:tc>
        <w:tc>
          <w:tcPr>
            <w:tcW w:w="1314" w:type="dxa"/>
            <w:tcBorders>
              <w:top w:val="nil"/>
              <w:left w:val="nil"/>
              <w:bottom w:val="nil"/>
              <w:right w:val="nil"/>
            </w:tcBorders>
            <w:shd w:val="clear" w:color="auto" w:fill="auto"/>
            <w:hideMark/>
          </w:tcPr>
          <w:p w:rsidR="00332A4B" w:rsidRDefault="00332A4B" w:rsidP="00332A4B">
            <w:pPr>
              <w:rPr>
                <w:sz w:val="20"/>
                <w:szCs w:val="20"/>
              </w:rPr>
            </w:pPr>
          </w:p>
        </w:tc>
        <w:tc>
          <w:tcPr>
            <w:tcW w:w="1499" w:type="dxa"/>
            <w:tcBorders>
              <w:top w:val="nil"/>
              <w:left w:val="nil"/>
              <w:bottom w:val="nil"/>
              <w:right w:val="nil"/>
            </w:tcBorders>
            <w:shd w:val="clear" w:color="auto" w:fill="auto"/>
            <w:hideMark/>
          </w:tcPr>
          <w:p w:rsidR="00332A4B" w:rsidRDefault="00332A4B" w:rsidP="00332A4B">
            <w:pPr>
              <w:jc w:val="center"/>
              <w:rPr>
                <w:sz w:val="20"/>
                <w:szCs w:val="20"/>
              </w:rPr>
            </w:pPr>
          </w:p>
        </w:tc>
        <w:tc>
          <w:tcPr>
            <w:tcW w:w="1593" w:type="dxa"/>
            <w:tcBorders>
              <w:top w:val="nil"/>
              <w:left w:val="nil"/>
              <w:bottom w:val="nil"/>
              <w:right w:val="nil"/>
            </w:tcBorders>
            <w:shd w:val="clear" w:color="auto" w:fill="auto"/>
            <w:hideMark/>
          </w:tcPr>
          <w:p w:rsidR="00332A4B" w:rsidRDefault="00332A4B" w:rsidP="00332A4B">
            <w:pPr>
              <w:jc w:val="right"/>
              <w:rPr>
                <w:sz w:val="20"/>
                <w:szCs w:val="20"/>
              </w:rPr>
            </w:pPr>
          </w:p>
        </w:tc>
      </w:tr>
      <w:tr w:rsidR="00332A4B" w:rsidTr="00C209DE">
        <w:trPr>
          <w:trHeight w:val="255"/>
        </w:trPr>
        <w:tc>
          <w:tcPr>
            <w:tcW w:w="4984" w:type="dxa"/>
            <w:tcBorders>
              <w:top w:val="nil"/>
              <w:left w:val="nil"/>
              <w:bottom w:val="nil"/>
              <w:right w:val="nil"/>
            </w:tcBorders>
            <w:shd w:val="clear" w:color="auto" w:fill="auto"/>
            <w:hideMark/>
          </w:tcPr>
          <w:p w:rsidR="00332A4B" w:rsidRDefault="0040755F" w:rsidP="00332A4B">
            <w:pPr>
              <w:rPr>
                <w:b/>
                <w:bCs/>
                <w:color w:val="000000"/>
                <w:sz w:val="18"/>
                <w:szCs w:val="18"/>
              </w:rPr>
            </w:pPr>
            <w:r>
              <w:rPr>
                <w:b/>
                <w:bCs/>
                <w:color w:val="000000"/>
                <w:sz w:val="18"/>
                <w:szCs w:val="18"/>
              </w:rPr>
              <w:t>Net income for the period attributable to</w:t>
            </w:r>
            <w:r w:rsidR="00332A4B">
              <w:rPr>
                <w:b/>
                <w:bCs/>
                <w:color w:val="000000"/>
                <w:sz w:val="18"/>
                <w:szCs w:val="18"/>
              </w:rPr>
              <w:t>:</w:t>
            </w:r>
          </w:p>
        </w:tc>
        <w:tc>
          <w:tcPr>
            <w:tcW w:w="1314" w:type="dxa"/>
            <w:tcBorders>
              <w:top w:val="nil"/>
              <w:left w:val="nil"/>
              <w:bottom w:val="nil"/>
              <w:right w:val="nil"/>
            </w:tcBorders>
            <w:shd w:val="clear" w:color="auto" w:fill="auto"/>
            <w:hideMark/>
          </w:tcPr>
          <w:p w:rsidR="00332A4B" w:rsidRDefault="00332A4B" w:rsidP="00332A4B">
            <w:pPr>
              <w:rPr>
                <w:b/>
                <w:bCs/>
                <w:color w:val="000000"/>
                <w:sz w:val="18"/>
                <w:szCs w:val="18"/>
              </w:rPr>
            </w:pPr>
          </w:p>
        </w:tc>
        <w:tc>
          <w:tcPr>
            <w:tcW w:w="1499" w:type="dxa"/>
            <w:tcBorders>
              <w:top w:val="nil"/>
              <w:left w:val="nil"/>
              <w:bottom w:val="nil"/>
              <w:right w:val="nil"/>
            </w:tcBorders>
            <w:shd w:val="clear" w:color="auto" w:fill="auto"/>
            <w:hideMark/>
          </w:tcPr>
          <w:p w:rsidR="00332A4B" w:rsidRDefault="00332A4B" w:rsidP="00332A4B">
            <w:pPr>
              <w:jc w:val="center"/>
              <w:rPr>
                <w:sz w:val="20"/>
                <w:szCs w:val="20"/>
              </w:rPr>
            </w:pPr>
          </w:p>
        </w:tc>
        <w:tc>
          <w:tcPr>
            <w:tcW w:w="1593" w:type="dxa"/>
            <w:tcBorders>
              <w:top w:val="nil"/>
              <w:left w:val="nil"/>
              <w:bottom w:val="nil"/>
              <w:right w:val="nil"/>
            </w:tcBorders>
            <w:shd w:val="clear" w:color="auto" w:fill="auto"/>
            <w:hideMark/>
          </w:tcPr>
          <w:p w:rsidR="00332A4B" w:rsidRDefault="00332A4B" w:rsidP="00332A4B">
            <w:pPr>
              <w:jc w:val="right"/>
              <w:rPr>
                <w:sz w:val="20"/>
                <w:szCs w:val="20"/>
              </w:rPr>
            </w:pPr>
          </w:p>
        </w:tc>
      </w:tr>
      <w:tr w:rsidR="00332A4B" w:rsidTr="00C209DE">
        <w:trPr>
          <w:trHeight w:val="480"/>
        </w:trPr>
        <w:tc>
          <w:tcPr>
            <w:tcW w:w="4984" w:type="dxa"/>
            <w:tcBorders>
              <w:top w:val="nil"/>
              <w:left w:val="nil"/>
              <w:bottom w:val="nil"/>
              <w:right w:val="nil"/>
            </w:tcBorders>
            <w:shd w:val="clear" w:color="auto" w:fill="auto"/>
            <w:hideMark/>
          </w:tcPr>
          <w:p w:rsidR="00332A4B" w:rsidRDefault="0040755F" w:rsidP="00332A4B">
            <w:pPr>
              <w:rPr>
                <w:color w:val="000000"/>
                <w:sz w:val="18"/>
                <w:szCs w:val="18"/>
              </w:rPr>
            </w:pPr>
            <w:r>
              <w:rPr>
                <w:color w:val="000000"/>
                <w:sz w:val="18"/>
                <w:szCs w:val="18"/>
              </w:rPr>
              <w:t>Owners</w:t>
            </w:r>
          </w:p>
        </w:tc>
        <w:tc>
          <w:tcPr>
            <w:tcW w:w="1314" w:type="dxa"/>
            <w:tcBorders>
              <w:top w:val="nil"/>
              <w:left w:val="nil"/>
              <w:bottom w:val="nil"/>
              <w:right w:val="nil"/>
            </w:tcBorders>
            <w:shd w:val="clear" w:color="auto" w:fill="auto"/>
            <w:hideMark/>
          </w:tcPr>
          <w:p w:rsidR="00332A4B" w:rsidRDefault="00332A4B" w:rsidP="00332A4B">
            <w:pPr>
              <w:rPr>
                <w:color w:val="000000"/>
                <w:sz w:val="18"/>
                <w:szCs w:val="18"/>
              </w:rPr>
            </w:pPr>
          </w:p>
        </w:tc>
        <w:tc>
          <w:tcPr>
            <w:tcW w:w="1499" w:type="dxa"/>
            <w:tcBorders>
              <w:top w:val="nil"/>
              <w:left w:val="nil"/>
              <w:bottom w:val="nil"/>
              <w:right w:val="nil"/>
            </w:tcBorders>
            <w:shd w:val="clear" w:color="auto" w:fill="auto"/>
            <w:hideMark/>
          </w:tcPr>
          <w:p w:rsidR="00332A4B" w:rsidRDefault="00332A4B" w:rsidP="00332A4B">
            <w:pPr>
              <w:jc w:val="right"/>
              <w:rPr>
                <w:color w:val="000000"/>
                <w:sz w:val="18"/>
                <w:szCs w:val="18"/>
              </w:rPr>
            </w:pPr>
            <w:r>
              <w:rPr>
                <w:color w:val="000000"/>
                <w:sz w:val="18"/>
                <w:szCs w:val="18"/>
              </w:rPr>
              <w:t xml:space="preserve">                5,591 </w:t>
            </w:r>
          </w:p>
        </w:tc>
        <w:tc>
          <w:tcPr>
            <w:tcW w:w="1593" w:type="dxa"/>
            <w:tcBorders>
              <w:top w:val="nil"/>
              <w:left w:val="nil"/>
              <w:bottom w:val="nil"/>
              <w:right w:val="nil"/>
            </w:tcBorders>
            <w:shd w:val="clear" w:color="auto" w:fill="auto"/>
            <w:hideMark/>
          </w:tcPr>
          <w:p w:rsidR="00332A4B" w:rsidRDefault="00332A4B" w:rsidP="00332A4B">
            <w:pPr>
              <w:jc w:val="right"/>
              <w:rPr>
                <w:color w:val="000000"/>
                <w:sz w:val="18"/>
                <w:szCs w:val="18"/>
              </w:rPr>
            </w:pPr>
            <w:r>
              <w:rPr>
                <w:color w:val="000000"/>
                <w:sz w:val="18"/>
                <w:szCs w:val="18"/>
              </w:rPr>
              <w:t xml:space="preserve">                3,873 </w:t>
            </w:r>
          </w:p>
        </w:tc>
      </w:tr>
      <w:tr w:rsidR="00332A4B" w:rsidTr="00C209DE">
        <w:trPr>
          <w:trHeight w:val="255"/>
        </w:trPr>
        <w:tc>
          <w:tcPr>
            <w:tcW w:w="4984" w:type="dxa"/>
            <w:tcBorders>
              <w:top w:val="nil"/>
              <w:left w:val="nil"/>
              <w:bottom w:val="nil"/>
              <w:right w:val="nil"/>
            </w:tcBorders>
            <w:shd w:val="clear" w:color="auto" w:fill="auto"/>
            <w:hideMark/>
          </w:tcPr>
          <w:p w:rsidR="00332A4B" w:rsidRDefault="0040755F" w:rsidP="00332A4B">
            <w:pPr>
              <w:rPr>
                <w:color w:val="000000"/>
                <w:sz w:val="18"/>
                <w:szCs w:val="18"/>
              </w:rPr>
            </w:pPr>
            <w:r>
              <w:rPr>
                <w:color w:val="000000"/>
                <w:sz w:val="18"/>
                <w:szCs w:val="18"/>
              </w:rPr>
              <w:t>Minority interest</w:t>
            </w:r>
          </w:p>
        </w:tc>
        <w:tc>
          <w:tcPr>
            <w:tcW w:w="1314" w:type="dxa"/>
            <w:tcBorders>
              <w:top w:val="nil"/>
              <w:left w:val="nil"/>
              <w:bottom w:val="nil"/>
              <w:right w:val="nil"/>
            </w:tcBorders>
            <w:shd w:val="clear" w:color="auto" w:fill="auto"/>
            <w:hideMark/>
          </w:tcPr>
          <w:p w:rsidR="00332A4B" w:rsidRDefault="00332A4B" w:rsidP="00332A4B">
            <w:pPr>
              <w:rPr>
                <w:color w:val="000000"/>
                <w:sz w:val="18"/>
                <w:szCs w:val="18"/>
              </w:rPr>
            </w:pPr>
          </w:p>
        </w:tc>
        <w:tc>
          <w:tcPr>
            <w:tcW w:w="1499" w:type="dxa"/>
            <w:tcBorders>
              <w:top w:val="nil"/>
              <w:left w:val="nil"/>
              <w:bottom w:val="nil"/>
              <w:right w:val="nil"/>
            </w:tcBorders>
            <w:shd w:val="clear" w:color="auto" w:fill="auto"/>
            <w:hideMark/>
          </w:tcPr>
          <w:p w:rsidR="00332A4B" w:rsidRDefault="00332A4B" w:rsidP="00332A4B">
            <w:pPr>
              <w:jc w:val="right"/>
              <w:rPr>
                <w:color w:val="000000"/>
                <w:sz w:val="18"/>
                <w:szCs w:val="18"/>
              </w:rPr>
            </w:pPr>
            <w:r>
              <w:rPr>
                <w:color w:val="000000"/>
                <w:sz w:val="18"/>
                <w:szCs w:val="18"/>
              </w:rPr>
              <w:t xml:space="preserve">                        - </w:t>
            </w:r>
          </w:p>
        </w:tc>
        <w:tc>
          <w:tcPr>
            <w:tcW w:w="1593" w:type="dxa"/>
            <w:tcBorders>
              <w:top w:val="nil"/>
              <w:left w:val="nil"/>
              <w:bottom w:val="nil"/>
              <w:right w:val="nil"/>
            </w:tcBorders>
            <w:shd w:val="clear" w:color="auto" w:fill="auto"/>
            <w:hideMark/>
          </w:tcPr>
          <w:p w:rsidR="00332A4B" w:rsidRDefault="00332A4B" w:rsidP="00332A4B">
            <w:pPr>
              <w:jc w:val="right"/>
              <w:rPr>
                <w:color w:val="000000"/>
                <w:sz w:val="18"/>
                <w:szCs w:val="18"/>
              </w:rPr>
            </w:pPr>
            <w:r>
              <w:rPr>
                <w:color w:val="000000"/>
                <w:sz w:val="18"/>
                <w:szCs w:val="18"/>
              </w:rPr>
              <w:t xml:space="preserve">                        - </w:t>
            </w:r>
          </w:p>
        </w:tc>
      </w:tr>
      <w:tr w:rsidR="00332A4B" w:rsidTr="00C209DE">
        <w:trPr>
          <w:trHeight w:val="90"/>
        </w:trPr>
        <w:tc>
          <w:tcPr>
            <w:tcW w:w="4984" w:type="dxa"/>
            <w:tcBorders>
              <w:top w:val="nil"/>
              <w:left w:val="nil"/>
              <w:bottom w:val="nil"/>
              <w:right w:val="nil"/>
            </w:tcBorders>
            <w:shd w:val="clear" w:color="auto" w:fill="auto"/>
            <w:hideMark/>
          </w:tcPr>
          <w:p w:rsidR="00332A4B" w:rsidRDefault="00332A4B" w:rsidP="00332A4B">
            <w:pPr>
              <w:jc w:val="right"/>
              <w:rPr>
                <w:color w:val="000000"/>
                <w:sz w:val="18"/>
                <w:szCs w:val="18"/>
              </w:rPr>
            </w:pPr>
          </w:p>
        </w:tc>
        <w:tc>
          <w:tcPr>
            <w:tcW w:w="1314" w:type="dxa"/>
            <w:tcBorders>
              <w:top w:val="nil"/>
              <w:left w:val="nil"/>
              <w:bottom w:val="nil"/>
              <w:right w:val="nil"/>
            </w:tcBorders>
            <w:shd w:val="clear" w:color="auto" w:fill="auto"/>
            <w:hideMark/>
          </w:tcPr>
          <w:p w:rsidR="00332A4B" w:rsidRDefault="00332A4B" w:rsidP="00332A4B">
            <w:pPr>
              <w:rPr>
                <w:sz w:val="20"/>
                <w:szCs w:val="20"/>
              </w:rPr>
            </w:pPr>
          </w:p>
        </w:tc>
        <w:tc>
          <w:tcPr>
            <w:tcW w:w="1499" w:type="dxa"/>
            <w:tcBorders>
              <w:top w:val="nil"/>
              <w:left w:val="nil"/>
              <w:bottom w:val="nil"/>
              <w:right w:val="nil"/>
            </w:tcBorders>
            <w:shd w:val="clear" w:color="auto" w:fill="auto"/>
            <w:hideMark/>
          </w:tcPr>
          <w:p w:rsidR="00332A4B" w:rsidRDefault="00332A4B" w:rsidP="00332A4B">
            <w:pPr>
              <w:jc w:val="center"/>
              <w:rPr>
                <w:sz w:val="20"/>
                <w:szCs w:val="20"/>
              </w:rPr>
            </w:pPr>
          </w:p>
        </w:tc>
        <w:tc>
          <w:tcPr>
            <w:tcW w:w="1593" w:type="dxa"/>
            <w:tcBorders>
              <w:top w:val="nil"/>
              <w:left w:val="nil"/>
              <w:bottom w:val="nil"/>
              <w:right w:val="nil"/>
            </w:tcBorders>
            <w:shd w:val="clear" w:color="auto" w:fill="auto"/>
            <w:hideMark/>
          </w:tcPr>
          <w:p w:rsidR="00332A4B" w:rsidRDefault="00332A4B" w:rsidP="00332A4B">
            <w:pPr>
              <w:jc w:val="right"/>
              <w:rPr>
                <w:sz w:val="20"/>
                <w:szCs w:val="20"/>
              </w:rPr>
            </w:pPr>
          </w:p>
        </w:tc>
      </w:tr>
      <w:tr w:rsidR="00332A4B" w:rsidTr="00C209DE">
        <w:trPr>
          <w:trHeight w:val="270"/>
        </w:trPr>
        <w:tc>
          <w:tcPr>
            <w:tcW w:w="4984" w:type="dxa"/>
            <w:tcBorders>
              <w:top w:val="nil"/>
              <w:left w:val="nil"/>
              <w:bottom w:val="nil"/>
              <w:right w:val="nil"/>
            </w:tcBorders>
            <w:shd w:val="clear" w:color="auto" w:fill="auto"/>
            <w:hideMark/>
          </w:tcPr>
          <w:p w:rsidR="00332A4B" w:rsidRDefault="0040755F" w:rsidP="00332A4B">
            <w:pPr>
              <w:rPr>
                <w:b/>
                <w:bCs/>
                <w:color w:val="000000"/>
                <w:sz w:val="18"/>
                <w:szCs w:val="18"/>
              </w:rPr>
            </w:pPr>
            <w:r>
              <w:rPr>
                <w:b/>
                <w:bCs/>
                <w:color w:val="000000"/>
                <w:sz w:val="18"/>
                <w:szCs w:val="18"/>
              </w:rPr>
              <w:t>Total comprehensive income, attributable to</w:t>
            </w:r>
            <w:r w:rsidR="00332A4B">
              <w:rPr>
                <w:b/>
                <w:bCs/>
                <w:color w:val="000000"/>
                <w:sz w:val="18"/>
                <w:szCs w:val="18"/>
              </w:rPr>
              <w:t>:</w:t>
            </w:r>
          </w:p>
        </w:tc>
        <w:tc>
          <w:tcPr>
            <w:tcW w:w="1314" w:type="dxa"/>
            <w:tcBorders>
              <w:top w:val="nil"/>
              <w:left w:val="nil"/>
              <w:bottom w:val="nil"/>
              <w:right w:val="nil"/>
            </w:tcBorders>
            <w:shd w:val="clear" w:color="auto" w:fill="auto"/>
            <w:hideMark/>
          </w:tcPr>
          <w:p w:rsidR="00332A4B" w:rsidRDefault="00332A4B" w:rsidP="00332A4B">
            <w:pPr>
              <w:rPr>
                <w:b/>
                <w:bCs/>
                <w:color w:val="000000"/>
                <w:sz w:val="18"/>
                <w:szCs w:val="18"/>
              </w:rPr>
            </w:pPr>
          </w:p>
        </w:tc>
        <w:tc>
          <w:tcPr>
            <w:tcW w:w="1499" w:type="dxa"/>
            <w:tcBorders>
              <w:top w:val="nil"/>
              <w:left w:val="nil"/>
              <w:bottom w:val="nil"/>
              <w:right w:val="nil"/>
            </w:tcBorders>
            <w:shd w:val="clear" w:color="auto" w:fill="auto"/>
            <w:hideMark/>
          </w:tcPr>
          <w:p w:rsidR="00332A4B" w:rsidRDefault="00332A4B" w:rsidP="00332A4B">
            <w:pPr>
              <w:jc w:val="center"/>
              <w:rPr>
                <w:sz w:val="20"/>
                <w:szCs w:val="20"/>
              </w:rPr>
            </w:pPr>
          </w:p>
        </w:tc>
        <w:tc>
          <w:tcPr>
            <w:tcW w:w="1593" w:type="dxa"/>
            <w:tcBorders>
              <w:top w:val="nil"/>
              <w:left w:val="nil"/>
              <w:bottom w:val="nil"/>
              <w:right w:val="nil"/>
            </w:tcBorders>
            <w:shd w:val="clear" w:color="auto" w:fill="auto"/>
            <w:hideMark/>
          </w:tcPr>
          <w:p w:rsidR="00332A4B" w:rsidRDefault="00332A4B" w:rsidP="00332A4B">
            <w:pPr>
              <w:jc w:val="right"/>
              <w:rPr>
                <w:sz w:val="20"/>
                <w:szCs w:val="20"/>
              </w:rPr>
            </w:pPr>
          </w:p>
        </w:tc>
      </w:tr>
      <w:tr w:rsidR="0040755F" w:rsidTr="00C209DE">
        <w:trPr>
          <w:trHeight w:val="435"/>
        </w:trPr>
        <w:tc>
          <w:tcPr>
            <w:tcW w:w="4984" w:type="dxa"/>
            <w:tcBorders>
              <w:top w:val="nil"/>
              <w:left w:val="nil"/>
              <w:bottom w:val="nil"/>
              <w:right w:val="nil"/>
            </w:tcBorders>
            <w:shd w:val="clear" w:color="auto" w:fill="auto"/>
            <w:hideMark/>
          </w:tcPr>
          <w:p w:rsidR="0040755F" w:rsidRDefault="0040755F" w:rsidP="0040755F">
            <w:pPr>
              <w:rPr>
                <w:color w:val="000000"/>
                <w:sz w:val="18"/>
                <w:szCs w:val="18"/>
              </w:rPr>
            </w:pPr>
            <w:r>
              <w:rPr>
                <w:color w:val="000000"/>
                <w:sz w:val="18"/>
                <w:szCs w:val="18"/>
              </w:rPr>
              <w:t>Owners</w:t>
            </w:r>
          </w:p>
        </w:tc>
        <w:tc>
          <w:tcPr>
            <w:tcW w:w="1314" w:type="dxa"/>
            <w:tcBorders>
              <w:top w:val="nil"/>
              <w:left w:val="nil"/>
              <w:bottom w:val="nil"/>
              <w:right w:val="nil"/>
            </w:tcBorders>
            <w:shd w:val="clear" w:color="auto" w:fill="auto"/>
            <w:hideMark/>
          </w:tcPr>
          <w:p w:rsidR="0040755F" w:rsidRDefault="0040755F" w:rsidP="0040755F">
            <w:pPr>
              <w:rPr>
                <w:color w:val="000000"/>
                <w:sz w:val="18"/>
                <w:szCs w:val="18"/>
              </w:rPr>
            </w:pPr>
          </w:p>
        </w:tc>
        <w:tc>
          <w:tcPr>
            <w:tcW w:w="1499" w:type="dxa"/>
            <w:tcBorders>
              <w:top w:val="nil"/>
              <w:left w:val="nil"/>
              <w:bottom w:val="nil"/>
              <w:right w:val="nil"/>
            </w:tcBorders>
            <w:shd w:val="clear" w:color="auto" w:fill="auto"/>
            <w:hideMark/>
          </w:tcPr>
          <w:p w:rsidR="0040755F" w:rsidRDefault="0040755F" w:rsidP="0040755F">
            <w:pPr>
              <w:jc w:val="right"/>
              <w:rPr>
                <w:color w:val="000000"/>
                <w:sz w:val="18"/>
                <w:szCs w:val="18"/>
              </w:rPr>
            </w:pPr>
            <w:r>
              <w:rPr>
                <w:color w:val="000000"/>
                <w:sz w:val="18"/>
                <w:szCs w:val="18"/>
              </w:rPr>
              <w:t xml:space="preserve">                5,521 </w:t>
            </w:r>
          </w:p>
        </w:tc>
        <w:tc>
          <w:tcPr>
            <w:tcW w:w="1593" w:type="dxa"/>
            <w:tcBorders>
              <w:top w:val="nil"/>
              <w:left w:val="nil"/>
              <w:bottom w:val="nil"/>
              <w:right w:val="nil"/>
            </w:tcBorders>
            <w:shd w:val="clear" w:color="auto" w:fill="auto"/>
            <w:hideMark/>
          </w:tcPr>
          <w:p w:rsidR="0040755F" w:rsidRDefault="0040755F" w:rsidP="0040755F">
            <w:pPr>
              <w:jc w:val="right"/>
              <w:rPr>
                <w:color w:val="000000"/>
                <w:sz w:val="18"/>
                <w:szCs w:val="18"/>
              </w:rPr>
            </w:pPr>
            <w:r>
              <w:rPr>
                <w:color w:val="000000"/>
                <w:sz w:val="18"/>
                <w:szCs w:val="18"/>
              </w:rPr>
              <w:t xml:space="preserve">                3,614 </w:t>
            </w:r>
          </w:p>
        </w:tc>
      </w:tr>
      <w:tr w:rsidR="0040755F" w:rsidTr="00C209DE">
        <w:trPr>
          <w:trHeight w:val="255"/>
        </w:trPr>
        <w:tc>
          <w:tcPr>
            <w:tcW w:w="4984" w:type="dxa"/>
            <w:tcBorders>
              <w:top w:val="nil"/>
              <w:left w:val="nil"/>
              <w:bottom w:val="nil"/>
              <w:right w:val="nil"/>
            </w:tcBorders>
            <w:shd w:val="clear" w:color="auto" w:fill="auto"/>
            <w:hideMark/>
          </w:tcPr>
          <w:p w:rsidR="0040755F" w:rsidRDefault="0040755F" w:rsidP="0040755F">
            <w:pPr>
              <w:rPr>
                <w:color w:val="000000"/>
                <w:sz w:val="18"/>
                <w:szCs w:val="18"/>
              </w:rPr>
            </w:pPr>
            <w:r>
              <w:rPr>
                <w:color w:val="000000"/>
                <w:sz w:val="18"/>
                <w:szCs w:val="18"/>
              </w:rPr>
              <w:t>Minority interest</w:t>
            </w:r>
          </w:p>
        </w:tc>
        <w:tc>
          <w:tcPr>
            <w:tcW w:w="1314" w:type="dxa"/>
            <w:tcBorders>
              <w:top w:val="nil"/>
              <w:left w:val="nil"/>
              <w:bottom w:val="nil"/>
              <w:right w:val="nil"/>
            </w:tcBorders>
            <w:shd w:val="clear" w:color="auto" w:fill="auto"/>
            <w:hideMark/>
          </w:tcPr>
          <w:p w:rsidR="0040755F" w:rsidRDefault="0040755F" w:rsidP="0040755F">
            <w:pPr>
              <w:rPr>
                <w:color w:val="000000"/>
                <w:sz w:val="18"/>
                <w:szCs w:val="18"/>
              </w:rPr>
            </w:pPr>
          </w:p>
        </w:tc>
        <w:tc>
          <w:tcPr>
            <w:tcW w:w="1499" w:type="dxa"/>
            <w:tcBorders>
              <w:top w:val="nil"/>
              <w:left w:val="nil"/>
              <w:bottom w:val="nil"/>
              <w:right w:val="nil"/>
            </w:tcBorders>
            <w:shd w:val="clear" w:color="auto" w:fill="auto"/>
            <w:hideMark/>
          </w:tcPr>
          <w:p w:rsidR="0040755F" w:rsidRDefault="0040755F" w:rsidP="0040755F">
            <w:pPr>
              <w:jc w:val="right"/>
              <w:rPr>
                <w:color w:val="000000"/>
                <w:sz w:val="18"/>
                <w:szCs w:val="18"/>
              </w:rPr>
            </w:pPr>
            <w:r>
              <w:rPr>
                <w:color w:val="000000"/>
                <w:sz w:val="18"/>
                <w:szCs w:val="18"/>
              </w:rPr>
              <w:t xml:space="preserve">                        - </w:t>
            </w:r>
          </w:p>
        </w:tc>
        <w:tc>
          <w:tcPr>
            <w:tcW w:w="1593" w:type="dxa"/>
            <w:tcBorders>
              <w:top w:val="nil"/>
              <w:left w:val="nil"/>
              <w:bottom w:val="nil"/>
              <w:right w:val="nil"/>
            </w:tcBorders>
            <w:shd w:val="clear" w:color="auto" w:fill="auto"/>
            <w:hideMark/>
          </w:tcPr>
          <w:p w:rsidR="0040755F" w:rsidRDefault="0040755F" w:rsidP="0040755F">
            <w:pPr>
              <w:jc w:val="right"/>
              <w:rPr>
                <w:color w:val="000000"/>
                <w:sz w:val="18"/>
                <w:szCs w:val="18"/>
              </w:rPr>
            </w:pPr>
            <w:r>
              <w:rPr>
                <w:color w:val="000000"/>
                <w:sz w:val="18"/>
                <w:szCs w:val="18"/>
              </w:rPr>
              <w:t xml:space="preserve">                        - </w:t>
            </w:r>
          </w:p>
        </w:tc>
      </w:tr>
    </w:tbl>
    <w:p w:rsidR="00827D7C" w:rsidRDefault="00827D7C" w:rsidP="00827D7C">
      <w:pPr>
        <w:pStyle w:val="084cursiefgeeninspring"/>
        <w:spacing w:line="240" w:lineRule="auto"/>
        <w:jc w:val="both"/>
        <w:rPr>
          <w:sz w:val="22"/>
          <w:szCs w:val="22"/>
          <w:lang w:val="bg-BG"/>
        </w:rPr>
      </w:pPr>
    </w:p>
    <w:p w:rsidR="00827D7C" w:rsidRPr="00C928CA" w:rsidRDefault="0040755F" w:rsidP="00827D7C">
      <w:pPr>
        <w:pStyle w:val="084cursiefgeeninspring"/>
        <w:spacing w:line="240" w:lineRule="auto"/>
        <w:jc w:val="both"/>
        <w:rPr>
          <w:sz w:val="22"/>
          <w:szCs w:val="22"/>
          <w:lang w:val="ru-RU"/>
        </w:rPr>
      </w:pPr>
      <w:bookmarkStart w:id="9" w:name="_Hlk498290558"/>
      <w:r w:rsidRPr="0040755F">
        <w:rPr>
          <w:sz w:val="22"/>
          <w:szCs w:val="22"/>
          <w:lang w:val="bg-BG"/>
        </w:rPr>
        <w:t>The enclosed explanatory notes on pages 1 to 24 are an integral part of the consolidated financial statement.</w:t>
      </w:r>
      <w:bookmarkEnd w:id="9"/>
    </w:p>
    <w:p w:rsidR="00827D7C" w:rsidRPr="00C928CA" w:rsidRDefault="00827D7C" w:rsidP="00827D7C">
      <w:pPr>
        <w:jc w:val="both"/>
        <w:rPr>
          <w:rFonts w:eastAsia="Times"/>
          <w:sz w:val="22"/>
          <w:szCs w:val="22"/>
          <w:lang w:val="bg-BG"/>
        </w:rPr>
      </w:pPr>
    </w:p>
    <w:p w:rsidR="00827D7C" w:rsidRPr="008E4947" w:rsidRDefault="00827D7C" w:rsidP="00827D7C">
      <w:pPr>
        <w:jc w:val="both"/>
        <w:rPr>
          <w:lang w:val="bg-BG" w:eastAsia="bg-BG"/>
        </w:rPr>
      </w:pPr>
    </w:p>
    <w:tbl>
      <w:tblPr>
        <w:tblW w:w="9484" w:type="dxa"/>
        <w:tblLayout w:type="fixed"/>
        <w:tblLook w:val="0000" w:firstRow="0" w:lastRow="0" w:firstColumn="0" w:lastColumn="0" w:noHBand="0" w:noVBand="0"/>
      </w:tblPr>
      <w:tblGrid>
        <w:gridCol w:w="4977"/>
        <w:gridCol w:w="4507"/>
      </w:tblGrid>
      <w:tr w:rsidR="0040755F" w:rsidRPr="008E4947" w:rsidTr="00C209DE">
        <w:trPr>
          <w:trHeight w:val="284"/>
        </w:trPr>
        <w:tc>
          <w:tcPr>
            <w:tcW w:w="4977" w:type="dxa"/>
            <w:tcBorders>
              <w:top w:val="nil"/>
              <w:left w:val="nil"/>
              <w:bottom w:val="nil"/>
              <w:right w:val="nil"/>
            </w:tcBorders>
          </w:tcPr>
          <w:p w:rsidR="0040755F" w:rsidRPr="00B97DFC" w:rsidRDefault="0040755F" w:rsidP="0040755F">
            <w:r w:rsidRPr="00B97DFC">
              <w:t>Executive Director:</w:t>
            </w:r>
          </w:p>
        </w:tc>
        <w:tc>
          <w:tcPr>
            <w:tcW w:w="4507" w:type="dxa"/>
            <w:tcBorders>
              <w:top w:val="nil"/>
              <w:left w:val="nil"/>
              <w:bottom w:val="nil"/>
              <w:right w:val="nil"/>
            </w:tcBorders>
          </w:tcPr>
          <w:p w:rsidR="0040755F" w:rsidRPr="00B97DFC" w:rsidRDefault="0040755F" w:rsidP="0040755F">
            <w:r w:rsidRPr="00B97DFC">
              <w:t xml:space="preserve">     Chief Accountant:</w:t>
            </w:r>
          </w:p>
        </w:tc>
      </w:tr>
      <w:tr w:rsidR="0040755F" w:rsidRPr="008E4947" w:rsidTr="00C209DE">
        <w:trPr>
          <w:trHeight w:val="284"/>
        </w:trPr>
        <w:tc>
          <w:tcPr>
            <w:tcW w:w="4977" w:type="dxa"/>
            <w:tcBorders>
              <w:top w:val="nil"/>
              <w:left w:val="nil"/>
              <w:bottom w:val="nil"/>
              <w:right w:val="nil"/>
            </w:tcBorders>
          </w:tcPr>
          <w:p w:rsidR="0040755F" w:rsidRPr="00B97DFC" w:rsidRDefault="0040755F" w:rsidP="0040755F">
            <w:r w:rsidRPr="00B97DFC">
              <w:t xml:space="preserve">                                         Valery Mektupchiyan</w:t>
            </w:r>
          </w:p>
        </w:tc>
        <w:tc>
          <w:tcPr>
            <w:tcW w:w="4507" w:type="dxa"/>
            <w:tcBorders>
              <w:top w:val="nil"/>
              <w:left w:val="nil"/>
              <w:bottom w:val="nil"/>
              <w:right w:val="nil"/>
            </w:tcBorders>
          </w:tcPr>
          <w:p w:rsidR="0040755F" w:rsidRPr="00B97DFC" w:rsidRDefault="0040755F" w:rsidP="0040755F">
            <w:r w:rsidRPr="00B97DFC">
              <w:t xml:space="preserve">                                         Stefka Levidzhova</w:t>
            </w:r>
          </w:p>
        </w:tc>
      </w:tr>
      <w:tr w:rsidR="0040755F" w:rsidRPr="008E4947" w:rsidTr="00C209DE">
        <w:trPr>
          <w:trHeight w:val="284"/>
        </w:trPr>
        <w:tc>
          <w:tcPr>
            <w:tcW w:w="4977" w:type="dxa"/>
            <w:tcBorders>
              <w:top w:val="nil"/>
              <w:left w:val="nil"/>
              <w:bottom w:val="nil"/>
              <w:right w:val="nil"/>
            </w:tcBorders>
          </w:tcPr>
          <w:p w:rsidR="0040755F" w:rsidRPr="00B97DFC" w:rsidRDefault="0040755F" w:rsidP="0040755F"/>
        </w:tc>
        <w:tc>
          <w:tcPr>
            <w:tcW w:w="4507" w:type="dxa"/>
            <w:tcBorders>
              <w:top w:val="nil"/>
              <w:left w:val="nil"/>
              <w:bottom w:val="nil"/>
              <w:right w:val="nil"/>
            </w:tcBorders>
          </w:tcPr>
          <w:p w:rsidR="0040755F" w:rsidRDefault="0040755F" w:rsidP="0040755F"/>
        </w:tc>
      </w:tr>
    </w:tbl>
    <w:p w:rsidR="00827D7C" w:rsidRDefault="00827D7C" w:rsidP="00827D7C">
      <w:pPr>
        <w:pStyle w:val="TableofFiguresTotal"/>
        <w:tabs>
          <w:tab w:val="center" w:pos="4678"/>
        </w:tabs>
        <w:rPr>
          <w:b w:val="0"/>
          <w:caps/>
          <w:sz w:val="22"/>
          <w:szCs w:val="22"/>
          <w:lang w:val="bg-BG"/>
        </w:rPr>
        <w:sectPr w:rsidR="00827D7C" w:rsidSect="00C209DE">
          <w:headerReference w:type="first" r:id="rId17"/>
          <w:pgSz w:w="11907" w:h="16840" w:code="9"/>
          <w:pgMar w:top="1411" w:right="1287" w:bottom="1080" w:left="1260" w:header="708" w:footer="708" w:gutter="0"/>
          <w:cols w:space="708"/>
          <w:noEndnote/>
          <w:titlePg/>
          <w:docGrid w:linePitch="326"/>
        </w:sectPr>
      </w:pPr>
    </w:p>
    <w:tbl>
      <w:tblPr>
        <w:tblW w:w="9285" w:type="dxa"/>
        <w:tblInd w:w="70" w:type="dxa"/>
        <w:tblCellMar>
          <w:left w:w="70" w:type="dxa"/>
          <w:right w:w="70" w:type="dxa"/>
        </w:tblCellMar>
        <w:tblLook w:val="04A0" w:firstRow="1" w:lastRow="0" w:firstColumn="1" w:lastColumn="0" w:noHBand="0" w:noVBand="1"/>
      </w:tblPr>
      <w:tblGrid>
        <w:gridCol w:w="4764"/>
        <w:gridCol w:w="1314"/>
        <w:gridCol w:w="1435"/>
        <w:gridCol w:w="1772"/>
      </w:tblGrid>
      <w:tr w:rsidR="00827D7C" w:rsidTr="00C209DE">
        <w:trPr>
          <w:trHeight w:val="270"/>
        </w:trPr>
        <w:tc>
          <w:tcPr>
            <w:tcW w:w="4764" w:type="dxa"/>
            <w:tcBorders>
              <w:top w:val="nil"/>
              <w:left w:val="nil"/>
              <w:bottom w:val="nil"/>
              <w:right w:val="nil"/>
            </w:tcBorders>
            <w:shd w:val="clear" w:color="auto" w:fill="auto"/>
            <w:vAlign w:val="bottom"/>
            <w:hideMark/>
          </w:tcPr>
          <w:p w:rsidR="00827D7C" w:rsidRDefault="00827D7C" w:rsidP="00C209DE">
            <w:pPr>
              <w:rPr>
                <w:sz w:val="20"/>
                <w:szCs w:val="20"/>
                <w:lang w:val="bg-BG" w:eastAsia="bg-BG"/>
              </w:rPr>
            </w:pPr>
          </w:p>
        </w:tc>
        <w:tc>
          <w:tcPr>
            <w:tcW w:w="1314" w:type="dxa"/>
            <w:tcBorders>
              <w:top w:val="nil"/>
              <w:left w:val="nil"/>
              <w:bottom w:val="nil"/>
              <w:right w:val="nil"/>
            </w:tcBorders>
            <w:shd w:val="clear" w:color="auto" w:fill="auto"/>
            <w:noWrap/>
            <w:vAlign w:val="bottom"/>
            <w:hideMark/>
          </w:tcPr>
          <w:p w:rsidR="00827D7C" w:rsidRDefault="003A6956" w:rsidP="00C209DE">
            <w:pPr>
              <w:jc w:val="right"/>
              <w:rPr>
                <w:b/>
                <w:bCs/>
                <w:i/>
                <w:iCs/>
                <w:color w:val="000000"/>
                <w:sz w:val="20"/>
                <w:szCs w:val="20"/>
              </w:rPr>
            </w:pPr>
            <w:r>
              <w:rPr>
                <w:b/>
                <w:bCs/>
                <w:i/>
                <w:iCs/>
                <w:color w:val="000000"/>
                <w:sz w:val="20"/>
                <w:szCs w:val="20"/>
              </w:rPr>
              <w:t>Notes</w:t>
            </w:r>
          </w:p>
        </w:tc>
        <w:tc>
          <w:tcPr>
            <w:tcW w:w="1435" w:type="dxa"/>
            <w:tcBorders>
              <w:top w:val="nil"/>
              <w:left w:val="nil"/>
              <w:bottom w:val="single" w:sz="4" w:space="0" w:color="auto"/>
              <w:right w:val="nil"/>
            </w:tcBorders>
            <w:shd w:val="clear" w:color="auto" w:fill="auto"/>
            <w:vAlign w:val="bottom"/>
            <w:hideMark/>
          </w:tcPr>
          <w:p w:rsidR="00827D7C" w:rsidRDefault="00827D7C" w:rsidP="00C209DE">
            <w:pPr>
              <w:jc w:val="right"/>
              <w:rPr>
                <w:b/>
                <w:bCs/>
                <w:color w:val="000000"/>
                <w:sz w:val="20"/>
                <w:szCs w:val="20"/>
              </w:rPr>
            </w:pPr>
            <w:r>
              <w:rPr>
                <w:b/>
                <w:bCs/>
                <w:color w:val="000000"/>
                <w:sz w:val="20"/>
                <w:szCs w:val="20"/>
              </w:rPr>
              <w:t>30.09.2017</w:t>
            </w:r>
          </w:p>
        </w:tc>
        <w:tc>
          <w:tcPr>
            <w:tcW w:w="1772" w:type="dxa"/>
            <w:tcBorders>
              <w:top w:val="nil"/>
              <w:left w:val="nil"/>
              <w:bottom w:val="single" w:sz="4" w:space="0" w:color="auto"/>
              <w:right w:val="nil"/>
            </w:tcBorders>
            <w:shd w:val="clear" w:color="auto" w:fill="auto"/>
            <w:vAlign w:val="bottom"/>
            <w:hideMark/>
          </w:tcPr>
          <w:p w:rsidR="00827D7C" w:rsidRDefault="00827D7C" w:rsidP="00C209DE">
            <w:pPr>
              <w:jc w:val="right"/>
              <w:rPr>
                <w:b/>
                <w:bCs/>
                <w:color w:val="000000"/>
                <w:sz w:val="20"/>
                <w:szCs w:val="20"/>
              </w:rPr>
            </w:pPr>
            <w:r>
              <w:rPr>
                <w:b/>
                <w:bCs/>
                <w:color w:val="000000"/>
                <w:sz w:val="20"/>
                <w:szCs w:val="20"/>
              </w:rPr>
              <w:t>30.09.2016</w:t>
            </w:r>
          </w:p>
        </w:tc>
      </w:tr>
      <w:tr w:rsidR="00827D7C" w:rsidTr="00C209DE">
        <w:trPr>
          <w:trHeight w:val="255"/>
        </w:trPr>
        <w:tc>
          <w:tcPr>
            <w:tcW w:w="4764" w:type="dxa"/>
            <w:tcBorders>
              <w:top w:val="nil"/>
              <w:left w:val="nil"/>
              <w:bottom w:val="nil"/>
              <w:right w:val="nil"/>
            </w:tcBorders>
            <w:shd w:val="clear" w:color="auto" w:fill="auto"/>
            <w:vAlign w:val="bottom"/>
            <w:hideMark/>
          </w:tcPr>
          <w:p w:rsidR="00827D7C" w:rsidRDefault="00827D7C" w:rsidP="00C209DE">
            <w:pPr>
              <w:jc w:val="right"/>
              <w:rPr>
                <w:b/>
                <w:bCs/>
                <w:color w:val="000000"/>
                <w:sz w:val="20"/>
                <w:szCs w:val="20"/>
              </w:rPr>
            </w:pPr>
          </w:p>
        </w:tc>
        <w:tc>
          <w:tcPr>
            <w:tcW w:w="1314" w:type="dxa"/>
            <w:tcBorders>
              <w:top w:val="nil"/>
              <w:left w:val="nil"/>
              <w:bottom w:val="nil"/>
              <w:right w:val="nil"/>
            </w:tcBorders>
            <w:shd w:val="clear" w:color="auto" w:fill="auto"/>
            <w:vAlign w:val="bottom"/>
            <w:hideMark/>
          </w:tcPr>
          <w:p w:rsidR="00827D7C" w:rsidRDefault="00827D7C" w:rsidP="00C209DE">
            <w:pPr>
              <w:rPr>
                <w:sz w:val="20"/>
                <w:szCs w:val="20"/>
              </w:rPr>
            </w:pPr>
          </w:p>
        </w:tc>
        <w:tc>
          <w:tcPr>
            <w:tcW w:w="1435" w:type="dxa"/>
            <w:tcBorders>
              <w:top w:val="nil"/>
              <w:left w:val="nil"/>
              <w:bottom w:val="nil"/>
              <w:right w:val="nil"/>
            </w:tcBorders>
            <w:shd w:val="clear" w:color="auto" w:fill="auto"/>
            <w:vAlign w:val="bottom"/>
            <w:hideMark/>
          </w:tcPr>
          <w:p w:rsidR="00827D7C" w:rsidRDefault="00827D7C" w:rsidP="00C209DE">
            <w:pPr>
              <w:jc w:val="right"/>
              <w:rPr>
                <w:b/>
                <w:bCs/>
                <w:color w:val="000000"/>
                <w:sz w:val="20"/>
                <w:szCs w:val="20"/>
              </w:rPr>
            </w:pPr>
            <w:r>
              <w:rPr>
                <w:b/>
                <w:bCs/>
                <w:color w:val="000000"/>
                <w:sz w:val="20"/>
                <w:szCs w:val="20"/>
              </w:rPr>
              <w:t>BGN’000</w:t>
            </w:r>
          </w:p>
        </w:tc>
        <w:tc>
          <w:tcPr>
            <w:tcW w:w="1772" w:type="dxa"/>
            <w:tcBorders>
              <w:top w:val="nil"/>
              <w:left w:val="nil"/>
              <w:bottom w:val="nil"/>
              <w:right w:val="nil"/>
            </w:tcBorders>
            <w:shd w:val="clear" w:color="auto" w:fill="auto"/>
            <w:vAlign w:val="bottom"/>
            <w:hideMark/>
          </w:tcPr>
          <w:p w:rsidR="00827D7C" w:rsidRDefault="00827D7C" w:rsidP="00C209DE">
            <w:pPr>
              <w:jc w:val="right"/>
              <w:rPr>
                <w:b/>
                <w:bCs/>
                <w:color w:val="000000"/>
                <w:sz w:val="20"/>
                <w:szCs w:val="20"/>
              </w:rPr>
            </w:pPr>
            <w:r>
              <w:rPr>
                <w:b/>
                <w:bCs/>
                <w:color w:val="000000"/>
                <w:sz w:val="20"/>
                <w:szCs w:val="20"/>
              </w:rPr>
              <w:t>BGN’000</w:t>
            </w:r>
          </w:p>
        </w:tc>
      </w:tr>
      <w:tr w:rsidR="003A6956" w:rsidTr="00283224">
        <w:trPr>
          <w:trHeight w:val="255"/>
        </w:trPr>
        <w:tc>
          <w:tcPr>
            <w:tcW w:w="4764" w:type="dxa"/>
            <w:tcBorders>
              <w:top w:val="nil"/>
              <w:left w:val="nil"/>
              <w:bottom w:val="nil"/>
              <w:right w:val="nil"/>
            </w:tcBorders>
            <w:vAlign w:val="center"/>
            <w:hideMark/>
          </w:tcPr>
          <w:p w:rsidR="003A6956" w:rsidRPr="003A6956" w:rsidRDefault="003A6956" w:rsidP="003A6956">
            <w:pPr>
              <w:rPr>
                <w:b/>
                <w:bCs/>
                <w:color w:val="000000"/>
                <w:sz w:val="20"/>
                <w:szCs w:val="20"/>
              </w:rPr>
            </w:pPr>
            <w:r w:rsidRPr="003A6956">
              <w:rPr>
                <w:b/>
                <w:bCs/>
                <w:color w:val="000000"/>
                <w:sz w:val="20"/>
                <w:szCs w:val="20"/>
              </w:rPr>
              <w:t>Cash flows from operating activity</w:t>
            </w:r>
          </w:p>
        </w:tc>
        <w:tc>
          <w:tcPr>
            <w:tcW w:w="1314" w:type="dxa"/>
            <w:tcBorders>
              <w:top w:val="nil"/>
              <w:left w:val="nil"/>
              <w:bottom w:val="nil"/>
              <w:right w:val="nil"/>
            </w:tcBorders>
            <w:shd w:val="clear" w:color="auto" w:fill="auto"/>
            <w:vAlign w:val="bottom"/>
            <w:hideMark/>
          </w:tcPr>
          <w:p w:rsidR="003A6956" w:rsidRDefault="003A6956" w:rsidP="003A6956">
            <w:pPr>
              <w:rPr>
                <w:b/>
                <w:bCs/>
                <w:color w:val="000000"/>
                <w:sz w:val="20"/>
                <w:szCs w:val="20"/>
              </w:rPr>
            </w:pPr>
          </w:p>
        </w:tc>
        <w:tc>
          <w:tcPr>
            <w:tcW w:w="1435" w:type="dxa"/>
            <w:tcBorders>
              <w:top w:val="nil"/>
              <w:left w:val="nil"/>
              <w:bottom w:val="nil"/>
              <w:right w:val="nil"/>
            </w:tcBorders>
            <w:shd w:val="clear" w:color="auto" w:fill="auto"/>
            <w:vAlign w:val="bottom"/>
            <w:hideMark/>
          </w:tcPr>
          <w:p w:rsidR="003A6956" w:rsidRDefault="003A6956" w:rsidP="003A6956">
            <w:pPr>
              <w:rPr>
                <w:sz w:val="20"/>
                <w:szCs w:val="20"/>
              </w:rPr>
            </w:pPr>
          </w:p>
        </w:tc>
        <w:tc>
          <w:tcPr>
            <w:tcW w:w="1772" w:type="dxa"/>
            <w:tcBorders>
              <w:top w:val="nil"/>
              <w:left w:val="nil"/>
              <w:bottom w:val="nil"/>
              <w:right w:val="nil"/>
            </w:tcBorders>
            <w:shd w:val="clear" w:color="auto" w:fill="auto"/>
            <w:vAlign w:val="bottom"/>
            <w:hideMark/>
          </w:tcPr>
          <w:p w:rsidR="003A6956" w:rsidRDefault="003A6956" w:rsidP="003A6956">
            <w:pPr>
              <w:jc w:val="right"/>
              <w:rPr>
                <w:sz w:val="20"/>
                <w:szCs w:val="20"/>
              </w:rPr>
            </w:pPr>
          </w:p>
        </w:tc>
      </w:tr>
      <w:tr w:rsidR="003A6956" w:rsidTr="00283224">
        <w:trPr>
          <w:trHeight w:val="255"/>
        </w:trPr>
        <w:tc>
          <w:tcPr>
            <w:tcW w:w="4764" w:type="dxa"/>
            <w:tcBorders>
              <w:top w:val="nil"/>
              <w:left w:val="nil"/>
              <w:bottom w:val="nil"/>
              <w:right w:val="nil"/>
            </w:tcBorders>
            <w:vAlign w:val="center"/>
            <w:hideMark/>
          </w:tcPr>
          <w:p w:rsidR="003A6956" w:rsidRPr="003A6956" w:rsidRDefault="003A6956" w:rsidP="003A6956">
            <w:pPr>
              <w:rPr>
                <w:color w:val="241E1C"/>
                <w:sz w:val="20"/>
                <w:szCs w:val="20"/>
              </w:rPr>
            </w:pPr>
            <w:r w:rsidRPr="003A6956">
              <w:rPr>
                <w:color w:val="241E1C"/>
                <w:sz w:val="20"/>
                <w:szCs w:val="20"/>
              </w:rPr>
              <w:t>Proceeds from customers</w:t>
            </w:r>
          </w:p>
        </w:tc>
        <w:tc>
          <w:tcPr>
            <w:tcW w:w="1314" w:type="dxa"/>
            <w:tcBorders>
              <w:top w:val="nil"/>
              <w:left w:val="nil"/>
              <w:bottom w:val="nil"/>
              <w:right w:val="nil"/>
            </w:tcBorders>
            <w:shd w:val="clear" w:color="auto" w:fill="auto"/>
            <w:hideMark/>
          </w:tcPr>
          <w:p w:rsidR="003A6956" w:rsidRDefault="003A6956" w:rsidP="003A6956">
            <w:pPr>
              <w:rPr>
                <w:color w:val="241E1C"/>
                <w:sz w:val="20"/>
                <w:szCs w:val="20"/>
              </w:rPr>
            </w:pPr>
          </w:p>
        </w:tc>
        <w:tc>
          <w:tcPr>
            <w:tcW w:w="1435" w:type="dxa"/>
            <w:tcBorders>
              <w:top w:val="nil"/>
              <w:left w:val="nil"/>
              <w:bottom w:val="nil"/>
              <w:right w:val="nil"/>
            </w:tcBorders>
            <w:shd w:val="clear" w:color="auto" w:fill="auto"/>
            <w:vAlign w:val="bottom"/>
            <w:hideMark/>
          </w:tcPr>
          <w:p w:rsidR="003A6956" w:rsidRDefault="003A6956" w:rsidP="003A6956">
            <w:pPr>
              <w:jc w:val="right"/>
              <w:rPr>
                <w:color w:val="241E1C"/>
                <w:sz w:val="20"/>
                <w:szCs w:val="20"/>
              </w:rPr>
            </w:pPr>
            <w:r>
              <w:rPr>
                <w:color w:val="241E1C"/>
                <w:sz w:val="20"/>
                <w:szCs w:val="20"/>
              </w:rPr>
              <w:t xml:space="preserve">          134,063 </w:t>
            </w:r>
          </w:p>
        </w:tc>
        <w:tc>
          <w:tcPr>
            <w:tcW w:w="1772" w:type="dxa"/>
            <w:tcBorders>
              <w:top w:val="nil"/>
              <w:left w:val="nil"/>
              <w:bottom w:val="nil"/>
              <w:right w:val="nil"/>
            </w:tcBorders>
            <w:shd w:val="clear" w:color="auto" w:fill="auto"/>
            <w:vAlign w:val="bottom"/>
            <w:hideMark/>
          </w:tcPr>
          <w:p w:rsidR="003A6956" w:rsidRDefault="003A6956" w:rsidP="003A6956">
            <w:pPr>
              <w:jc w:val="right"/>
              <w:rPr>
                <w:color w:val="241E1C"/>
                <w:sz w:val="20"/>
                <w:szCs w:val="20"/>
              </w:rPr>
            </w:pPr>
            <w:r>
              <w:rPr>
                <w:color w:val="241E1C"/>
                <w:sz w:val="20"/>
                <w:szCs w:val="20"/>
              </w:rPr>
              <w:t xml:space="preserve">          123,191 </w:t>
            </w:r>
          </w:p>
        </w:tc>
      </w:tr>
      <w:tr w:rsidR="003A6956" w:rsidTr="00283224">
        <w:trPr>
          <w:trHeight w:val="255"/>
        </w:trPr>
        <w:tc>
          <w:tcPr>
            <w:tcW w:w="4764" w:type="dxa"/>
            <w:tcBorders>
              <w:top w:val="nil"/>
              <w:left w:val="nil"/>
              <w:bottom w:val="nil"/>
              <w:right w:val="nil"/>
            </w:tcBorders>
            <w:vAlign w:val="center"/>
            <w:hideMark/>
          </w:tcPr>
          <w:p w:rsidR="003A6956" w:rsidRPr="003A6956" w:rsidRDefault="003A6956" w:rsidP="003A6956">
            <w:pPr>
              <w:rPr>
                <w:color w:val="241E1C"/>
                <w:sz w:val="20"/>
                <w:szCs w:val="20"/>
              </w:rPr>
            </w:pPr>
            <w:r w:rsidRPr="003A6956">
              <w:rPr>
                <w:color w:val="241E1C"/>
                <w:sz w:val="20"/>
                <w:szCs w:val="20"/>
              </w:rPr>
              <w:t>Payments to suppliers</w:t>
            </w:r>
          </w:p>
        </w:tc>
        <w:tc>
          <w:tcPr>
            <w:tcW w:w="1314" w:type="dxa"/>
            <w:tcBorders>
              <w:top w:val="nil"/>
              <w:left w:val="nil"/>
              <w:bottom w:val="nil"/>
              <w:right w:val="nil"/>
            </w:tcBorders>
            <w:shd w:val="clear" w:color="auto" w:fill="auto"/>
            <w:hideMark/>
          </w:tcPr>
          <w:p w:rsidR="003A6956" w:rsidRDefault="003A6956" w:rsidP="003A6956">
            <w:pPr>
              <w:rPr>
                <w:color w:val="241E1C"/>
                <w:sz w:val="20"/>
                <w:szCs w:val="20"/>
              </w:rPr>
            </w:pPr>
          </w:p>
        </w:tc>
        <w:tc>
          <w:tcPr>
            <w:tcW w:w="1435" w:type="dxa"/>
            <w:tcBorders>
              <w:top w:val="nil"/>
              <w:left w:val="nil"/>
              <w:bottom w:val="nil"/>
              <w:right w:val="nil"/>
            </w:tcBorders>
            <w:shd w:val="clear" w:color="auto" w:fill="auto"/>
            <w:vAlign w:val="bottom"/>
            <w:hideMark/>
          </w:tcPr>
          <w:p w:rsidR="003A6956" w:rsidRDefault="003A6956" w:rsidP="003A6956">
            <w:pPr>
              <w:jc w:val="right"/>
              <w:rPr>
                <w:color w:val="241E1C"/>
                <w:sz w:val="20"/>
                <w:szCs w:val="20"/>
              </w:rPr>
            </w:pPr>
            <w:r>
              <w:rPr>
                <w:color w:val="241E1C"/>
                <w:sz w:val="20"/>
                <w:szCs w:val="20"/>
              </w:rPr>
              <w:t xml:space="preserve">           (92,055)</w:t>
            </w:r>
          </w:p>
        </w:tc>
        <w:tc>
          <w:tcPr>
            <w:tcW w:w="1772" w:type="dxa"/>
            <w:tcBorders>
              <w:top w:val="nil"/>
              <w:left w:val="nil"/>
              <w:bottom w:val="nil"/>
              <w:right w:val="nil"/>
            </w:tcBorders>
            <w:shd w:val="clear" w:color="auto" w:fill="auto"/>
            <w:vAlign w:val="bottom"/>
            <w:hideMark/>
          </w:tcPr>
          <w:p w:rsidR="003A6956" w:rsidRDefault="003A6956" w:rsidP="003A6956">
            <w:pPr>
              <w:jc w:val="right"/>
              <w:rPr>
                <w:color w:val="241E1C"/>
                <w:sz w:val="20"/>
                <w:szCs w:val="20"/>
              </w:rPr>
            </w:pPr>
            <w:r>
              <w:rPr>
                <w:color w:val="241E1C"/>
                <w:sz w:val="20"/>
                <w:szCs w:val="20"/>
              </w:rPr>
              <w:t xml:space="preserve">           (81,324)</w:t>
            </w:r>
          </w:p>
        </w:tc>
      </w:tr>
      <w:tr w:rsidR="003A6956" w:rsidTr="00283224">
        <w:trPr>
          <w:trHeight w:val="255"/>
        </w:trPr>
        <w:tc>
          <w:tcPr>
            <w:tcW w:w="4764" w:type="dxa"/>
            <w:tcBorders>
              <w:top w:val="nil"/>
              <w:left w:val="nil"/>
              <w:right w:val="nil"/>
            </w:tcBorders>
            <w:vAlign w:val="center"/>
            <w:hideMark/>
          </w:tcPr>
          <w:p w:rsidR="003A6956" w:rsidRPr="003A6956" w:rsidRDefault="003A6956" w:rsidP="003A6956">
            <w:pPr>
              <w:rPr>
                <w:color w:val="241E1C"/>
                <w:sz w:val="20"/>
                <w:szCs w:val="20"/>
              </w:rPr>
            </w:pPr>
            <w:r w:rsidRPr="003A6956">
              <w:rPr>
                <w:color w:val="241E1C"/>
                <w:sz w:val="20"/>
                <w:szCs w:val="20"/>
              </w:rPr>
              <w:t>Payments related to remunerations</w:t>
            </w:r>
            <w:r>
              <w:rPr>
                <w:color w:val="241E1C"/>
                <w:sz w:val="20"/>
                <w:szCs w:val="20"/>
              </w:rPr>
              <w:t xml:space="preserve"> and social securities</w:t>
            </w:r>
          </w:p>
        </w:tc>
        <w:tc>
          <w:tcPr>
            <w:tcW w:w="1314" w:type="dxa"/>
            <w:tcBorders>
              <w:top w:val="nil"/>
              <w:left w:val="nil"/>
              <w:bottom w:val="nil"/>
              <w:right w:val="nil"/>
            </w:tcBorders>
            <w:shd w:val="clear" w:color="auto" w:fill="auto"/>
            <w:hideMark/>
          </w:tcPr>
          <w:p w:rsidR="003A6956" w:rsidRDefault="003A6956" w:rsidP="003A6956">
            <w:pPr>
              <w:rPr>
                <w:color w:val="000000"/>
                <w:sz w:val="20"/>
                <w:szCs w:val="20"/>
              </w:rPr>
            </w:pPr>
          </w:p>
        </w:tc>
        <w:tc>
          <w:tcPr>
            <w:tcW w:w="1435" w:type="dxa"/>
            <w:tcBorders>
              <w:top w:val="nil"/>
              <w:left w:val="nil"/>
              <w:bottom w:val="nil"/>
              <w:right w:val="nil"/>
            </w:tcBorders>
            <w:shd w:val="clear" w:color="auto" w:fill="auto"/>
            <w:vAlign w:val="bottom"/>
            <w:hideMark/>
          </w:tcPr>
          <w:p w:rsidR="003A6956" w:rsidRDefault="003A6956" w:rsidP="003A6956">
            <w:pPr>
              <w:jc w:val="right"/>
              <w:rPr>
                <w:color w:val="241E1C"/>
                <w:sz w:val="20"/>
                <w:szCs w:val="20"/>
              </w:rPr>
            </w:pPr>
            <w:r>
              <w:rPr>
                <w:color w:val="241E1C"/>
                <w:sz w:val="20"/>
                <w:szCs w:val="20"/>
              </w:rPr>
              <w:t xml:space="preserve">           (21,502)</w:t>
            </w:r>
          </w:p>
        </w:tc>
        <w:tc>
          <w:tcPr>
            <w:tcW w:w="1772" w:type="dxa"/>
            <w:tcBorders>
              <w:top w:val="nil"/>
              <w:left w:val="nil"/>
              <w:bottom w:val="nil"/>
              <w:right w:val="nil"/>
            </w:tcBorders>
            <w:shd w:val="clear" w:color="auto" w:fill="auto"/>
            <w:vAlign w:val="bottom"/>
            <w:hideMark/>
          </w:tcPr>
          <w:p w:rsidR="003A6956" w:rsidRDefault="003A6956" w:rsidP="003A6956">
            <w:pPr>
              <w:jc w:val="right"/>
              <w:rPr>
                <w:color w:val="241E1C"/>
                <w:sz w:val="20"/>
                <w:szCs w:val="20"/>
              </w:rPr>
            </w:pPr>
            <w:r>
              <w:rPr>
                <w:color w:val="241E1C"/>
                <w:sz w:val="20"/>
                <w:szCs w:val="20"/>
              </w:rPr>
              <w:t xml:space="preserve">           (19,491)</w:t>
            </w:r>
          </w:p>
        </w:tc>
      </w:tr>
      <w:tr w:rsidR="003A6956" w:rsidTr="00283224">
        <w:trPr>
          <w:trHeight w:val="255"/>
        </w:trPr>
        <w:tc>
          <w:tcPr>
            <w:tcW w:w="4764" w:type="dxa"/>
            <w:tcBorders>
              <w:top w:val="nil"/>
              <w:left w:val="nil"/>
              <w:right w:val="nil"/>
            </w:tcBorders>
            <w:vAlign w:val="center"/>
            <w:hideMark/>
          </w:tcPr>
          <w:p w:rsidR="003A6956" w:rsidRPr="003A6956" w:rsidRDefault="003A6956" w:rsidP="003A6956">
            <w:pPr>
              <w:rPr>
                <w:color w:val="241E1C"/>
                <w:sz w:val="20"/>
                <w:szCs w:val="20"/>
              </w:rPr>
            </w:pPr>
            <w:r w:rsidRPr="003A6956">
              <w:rPr>
                <w:color w:val="241E1C"/>
                <w:sz w:val="20"/>
                <w:szCs w:val="20"/>
              </w:rPr>
              <w:t xml:space="preserve">Tax payment </w:t>
            </w:r>
          </w:p>
        </w:tc>
        <w:tc>
          <w:tcPr>
            <w:tcW w:w="1314" w:type="dxa"/>
            <w:tcBorders>
              <w:top w:val="nil"/>
              <w:left w:val="nil"/>
              <w:bottom w:val="nil"/>
              <w:right w:val="nil"/>
            </w:tcBorders>
            <w:shd w:val="clear" w:color="auto" w:fill="auto"/>
            <w:hideMark/>
          </w:tcPr>
          <w:p w:rsidR="003A6956" w:rsidRDefault="003A6956" w:rsidP="003A6956">
            <w:pPr>
              <w:rPr>
                <w:color w:val="241E1C"/>
                <w:sz w:val="20"/>
                <w:szCs w:val="20"/>
              </w:rPr>
            </w:pPr>
          </w:p>
        </w:tc>
        <w:tc>
          <w:tcPr>
            <w:tcW w:w="1435" w:type="dxa"/>
            <w:tcBorders>
              <w:top w:val="nil"/>
              <w:left w:val="nil"/>
              <w:bottom w:val="nil"/>
              <w:right w:val="nil"/>
            </w:tcBorders>
            <w:shd w:val="clear" w:color="auto" w:fill="auto"/>
            <w:vAlign w:val="bottom"/>
            <w:hideMark/>
          </w:tcPr>
          <w:p w:rsidR="003A6956" w:rsidRDefault="003A6956" w:rsidP="003A6956">
            <w:pPr>
              <w:jc w:val="right"/>
              <w:rPr>
                <w:color w:val="241E1C"/>
                <w:sz w:val="20"/>
                <w:szCs w:val="20"/>
              </w:rPr>
            </w:pPr>
            <w:r>
              <w:rPr>
                <w:color w:val="241E1C"/>
                <w:sz w:val="20"/>
                <w:szCs w:val="20"/>
              </w:rPr>
              <w:t xml:space="preserve">             (8,100)</w:t>
            </w:r>
          </w:p>
        </w:tc>
        <w:tc>
          <w:tcPr>
            <w:tcW w:w="1772" w:type="dxa"/>
            <w:tcBorders>
              <w:top w:val="nil"/>
              <w:left w:val="nil"/>
              <w:bottom w:val="nil"/>
              <w:right w:val="nil"/>
            </w:tcBorders>
            <w:shd w:val="clear" w:color="auto" w:fill="auto"/>
            <w:vAlign w:val="bottom"/>
            <w:hideMark/>
          </w:tcPr>
          <w:p w:rsidR="003A6956" w:rsidRDefault="003A6956" w:rsidP="003A6956">
            <w:pPr>
              <w:jc w:val="right"/>
              <w:rPr>
                <w:color w:val="241E1C"/>
                <w:sz w:val="20"/>
                <w:szCs w:val="20"/>
              </w:rPr>
            </w:pPr>
            <w:r>
              <w:rPr>
                <w:color w:val="241E1C"/>
                <w:sz w:val="20"/>
                <w:szCs w:val="20"/>
              </w:rPr>
              <w:t xml:space="preserve">             (6,118)</w:t>
            </w:r>
          </w:p>
        </w:tc>
      </w:tr>
      <w:tr w:rsidR="003A6956" w:rsidTr="00283224">
        <w:trPr>
          <w:trHeight w:val="255"/>
        </w:trPr>
        <w:tc>
          <w:tcPr>
            <w:tcW w:w="4764" w:type="dxa"/>
            <w:tcBorders>
              <w:top w:val="nil"/>
              <w:left w:val="nil"/>
              <w:right w:val="nil"/>
            </w:tcBorders>
            <w:vAlign w:val="center"/>
            <w:hideMark/>
          </w:tcPr>
          <w:p w:rsidR="003A6956" w:rsidRPr="003A6956" w:rsidRDefault="003A6956" w:rsidP="003A6956">
            <w:pPr>
              <w:rPr>
                <w:color w:val="241E1C"/>
                <w:sz w:val="20"/>
                <w:szCs w:val="20"/>
              </w:rPr>
            </w:pPr>
            <w:r w:rsidRPr="003A6956">
              <w:rPr>
                <w:color w:val="241E1C"/>
                <w:sz w:val="20"/>
                <w:szCs w:val="20"/>
              </w:rPr>
              <w:t>Income tax paid</w:t>
            </w:r>
          </w:p>
        </w:tc>
        <w:tc>
          <w:tcPr>
            <w:tcW w:w="1314" w:type="dxa"/>
            <w:tcBorders>
              <w:top w:val="nil"/>
              <w:left w:val="nil"/>
              <w:bottom w:val="nil"/>
              <w:right w:val="nil"/>
            </w:tcBorders>
            <w:shd w:val="clear" w:color="auto" w:fill="auto"/>
            <w:hideMark/>
          </w:tcPr>
          <w:p w:rsidR="003A6956" w:rsidRDefault="003A6956" w:rsidP="003A6956">
            <w:pPr>
              <w:rPr>
                <w:color w:val="241E1C"/>
                <w:sz w:val="20"/>
                <w:szCs w:val="20"/>
              </w:rPr>
            </w:pPr>
          </w:p>
        </w:tc>
        <w:tc>
          <w:tcPr>
            <w:tcW w:w="1435" w:type="dxa"/>
            <w:tcBorders>
              <w:top w:val="nil"/>
              <w:left w:val="nil"/>
              <w:bottom w:val="nil"/>
              <w:right w:val="nil"/>
            </w:tcBorders>
            <w:shd w:val="clear" w:color="auto" w:fill="auto"/>
            <w:vAlign w:val="bottom"/>
            <w:hideMark/>
          </w:tcPr>
          <w:p w:rsidR="003A6956" w:rsidRDefault="003A6956" w:rsidP="003A6956">
            <w:pPr>
              <w:jc w:val="right"/>
              <w:rPr>
                <w:color w:val="241E1C"/>
                <w:sz w:val="20"/>
                <w:szCs w:val="20"/>
              </w:rPr>
            </w:pPr>
            <w:r>
              <w:rPr>
                <w:color w:val="241E1C"/>
                <w:sz w:val="20"/>
                <w:szCs w:val="20"/>
              </w:rPr>
              <w:t xml:space="preserve">                (598)</w:t>
            </w:r>
          </w:p>
        </w:tc>
        <w:tc>
          <w:tcPr>
            <w:tcW w:w="1772" w:type="dxa"/>
            <w:tcBorders>
              <w:top w:val="nil"/>
              <w:left w:val="nil"/>
              <w:bottom w:val="nil"/>
              <w:right w:val="nil"/>
            </w:tcBorders>
            <w:shd w:val="clear" w:color="auto" w:fill="auto"/>
            <w:vAlign w:val="bottom"/>
            <w:hideMark/>
          </w:tcPr>
          <w:p w:rsidR="003A6956" w:rsidRDefault="003A6956" w:rsidP="003A6956">
            <w:pPr>
              <w:jc w:val="right"/>
              <w:rPr>
                <w:color w:val="241E1C"/>
                <w:sz w:val="20"/>
                <w:szCs w:val="20"/>
              </w:rPr>
            </w:pPr>
            <w:r>
              <w:rPr>
                <w:color w:val="241E1C"/>
                <w:sz w:val="20"/>
                <w:szCs w:val="20"/>
              </w:rPr>
              <w:t xml:space="preserve">                (694)</w:t>
            </w:r>
          </w:p>
        </w:tc>
      </w:tr>
      <w:tr w:rsidR="003A6956" w:rsidTr="00283224">
        <w:trPr>
          <w:trHeight w:val="255"/>
        </w:trPr>
        <w:tc>
          <w:tcPr>
            <w:tcW w:w="4764" w:type="dxa"/>
            <w:tcBorders>
              <w:top w:val="nil"/>
              <w:left w:val="nil"/>
              <w:right w:val="nil"/>
            </w:tcBorders>
            <w:vAlign w:val="center"/>
            <w:hideMark/>
          </w:tcPr>
          <w:p w:rsidR="003A6956" w:rsidRPr="003A6956" w:rsidRDefault="003A6956" w:rsidP="003A6956">
            <w:pPr>
              <w:rPr>
                <w:color w:val="241E1C"/>
                <w:sz w:val="20"/>
                <w:szCs w:val="20"/>
              </w:rPr>
            </w:pPr>
            <w:r w:rsidRPr="003A6956">
              <w:rPr>
                <w:color w:val="241E1C"/>
                <w:sz w:val="20"/>
                <w:szCs w:val="20"/>
              </w:rPr>
              <w:t>Other proceeds/payments, net</w:t>
            </w:r>
          </w:p>
        </w:tc>
        <w:tc>
          <w:tcPr>
            <w:tcW w:w="1314" w:type="dxa"/>
            <w:tcBorders>
              <w:top w:val="nil"/>
              <w:left w:val="nil"/>
              <w:bottom w:val="nil"/>
              <w:right w:val="nil"/>
            </w:tcBorders>
            <w:shd w:val="clear" w:color="auto" w:fill="auto"/>
            <w:hideMark/>
          </w:tcPr>
          <w:p w:rsidR="003A6956" w:rsidRDefault="003A6956" w:rsidP="003A6956">
            <w:pPr>
              <w:rPr>
                <w:color w:val="241E1C"/>
                <w:sz w:val="20"/>
                <w:szCs w:val="20"/>
              </w:rPr>
            </w:pPr>
          </w:p>
        </w:tc>
        <w:tc>
          <w:tcPr>
            <w:tcW w:w="1435" w:type="dxa"/>
            <w:tcBorders>
              <w:top w:val="nil"/>
              <w:left w:val="nil"/>
              <w:bottom w:val="nil"/>
              <w:right w:val="nil"/>
            </w:tcBorders>
            <w:shd w:val="clear" w:color="auto" w:fill="auto"/>
            <w:vAlign w:val="bottom"/>
            <w:hideMark/>
          </w:tcPr>
          <w:p w:rsidR="003A6956" w:rsidRDefault="003A6956" w:rsidP="003A6956">
            <w:pPr>
              <w:jc w:val="right"/>
              <w:rPr>
                <w:color w:val="241E1C"/>
                <w:sz w:val="20"/>
                <w:szCs w:val="20"/>
              </w:rPr>
            </w:pPr>
            <w:r>
              <w:rPr>
                <w:color w:val="241E1C"/>
                <w:sz w:val="20"/>
                <w:szCs w:val="20"/>
              </w:rPr>
              <w:t xml:space="preserve">              2,313 </w:t>
            </w:r>
          </w:p>
        </w:tc>
        <w:tc>
          <w:tcPr>
            <w:tcW w:w="1772" w:type="dxa"/>
            <w:tcBorders>
              <w:top w:val="nil"/>
              <w:left w:val="nil"/>
              <w:bottom w:val="nil"/>
              <w:right w:val="nil"/>
            </w:tcBorders>
            <w:shd w:val="clear" w:color="auto" w:fill="auto"/>
            <w:vAlign w:val="bottom"/>
            <w:hideMark/>
          </w:tcPr>
          <w:p w:rsidR="003A6956" w:rsidRDefault="003A6956" w:rsidP="003A6956">
            <w:pPr>
              <w:jc w:val="right"/>
              <w:rPr>
                <w:color w:val="241E1C"/>
                <w:sz w:val="20"/>
                <w:szCs w:val="20"/>
              </w:rPr>
            </w:pPr>
            <w:r>
              <w:rPr>
                <w:color w:val="241E1C"/>
                <w:sz w:val="20"/>
                <w:szCs w:val="20"/>
              </w:rPr>
              <w:t xml:space="preserve">                (558)</w:t>
            </w:r>
          </w:p>
        </w:tc>
      </w:tr>
      <w:tr w:rsidR="003A6956" w:rsidTr="00283224">
        <w:trPr>
          <w:trHeight w:val="270"/>
        </w:trPr>
        <w:tc>
          <w:tcPr>
            <w:tcW w:w="4764" w:type="dxa"/>
            <w:vAlign w:val="center"/>
            <w:hideMark/>
          </w:tcPr>
          <w:p w:rsidR="003A6956" w:rsidRPr="003A6956" w:rsidRDefault="003A6956" w:rsidP="003A6956">
            <w:pPr>
              <w:rPr>
                <w:b/>
                <w:bCs/>
                <w:i/>
                <w:iCs/>
                <w:color w:val="000000"/>
                <w:sz w:val="20"/>
                <w:szCs w:val="20"/>
              </w:rPr>
            </w:pPr>
            <w:r w:rsidRPr="003A6956">
              <w:rPr>
                <w:b/>
                <w:bCs/>
                <w:i/>
                <w:iCs/>
                <w:color w:val="000000"/>
                <w:sz w:val="20"/>
                <w:szCs w:val="20"/>
              </w:rPr>
              <w:t>Net cash flow from operating activity</w:t>
            </w:r>
          </w:p>
        </w:tc>
        <w:tc>
          <w:tcPr>
            <w:tcW w:w="1314" w:type="dxa"/>
            <w:tcBorders>
              <w:top w:val="nil"/>
              <w:left w:val="nil"/>
              <w:bottom w:val="nil"/>
              <w:right w:val="nil"/>
            </w:tcBorders>
            <w:shd w:val="clear" w:color="auto" w:fill="auto"/>
            <w:hideMark/>
          </w:tcPr>
          <w:p w:rsidR="003A6956" w:rsidRDefault="003A6956" w:rsidP="003A6956">
            <w:pPr>
              <w:rPr>
                <w:b/>
                <w:bCs/>
                <w:i/>
                <w:iCs/>
                <w:color w:val="000000"/>
                <w:sz w:val="20"/>
                <w:szCs w:val="20"/>
              </w:rPr>
            </w:pPr>
          </w:p>
        </w:tc>
        <w:tc>
          <w:tcPr>
            <w:tcW w:w="1435" w:type="dxa"/>
            <w:tcBorders>
              <w:top w:val="single" w:sz="4" w:space="0" w:color="auto"/>
              <w:left w:val="nil"/>
              <w:bottom w:val="single" w:sz="4" w:space="0" w:color="auto"/>
              <w:right w:val="nil"/>
            </w:tcBorders>
            <w:shd w:val="clear" w:color="auto" w:fill="auto"/>
            <w:vAlign w:val="bottom"/>
            <w:hideMark/>
          </w:tcPr>
          <w:p w:rsidR="003A6956" w:rsidRDefault="003A6956" w:rsidP="003A6956">
            <w:pPr>
              <w:jc w:val="right"/>
              <w:rPr>
                <w:b/>
                <w:bCs/>
                <w:color w:val="241E1C"/>
                <w:sz w:val="20"/>
                <w:szCs w:val="20"/>
              </w:rPr>
            </w:pPr>
            <w:r>
              <w:rPr>
                <w:b/>
                <w:bCs/>
                <w:color w:val="241E1C"/>
                <w:sz w:val="20"/>
                <w:szCs w:val="20"/>
              </w:rPr>
              <w:t xml:space="preserve">           14,121 </w:t>
            </w:r>
          </w:p>
        </w:tc>
        <w:tc>
          <w:tcPr>
            <w:tcW w:w="1772" w:type="dxa"/>
            <w:tcBorders>
              <w:top w:val="single" w:sz="4" w:space="0" w:color="auto"/>
              <w:left w:val="nil"/>
              <w:bottom w:val="single" w:sz="4" w:space="0" w:color="auto"/>
              <w:right w:val="nil"/>
            </w:tcBorders>
            <w:shd w:val="clear" w:color="auto" w:fill="auto"/>
            <w:vAlign w:val="bottom"/>
            <w:hideMark/>
          </w:tcPr>
          <w:p w:rsidR="003A6956" w:rsidRDefault="003A6956" w:rsidP="003A6956">
            <w:pPr>
              <w:jc w:val="right"/>
              <w:rPr>
                <w:b/>
                <w:bCs/>
                <w:color w:val="241E1C"/>
                <w:sz w:val="20"/>
                <w:szCs w:val="20"/>
              </w:rPr>
            </w:pPr>
            <w:r>
              <w:rPr>
                <w:b/>
                <w:bCs/>
                <w:color w:val="241E1C"/>
                <w:sz w:val="20"/>
                <w:szCs w:val="20"/>
              </w:rPr>
              <w:t xml:space="preserve">           15,006 </w:t>
            </w:r>
          </w:p>
        </w:tc>
      </w:tr>
      <w:tr w:rsidR="003A6956" w:rsidTr="00C209DE">
        <w:trPr>
          <w:trHeight w:val="255"/>
        </w:trPr>
        <w:tc>
          <w:tcPr>
            <w:tcW w:w="4764" w:type="dxa"/>
            <w:tcBorders>
              <w:top w:val="nil"/>
              <w:left w:val="nil"/>
              <w:bottom w:val="nil"/>
              <w:right w:val="nil"/>
            </w:tcBorders>
            <w:shd w:val="clear" w:color="auto" w:fill="auto"/>
            <w:vAlign w:val="bottom"/>
            <w:hideMark/>
          </w:tcPr>
          <w:p w:rsidR="003A6956" w:rsidRDefault="003A6956" w:rsidP="003A6956">
            <w:pPr>
              <w:jc w:val="right"/>
              <w:rPr>
                <w:b/>
                <w:bCs/>
                <w:color w:val="241E1C"/>
                <w:sz w:val="20"/>
                <w:szCs w:val="20"/>
              </w:rPr>
            </w:pPr>
          </w:p>
        </w:tc>
        <w:tc>
          <w:tcPr>
            <w:tcW w:w="1314" w:type="dxa"/>
            <w:tcBorders>
              <w:top w:val="nil"/>
              <w:left w:val="nil"/>
              <w:bottom w:val="nil"/>
              <w:right w:val="nil"/>
            </w:tcBorders>
            <w:shd w:val="clear" w:color="auto" w:fill="auto"/>
            <w:vAlign w:val="bottom"/>
            <w:hideMark/>
          </w:tcPr>
          <w:p w:rsidR="003A6956" w:rsidRDefault="003A6956" w:rsidP="003A6956">
            <w:pPr>
              <w:rPr>
                <w:sz w:val="20"/>
                <w:szCs w:val="20"/>
              </w:rPr>
            </w:pPr>
          </w:p>
        </w:tc>
        <w:tc>
          <w:tcPr>
            <w:tcW w:w="1435" w:type="dxa"/>
            <w:tcBorders>
              <w:top w:val="nil"/>
              <w:left w:val="nil"/>
              <w:bottom w:val="nil"/>
              <w:right w:val="nil"/>
            </w:tcBorders>
            <w:shd w:val="clear" w:color="auto" w:fill="auto"/>
            <w:vAlign w:val="bottom"/>
            <w:hideMark/>
          </w:tcPr>
          <w:p w:rsidR="003A6956" w:rsidRDefault="003A6956" w:rsidP="003A6956">
            <w:pPr>
              <w:rPr>
                <w:sz w:val="20"/>
                <w:szCs w:val="20"/>
              </w:rPr>
            </w:pPr>
          </w:p>
        </w:tc>
        <w:tc>
          <w:tcPr>
            <w:tcW w:w="1772" w:type="dxa"/>
            <w:tcBorders>
              <w:top w:val="nil"/>
              <w:left w:val="nil"/>
              <w:bottom w:val="nil"/>
              <w:right w:val="nil"/>
            </w:tcBorders>
            <w:shd w:val="clear" w:color="auto" w:fill="auto"/>
            <w:vAlign w:val="bottom"/>
            <w:hideMark/>
          </w:tcPr>
          <w:p w:rsidR="003A6956" w:rsidRDefault="003A6956" w:rsidP="003A6956">
            <w:pPr>
              <w:jc w:val="right"/>
              <w:rPr>
                <w:sz w:val="20"/>
                <w:szCs w:val="20"/>
              </w:rPr>
            </w:pPr>
          </w:p>
        </w:tc>
      </w:tr>
      <w:tr w:rsidR="003A6956" w:rsidTr="00283224">
        <w:trPr>
          <w:trHeight w:val="255"/>
        </w:trPr>
        <w:tc>
          <w:tcPr>
            <w:tcW w:w="4764" w:type="dxa"/>
            <w:tcBorders>
              <w:top w:val="nil"/>
              <w:left w:val="nil"/>
              <w:bottom w:val="nil"/>
              <w:right w:val="nil"/>
            </w:tcBorders>
            <w:vAlign w:val="center"/>
            <w:hideMark/>
          </w:tcPr>
          <w:p w:rsidR="003A6956" w:rsidRPr="003A6956" w:rsidRDefault="003A6956" w:rsidP="003A6956">
            <w:pPr>
              <w:rPr>
                <w:b/>
                <w:sz w:val="20"/>
                <w:szCs w:val="20"/>
              </w:rPr>
            </w:pPr>
            <w:r w:rsidRPr="003A6956">
              <w:rPr>
                <w:b/>
                <w:bCs/>
                <w:color w:val="000000"/>
                <w:sz w:val="20"/>
                <w:szCs w:val="20"/>
              </w:rPr>
              <w:t>Cash flows from investing activity</w:t>
            </w:r>
          </w:p>
        </w:tc>
        <w:tc>
          <w:tcPr>
            <w:tcW w:w="1314" w:type="dxa"/>
            <w:tcBorders>
              <w:top w:val="nil"/>
              <w:left w:val="nil"/>
              <w:bottom w:val="nil"/>
              <w:right w:val="nil"/>
            </w:tcBorders>
            <w:shd w:val="clear" w:color="auto" w:fill="auto"/>
            <w:vAlign w:val="bottom"/>
            <w:hideMark/>
          </w:tcPr>
          <w:p w:rsidR="003A6956" w:rsidRDefault="003A6956" w:rsidP="003A6956">
            <w:pPr>
              <w:rPr>
                <w:b/>
                <w:bCs/>
                <w:color w:val="000000"/>
                <w:sz w:val="20"/>
                <w:szCs w:val="20"/>
              </w:rPr>
            </w:pPr>
          </w:p>
        </w:tc>
        <w:tc>
          <w:tcPr>
            <w:tcW w:w="1435" w:type="dxa"/>
            <w:tcBorders>
              <w:top w:val="nil"/>
              <w:left w:val="nil"/>
              <w:bottom w:val="nil"/>
              <w:right w:val="nil"/>
            </w:tcBorders>
            <w:shd w:val="clear" w:color="auto" w:fill="auto"/>
            <w:vAlign w:val="bottom"/>
            <w:hideMark/>
          </w:tcPr>
          <w:p w:rsidR="003A6956" w:rsidRDefault="003A6956" w:rsidP="003A6956">
            <w:pPr>
              <w:rPr>
                <w:sz w:val="20"/>
                <w:szCs w:val="20"/>
              </w:rPr>
            </w:pPr>
          </w:p>
        </w:tc>
        <w:tc>
          <w:tcPr>
            <w:tcW w:w="1772" w:type="dxa"/>
            <w:tcBorders>
              <w:top w:val="nil"/>
              <w:left w:val="nil"/>
              <w:bottom w:val="nil"/>
              <w:right w:val="nil"/>
            </w:tcBorders>
            <w:shd w:val="clear" w:color="auto" w:fill="auto"/>
            <w:vAlign w:val="bottom"/>
            <w:hideMark/>
          </w:tcPr>
          <w:p w:rsidR="003A6956" w:rsidRDefault="003A6956" w:rsidP="003A6956">
            <w:pPr>
              <w:jc w:val="right"/>
              <w:rPr>
                <w:sz w:val="20"/>
                <w:szCs w:val="20"/>
              </w:rPr>
            </w:pPr>
          </w:p>
        </w:tc>
      </w:tr>
      <w:tr w:rsidR="003A6956" w:rsidTr="00283224">
        <w:trPr>
          <w:trHeight w:val="255"/>
        </w:trPr>
        <w:tc>
          <w:tcPr>
            <w:tcW w:w="4764" w:type="dxa"/>
            <w:tcBorders>
              <w:top w:val="nil"/>
              <w:left w:val="nil"/>
              <w:bottom w:val="nil"/>
              <w:right w:val="nil"/>
            </w:tcBorders>
            <w:hideMark/>
          </w:tcPr>
          <w:p w:rsidR="003A6956" w:rsidRPr="003A6956" w:rsidRDefault="003A6956" w:rsidP="003A6956">
            <w:pPr>
              <w:rPr>
                <w:color w:val="241E1C"/>
                <w:sz w:val="20"/>
                <w:szCs w:val="20"/>
              </w:rPr>
            </w:pPr>
            <w:r w:rsidRPr="003A6956">
              <w:rPr>
                <w:color w:val="241E1C"/>
                <w:sz w:val="20"/>
                <w:szCs w:val="20"/>
              </w:rPr>
              <w:t>Purchase of plant and equipment</w:t>
            </w:r>
          </w:p>
        </w:tc>
        <w:tc>
          <w:tcPr>
            <w:tcW w:w="1314" w:type="dxa"/>
            <w:tcBorders>
              <w:top w:val="nil"/>
              <w:left w:val="nil"/>
              <w:bottom w:val="nil"/>
              <w:right w:val="nil"/>
            </w:tcBorders>
            <w:shd w:val="clear" w:color="auto" w:fill="auto"/>
            <w:hideMark/>
          </w:tcPr>
          <w:p w:rsidR="003A6956" w:rsidRDefault="003A6956" w:rsidP="003A6956">
            <w:pPr>
              <w:rPr>
                <w:color w:val="241E1C"/>
                <w:sz w:val="20"/>
                <w:szCs w:val="20"/>
              </w:rPr>
            </w:pPr>
          </w:p>
        </w:tc>
        <w:tc>
          <w:tcPr>
            <w:tcW w:w="1435" w:type="dxa"/>
            <w:tcBorders>
              <w:top w:val="nil"/>
              <w:left w:val="nil"/>
              <w:bottom w:val="nil"/>
              <w:right w:val="nil"/>
            </w:tcBorders>
            <w:shd w:val="clear" w:color="auto" w:fill="auto"/>
            <w:vAlign w:val="bottom"/>
            <w:hideMark/>
          </w:tcPr>
          <w:p w:rsidR="003A6956" w:rsidRDefault="003A6956" w:rsidP="003A6956">
            <w:pPr>
              <w:jc w:val="right"/>
              <w:rPr>
                <w:color w:val="241E1C"/>
                <w:sz w:val="20"/>
                <w:szCs w:val="20"/>
              </w:rPr>
            </w:pPr>
            <w:r>
              <w:rPr>
                <w:color w:val="241E1C"/>
                <w:sz w:val="20"/>
                <w:szCs w:val="20"/>
              </w:rPr>
              <w:t xml:space="preserve">             (3,965)</w:t>
            </w:r>
          </w:p>
        </w:tc>
        <w:tc>
          <w:tcPr>
            <w:tcW w:w="1772" w:type="dxa"/>
            <w:tcBorders>
              <w:top w:val="nil"/>
              <w:left w:val="nil"/>
              <w:bottom w:val="nil"/>
              <w:right w:val="nil"/>
            </w:tcBorders>
            <w:shd w:val="clear" w:color="auto" w:fill="auto"/>
            <w:vAlign w:val="bottom"/>
            <w:hideMark/>
          </w:tcPr>
          <w:p w:rsidR="003A6956" w:rsidRDefault="003A6956" w:rsidP="003A6956">
            <w:pPr>
              <w:jc w:val="right"/>
              <w:rPr>
                <w:color w:val="241E1C"/>
                <w:sz w:val="20"/>
                <w:szCs w:val="20"/>
              </w:rPr>
            </w:pPr>
            <w:r>
              <w:rPr>
                <w:color w:val="241E1C"/>
                <w:sz w:val="20"/>
                <w:szCs w:val="20"/>
              </w:rPr>
              <w:t xml:space="preserve">             (7,550)</w:t>
            </w:r>
          </w:p>
        </w:tc>
      </w:tr>
      <w:tr w:rsidR="003A6956" w:rsidTr="00283224">
        <w:trPr>
          <w:trHeight w:val="255"/>
        </w:trPr>
        <w:tc>
          <w:tcPr>
            <w:tcW w:w="4764" w:type="dxa"/>
            <w:tcBorders>
              <w:top w:val="nil"/>
              <w:left w:val="nil"/>
              <w:right w:val="nil"/>
            </w:tcBorders>
            <w:vAlign w:val="center"/>
            <w:hideMark/>
          </w:tcPr>
          <w:p w:rsidR="003A6956" w:rsidRPr="003A6956" w:rsidRDefault="003A6956" w:rsidP="003A6956">
            <w:pPr>
              <w:rPr>
                <w:color w:val="241E1C"/>
                <w:sz w:val="20"/>
                <w:szCs w:val="20"/>
              </w:rPr>
            </w:pPr>
            <w:r w:rsidRPr="003A6956">
              <w:rPr>
                <w:color w:val="241E1C"/>
                <w:sz w:val="20"/>
                <w:szCs w:val="20"/>
              </w:rPr>
              <w:t>Proceeds from sale of plant and equipment</w:t>
            </w:r>
          </w:p>
        </w:tc>
        <w:tc>
          <w:tcPr>
            <w:tcW w:w="1314" w:type="dxa"/>
            <w:tcBorders>
              <w:top w:val="nil"/>
              <w:left w:val="nil"/>
              <w:bottom w:val="nil"/>
              <w:right w:val="nil"/>
            </w:tcBorders>
            <w:shd w:val="clear" w:color="auto" w:fill="auto"/>
            <w:hideMark/>
          </w:tcPr>
          <w:p w:rsidR="003A6956" w:rsidRDefault="003A6956" w:rsidP="003A6956">
            <w:pPr>
              <w:rPr>
                <w:color w:val="241E1C"/>
                <w:sz w:val="20"/>
                <w:szCs w:val="20"/>
              </w:rPr>
            </w:pPr>
          </w:p>
        </w:tc>
        <w:tc>
          <w:tcPr>
            <w:tcW w:w="1435" w:type="dxa"/>
            <w:tcBorders>
              <w:top w:val="nil"/>
              <w:left w:val="nil"/>
              <w:bottom w:val="nil"/>
              <w:right w:val="nil"/>
            </w:tcBorders>
            <w:shd w:val="clear" w:color="auto" w:fill="auto"/>
            <w:vAlign w:val="bottom"/>
            <w:hideMark/>
          </w:tcPr>
          <w:p w:rsidR="003A6956" w:rsidRDefault="003A6956" w:rsidP="003A6956">
            <w:pPr>
              <w:jc w:val="right"/>
              <w:rPr>
                <w:color w:val="241E1C"/>
                <w:sz w:val="20"/>
                <w:szCs w:val="20"/>
              </w:rPr>
            </w:pPr>
            <w:r>
              <w:rPr>
                <w:color w:val="241E1C"/>
                <w:sz w:val="20"/>
                <w:szCs w:val="20"/>
              </w:rPr>
              <w:t xml:space="preserve">                 166 </w:t>
            </w:r>
          </w:p>
        </w:tc>
        <w:tc>
          <w:tcPr>
            <w:tcW w:w="1772" w:type="dxa"/>
            <w:tcBorders>
              <w:top w:val="nil"/>
              <w:left w:val="nil"/>
              <w:bottom w:val="nil"/>
              <w:right w:val="nil"/>
            </w:tcBorders>
            <w:shd w:val="clear" w:color="auto" w:fill="auto"/>
            <w:vAlign w:val="bottom"/>
            <w:hideMark/>
          </w:tcPr>
          <w:p w:rsidR="003A6956" w:rsidRDefault="003A6956" w:rsidP="003A6956">
            <w:pPr>
              <w:jc w:val="right"/>
              <w:rPr>
                <w:color w:val="241E1C"/>
                <w:sz w:val="20"/>
                <w:szCs w:val="20"/>
              </w:rPr>
            </w:pPr>
            <w:r>
              <w:rPr>
                <w:color w:val="241E1C"/>
                <w:sz w:val="20"/>
                <w:szCs w:val="20"/>
              </w:rPr>
              <w:t xml:space="preserve">              1,043 </w:t>
            </w:r>
          </w:p>
        </w:tc>
      </w:tr>
      <w:tr w:rsidR="003A6956" w:rsidTr="00283224">
        <w:trPr>
          <w:trHeight w:val="255"/>
        </w:trPr>
        <w:tc>
          <w:tcPr>
            <w:tcW w:w="4764" w:type="dxa"/>
            <w:tcBorders>
              <w:top w:val="nil"/>
              <w:left w:val="nil"/>
              <w:right w:val="nil"/>
            </w:tcBorders>
            <w:hideMark/>
          </w:tcPr>
          <w:p w:rsidR="003A6956" w:rsidRPr="003A6956" w:rsidRDefault="003A6956" w:rsidP="003A6956">
            <w:pPr>
              <w:rPr>
                <w:color w:val="241E1C"/>
                <w:sz w:val="20"/>
                <w:szCs w:val="20"/>
              </w:rPr>
            </w:pPr>
            <w:r w:rsidRPr="003A6956">
              <w:rPr>
                <w:color w:val="241E1C"/>
                <w:sz w:val="20"/>
                <w:szCs w:val="20"/>
              </w:rPr>
              <w:t>Extended loans, net</w:t>
            </w:r>
          </w:p>
        </w:tc>
        <w:tc>
          <w:tcPr>
            <w:tcW w:w="1314" w:type="dxa"/>
            <w:tcBorders>
              <w:top w:val="nil"/>
              <w:left w:val="nil"/>
              <w:bottom w:val="nil"/>
              <w:right w:val="nil"/>
            </w:tcBorders>
            <w:shd w:val="clear" w:color="auto" w:fill="auto"/>
            <w:hideMark/>
          </w:tcPr>
          <w:p w:rsidR="003A6956" w:rsidRDefault="003A6956" w:rsidP="003A6956">
            <w:pPr>
              <w:rPr>
                <w:color w:val="241E1C"/>
                <w:sz w:val="20"/>
                <w:szCs w:val="20"/>
              </w:rPr>
            </w:pPr>
          </w:p>
        </w:tc>
        <w:tc>
          <w:tcPr>
            <w:tcW w:w="1435" w:type="dxa"/>
            <w:tcBorders>
              <w:top w:val="nil"/>
              <w:left w:val="nil"/>
              <w:bottom w:val="nil"/>
              <w:right w:val="nil"/>
            </w:tcBorders>
            <w:shd w:val="clear" w:color="auto" w:fill="auto"/>
            <w:vAlign w:val="bottom"/>
            <w:hideMark/>
          </w:tcPr>
          <w:p w:rsidR="003A6956" w:rsidRDefault="003A6956" w:rsidP="003A6956">
            <w:pPr>
              <w:jc w:val="right"/>
              <w:rPr>
                <w:color w:val="241E1C"/>
                <w:sz w:val="20"/>
                <w:szCs w:val="20"/>
              </w:rPr>
            </w:pPr>
            <w:r>
              <w:rPr>
                <w:color w:val="241E1C"/>
                <w:sz w:val="20"/>
                <w:szCs w:val="20"/>
              </w:rPr>
              <w:t xml:space="preserve"> - </w:t>
            </w:r>
          </w:p>
        </w:tc>
        <w:tc>
          <w:tcPr>
            <w:tcW w:w="1772" w:type="dxa"/>
            <w:tcBorders>
              <w:top w:val="nil"/>
              <w:left w:val="nil"/>
              <w:bottom w:val="nil"/>
              <w:right w:val="nil"/>
            </w:tcBorders>
            <w:shd w:val="clear" w:color="auto" w:fill="auto"/>
            <w:vAlign w:val="bottom"/>
            <w:hideMark/>
          </w:tcPr>
          <w:p w:rsidR="003A6956" w:rsidRDefault="003A6956" w:rsidP="003A6956">
            <w:pPr>
              <w:jc w:val="right"/>
              <w:rPr>
                <w:color w:val="241E1C"/>
                <w:sz w:val="20"/>
                <w:szCs w:val="20"/>
              </w:rPr>
            </w:pPr>
            <w:r>
              <w:rPr>
                <w:color w:val="241E1C"/>
                <w:sz w:val="20"/>
                <w:szCs w:val="20"/>
              </w:rPr>
              <w:t xml:space="preserve">                      - </w:t>
            </w:r>
          </w:p>
        </w:tc>
      </w:tr>
      <w:tr w:rsidR="003A6956" w:rsidTr="00283224">
        <w:trPr>
          <w:trHeight w:val="255"/>
        </w:trPr>
        <w:tc>
          <w:tcPr>
            <w:tcW w:w="4764" w:type="dxa"/>
            <w:tcBorders>
              <w:top w:val="nil"/>
              <w:left w:val="nil"/>
              <w:right w:val="nil"/>
            </w:tcBorders>
            <w:hideMark/>
          </w:tcPr>
          <w:p w:rsidR="003A6956" w:rsidRPr="003A6956" w:rsidRDefault="003A6956" w:rsidP="003A6956">
            <w:pPr>
              <w:rPr>
                <w:color w:val="241E1C"/>
                <w:sz w:val="20"/>
                <w:szCs w:val="20"/>
              </w:rPr>
            </w:pPr>
            <w:r w:rsidRPr="003A6956">
              <w:rPr>
                <w:color w:val="241E1C"/>
                <w:sz w:val="20"/>
                <w:szCs w:val="20"/>
              </w:rPr>
              <w:t xml:space="preserve">Dividends received </w:t>
            </w:r>
          </w:p>
        </w:tc>
        <w:tc>
          <w:tcPr>
            <w:tcW w:w="1314" w:type="dxa"/>
            <w:tcBorders>
              <w:top w:val="nil"/>
              <w:left w:val="nil"/>
              <w:bottom w:val="nil"/>
              <w:right w:val="nil"/>
            </w:tcBorders>
            <w:shd w:val="clear" w:color="auto" w:fill="auto"/>
            <w:hideMark/>
          </w:tcPr>
          <w:p w:rsidR="003A6956" w:rsidRDefault="003A6956" w:rsidP="003A6956">
            <w:pPr>
              <w:rPr>
                <w:color w:val="241E1C"/>
                <w:sz w:val="20"/>
                <w:szCs w:val="20"/>
              </w:rPr>
            </w:pPr>
          </w:p>
        </w:tc>
        <w:tc>
          <w:tcPr>
            <w:tcW w:w="1435" w:type="dxa"/>
            <w:tcBorders>
              <w:top w:val="nil"/>
              <w:left w:val="nil"/>
              <w:bottom w:val="nil"/>
              <w:right w:val="nil"/>
            </w:tcBorders>
            <w:shd w:val="clear" w:color="auto" w:fill="auto"/>
            <w:vAlign w:val="bottom"/>
            <w:hideMark/>
          </w:tcPr>
          <w:p w:rsidR="003A6956" w:rsidRDefault="003A6956" w:rsidP="003A6956">
            <w:pPr>
              <w:jc w:val="right"/>
              <w:rPr>
                <w:color w:val="241E1C"/>
                <w:sz w:val="20"/>
                <w:szCs w:val="20"/>
              </w:rPr>
            </w:pPr>
            <w:r>
              <w:rPr>
                <w:color w:val="241E1C"/>
                <w:sz w:val="20"/>
                <w:szCs w:val="20"/>
              </w:rPr>
              <w:t xml:space="preserve">                      - </w:t>
            </w:r>
          </w:p>
        </w:tc>
        <w:tc>
          <w:tcPr>
            <w:tcW w:w="1772" w:type="dxa"/>
            <w:tcBorders>
              <w:top w:val="nil"/>
              <w:left w:val="nil"/>
              <w:bottom w:val="nil"/>
              <w:right w:val="nil"/>
            </w:tcBorders>
            <w:shd w:val="clear" w:color="auto" w:fill="auto"/>
            <w:vAlign w:val="bottom"/>
            <w:hideMark/>
          </w:tcPr>
          <w:p w:rsidR="003A6956" w:rsidRDefault="003A6956" w:rsidP="003A6956">
            <w:pPr>
              <w:jc w:val="right"/>
              <w:rPr>
                <w:color w:val="241E1C"/>
                <w:sz w:val="20"/>
                <w:szCs w:val="20"/>
              </w:rPr>
            </w:pPr>
            <w:r>
              <w:rPr>
                <w:color w:val="241E1C"/>
                <w:sz w:val="20"/>
                <w:szCs w:val="20"/>
              </w:rPr>
              <w:t xml:space="preserve">                      - </w:t>
            </w:r>
          </w:p>
        </w:tc>
      </w:tr>
      <w:tr w:rsidR="003A6956" w:rsidTr="00283224">
        <w:trPr>
          <w:trHeight w:val="255"/>
        </w:trPr>
        <w:tc>
          <w:tcPr>
            <w:tcW w:w="4764" w:type="dxa"/>
            <w:tcBorders>
              <w:top w:val="nil"/>
              <w:left w:val="nil"/>
              <w:right w:val="nil"/>
            </w:tcBorders>
            <w:vAlign w:val="center"/>
            <w:hideMark/>
          </w:tcPr>
          <w:p w:rsidR="003A6956" w:rsidRPr="003A6956" w:rsidRDefault="003A6956" w:rsidP="003A6956">
            <w:pPr>
              <w:rPr>
                <w:color w:val="241E1C"/>
                <w:sz w:val="20"/>
                <w:szCs w:val="20"/>
              </w:rPr>
            </w:pPr>
            <w:r w:rsidRPr="003A6956">
              <w:rPr>
                <w:color w:val="241E1C"/>
                <w:sz w:val="20"/>
                <w:szCs w:val="20"/>
              </w:rPr>
              <w:t>Other proceeds from investing activities</w:t>
            </w:r>
          </w:p>
        </w:tc>
        <w:tc>
          <w:tcPr>
            <w:tcW w:w="1314" w:type="dxa"/>
            <w:tcBorders>
              <w:top w:val="nil"/>
              <w:left w:val="nil"/>
              <w:bottom w:val="nil"/>
              <w:right w:val="nil"/>
            </w:tcBorders>
            <w:shd w:val="clear" w:color="auto" w:fill="auto"/>
            <w:hideMark/>
          </w:tcPr>
          <w:p w:rsidR="003A6956" w:rsidRDefault="003A6956" w:rsidP="003A6956">
            <w:pPr>
              <w:rPr>
                <w:color w:val="241E1C"/>
                <w:sz w:val="20"/>
                <w:szCs w:val="20"/>
              </w:rPr>
            </w:pPr>
          </w:p>
        </w:tc>
        <w:tc>
          <w:tcPr>
            <w:tcW w:w="1435" w:type="dxa"/>
            <w:tcBorders>
              <w:top w:val="nil"/>
              <w:left w:val="nil"/>
              <w:bottom w:val="nil"/>
              <w:right w:val="nil"/>
            </w:tcBorders>
            <w:shd w:val="clear" w:color="auto" w:fill="auto"/>
            <w:vAlign w:val="bottom"/>
            <w:hideMark/>
          </w:tcPr>
          <w:p w:rsidR="003A6956" w:rsidRDefault="003A6956" w:rsidP="003A6956">
            <w:pPr>
              <w:jc w:val="right"/>
              <w:rPr>
                <w:color w:val="241E1C"/>
                <w:sz w:val="20"/>
                <w:szCs w:val="20"/>
              </w:rPr>
            </w:pPr>
            <w:r>
              <w:rPr>
                <w:color w:val="241E1C"/>
                <w:sz w:val="20"/>
                <w:szCs w:val="20"/>
              </w:rPr>
              <w:t xml:space="preserve"> - </w:t>
            </w:r>
          </w:p>
        </w:tc>
        <w:tc>
          <w:tcPr>
            <w:tcW w:w="1772" w:type="dxa"/>
            <w:tcBorders>
              <w:top w:val="nil"/>
              <w:left w:val="nil"/>
              <w:bottom w:val="nil"/>
              <w:right w:val="nil"/>
            </w:tcBorders>
            <w:shd w:val="clear" w:color="auto" w:fill="auto"/>
            <w:vAlign w:val="bottom"/>
            <w:hideMark/>
          </w:tcPr>
          <w:p w:rsidR="003A6956" w:rsidRDefault="003A6956" w:rsidP="003A6956">
            <w:pPr>
              <w:jc w:val="right"/>
              <w:rPr>
                <w:color w:val="241E1C"/>
                <w:sz w:val="20"/>
                <w:szCs w:val="20"/>
              </w:rPr>
            </w:pPr>
            <w:r>
              <w:rPr>
                <w:color w:val="241E1C"/>
                <w:sz w:val="20"/>
                <w:szCs w:val="20"/>
              </w:rPr>
              <w:t xml:space="preserve"> - </w:t>
            </w:r>
          </w:p>
        </w:tc>
      </w:tr>
      <w:tr w:rsidR="003A6956" w:rsidTr="00694C5B">
        <w:trPr>
          <w:trHeight w:val="64"/>
        </w:trPr>
        <w:tc>
          <w:tcPr>
            <w:tcW w:w="4764" w:type="dxa"/>
            <w:vAlign w:val="center"/>
            <w:hideMark/>
          </w:tcPr>
          <w:p w:rsidR="003A6956" w:rsidRPr="003A6956" w:rsidRDefault="003A6956" w:rsidP="003A6956">
            <w:pPr>
              <w:rPr>
                <w:b/>
                <w:bCs/>
                <w:i/>
                <w:iCs/>
                <w:color w:val="000000"/>
                <w:sz w:val="20"/>
                <w:szCs w:val="20"/>
              </w:rPr>
            </w:pPr>
            <w:r w:rsidRPr="003A6956">
              <w:rPr>
                <w:b/>
                <w:bCs/>
                <w:i/>
                <w:iCs/>
                <w:color w:val="000000"/>
                <w:sz w:val="20"/>
                <w:szCs w:val="20"/>
              </w:rPr>
              <w:t>Net cash flow from investing activity</w:t>
            </w:r>
          </w:p>
        </w:tc>
        <w:tc>
          <w:tcPr>
            <w:tcW w:w="1314" w:type="dxa"/>
            <w:tcBorders>
              <w:top w:val="nil"/>
              <w:left w:val="nil"/>
              <w:bottom w:val="nil"/>
              <w:right w:val="nil"/>
            </w:tcBorders>
            <w:shd w:val="clear" w:color="auto" w:fill="auto"/>
            <w:hideMark/>
          </w:tcPr>
          <w:p w:rsidR="003A6956" w:rsidRDefault="003A6956" w:rsidP="003A6956">
            <w:pPr>
              <w:rPr>
                <w:b/>
                <w:bCs/>
                <w:i/>
                <w:iCs/>
                <w:color w:val="000000"/>
                <w:sz w:val="20"/>
                <w:szCs w:val="20"/>
              </w:rPr>
            </w:pPr>
          </w:p>
        </w:tc>
        <w:tc>
          <w:tcPr>
            <w:tcW w:w="1435" w:type="dxa"/>
            <w:tcBorders>
              <w:top w:val="single" w:sz="4" w:space="0" w:color="auto"/>
              <w:left w:val="nil"/>
              <w:bottom w:val="single" w:sz="4" w:space="0" w:color="auto"/>
              <w:right w:val="nil"/>
            </w:tcBorders>
            <w:shd w:val="clear" w:color="auto" w:fill="auto"/>
            <w:vAlign w:val="bottom"/>
            <w:hideMark/>
          </w:tcPr>
          <w:p w:rsidR="003A6956" w:rsidRDefault="003A6956" w:rsidP="003A6956">
            <w:pPr>
              <w:jc w:val="right"/>
              <w:rPr>
                <w:b/>
                <w:bCs/>
                <w:color w:val="241E1C"/>
                <w:sz w:val="20"/>
                <w:szCs w:val="20"/>
              </w:rPr>
            </w:pPr>
            <w:r>
              <w:rPr>
                <w:b/>
                <w:bCs/>
                <w:color w:val="241E1C"/>
                <w:sz w:val="20"/>
                <w:szCs w:val="20"/>
              </w:rPr>
              <w:t xml:space="preserve">           (3,799)</w:t>
            </w:r>
          </w:p>
        </w:tc>
        <w:tc>
          <w:tcPr>
            <w:tcW w:w="1772" w:type="dxa"/>
            <w:tcBorders>
              <w:top w:val="single" w:sz="4" w:space="0" w:color="auto"/>
              <w:left w:val="nil"/>
              <w:bottom w:val="single" w:sz="4" w:space="0" w:color="auto"/>
              <w:right w:val="nil"/>
            </w:tcBorders>
            <w:shd w:val="clear" w:color="auto" w:fill="auto"/>
            <w:vAlign w:val="bottom"/>
            <w:hideMark/>
          </w:tcPr>
          <w:p w:rsidR="003A6956" w:rsidRDefault="003A6956" w:rsidP="003A6956">
            <w:pPr>
              <w:jc w:val="right"/>
              <w:rPr>
                <w:b/>
                <w:bCs/>
                <w:color w:val="241E1C"/>
                <w:sz w:val="20"/>
                <w:szCs w:val="20"/>
              </w:rPr>
            </w:pPr>
            <w:r>
              <w:rPr>
                <w:b/>
                <w:bCs/>
                <w:color w:val="241E1C"/>
                <w:sz w:val="20"/>
                <w:szCs w:val="20"/>
              </w:rPr>
              <w:t xml:space="preserve">           (6,507)</w:t>
            </w:r>
          </w:p>
        </w:tc>
      </w:tr>
      <w:tr w:rsidR="003A6956" w:rsidTr="00C209DE">
        <w:trPr>
          <w:trHeight w:val="255"/>
        </w:trPr>
        <w:tc>
          <w:tcPr>
            <w:tcW w:w="4764" w:type="dxa"/>
            <w:tcBorders>
              <w:top w:val="nil"/>
              <w:left w:val="nil"/>
              <w:bottom w:val="nil"/>
              <w:right w:val="nil"/>
            </w:tcBorders>
            <w:shd w:val="clear" w:color="auto" w:fill="auto"/>
            <w:vAlign w:val="bottom"/>
            <w:hideMark/>
          </w:tcPr>
          <w:p w:rsidR="003A6956" w:rsidRDefault="003A6956" w:rsidP="003A6956">
            <w:pPr>
              <w:jc w:val="right"/>
              <w:rPr>
                <w:b/>
                <w:bCs/>
                <w:color w:val="241E1C"/>
                <w:sz w:val="20"/>
                <w:szCs w:val="20"/>
              </w:rPr>
            </w:pPr>
          </w:p>
        </w:tc>
        <w:tc>
          <w:tcPr>
            <w:tcW w:w="1314" w:type="dxa"/>
            <w:tcBorders>
              <w:top w:val="nil"/>
              <w:left w:val="nil"/>
              <w:bottom w:val="nil"/>
              <w:right w:val="nil"/>
            </w:tcBorders>
            <w:shd w:val="clear" w:color="auto" w:fill="auto"/>
            <w:vAlign w:val="bottom"/>
            <w:hideMark/>
          </w:tcPr>
          <w:p w:rsidR="003A6956" w:rsidRDefault="003A6956" w:rsidP="003A6956">
            <w:pPr>
              <w:rPr>
                <w:sz w:val="20"/>
                <w:szCs w:val="20"/>
              </w:rPr>
            </w:pPr>
          </w:p>
        </w:tc>
        <w:tc>
          <w:tcPr>
            <w:tcW w:w="1435" w:type="dxa"/>
            <w:tcBorders>
              <w:top w:val="nil"/>
              <w:left w:val="nil"/>
              <w:bottom w:val="nil"/>
              <w:right w:val="nil"/>
            </w:tcBorders>
            <w:shd w:val="clear" w:color="auto" w:fill="auto"/>
            <w:vAlign w:val="bottom"/>
            <w:hideMark/>
          </w:tcPr>
          <w:p w:rsidR="003A6956" w:rsidRDefault="003A6956" w:rsidP="003A6956">
            <w:pPr>
              <w:rPr>
                <w:sz w:val="20"/>
                <w:szCs w:val="20"/>
              </w:rPr>
            </w:pPr>
          </w:p>
        </w:tc>
        <w:tc>
          <w:tcPr>
            <w:tcW w:w="1772" w:type="dxa"/>
            <w:tcBorders>
              <w:top w:val="nil"/>
              <w:left w:val="nil"/>
              <w:bottom w:val="nil"/>
              <w:right w:val="nil"/>
            </w:tcBorders>
            <w:shd w:val="clear" w:color="auto" w:fill="auto"/>
            <w:vAlign w:val="bottom"/>
            <w:hideMark/>
          </w:tcPr>
          <w:p w:rsidR="003A6956" w:rsidRDefault="003A6956" w:rsidP="003A6956">
            <w:pPr>
              <w:jc w:val="right"/>
              <w:rPr>
                <w:sz w:val="20"/>
                <w:szCs w:val="20"/>
              </w:rPr>
            </w:pPr>
          </w:p>
        </w:tc>
      </w:tr>
      <w:tr w:rsidR="003A6956" w:rsidTr="00C209DE">
        <w:trPr>
          <w:trHeight w:val="255"/>
        </w:trPr>
        <w:tc>
          <w:tcPr>
            <w:tcW w:w="4764" w:type="dxa"/>
            <w:tcBorders>
              <w:top w:val="nil"/>
              <w:left w:val="nil"/>
              <w:bottom w:val="nil"/>
              <w:right w:val="nil"/>
            </w:tcBorders>
            <w:shd w:val="clear" w:color="auto" w:fill="auto"/>
            <w:vAlign w:val="bottom"/>
            <w:hideMark/>
          </w:tcPr>
          <w:p w:rsidR="003A6956" w:rsidRDefault="003A6956" w:rsidP="003A6956">
            <w:pPr>
              <w:rPr>
                <w:b/>
                <w:bCs/>
                <w:color w:val="000000"/>
                <w:sz w:val="20"/>
                <w:szCs w:val="20"/>
              </w:rPr>
            </w:pPr>
            <w:r w:rsidRPr="003A6956">
              <w:rPr>
                <w:b/>
                <w:bCs/>
                <w:color w:val="000000"/>
                <w:sz w:val="20"/>
                <w:szCs w:val="20"/>
              </w:rPr>
              <w:t>Cash flows from financing activity</w:t>
            </w:r>
          </w:p>
        </w:tc>
        <w:tc>
          <w:tcPr>
            <w:tcW w:w="1314" w:type="dxa"/>
            <w:tcBorders>
              <w:top w:val="nil"/>
              <w:left w:val="nil"/>
              <w:bottom w:val="nil"/>
              <w:right w:val="nil"/>
            </w:tcBorders>
            <w:shd w:val="clear" w:color="auto" w:fill="auto"/>
            <w:vAlign w:val="bottom"/>
            <w:hideMark/>
          </w:tcPr>
          <w:p w:rsidR="003A6956" w:rsidRDefault="003A6956" w:rsidP="003A6956">
            <w:pPr>
              <w:rPr>
                <w:b/>
                <w:bCs/>
                <w:color w:val="000000"/>
                <w:sz w:val="20"/>
                <w:szCs w:val="20"/>
              </w:rPr>
            </w:pPr>
          </w:p>
        </w:tc>
        <w:tc>
          <w:tcPr>
            <w:tcW w:w="1435" w:type="dxa"/>
            <w:tcBorders>
              <w:top w:val="nil"/>
              <w:left w:val="nil"/>
              <w:bottom w:val="nil"/>
              <w:right w:val="nil"/>
            </w:tcBorders>
            <w:shd w:val="clear" w:color="auto" w:fill="auto"/>
            <w:vAlign w:val="bottom"/>
            <w:hideMark/>
          </w:tcPr>
          <w:p w:rsidR="003A6956" w:rsidRDefault="003A6956" w:rsidP="003A6956">
            <w:pPr>
              <w:rPr>
                <w:sz w:val="20"/>
                <w:szCs w:val="20"/>
              </w:rPr>
            </w:pPr>
          </w:p>
        </w:tc>
        <w:tc>
          <w:tcPr>
            <w:tcW w:w="1772" w:type="dxa"/>
            <w:tcBorders>
              <w:top w:val="nil"/>
              <w:left w:val="nil"/>
              <w:bottom w:val="nil"/>
              <w:right w:val="nil"/>
            </w:tcBorders>
            <w:shd w:val="clear" w:color="auto" w:fill="auto"/>
            <w:vAlign w:val="bottom"/>
            <w:hideMark/>
          </w:tcPr>
          <w:p w:rsidR="003A6956" w:rsidRDefault="003A6956" w:rsidP="003A6956">
            <w:pPr>
              <w:jc w:val="right"/>
              <w:rPr>
                <w:sz w:val="20"/>
                <w:szCs w:val="20"/>
              </w:rPr>
            </w:pPr>
          </w:p>
        </w:tc>
      </w:tr>
      <w:tr w:rsidR="003A6956" w:rsidTr="00C209DE">
        <w:trPr>
          <w:trHeight w:val="255"/>
        </w:trPr>
        <w:tc>
          <w:tcPr>
            <w:tcW w:w="4764" w:type="dxa"/>
            <w:tcBorders>
              <w:top w:val="nil"/>
              <w:left w:val="nil"/>
              <w:bottom w:val="nil"/>
              <w:right w:val="nil"/>
            </w:tcBorders>
            <w:shd w:val="clear" w:color="auto" w:fill="auto"/>
            <w:hideMark/>
          </w:tcPr>
          <w:p w:rsidR="003A6956" w:rsidRDefault="003A6956" w:rsidP="003A6956">
            <w:pPr>
              <w:rPr>
                <w:color w:val="000000"/>
                <w:sz w:val="20"/>
                <w:szCs w:val="20"/>
              </w:rPr>
            </w:pPr>
            <w:r>
              <w:rPr>
                <w:color w:val="000000"/>
                <w:sz w:val="20"/>
                <w:szCs w:val="20"/>
              </w:rPr>
              <w:t>Proceeds from issuance</w:t>
            </w:r>
            <w:r w:rsidR="00995A7D">
              <w:rPr>
                <w:color w:val="000000"/>
                <w:sz w:val="20"/>
                <w:szCs w:val="20"/>
              </w:rPr>
              <w:t xml:space="preserve"> </w:t>
            </w:r>
            <w:r>
              <w:rPr>
                <w:color w:val="000000"/>
                <w:sz w:val="20"/>
                <w:szCs w:val="20"/>
              </w:rPr>
              <w:t>of shares</w:t>
            </w:r>
          </w:p>
        </w:tc>
        <w:tc>
          <w:tcPr>
            <w:tcW w:w="1314" w:type="dxa"/>
            <w:tcBorders>
              <w:top w:val="nil"/>
              <w:left w:val="nil"/>
              <w:bottom w:val="nil"/>
              <w:right w:val="nil"/>
            </w:tcBorders>
            <w:shd w:val="clear" w:color="auto" w:fill="auto"/>
            <w:hideMark/>
          </w:tcPr>
          <w:p w:rsidR="003A6956" w:rsidRDefault="003A6956" w:rsidP="003A6956">
            <w:pPr>
              <w:rPr>
                <w:color w:val="000000"/>
                <w:sz w:val="20"/>
                <w:szCs w:val="20"/>
              </w:rPr>
            </w:pPr>
          </w:p>
        </w:tc>
        <w:tc>
          <w:tcPr>
            <w:tcW w:w="1435" w:type="dxa"/>
            <w:tcBorders>
              <w:top w:val="nil"/>
              <w:left w:val="nil"/>
              <w:bottom w:val="nil"/>
              <w:right w:val="nil"/>
            </w:tcBorders>
            <w:shd w:val="clear" w:color="auto" w:fill="auto"/>
            <w:vAlign w:val="bottom"/>
            <w:hideMark/>
          </w:tcPr>
          <w:p w:rsidR="003A6956" w:rsidRDefault="003A6956" w:rsidP="003A6956">
            <w:pPr>
              <w:jc w:val="right"/>
              <w:rPr>
                <w:color w:val="000000"/>
                <w:sz w:val="20"/>
                <w:szCs w:val="20"/>
              </w:rPr>
            </w:pPr>
            <w:r>
              <w:rPr>
                <w:color w:val="000000"/>
                <w:sz w:val="20"/>
                <w:szCs w:val="20"/>
              </w:rPr>
              <w:t xml:space="preserve">                   42 </w:t>
            </w:r>
          </w:p>
        </w:tc>
        <w:tc>
          <w:tcPr>
            <w:tcW w:w="1772" w:type="dxa"/>
            <w:tcBorders>
              <w:top w:val="nil"/>
              <w:left w:val="nil"/>
              <w:bottom w:val="nil"/>
              <w:right w:val="nil"/>
            </w:tcBorders>
            <w:shd w:val="clear" w:color="auto" w:fill="auto"/>
            <w:vAlign w:val="bottom"/>
            <w:hideMark/>
          </w:tcPr>
          <w:p w:rsidR="003A6956" w:rsidRDefault="003A6956" w:rsidP="003A6956">
            <w:pPr>
              <w:jc w:val="right"/>
              <w:rPr>
                <w:color w:val="000000"/>
                <w:sz w:val="20"/>
                <w:szCs w:val="20"/>
              </w:rPr>
            </w:pPr>
            <w:r>
              <w:rPr>
                <w:color w:val="000000"/>
                <w:sz w:val="20"/>
                <w:szCs w:val="20"/>
              </w:rPr>
              <w:t xml:space="preserve"> - </w:t>
            </w:r>
          </w:p>
        </w:tc>
      </w:tr>
      <w:tr w:rsidR="003A6956" w:rsidTr="00C209DE">
        <w:trPr>
          <w:trHeight w:val="255"/>
        </w:trPr>
        <w:tc>
          <w:tcPr>
            <w:tcW w:w="4764" w:type="dxa"/>
            <w:tcBorders>
              <w:top w:val="nil"/>
              <w:left w:val="nil"/>
              <w:bottom w:val="nil"/>
              <w:right w:val="nil"/>
            </w:tcBorders>
            <w:shd w:val="clear" w:color="auto" w:fill="auto"/>
            <w:hideMark/>
          </w:tcPr>
          <w:p w:rsidR="003A6956" w:rsidRDefault="00995A7D" w:rsidP="003A6956">
            <w:pPr>
              <w:rPr>
                <w:color w:val="000000"/>
                <w:sz w:val="20"/>
                <w:szCs w:val="20"/>
              </w:rPr>
            </w:pPr>
            <w:r w:rsidRPr="00995A7D">
              <w:rPr>
                <w:color w:val="000000"/>
                <w:sz w:val="20"/>
                <w:szCs w:val="20"/>
              </w:rPr>
              <w:t>Payments under financial lease agreements</w:t>
            </w:r>
          </w:p>
        </w:tc>
        <w:tc>
          <w:tcPr>
            <w:tcW w:w="1314" w:type="dxa"/>
            <w:tcBorders>
              <w:top w:val="nil"/>
              <w:left w:val="nil"/>
              <w:bottom w:val="nil"/>
              <w:right w:val="nil"/>
            </w:tcBorders>
            <w:shd w:val="clear" w:color="auto" w:fill="auto"/>
            <w:hideMark/>
          </w:tcPr>
          <w:p w:rsidR="003A6956" w:rsidRDefault="003A6956" w:rsidP="003A6956">
            <w:pPr>
              <w:rPr>
                <w:color w:val="000000"/>
                <w:sz w:val="20"/>
                <w:szCs w:val="20"/>
              </w:rPr>
            </w:pPr>
          </w:p>
        </w:tc>
        <w:tc>
          <w:tcPr>
            <w:tcW w:w="1435" w:type="dxa"/>
            <w:tcBorders>
              <w:top w:val="nil"/>
              <w:left w:val="nil"/>
              <w:bottom w:val="nil"/>
              <w:right w:val="nil"/>
            </w:tcBorders>
            <w:shd w:val="clear" w:color="auto" w:fill="auto"/>
            <w:vAlign w:val="bottom"/>
            <w:hideMark/>
          </w:tcPr>
          <w:p w:rsidR="003A6956" w:rsidRDefault="003A6956" w:rsidP="003A6956">
            <w:pPr>
              <w:jc w:val="right"/>
              <w:rPr>
                <w:color w:val="000000"/>
                <w:sz w:val="20"/>
                <w:szCs w:val="20"/>
              </w:rPr>
            </w:pPr>
            <w:r>
              <w:rPr>
                <w:color w:val="000000"/>
                <w:sz w:val="20"/>
                <w:szCs w:val="20"/>
              </w:rPr>
              <w:t xml:space="preserve">             (4,388)</w:t>
            </w:r>
          </w:p>
        </w:tc>
        <w:tc>
          <w:tcPr>
            <w:tcW w:w="1772" w:type="dxa"/>
            <w:tcBorders>
              <w:top w:val="nil"/>
              <w:left w:val="nil"/>
              <w:bottom w:val="nil"/>
              <w:right w:val="nil"/>
            </w:tcBorders>
            <w:shd w:val="clear" w:color="auto" w:fill="auto"/>
            <w:vAlign w:val="bottom"/>
            <w:hideMark/>
          </w:tcPr>
          <w:p w:rsidR="003A6956" w:rsidRDefault="003A6956" w:rsidP="003A6956">
            <w:pPr>
              <w:jc w:val="right"/>
              <w:rPr>
                <w:color w:val="000000"/>
                <w:sz w:val="20"/>
                <w:szCs w:val="20"/>
              </w:rPr>
            </w:pPr>
            <w:r>
              <w:rPr>
                <w:color w:val="000000"/>
                <w:sz w:val="20"/>
                <w:szCs w:val="20"/>
              </w:rPr>
              <w:t xml:space="preserve">             (3,876)</w:t>
            </w:r>
          </w:p>
        </w:tc>
      </w:tr>
      <w:tr w:rsidR="00995A7D" w:rsidTr="00283224">
        <w:trPr>
          <w:trHeight w:val="255"/>
        </w:trPr>
        <w:tc>
          <w:tcPr>
            <w:tcW w:w="4764" w:type="dxa"/>
            <w:tcBorders>
              <w:top w:val="nil"/>
              <w:left w:val="nil"/>
              <w:right w:val="nil"/>
            </w:tcBorders>
            <w:hideMark/>
          </w:tcPr>
          <w:p w:rsidR="00995A7D" w:rsidRPr="00995A7D" w:rsidRDefault="00995A7D" w:rsidP="00995A7D">
            <w:pPr>
              <w:rPr>
                <w:color w:val="000000"/>
                <w:sz w:val="20"/>
                <w:szCs w:val="20"/>
              </w:rPr>
            </w:pPr>
            <w:r w:rsidRPr="00995A7D">
              <w:rPr>
                <w:color w:val="000000"/>
                <w:sz w:val="20"/>
                <w:szCs w:val="20"/>
              </w:rPr>
              <w:t>Loans received</w:t>
            </w:r>
          </w:p>
        </w:tc>
        <w:tc>
          <w:tcPr>
            <w:tcW w:w="1314" w:type="dxa"/>
            <w:tcBorders>
              <w:top w:val="nil"/>
              <w:left w:val="nil"/>
              <w:bottom w:val="nil"/>
              <w:right w:val="nil"/>
            </w:tcBorders>
            <w:shd w:val="clear" w:color="auto" w:fill="auto"/>
            <w:hideMark/>
          </w:tcPr>
          <w:p w:rsidR="00995A7D" w:rsidRDefault="00995A7D" w:rsidP="00995A7D">
            <w:pPr>
              <w:rPr>
                <w:color w:val="000000"/>
                <w:sz w:val="20"/>
                <w:szCs w:val="20"/>
              </w:rPr>
            </w:pPr>
          </w:p>
        </w:tc>
        <w:tc>
          <w:tcPr>
            <w:tcW w:w="1435" w:type="dxa"/>
            <w:tcBorders>
              <w:top w:val="nil"/>
              <w:left w:val="nil"/>
              <w:bottom w:val="nil"/>
              <w:right w:val="nil"/>
            </w:tcBorders>
            <w:shd w:val="clear" w:color="auto" w:fill="auto"/>
            <w:vAlign w:val="bottom"/>
            <w:hideMark/>
          </w:tcPr>
          <w:p w:rsidR="00995A7D" w:rsidRDefault="00995A7D" w:rsidP="00995A7D">
            <w:pPr>
              <w:jc w:val="right"/>
              <w:rPr>
                <w:color w:val="000000"/>
                <w:sz w:val="20"/>
                <w:szCs w:val="20"/>
              </w:rPr>
            </w:pPr>
            <w:r>
              <w:rPr>
                <w:color w:val="000000"/>
                <w:sz w:val="20"/>
                <w:szCs w:val="20"/>
              </w:rPr>
              <w:t xml:space="preserve">              1,105 </w:t>
            </w:r>
          </w:p>
        </w:tc>
        <w:tc>
          <w:tcPr>
            <w:tcW w:w="1772" w:type="dxa"/>
            <w:tcBorders>
              <w:top w:val="nil"/>
              <w:left w:val="nil"/>
              <w:bottom w:val="nil"/>
              <w:right w:val="nil"/>
            </w:tcBorders>
            <w:shd w:val="clear" w:color="auto" w:fill="auto"/>
            <w:vAlign w:val="bottom"/>
            <w:hideMark/>
          </w:tcPr>
          <w:p w:rsidR="00995A7D" w:rsidRDefault="00995A7D" w:rsidP="00995A7D">
            <w:pPr>
              <w:jc w:val="right"/>
              <w:rPr>
                <w:color w:val="000000"/>
                <w:sz w:val="20"/>
                <w:szCs w:val="20"/>
              </w:rPr>
            </w:pPr>
            <w:r>
              <w:rPr>
                <w:color w:val="000000"/>
                <w:sz w:val="20"/>
                <w:szCs w:val="20"/>
              </w:rPr>
              <w:t xml:space="preserve">              6,161 </w:t>
            </w:r>
          </w:p>
        </w:tc>
      </w:tr>
      <w:tr w:rsidR="00995A7D" w:rsidTr="00283224">
        <w:trPr>
          <w:trHeight w:val="255"/>
        </w:trPr>
        <w:tc>
          <w:tcPr>
            <w:tcW w:w="4764" w:type="dxa"/>
            <w:tcBorders>
              <w:top w:val="nil"/>
              <w:left w:val="nil"/>
              <w:right w:val="nil"/>
            </w:tcBorders>
            <w:hideMark/>
          </w:tcPr>
          <w:p w:rsidR="00995A7D" w:rsidRPr="00995A7D" w:rsidRDefault="00995A7D" w:rsidP="00995A7D">
            <w:pPr>
              <w:rPr>
                <w:sz w:val="20"/>
                <w:szCs w:val="20"/>
              </w:rPr>
            </w:pPr>
            <w:r w:rsidRPr="00995A7D">
              <w:rPr>
                <w:color w:val="000000"/>
                <w:sz w:val="20"/>
                <w:szCs w:val="20"/>
              </w:rPr>
              <w:t xml:space="preserve">Repayment of </w:t>
            </w:r>
            <w:r>
              <w:rPr>
                <w:color w:val="000000"/>
                <w:sz w:val="20"/>
                <w:szCs w:val="20"/>
              </w:rPr>
              <w:t xml:space="preserve">long-term </w:t>
            </w:r>
            <w:r w:rsidRPr="00995A7D">
              <w:rPr>
                <w:color w:val="000000"/>
                <w:sz w:val="20"/>
                <w:szCs w:val="20"/>
              </w:rPr>
              <w:t>loans</w:t>
            </w:r>
          </w:p>
        </w:tc>
        <w:tc>
          <w:tcPr>
            <w:tcW w:w="1314" w:type="dxa"/>
            <w:tcBorders>
              <w:top w:val="nil"/>
              <w:left w:val="nil"/>
              <w:bottom w:val="nil"/>
              <w:right w:val="nil"/>
            </w:tcBorders>
            <w:shd w:val="clear" w:color="auto" w:fill="auto"/>
            <w:hideMark/>
          </w:tcPr>
          <w:p w:rsidR="00995A7D" w:rsidRDefault="00995A7D" w:rsidP="00995A7D">
            <w:pPr>
              <w:rPr>
                <w:color w:val="000000"/>
                <w:sz w:val="20"/>
                <w:szCs w:val="20"/>
              </w:rPr>
            </w:pPr>
          </w:p>
        </w:tc>
        <w:tc>
          <w:tcPr>
            <w:tcW w:w="1435" w:type="dxa"/>
            <w:tcBorders>
              <w:top w:val="nil"/>
              <w:left w:val="nil"/>
              <w:bottom w:val="nil"/>
              <w:right w:val="nil"/>
            </w:tcBorders>
            <w:shd w:val="clear" w:color="auto" w:fill="auto"/>
            <w:vAlign w:val="bottom"/>
            <w:hideMark/>
          </w:tcPr>
          <w:p w:rsidR="00995A7D" w:rsidRDefault="00995A7D" w:rsidP="00995A7D">
            <w:pPr>
              <w:jc w:val="right"/>
              <w:rPr>
                <w:color w:val="000000"/>
                <w:sz w:val="20"/>
                <w:szCs w:val="20"/>
              </w:rPr>
            </w:pPr>
            <w:r>
              <w:rPr>
                <w:color w:val="000000"/>
                <w:sz w:val="20"/>
                <w:szCs w:val="20"/>
              </w:rPr>
              <w:t xml:space="preserve"> - </w:t>
            </w:r>
          </w:p>
        </w:tc>
        <w:tc>
          <w:tcPr>
            <w:tcW w:w="1772" w:type="dxa"/>
            <w:tcBorders>
              <w:top w:val="nil"/>
              <w:left w:val="nil"/>
              <w:bottom w:val="nil"/>
              <w:right w:val="nil"/>
            </w:tcBorders>
            <w:shd w:val="clear" w:color="auto" w:fill="auto"/>
            <w:vAlign w:val="bottom"/>
            <w:hideMark/>
          </w:tcPr>
          <w:p w:rsidR="00995A7D" w:rsidRDefault="00995A7D" w:rsidP="00995A7D">
            <w:pPr>
              <w:jc w:val="right"/>
              <w:rPr>
                <w:color w:val="000000"/>
                <w:sz w:val="20"/>
                <w:szCs w:val="20"/>
              </w:rPr>
            </w:pPr>
            <w:r>
              <w:rPr>
                <w:color w:val="000000"/>
                <w:sz w:val="20"/>
                <w:szCs w:val="20"/>
              </w:rPr>
              <w:t xml:space="preserve"> - </w:t>
            </w:r>
          </w:p>
        </w:tc>
      </w:tr>
      <w:tr w:rsidR="00995A7D" w:rsidTr="00283224">
        <w:trPr>
          <w:trHeight w:val="255"/>
        </w:trPr>
        <w:tc>
          <w:tcPr>
            <w:tcW w:w="4764" w:type="dxa"/>
            <w:tcBorders>
              <w:top w:val="nil"/>
              <w:left w:val="nil"/>
              <w:right w:val="nil"/>
            </w:tcBorders>
            <w:hideMark/>
          </w:tcPr>
          <w:p w:rsidR="00995A7D" w:rsidRPr="00995A7D" w:rsidRDefault="00995A7D" w:rsidP="00995A7D">
            <w:pPr>
              <w:rPr>
                <w:sz w:val="20"/>
                <w:szCs w:val="20"/>
              </w:rPr>
            </w:pPr>
            <w:r w:rsidRPr="00995A7D">
              <w:rPr>
                <w:sz w:val="20"/>
                <w:szCs w:val="20"/>
              </w:rPr>
              <w:t>Paid interests and bank charges</w:t>
            </w:r>
          </w:p>
        </w:tc>
        <w:tc>
          <w:tcPr>
            <w:tcW w:w="1314" w:type="dxa"/>
            <w:tcBorders>
              <w:top w:val="nil"/>
              <w:left w:val="nil"/>
              <w:bottom w:val="nil"/>
              <w:right w:val="nil"/>
            </w:tcBorders>
            <w:shd w:val="clear" w:color="auto" w:fill="auto"/>
            <w:hideMark/>
          </w:tcPr>
          <w:p w:rsidR="00995A7D" w:rsidRDefault="00995A7D" w:rsidP="00995A7D">
            <w:pPr>
              <w:rPr>
                <w:color w:val="000000"/>
                <w:sz w:val="20"/>
                <w:szCs w:val="20"/>
              </w:rPr>
            </w:pPr>
          </w:p>
        </w:tc>
        <w:tc>
          <w:tcPr>
            <w:tcW w:w="1435" w:type="dxa"/>
            <w:tcBorders>
              <w:top w:val="nil"/>
              <w:left w:val="nil"/>
              <w:bottom w:val="nil"/>
              <w:right w:val="nil"/>
            </w:tcBorders>
            <w:shd w:val="clear" w:color="auto" w:fill="auto"/>
            <w:vAlign w:val="bottom"/>
            <w:hideMark/>
          </w:tcPr>
          <w:p w:rsidR="00995A7D" w:rsidRDefault="00995A7D" w:rsidP="00995A7D">
            <w:pPr>
              <w:jc w:val="right"/>
              <w:rPr>
                <w:color w:val="000000"/>
                <w:sz w:val="20"/>
                <w:szCs w:val="20"/>
              </w:rPr>
            </w:pPr>
            <w:r>
              <w:rPr>
                <w:color w:val="000000"/>
                <w:sz w:val="20"/>
                <w:szCs w:val="20"/>
              </w:rPr>
              <w:t xml:space="preserve">                (147)</w:t>
            </w:r>
          </w:p>
        </w:tc>
        <w:tc>
          <w:tcPr>
            <w:tcW w:w="1772" w:type="dxa"/>
            <w:tcBorders>
              <w:top w:val="nil"/>
              <w:left w:val="nil"/>
              <w:bottom w:val="nil"/>
              <w:right w:val="nil"/>
            </w:tcBorders>
            <w:shd w:val="clear" w:color="auto" w:fill="auto"/>
            <w:vAlign w:val="bottom"/>
            <w:hideMark/>
          </w:tcPr>
          <w:p w:rsidR="00995A7D" w:rsidRDefault="00995A7D" w:rsidP="00995A7D">
            <w:pPr>
              <w:jc w:val="right"/>
              <w:rPr>
                <w:color w:val="000000"/>
                <w:sz w:val="20"/>
                <w:szCs w:val="20"/>
              </w:rPr>
            </w:pPr>
            <w:r>
              <w:rPr>
                <w:color w:val="000000"/>
                <w:sz w:val="20"/>
                <w:szCs w:val="20"/>
              </w:rPr>
              <w:t xml:space="preserve">             (1,285)</w:t>
            </w:r>
          </w:p>
        </w:tc>
      </w:tr>
      <w:tr w:rsidR="00995A7D" w:rsidTr="00283224">
        <w:trPr>
          <w:trHeight w:val="255"/>
        </w:trPr>
        <w:tc>
          <w:tcPr>
            <w:tcW w:w="4764" w:type="dxa"/>
            <w:tcBorders>
              <w:top w:val="nil"/>
              <w:left w:val="nil"/>
              <w:right w:val="nil"/>
            </w:tcBorders>
            <w:hideMark/>
          </w:tcPr>
          <w:p w:rsidR="00995A7D" w:rsidRPr="00995A7D" w:rsidRDefault="00995A7D" w:rsidP="00995A7D">
            <w:pPr>
              <w:rPr>
                <w:sz w:val="20"/>
                <w:szCs w:val="20"/>
              </w:rPr>
            </w:pPr>
            <w:r w:rsidRPr="00995A7D">
              <w:rPr>
                <w:sz w:val="20"/>
                <w:szCs w:val="20"/>
              </w:rPr>
              <w:t>Dividends paid</w:t>
            </w:r>
          </w:p>
        </w:tc>
        <w:tc>
          <w:tcPr>
            <w:tcW w:w="1314" w:type="dxa"/>
            <w:tcBorders>
              <w:top w:val="nil"/>
              <w:left w:val="nil"/>
              <w:bottom w:val="nil"/>
              <w:right w:val="nil"/>
            </w:tcBorders>
            <w:shd w:val="clear" w:color="auto" w:fill="auto"/>
            <w:hideMark/>
          </w:tcPr>
          <w:p w:rsidR="00995A7D" w:rsidRDefault="00995A7D" w:rsidP="00995A7D">
            <w:pPr>
              <w:rPr>
                <w:color w:val="000000"/>
                <w:sz w:val="20"/>
                <w:szCs w:val="20"/>
              </w:rPr>
            </w:pPr>
          </w:p>
        </w:tc>
        <w:tc>
          <w:tcPr>
            <w:tcW w:w="1435" w:type="dxa"/>
            <w:tcBorders>
              <w:top w:val="nil"/>
              <w:left w:val="nil"/>
              <w:bottom w:val="nil"/>
              <w:right w:val="nil"/>
            </w:tcBorders>
            <w:shd w:val="clear" w:color="auto" w:fill="auto"/>
            <w:vAlign w:val="bottom"/>
            <w:hideMark/>
          </w:tcPr>
          <w:p w:rsidR="00995A7D" w:rsidRDefault="00995A7D" w:rsidP="00995A7D">
            <w:pPr>
              <w:jc w:val="right"/>
              <w:rPr>
                <w:color w:val="000000"/>
                <w:sz w:val="20"/>
                <w:szCs w:val="20"/>
              </w:rPr>
            </w:pPr>
            <w:r>
              <w:rPr>
                <w:color w:val="000000"/>
                <w:sz w:val="20"/>
                <w:szCs w:val="20"/>
              </w:rPr>
              <w:t xml:space="preserve">             (6,018)</w:t>
            </w:r>
          </w:p>
        </w:tc>
        <w:tc>
          <w:tcPr>
            <w:tcW w:w="1772" w:type="dxa"/>
            <w:tcBorders>
              <w:top w:val="nil"/>
              <w:left w:val="nil"/>
              <w:bottom w:val="nil"/>
              <w:right w:val="nil"/>
            </w:tcBorders>
            <w:shd w:val="clear" w:color="auto" w:fill="auto"/>
            <w:vAlign w:val="bottom"/>
            <w:hideMark/>
          </w:tcPr>
          <w:p w:rsidR="00995A7D" w:rsidRDefault="00995A7D" w:rsidP="00995A7D">
            <w:pPr>
              <w:jc w:val="right"/>
              <w:rPr>
                <w:color w:val="000000"/>
                <w:sz w:val="20"/>
                <w:szCs w:val="20"/>
              </w:rPr>
            </w:pPr>
            <w:r>
              <w:rPr>
                <w:color w:val="000000"/>
                <w:sz w:val="20"/>
                <w:szCs w:val="20"/>
              </w:rPr>
              <w:t xml:space="preserve">             (6,019)</w:t>
            </w:r>
          </w:p>
        </w:tc>
      </w:tr>
      <w:tr w:rsidR="003A6956" w:rsidTr="00AE5DA6">
        <w:trPr>
          <w:trHeight w:val="64"/>
        </w:trPr>
        <w:tc>
          <w:tcPr>
            <w:tcW w:w="4764" w:type="dxa"/>
            <w:tcBorders>
              <w:top w:val="nil"/>
              <w:left w:val="nil"/>
              <w:bottom w:val="nil"/>
              <w:right w:val="nil"/>
            </w:tcBorders>
            <w:shd w:val="clear" w:color="auto" w:fill="auto"/>
            <w:hideMark/>
          </w:tcPr>
          <w:p w:rsidR="003A6956" w:rsidRDefault="00995A7D" w:rsidP="003A6956">
            <w:pPr>
              <w:rPr>
                <w:b/>
                <w:bCs/>
                <w:i/>
                <w:iCs/>
                <w:color w:val="000000"/>
                <w:sz w:val="20"/>
                <w:szCs w:val="20"/>
              </w:rPr>
            </w:pPr>
            <w:r w:rsidRPr="00995A7D">
              <w:rPr>
                <w:b/>
                <w:bCs/>
                <w:i/>
                <w:iCs/>
                <w:color w:val="000000"/>
                <w:sz w:val="20"/>
                <w:szCs w:val="20"/>
              </w:rPr>
              <w:t>Net cash flow from financing activity</w:t>
            </w:r>
          </w:p>
        </w:tc>
        <w:tc>
          <w:tcPr>
            <w:tcW w:w="1314" w:type="dxa"/>
            <w:tcBorders>
              <w:top w:val="nil"/>
              <w:left w:val="nil"/>
              <w:bottom w:val="nil"/>
              <w:right w:val="nil"/>
            </w:tcBorders>
            <w:shd w:val="clear" w:color="auto" w:fill="auto"/>
            <w:hideMark/>
          </w:tcPr>
          <w:p w:rsidR="003A6956" w:rsidRDefault="003A6956" w:rsidP="003A6956">
            <w:pPr>
              <w:rPr>
                <w:b/>
                <w:bCs/>
                <w:i/>
                <w:iCs/>
                <w:color w:val="000000"/>
                <w:sz w:val="20"/>
                <w:szCs w:val="20"/>
              </w:rPr>
            </w:pPr>
          </w:p>
        </w:tc>
        <w:tc>
          <w:tcPr>
            <w:tcW w:w="1435" w:type="dxa"/>
            <w:tcBorders>
              <w:top w:val="single" w:sz="4" w:space="0" w:color="auto"/>
              <w:left w:val="nil"/>
              <w:bottom w:val="single" w:sz="4" w:space="0" w:color="auto"/>
              <w:right w:val="nil"/>
            </w:tcBorders>
            <w:shd w:val="clear" w:color="auto" w:fill="auto"/>
            <w:vAlign w:val="bottom"/>
            <w:hideMark/>
          </w:tcPr>
          <w:p w:rsidR="003A6956" w:rsidRDefault="003A6956" w:rsidP="003A6956">
            <w:pPr>
              <w:jc w:val="right"/>
              <w:rPr>
                <w:b/>
                <w:bCs/>
                <w:color w:val="000000"/>
                <w:sz w:val="20"/>
                <w:szCs w:val="20"/>
              </w:rPr>
            </w:pPr>
            <w:r>
              <w:rPr>
                <w:b/>
                <w:bCs/>
                <w:color w:val="000000"/>
                <w:sz w:val="20"/>
                <w:szCs w:val="20"/>
              </w:rPr>
              <w:t xml:space="preserve">           (9,406)</w:t>
            </w:r>
          </w:p>
        </w:tc>
        <w:tc>
          <w:tcPr>
            <w:tcW w:w="1772" w:type="dxa"/>
            <w:tcBorders>
              <w:top w:val="single" w:sz="4" w:space="0" w:color="auto"/>
              <w:left w:val="nil"/>
              <w:bottom w:val="single" w:sz="4" w:space="0" w:color="auto"/>
              <w:right w:val="nil"/>
            </w:tcBorders>
            <w:shd w:val="clear" w:color="auto" w:fill="auto"/>
            <w:vAlign w:val="bottom"/>
            <w:hideMark/>
          </w:tcPr>
          <w:p w:rsidR="003A6956" w:rsidRDefault="003A6956" w:rsidP="003A6956">
            <w:pPr>
              <w:jc w:val="right"/>
              <w:rPr>
                <w:b/>
                <w:bCs/>
                <w:color w:val="000000"/>
                <w:sz w:val="20"/>
                <w:szCs w:val="20"/>
              </w:rPr>
            </w:pPr>
            <w:r>
              <w:rPr>
                <w:b/>
                <w:bCs/>
                <w:color w:val="000000"/>
                <w:sz w:val="20"/>
                <w:szCs w:val="20"/>
              </w:rPr>
              <w:t xml:space="preserve">           (5,019)</w:t>
            </w:r>
          </w:p>
        </w:tc>
      </w:tr>
      <w:tr w:rsidR="003A6956" w:rsidTr="00C209DE">
        <w:trPr>
          <w:trHeight w:val="255"/>
        </w:trPr>
        <w:tc>
          <w:tcPr>
            <w:tcW w:w="4764" w:type="dxa"/>
            <w:tcBorders>
              <w:top w:val="nil"/>
              <w:left w:val="nil"/>
              <w:bottom w:val="nil"/>
              <w:right w:val="nil"/>
            </w:tcBorders>
            <w:shd w:val="clear" w:color="auto" w:fill="auto"/>
            <w:vAlign w:val="bottom"/>
            <w:hideMark/>
          </w:tcPr>
          <w:p w:rsidR="003A6956" w:rsidRDefault="003A6956" w:rsidP="003A6956">
            <w:pPr>
              <w:jc w:val="right"/>
              <w:rPr>
                <w:b/>
                <w:bCs/>
                <w:color w:val="000000"/>
                <w:sz w:val="20"/>
                <w:szCs w:val="20"/>
              </w:rPr>
            </w:pPr>
          </w:p>
        </w:tc>
        <w:tc>
          <w:tcPr>
            <w:tcW w:w="1314" w:type="dxa"/>
            <w:tcBorders>
              <w:top w:val="nil"/>
              <w:left w:val="nil"/>
              <w:bottom w:val="nil"/>
              <w:right w:val="nil"/>
            </w:tcBorders>
            <w:shd w:val="clear" w:color="auto" w:fill="auto"/>
            <w:vAlign w:val="bottom"/>
            <w:hideMark/>
          </w:tcPr>
          <w:p w:rsidR="003A6956" w:rsidRDefault="003A6956" w:rsidP="003A6956">
            <w:pPr>
              <w:rPr>
                <w:sz w:val="20"/>
                <w:szCs w:val="20"/>
              </w:rPr>
            </w:pPr>
          </w:p>
        </w:tc>
        <w:tc>
          <w:tcPr>
            <w:tcW w:w="1435" w:type="dxa"/>
            <w:tcBorders>
              <w:top w:val="nil"/>
              <w:left w:val="nil"/>
              <w:bottom w:val="nil"/>
              <w:right w:val="nil"/>
            </w:tcBorders>
            <w:shd w:val="clear" w:color="auto" w:fill="auto"/>
            <w:vAlign w:val="bottom"/>
            <w:hideMark/>
          </w:tcPr>
          <w:p w:rsidR="003A6956" w:rsidRDefault="003A6956" w:rsidP="003A6956">
            <w:pPr>
              <w:rPr>
                <w:sz w:val="20"/>
                <w:szCs w:val="20"/>
              </w:rPr>
            </w:pPr>
          </w:p>
        </w:tc>
        <w:tc>
          <w:tcPr>
            <w:tcW w:w="1772" w:type="dxa"/>
            <w:tcBorders>
              <w:top w:val="nil"/>
              <w:left w:val="nil"/>
              <w:bottom w:val="nil"/>
              <w:right w:val="nil"/>
            </w:tcBorders>
            <w:shd w:val="clear" w:color="auto" w:fill="auto"/>
            <w:vAlign w:val="bottom"/>
            <w:hideMark/>
          </w:tcPr>
          <w:p w:rsidR="003A6956" w:rsidRDefault="003A6956" w:rsidP="003A6956">
            <w:pPr>
              <w:jc w:val="right"/>
              <w:rPr>
                <w:sz w:val="20"/>
                <w:szCs w:val="20"/>
              </w:rPr>
            </w:pPr>
          </w:p>
        </w:tc>
      </w:tr>
      <w:tr w:rsidR="003A6956" w:rsidTr="00AE5DA6">
        <w:trPr>
          <w:trHeight w:val="74"/>
        </w:trPr>
        <w:tc>
          <w:tcPr>
            <w:tcW w:w="4764" w:type="dxa"/>
            <w:tcBorders>
              <w:top w:val="nil"/>
              <w:left w:val="nil"/>
              <w:bottom w:val="nil"/>
              <w:right w:val="nil"/>
            </w:tcBorders>
            <w:shd w:val="clear" w:color="auto" w:fill="auto"/>
            <w:vAlign w:val="bottom"/>
            <w:hideMark/>
          </w:tcPr>
          <w:p w:rsidR="003A6956" w:rsidRDefault="00995A7D" w:rsidP="003A6956">
            <w:pPr>
              <w:rPr>
                <w:b/>
                <w:bCs/>
                <w:sz w:val="20"/>
                <w:szCs w:val="20"/>
              </w:rPr>
            </w:pPr>
            <w:r w:rsidRPr="00995A7D">
              <w:rPr>
                <w:b/>
                <w:bCs/>
                <w:sz w:val="20"/>
                <w:szCs w:val="20"/>
              </w:rPr>
              <w:t>Change in cash and cash equivalents</w:t>
            </w:r>
          </w:p>
        </w:tc>
        <w:tc>
          <w:tcPr>
            <w:tcW w:w="1314" w:type="dxa"/>
            <w:tcBorders>
              <w:top w:val="nil"/>
              <w:left w:val="nil"/>
              <w:bottom w:val="nil"/>
              <w:right w:val="nil"/>
            </w:tcBorders>
            <w:shd w:val="clear" w:color="auto" w:fill="auto"/>
            <w:vAlign w:val="bottom"/>
            <w:hideMark/>
          </w:tcPr>
          <w:p w:rsidR="003A6956" w:rsidRDefault="003A6956" w:rsidP="003A6956">
            <w:pPr>
              <w:rPr>
                <w:b/>
                <w:bCs/>
                <w:sz w:val="20"/>
                <w:szCs w:val="20"/>
              </w:rPr>
            </w:pPr>
          </w:p>
        </w:tc>
        <w:tc>
          <w:tcPr>
            <w:tcW w:w="1435" w:type="dxa"/>
            <w:tcBorders>
              <w:top w:val="nil"/>
              <w:left w:val="nil"/>
              <w:bottom w:val="single" w:sz="4" w:space="0" w:color="auto"/>
              <w:right w:val="nil"/>
            </w:tcBorders>
            <w:shd w:val="clear" w:color="auto" w:fill="auto"/>
            <w:vAlign w:val="bottom"/>
            <w:hideMark/>
          </w:tcPr>
          <w:p w:rsidR="003A6956" w:rsidRDefault="003A6956" w:rsidP="003A6956">
            <w:pPr>
              <w:jc w:val="right"/>
              <w:rPr>
                <w:b/>
                <w:bCs/>
                <w:color w:val="000000"/>
                <w:sz w:val="20"/>
                <w:szCs w:val="20"/>
              </w:rPr>
            </w:pPr>
            <w:r>
              <w:rPr>
                <w:b/>
                <w:bCs/>
                <w:color w:val="000000"/>
                <w:sz w:val="20"/>
                <w:szCs w:val="20"/>
              </w:rPr>
              <w:t xml:space="preserve">                916 </w:t>
            </w:r>
          </w:p>
        </w:tc>
        <w:tc>
          <w:tcPr>
            <w:tcW w:w="1772" w:type="dxa"/>
            <w:tcBorders>
              <w:top w:val="nil"/>
              <w:left w:val="nil"/>
              <w:bottom w:val="single" w:sz="4" w:space="0" w:color="auto"/>
              <w:right w:val="nil"/>
            </w:tcBorders>
            <w:shd w:val="clear" w:color="auto" w:fill="auto"/>
            <w:vAlign w:val="bottom"/>
            <w:hideMark/>
          </w:tcPr>
          <w:p w:rsidR="003A6956" w:rsidRDefault="003A6956" w:rsidP="003A6956">
            <w:pPr>
              <w:jc w:val="right"/>
              <w:rPr>
                <w:b/>
                <w:bCs/>
                <w:color w:val="000000"/>
                <w:sz w:val="20"/>
                <w:szCs w:val="20"/>
              </w:rPr>
            </w:pPr>
            <w:r>
              <w:rPr>
                <w:b/>
                <w:bCs/>
                <w:color w:val="000000"/>
                <w:sz w:val="20"/>
                <w:szCs w:val="20"/>
              </w:rPr>
              <w:t xml:space="preserve">             3,480 </w:t>
            </w:r>
          </w:p>
        </w:tc>
      </w:tr>
      <w:tr w:rsidR="003A6956" w:rsidTr="00C209DE">
        <w:trPr>
          <w:trHeight w:val="255"/>
        </w:trPr>
        <w:tc>
          <w:tcPr>
            <w:tcW w:w="4764" w:type="dxa"/>
            <w:tcBorders>
              <w:top w:val="nil"/>
              <w:left w:val="nil"/>
              <w:bottom w:val="nil"/>
              <w:right w:val="nil"/>
            </w:tcBorders>
            <w:shd w:val="clear" w:color="auto" w:fill="auto"/>
            <w:hideMark/>
          </w:tcPr>
          <w:p w:rsidR="003A6956" w:rsidRDefault="003A6956" w:rsidP="003A6956">
            <w:pPr>
              <w:jc w:val="right"/>
              <w:rPr>
                <w:b/>
                <w:bCs/>
                <w:color w:val="000000"/>
                <w:sz w:val="20"/>
                <w:szCs w:val="20"/>
              </w:rPr>
            </w:pPr>
          </w:p>
        </w:tc>
        <w:tc>
          <w:tcPr>
            <w:tcW w:w="1314" w:type="dxa"/>
            <w:tcBorders>
              <w:top w:val="nil"/>
              <w:left w:val="nil"/>
              <w:bottom w:val="nil"/>
              <w:right w:val="nil"/>
            </w:tcBorders>
            <w:shd w:val="clear" w:color="auto" w:fill="auto"/>
            <w:hideMark/>
          </w:tcPr>
          <w:p w:rsidR="003A6956" w:rsidRDefault="003A6956" w:rsidP="003A6956">
            <w:pPr>
              <w:rPr>
                <w:sz w:val="20"/>
                <w:szCs w:val="20"/>
              </w:rPr>
            </w:pPr>
          </w:p>
        </w:tc>
        <w:tc>
          <w:tcPr>
            <w:tcW w:w="1435" w:type="dxa"/>
            <w:tcBorders>
              <w:top w:val="nil"/>
              <w:left w:val="nil"/>
              <w:bottom w:val="nil"/>
              <w:right w:val="nil"/>
            </w:tcBorders>
            <w:shd w:val="clear" w:color="auto" w:fill="auto"/>
            <w:vAlign w:val="bottom"/>
            <w:hideMark/>
          </w:tcPr>
          <w:p w:rsidR="003A6956" w:rsidRDefault="003A6956" w:rsidP="003A6956">
            <w:pPr>
              <w:rPr>
                <w:sz w:val="20"/>
                <w:szCs w:val="20"/>
              </w:rPr>
            </w:pPr>
          </w:p>
        </w:tc>
        <w:tc>
          <w:tcPr>
            <w:tcW w:w="1772" w:type="dxa"/>
            <w:tcBorders>
              <w:top w:val="nil"/>
              <w:left w:val="nil"/>
              <w:bottom w:val="nil"/>
              <w:right w:val="nil"/>
            </w:tcBorders>
            <w:shd w:val="clear" w:color="auto" w:fill="auto"/>
            <w:vAlign w:val="bottom"/>
            <w:hideMark/>
          </w:tcPr>
          <w:p w:rsidR="003A6956" w:rsidRDefault="003A6956" w:rsidP="003A6956">
            <w:pPr>
              <w:jc w:val="right"/>
              <w:rPr>
                <w:sz w:val="20"/>
                <w:szCs w:val="20"/>
              </w:rPr>
            </w:pPr>
          </w:p>
        </w:tc>
      </w:tr>
      <w:tr w:rsidR="00995A7D" w:rsidTr="00283224">
        <w:trPr>
          <w:trHeight w:val="255"/>
        </w:trPr>
        <w:tc>
          <w:tcPr>
            <w:tcW w:w="4764" w:type="dxa"/>
            <w:vAlign w:val="center"/>
            <w:hideMark/>
          </w:tcPr>
          <w:p w:rsidR="00995A7D" w:rsidRPr="00995A7D" w:rsidRDefault="00995A7D" w:rsidP="00995A7D">
            <w:pPr>
              <w:rPr>
                <w:color w:val="000000"/>
                <w:sz w:val="20"/>
                <w:szCs w:val="20"/>
              </w:rPr>
            </w:pPr>
            <w:r w:rsidRPr="00995A7D">
              <w:rPr>
                <w:color w:val="000000"/>
                <w:sz w:val="20"/>
                <w:szCs w:val="20"/>
              </w:rPr>
              <w:t>Net effect of changes in exchange rates</w:t>
            </w:r>
          </w:p>
        </w:tc>
        <w:tc>
          <w:tcPr>
            <w:tcW w:w="1314" w:type="dxa"/>
            <w:tcBorders>
              <w:top w:val="nil"/>
              <w:left w:val="nil"/>
              <w:bottom w:val="nil"/>
              <w:right w:val="nil"/>
            </w:tcBorders>
            <w:shd w:val="clear" w:color="auto" w:fill="auto"/>
            <w:hideMark/>
          </w:tcPr>
          <w:p w:rsidR="00995A7D" w:rsidRDefault="00995A7D" w:rsidP="00995A7D">
            <w:pPr>
              <w:rPr>
                <w:color w:val="000000"/>
                <w:sz w:val="20"/>
                <w:szCs w:val="20"/>
              </w:rPr>
            </w:pPr>
          </w:p>
        </w:tc>
        <w:tc>
          <w:tcPr>
            <w:tcW w:w="1435" w:type="dxa"/>
            <w:tcBorders>
              <w:top w:val="nil"/>
              <w:left w:val="nil"/>
              <w:bottom w:val="nil"/>
              <w:right w:val="nil"/>
            </w:tcBorders>
            <w:shd w:val="clear" w:color="auto" w:fill="auto"/>
            <w:vAlign w:val="bottom"/>
            <w:hideMark/>
          </w:tcPr>
          <w:p w:rsidR="00995A7D" w:rsidRDefault="00995A7D" w:rsidP="00995A7D">
            <w:pPr>
              <w:jc w:val="right"/>
              <w:rPr>
                <w:color w:val="000000"/>
                <w:sz w:val="20"/>
                <w:szCs w:val="20"/>
              </w:rPr>
            </w:pPr>
            <w:r>
              <w:rPr>
                <w:color w:val="000000"/>
                <w:sz w:val="20"/>
                <w:szCs w:val="20"/>
              </w:rPr>
              <w:t xml:space="preserve">                (174)</w:t>
            </w:r>
          </w:p>
        </w:tc>
        <w:tc>
          <w:tcPr>
            <w:tcW w:w="1772" w:type="dxa"/>
            <w:tcBorders>
              <w:top w:val="nil"/>
              <w:left w:val="nil"/>
              <w:bottom w:val="nil"/>
              <w:right w:val="nil"/>
            </w:tcBorders>
            <w:shd w:val="clear" w:color="auto" w:fill="auto"/>
            <w:vAlign w:val="bottom"/>
            <w:hideMark/>
          </w:tcPr>
          <w:p w:rsidR="00995A7D" w:rsidRDefault="00995A7D" w:rsidP="00995A7D">
            <w:pPr>
              <w:jc w:val="right"/>
              <w:rPr>
                <w:color w:val="000000"/>
                <w:sz w:val="20"/>
                <w:szCs w:val="20"/>
              </w:rPr>
            </w:pPr>
            <w:r>
              <w:rPr>
                <w:color w:val="000000"/>
                <w:sz w:val="20"/>
                <w:szCs w:val="20"/>
              </w:rPr>
              <w:t xml:space="preserve">                  (22)</w:t>
            </w:r>
          </w:p>
        </w:tc>
      </w:tr>
      <w:tr w:rsidR="00995A7D" w:rsidTr="00283224">
        <w:trPr>
          <w:trHeight w:val="255"/>
        </w:trPr>
        <w:tc>
          <w:tcPr>
            <w:tcW w:w="4764" w:type="dxa"/>
            <w:noWrap/>
            <w:vAlign w:val="center"/>
            <w:hideMark/>
          </w:tcPr>
          <w:p w:rsidR="00995A7D" w:rsidRPr="00995A7D" w:rsidRDefault="00995A7D" w:rsidP="00995A7D">
            <w:pPr>
              <w:rPr>
                <w:color w:val="000000"/>
                <w:sz w:val="20"/>
                <w:szCs w:val="20"/>
              </w:rPr>
            </w:pPr>
            <w:r w:rsidRPr="00995A7D">
              <w:rPr>
                <w:color w:val="000000"/>
                <w:sz w:val="20"/>
                <w:szCs w:val="20"/>
              </w:rPr>
              <w:t>Cash and cash equivalents a</w:t>
            </w:r>
            <w:r>
              <w:rPr>
                <w:color w:val="000000"/>
                <w:sz w:val="20"/>
                <w:szCs w:val="20"/>
              </w:rPr>
              <w:t>s of 1 January</w:t>
            </w:r>
          </w:p>
        </w:tc>
        <w:tc>
          <w:tcPr>
            <w:tcW w:w="1314" w:type="dxa"/>
            <w:tcBorders>
              <w:top w:val="nil"/>
              <w:left w:val="nil"/>
              <w:bottom w:val="nil"/>
              <w:right w:val="nil"/>
            </w:tcBorders>
            <w:shd w:val="clear" w:color="auto" w:fill="auto"/>
            <w:noWrap/>
            <w:vAlign w:val="bottom"/>
            <w:hideMark/>
          </w:tcPr>
          <w:p w:rsidR="00995A7D" w:rsidRDefault="00995A7D" w:rsidP="00995A7D">
            <w:pPr>
              <w:rPr>
                <w:sz w:val="20"/>
                <w:szCs w:val="20"/>
              </w:rPr>
            </w:pPr>
          </w:p>
        </w:tc>
        <w:tc>
          <w:tcPr>
            <w:tcW w:w="1435" w:type="dxa"/>
            <w:tcBorders>
              <w:top w:val="nil"/>
              <w:left w:val="nil"/>
              <w:bottom w:val="single" w:sz="4" w:space="0" w:color="auto"/>
              <w:right w:val="nil"/>
            </w:tcBorders>
            <w:shd w:val="clear" w:color="auto" w:fill="auto"/>
            <w:vAlign w:val="bottom"/>
            <w:hideMark/>
          </w:tcPr>
          <w:p w:rsidR="00995A7D" w:rsidRDefault="00995A7D" w:rsidP="00995A7D">
            <w:pPr>
              <w:jc w:val="right"/>
              <w:rPr>
                <w:color w:val="000000"/>
                <w:sz w:val="20"/>
                <w:szCs w:val="20"/>
              </w:rPr>
            </w:pPr>
            <w:r>
              <w:rPr>
                <w:color w:val="000000"/>
                <w:sz w:val="20"/>
                <w:szCs w:val="20"/>
              </w:rPr>
              <w:t xml:space="preserve">            11,055 </w:t>
            </w:r>
          </w:p>
        </w:tc>
        <w:tc>
          <w:tcPr>
            <w:tcW w:w="1772" w:type="dxa"/>
            <w:tcBorders>
              <w:top w:val="nil"/>
              <w:left w:val="nil"/>
              <w:bottom w:val="single" w:sz="4" w:space="0" w:color="auto"/>
              <w:right w:val="nil"/>
            </w:tcBorders>
            <w:shd w:val="clear" w:color="auto" w:fill="auto"/>
            <w:vAlign w:val="bottom"/>
            <w:hideMark/>
          </w:tcPr>
          <w:p w:rsidR="00995A7D" w:rsidRDefault="00995A7D" w:rsidP="00995A7D">
            <w:pPr>
              <w:jc w:val="right"/>
              <w:rPr>
                <w:color w:val="000000"/>
                <w:sz w:val="20"/>
                <w:szCs w:val="20"/>
              </w:rPr>
            </w:pPr>
            <w:r>
              <w:rPr>
                <w:color w:val="000000"/>
                <w:sz w:val="20"/>
                <w:szCs w:val="20"/>
              </w:rPr>
              <w:t xml:space="preserve">              9,147 </w:t>
            </w:r>
          </w:p>
        </w:tc>
      </w:tr>
      <w:tr w:rsidR="00995A7D" w:rsidTr="00AE5DA6">
        <w:trPr>
          <w:trHeight w:val="64"/>
        </w:trPr>
        <w:tc>
          <w:tcPr>
            <w:tcW w:w="4764" w:type="dxa"/>
            <w:vAlign w:val="center"/>
            <w:hideMark/>
          </w:tcPr>
          <w:p w:rsidR="00995A7D" w:rsidRPr="00995A7D" w:rsidRDefault="00995A7D" w:rsidP="00995A7D">
            <w:pPr>
              <w:rPr>
                <w:color w:val="000000"/>
                <w:sz w:val="20"/>
                <w:szCs w:val="20"/>
              </w:rPr>
            </w:pPr>
            <w:r w:rsidRPr="00995A7D">
              <w:rPr>
                <w:color w:val="000000"/>
                <w:sz w:val="20"/>
                <w:szCs w:val="20"/>
              </w:rPr>
              <w:t>Cash and cash equivalents as of 3</w:t>
            </w:r>
            <w:r>
              <w:rPr>
                <w:color w:val="000000"/>
                <w:sz w:val="20"/>
                <w:szCs w:val="20"/>
              </w:rPr>
              <w:t>0</w:t>
            </w:r>
            <w:r w:rsidRPr="00995A7D">
              <w:rPr>
                <w:color w:val="000000"/>
                <w:sz w:val="20"/>
                <w:szCs w:val="20"/>
              </w:rPr>
              <w:t xml:space="preserve"> </w:t>
            </w:r>
            <w:r>
              <w:rPr>
                <w:color w:val="000000"/>
                <w:sz w:val="20"/>
                <w:szCs w:val="20"/>
              </w:rPr>
              <w:t>September</w:t>
            </w:r>
            <w:r w:rsidRPr="00995A7D">
              <w:rPr>
                <w:color w:val="000000"/>
                <w:sz w:val="20"/>
                <w:szCs w:val="20"/>
              </w:rPr>
              <w:t xml:space="preserve"> 2017</w:t>
            </w:r>
          </w:p>
        </w:tc>
        <w:tc>
          <w:tcPr>
            <w:tcW w:w="1314" w:type="dxa"/>
            <w:tcBorders>
              <w:top w:val="nil"/>
              <w:left w:val="nil"/>
              <w:bottom w:val="nil"/>
              <w:right w:val="nil"/>
            </w:tcBorders>
            <w:shd w:val="clear" w:color="auto" w:fill="auto"/>
            <w:noWrap/>
            <w:vAlign w:val="bottom"/>
            <w:hideMark/>
          </w:tcPr>
          <w:p w:rsidR="00995A7D" w:rsidRDefault="00995A7D" w:rsidP="00995A7D">
            <w:pPr>
              <w:jc w:val="center"/>
              <w:rPr>
                <w:sz w:val="20"/>
                <w:szCs w:val="20"/>
              </w:rPr>
            </w:pPr>
            <w:r>
              <w:rPr>
                <w:sz w:val="20"/>
                <w:szCs w:val="20"/>
              </w:rPr>
              <w:t>9</w:t>
            </w:r>
          </w:p>
        </w:tc>
        <w:tc>
          <w:tcPr>
            <w:tcW w:w="1435" w:type="dxa"/>
            <w:tcBorders>
              <w:top w:val="nil"/>
              <w:left w:val="nil"/>
              <w:bottom w:val="double" w:sz="6" w:space="0" w:color="auto"/>
              <w:right w:val="nil"/>
            </w:tcBorders>
            <w:shd w:val="clear" w:color="auto" w:fill="auto"/>
            <w:vAlign w:val="bottom"/>
            <w:hideMark/>
          </w:tcPr>
          <w:p w:rsidR="00995A7D" w:rsidRDefault="00995A7D" w:rsidP="00995A7D">
            <w:pPr>
              <w:jc w:val="right"/>
              <w:rPr>
                <w:b/>
                <w:bCs/>
                <w:color w:val="000000"/>
                <w:sz w:val="20"/>
                <w:szCs w:val="20"/>
              </w:rPr>
            </w:pPr>
            <w:r>
              <w:rPr>
                <w:b/>
                <w:bCs/>
                <w:color w:val="000000"/>
                <w:sz w:val="20"/>
                <w:szCs w:val="20"/>
              </w:rPr>
              <w:t xml:space="preserve">           11,797 </w:t>
            </w:r>
          </w:p>
        </w:tc>
        <w:tc>
          <w:tcPr>
            <w:tcW w:w="1772" w:type="dxa"/>
            <w:tcBorders>
              <w:top w:val="nil"/>
              <w:left w:val="nil"/>
              <w:bottom w:val="double" w:sz="6" w:space="0" w:color="auto"/>
              <w:right w:val="nil"/>
            </w:tcBorders>
            <w:shd w:val="clear" w:color="auto" w:fill="auto"/>
            <w:vAlign w:val="bottom"/>
            <w:hideMark/>
          </w:tcPr>
          <w:p w:rsidR="00995A7D" w:rsidRDefault="00995A7D" w:rsidP="00995A7D">
            <w:pPr>
              <w:jc w:val="right"/>
              <w:rPr>
                <w:b/>
                <w:bCs/>
                <w:color w:val="000000"/>
                <w:sz w:val="20"/>
                <w:szCs w:val="20"/>
              </w:rPr>
            </w:pPr>
            <w:r>
              <w:rPr>
                <w:b/>
                <w:bCs/>
                <w:color w:val="000000"/>
                <w:sz w:val="20"/>
                <w:szCs w:val="20"/>
              </w:rPr>
              <w:t xml:space="preserve">           12,605 </w:t>
            </w:r>
          </w:p>
        </w:tc>
      </w:tr>
    </w:tbl>
    <w:p w:rsidR="00827D7C" w:rsidRDefault="00827D7C" w:rsidP="00827D7C">
      <w:pPr>
        <w:pStyle w:val="084cursiefgeeninspring"/>
        <w:spacing w:line="240" w:lineRule="auto"/>
        <w:jc w:val="both"/>
        <w:rPr>
          <w:sz w:val="22"/>
          <w:szCs w:val="22"/>
          <w:lang w:val="bg-BG"/>
        </w:rPr>
      </w:pPr>
    </w:p>
    <w:p w:rsidR="00827D7C" w:rsidRPr="00A147E4" w:rsidRDefault="00827D7C" w:rsidP="00827D7C">
      <w:pPr>
        <w:rPr>
          <w:lang w:val="bg-BG" w:eastAsia="bg-BG"/>
        </w:rPr>
      </w:pPr>
    </w:p>
    <w:p w:rsidR="00827D7C" w:rsidRPr="000A127D" w:rsidRDefault="00995A7D" w:rsidP="00827D7C">
      <w:pPr>
        <w:pStyle w:val="084cursiefgeeninspring"/>
        <w:spacing w:line="240" w:lineRule="auto"/>
        <w:jc w:val="both"/>
        <w:rPr>
          <w:sz w:val="22"/>
          <w:szCs w:val="22"/>
          <w:lang w:val="ru-RU"/>
        </w:rPr>
      </w:pPr>
      <w:bookmarkStart w:id="10" w:name="_Hlk498291388"/>
      <w:r w:rsidRPr="00995A7D">
        <w:rPr>
          <w:sz w:val="22"/>
          <w:szCs w:val="22"/>
          <w:lang w:val="bg-BG"/>
        </w:rPr>
        <w:t>The enclosed explanatory notes on pages 1 to 24 are an integral part of the consolidated financial statement.</w:t>
      </w:r>
      <w:bookmarkEnd w:id="10"/>
    </w:p>
    <w:p w:rsidR="00827D7C" w:rsidRPr="000A127D" w:rsidRDefault="00827D7C" w:rsidP="00827D7C">
      <w:pPr>
        <w:jc w:val="both"/>
        <w:rPr>
          <w:rFonts w:eastAsia="Times"/>
          <w:sz w:val="22"/>
          <w:szCs w:val="22"/>
          <w:lang w:val="bg-BG"/>
        </w:rPr>
      </w:pPr>
    </w:p>
    <w:p w:rsidR="00827D7C" w:rsidRPr="008E4947" w:rsidRDefault="00827D7C" w:rsidP="00827D7C">
      <w:pPr>
        <w:jc w:val="both"/>
        <w:rPr>
          <w:lang w:val="bg-BG" w:eastAsia="bg-BG"/>
        </w:rPr>
      </w:pPr>
    </w:p>
    <w:tbl>
      <w:tblPr>
        <w:tblW w:w="9484" w:type="dxa"/>
        <w:tblLayout w:type="fixed"/>
        <w:tblLook w:val="0000" w:firstRow="0" w:lastRow="0" w:firstColumn="0" w:lastColumn="0" w:noHBand="0" w:noVBand="0"/>
      </w:tblPr>
      <w:tblGrid>
        <w:gridCol w:w="4977"/>
        <w:gridCol w:w="4507"/>
      </w:tblGrid>
      <w:tr w:rsidR="00827D7C" w:rsidRPr="008E4947" w:rsidTr="00C209DE">
        <w:trPr>
          <w:trHeight w:val="284"/>
        </w:trPr>
        <w:tc>
          <w:tcPr>
            <w:tcW w:w="4977" w:type="dxa"/>
            <w:tcBorders>
              <w:top w:val="nil"/>
              <w:left w:val="nil"/>
              <w:bottom w:val="nil"/>
              <w:right w:val="nil"/>
            </w:tcBorders>
          </w:tcPr>
          <w:p w:rsidR="00827D7C" w:rsidRPr="008E4947" w:rsidRDefault="001068BC" w:rsidP="00C209DE">
            <w:r w:rsidRPr="001068BC">
              <w:rPr>
                <w:sz w:val="22"/>
                <w:szCs w:val="22"/>
                <w:lang w:val="bg-BG"/>
              </w:rPr>
              <w:t>Executive Director:</w:t>
            </w:r>
          </w:p>
        </w:tc>
        <w:tc>
          <w:tcPr>
            <w:tcW w:w="4507" w:type="dxa"/>
            <w:tcBorders>
              <w:top w:val="nil"/>
              <w:left w:val="nil"/>
              <w:bottom w:val="nil"/>
              <w:right w:val="nil"/>
            </w:tcBorders>
          </w:tcPr>
          <w:p w:rsidR="00827D7C" w:rsidRPr="008E4947" w:rsidRDefault="001068BC" w:rsidP="00C209DE">
            <w:r w:rsidRPr="001068BC">
              <w:rPr>
                <w:color w:val="241E1C"/>
                <w:spacing w:val="-1"/>
                <w:sz w:val="22"/>
                <w:szCs w:val="22"/>
                <w:lang w:val="bg-BG"/>
              </w:rPr>
              <w:t>Chief Accountant:</w:t>
            </w:r>
          </w:p>
        </w:tc>
      </w:tr>
      <w:tr w:rsidR="00827D7C" w:rsidRPr="008E4947" w:rsidTr="00C209DE">
        <w:trPr>
          <w:trHeight w:val="284"/>
        </w:trPr>
        <w:tc>
          <w:tcPr>
            <w:tcW w:w="4977" w:type="dxa"/>
            <w:tcBorders>
              <w:top w:val="nil"/>
              <w:left w:val="nil"/>
              <w:bottom w:val="nil"/>
              <w:right w:val="nil"/>
            </w:tcBorders>
          </w:tcPr>
          <w:p w:rsidR="00827D7C" w:rsidRPr="008E4947" w:rsidRDefault="00827D7C" w:rsidP="00C209DE">
            <w:pPr>
              <w:rPr>
                <w:lang w:val="bg-BG"/>
              </w:rPr>
            </w:pPr>
            <w:r w:rsidRPr="008E4947">
              <w:rPr>
                <w:sz w:val="22"/>
                <w:szCs w:val="22"/>
                <w:lang w:val="bg-BG"/>
              </w:rPr>
              <w:t xml:space="preserve">                                         </w:t>
            </w:r>
            <w:r w:rsidR="001068BC" w:rsidRPr="001068BC">
              <w:rPr>
                <w:color w:val="241E1C"/>
                <w:spacing w:val="-1"/>
                <w:sz w:val="22"/>
                <w:szCs w:val="22"/>
                <w:lang w:val="bg-BG"/>
              </w:rPr>
              <w:t>Valery Mektupchiyan</w:t>
            </w:r>
          </w:p>
        </w:tc>
        <w:tc>
          <w:tcPr>
            <w:tcW w:w="4507" w:type="dxa"/>
            <w:tcBorders>
              <w:top w:val="nil"/>
              <w:left w:val="nil"/>
              <w:bottom w:val="nil"/>
              <w:right w:val="nil"/>
            </w:tcBorders>
          </w:tcPr>
          <w:p w:rsidR="00827D7C" w:rsidRPr="008E4947" w:rsidRDefault="00827D7C" w:rsidP="00C209DE">
            <w:pPr>
              <w:rPr>
                <w:lang w:val="bg-BG"/>
              </w:rPr>
            </w:pPr>
            <w:r w:rsidRPr="008E4947">
              <w:rPr>
                <w:sz w:val="22"/>
                <w:szCs w:val="22"/>
                <w:lang w:val="bg-BG"/>
              </w:rPr>
              <w:t xml:space="preserve">                                         </w:t>
            </w:r>
            <w:r w:rsidR="001068BC" w:rsidRPr="001068BC">
              <w:rPr>
                <w:color w:val="241E1C"/>
                <w:spacing w:val="-1"/>
                <w:sz w:val="22"/>
                <w:szCs w:val="22"/>
                <w:lang w:val="bg-BG"/>
              </w:rPr>
              <w:t>Stefka Levidzhova</w:t>
            </w:r>
          </w:p>
        </w:tc>
      </w:tr>
    </w:tbl>
    <w:p w:rsidR="00827D7C" w:rsidRDefault="00827D7C" w:rsidP="00827D7C">
      <w:pPr>
        <w:pStyle w:val="TableofFiguresTotal"/>
        <w:tabs>
          <w:tab w:val="center" w:pos="4678"/>
        </w:tabs>
        <w:rPr>
          <w:b w:val="0"/>
          <w:caps/>
          <w:sz w:val="22"/>
          <w:szCs w:val="22"/>
          <w:lang w:val="bg-BG"/>
        </w:rPr>
      </w:pPr>
    </w:p>
    <w:p w:rsidR="00827D7C" w:rsidRPr="008E4947" w:rsidRDefault="00827D7C" w:rsidP="00827D7C">
      <w:pPr>
        <w:pStyle w:val="TableofFiguresTotal"/>
        <w:tabs>
          <w:tab w:val="center" w:pos="4678"/>
        </w:tabs>
        <w:rPr>
          <w:b w:val="0"/>
          <w:caps/>
          <w:sz w:val="22"/>
          <w:szCs w:val="22"/>
          <w:lang w:val="bg-BG"/>
        </w:rPr>
        <w:sectPr w:rsidR="00827D7C" w:rsidRPr="008E4947" w:rsidSect="00C209DE">
          <w:headerReference w:type="first" r:id="rId18"/>
          <w:pgSz w:w="11907" w:h="16840" w:code="9"/>
          <w:pgMar w:top="1411" w:right="1287" w:bottom="1080" w:left="1260" w:header="708" w:footer="708" w:gutter="0"/>
          <w:cols w:space="708"/>
          <w:noEndnote/>
          <w:titlePg/>
          <w:docGrid w:linePitch="326"/>
        </w:sectPr>
      </w:pPr>
    </w:p>
    <w:p w:rsidR="00827D7C" w:rsidRDefault="00827D7C" w:rsidP="00827D7C">
      <w:pPr>
        <w:pStyle w:val="TableofFiguresTotal"/>
        <w:tabs>
          <w:tab w:val="center" w:pos="4678"/>
        </w:tabs>
        <w:rPr>
          <w:b w:val="0"/>
          <w:caps/>
          <w:sz w:val="22"/>
          <w:szCs w:val="22"/>
          <w:lang w:val="en-US"/>
        </w:rPr>
      </w:pPr>
    </w:p>
    <w:p w:rsidR="00827D7C" w:rsidRDefault="00827D7C" w:rsidP="00827D7C">
      <w:pPr>
        <w:pStyle w:val="TableofFiguresTotal"/>
        <w:tabs>
          <w:tab w:val="center" w:pos="4678"/>
        </w:tabs>
        <w:rPr>
          <w:b w:val="0"/>
          <w:caps/>
          <w:sz w:val="22"/>
          <w:szCs w:val="22"/>
          <w:lang w:val="en-US"/>
        </w:rPr>
      </w:pPr>
    </w:p>
    <w:p w:rsidR="00827D7C" w:rsidRDefault="00827D7C" w:rsidP="00827D7C">
      <w:pPr>
        <w:pStyle w:val="TableofFiguresTotal"/>
        <w:tabs>
          <w:tab w:val="center" w:pos="4678"/>
        </w:tabs>
        <w:rPr>
          <w:b w:val="0"/>
          <w:caps/>
          <w:sz w:val="22"/>
          <w:szCs w:val="22"/>
          <w:lang w:val="en-US"/>
        </w:rPr>
      </w:pPr>
    </w:p>
    <w:p w:rsidR="00827D7C" w:rsidRDefault="00827D7C" w:rsidP="00827D7C">
      <w:pPr>
        <w:pStyle w:val="TableofFiguresTotal"/>
        <w:tabs>
          <w:tab w:val="center" w:pos="4678"/>
        </w:tabs>
        <w:rPr>
          <w:b w:val="0"/>
          <w:caps/>
          <w:sz w:val="22"/>
          <w:szCs w:val="22"/>
          <w:lang w:val="en-US"/>
        </w:rPr>
      </w:pPr>
    </w:p>
    <w:p w:rsidR="00827D7C" w:rsidRDefault="00827D7C" w:rsidP="00827D7C">
      <w:pPr>
        <w:pStyle w:val="TableofFiguresTotal"/>
        <w:tabs>
          <w:tab w:val="center" w:pos="4678"/>
        </w:tabs>
        <w:rPr>
          <w:b w:val="0"/>
          <w:caps/>
          <w:sz w:val="22"/>
          <w:szCs w:val="22"/>
          <w:lang w:val="en-US"/>
        </w:rPr>
      </w:pPr>
    </w:p>
    <w:p w:rsidR="00827D7C" w:rsidRDefault="00827D7C" w:rsidP="00827D7C">
      <w:pPr>
        <w:pStyle w:val="TableofFiguresTotal"/>
        <w:tabs>
          <w:tab w:val="center" w:pos="4678"/>
        </w:tabs>
        <w:rPr>
          <w:b w:val="0"/>
          <w:caps/>
          <w:sz w:val="22"/>
          <w:szCs w:val="22"/>
          <w:lang w:val="en-US"/>
        </w:rPr>
      </w:pPr>
    </w:p>
    <w:p w:rsidR="00827D7C" w:rsidRPr="00FF6370" w:rsidRDefault="00827D7C" w:rsidP="00827D7C">
      <w:pPr>
        <w:tabs>
          <w:tab w:val="left" w:pos="2370"/>
        </w:tabs>
        <w:sectPr w:rsidR="00827D7C" w:rsidRPr="00FF6370" w:rsidSect="00C209DE">
          <w:headerReference w:type="default" r:id="rId19"/>
          <w:type w:val="continuous"/>
          <w:pgSz w:w="11907" w:h="16840" w:code="9"/>
          <w:pgMar w:top="1412" w:right="1559" w:bottom="1077" w:left="1259" w:header="709" w:footer="295" w:gutter="0"/>
          <w:cols w:space="708"/>
          <w:noEndnote/>
          <w:titlePg/>
          <w:docGrid w:linePitch="326"/>
        </w:sectPr>
      </w:pPr>
    </w:p>
    <w:tbl>
      <w:tblPr>
        <w:tblW w:w="11209" w:type="dxa"/>
        <w:tblInd w:w="-781" w:type="dxa"/>
        <w:tblCellMar>
          <w:left w:w="70" w:type="dxa"/>
          <w:right w:w="70" w:type="dxa"/>
        </w:tblCellMar>
        <w:tblLook w:val="04A0" w:firstRow="1" w:lastRow="0" w:firstColumn="1" w:lastColumn="0" w:noHBand="0" w:noVBand="1"/>
      </w:tblPr>
      <w:tblGrid>
        <w:gridCol w:w="570"/>
        <w:gridCol w:w="2407"/>
        <w:gridCol w:w="851"/>
        <w:gridCol w:w="621"/>
        <w:gridCol w:w="629"/>
        <w:gridCol w:w="366"/>
        <w:gridCol w:w="634"/>
        <w:gridCol w:w="407"/>
        <w:gridCol w:w="545"/>
        <w:gridCol w:w="872"/>
        <w:gridCol w:w="633"/>
        <w:gridCol w:w="898"/>
        <w:gridCol w:w="700"/>
        <w:gridCol w:w="492"/>
        <w:gridCol w:w="584"/>
      </w:tblGrid>
      <w:tr w:rsidR="00827D7C" w:rsidTr="00C209DE">
        <w:trPr>
          <w:gridBefore w:val="1"/>
          <w:wBefore w:w="570" w:type="dxa"/>
          <w:trHeight w:val="690"/>
        </w:trPr>
        <w:tc>
          <w:tcPr>
            <w:tcW w:w="3258" w:type="dxa"/>
            <w:gridSpan w:val="2"/>
            <w:tcBorders>
              <w:top w:val="nil"/>
              <w:left w:val="nil"/>
              <w:bottom w:val="nil"/>
              <w:right w:val="nil"/>
            </w:tcBorders>
            <w:shd w:val="clear" w:color="000000" w:fill="FFFFFF"/>
            <w:noWrap/>
            <w:vAlign w:val="bottom"/>
            <w:hideMark/>
          </w:tcPr>
          <w:p w:rsidR="00827D7C" w:rsidRDefault="00827D7C" w:rsidP="00C209DE">
            <w:pPr>
              <w:rPr>
                <w:b/>
                <w:bCs/>
                <w:color w:val="000000"/>
                <w:sz w:val="20"/>
                <w:szCs w:val="20"/>
                <w:lang w:val="bg-BG" w:eastAsia="bg-BG"/>
              </w:rPr>
            </w:pPr>
            <w:r>
              <w:rPr>
                <w:b/>
                <w:bCs/>
                <w:color w:val="000000"/>
                <w:sz w:val="20"/>
                <w:szCs w:val="20"/>
              </w:rPr>
              <w:lastRenderedPageBreak/>
              <w:t> </w:t>
            </w:r>
          </w:p>
        </w:tc>
        <w:tc>
          <w:tcPr>
            <w:tcW w:w="7381" w:type="dxa"/>
            <w:gridSpan w:val="12"/>
            <w:tcBorders>
              <w:top w:val="nil"/>
              <w:left w:val="nil"/>
              <w:bottom w:val="nil"/>
              <w:right w:val="nil"/>
            </w:tcBorders>
            <w:shd w:val="clear" w:color="000000" w:fill="FFFFFF"/>
            <w:noWrap/>
            <w:vAlign w:val="bottom"/>
            <w:hideMark/>
          </w:tcPr>
          <w:p w:rsidR="00827D7C" w:rsidRDefault="001068BC" w:rsidP="00C209DE">
            <w:pPr>
              <w:rPr>
                <w:b/>
                <w:bCs/>
                <w:color w:val="000000"/>
                <w:sz w:val="20"/>
                <w:szCs w:val="20"/>
              </w:rPr>
            </w:pPr>
            <w:r>
              <w:rPr>
                <w:b/>
                <w:bCs/>
                <w:color w:val="000000"/>
                <w:sz w:val="20"/>
                <w:szCs w:val="20"/>
              </w:rPr>
              <w:t>Attributable to owners</w:t>
            </w:r>
          </w:p>
        </w:tc>
      </w:tr>
      <w:tr w:rsidR="00827D7C" w:rsidTr="00C209DE">
        <w:trPr>
          <w:gridBefore w:val="1"/>
          <w:wBefore w:w="570" w:type="dxa"/>
          <w:trHeight w:val="255"/>
        </w:trPr>
        <w:tc>
          <w:tcPr>
            <w:tcW w:w="3258" w:type="dxa"/>
            <w:gridSpan w:val="2"/>
            <w:tcBorders>
              <w:top w:val="nil"/>
              <w:left w:val="nil"/>
              <w:bottom w:val="nil"/>
              <w:right w:val="nil"/>
            </w:tcBorders>
            <w:shd w:val="clear" w:color="000000" w:fill="FFFFFF"/>
            <w:noWrap/>
            <w:vAlign w:val="bottom"/>
            <w:hideMark/>
          </w:tcPr>
          <w:p w:rsidR="00827D7C" w:rsidRDefault="00827D7C" w:rsidP="00C209DE">
            <w:pPr>
              <w:rPr>
                <w:b/>
                <w:bCs/>
                <w:color w:val="000000"/>
                <w:sz w:val="20"/>
                <w:szCs w:val="20"/>
              </w:rPr>
            </w:pPr>
            <w:r>
              <w:rPr>
                <w:b/>
                <w:bCs/>
                <w:color w:val="000000"/>
                <w:sz w:val="20"/>
                <w:szCs w:val="20"/>
              </w:rPr>
              <w:t> </w:t>
            </w:r>
          </w:p>
        </w:tc>
        <w:tc>
          <w:tcPr>
            <w:tcW w:w="1250" w:type="dxa"/>
            <w:gridSpan w:val="2"/>
            <w:tcBorders>
              <w:top w:val="nil"/>
              <w:left w:val="nil"/>
              <w:bottom w:val="nil"/>
              <w:right w:val="nil"/>
            </w:tcBorders>
            <w:shd w:val="clear" w:color="000000" w:fill="FFFFFF"/>
            <w:noWrap/>
            <w:vAlign w:val="bottom"/>
            <w:hideMark/>
          </w:tcPr>
          <w:p w:rsidR="00827D7C" w:rsidRDefault="00827D7C" w:rsidP="00C209DE">
            <w:pPr>
              <w:jc w:val="center"/>
              <w:rPr>
                <w:b/>
                <w:bCs/>
                <w:color w:val="000000"/>
                <w:sz w:val="20"/>
                <w:szCs w:val="20"/>
              </w:rPr>
            </w:pPr>
            <w:r>
              <w:rPr>
                <w:b/>
                <w:bCs/>
                <w:color w:val="000000"/>
                <w:sz w:val="20"/>
                <w:szCs w:val="20"/>
              </w:rPr>
              <w:t> </w:t>
            </w:r>
          </w:p>
        </w:tc>
        <w:tc>
          <w:tcPr>
            <w:tcW w:w="1000" w:type="dxa"/>
            <w:gridSpan w:val="2"/>
            <w:tcBorders>
              <w:top w:val="nil"/>
              <w:left w:val="nil"/>
              <w:bottom w:val="nil"/>
              <w:right w:val="nil"/>
            </w:tcBorders>
            <w:shd w:val="clear" w:color="000000" w:fill="FFFFFF"/>
            <w:noWrap/>
            <w:vAlign w:val="bottom"/>
            <w:hideMark/>
          </w:tcPr>
          <w:p w:rsidR="00827D7C" w:rsidRDefault="00827D7C" w:rsidP="00C209DE">
            <w:pPr>
              <w:jc w:val="center"/>
              <w:rPr>
                <w:b/>
                <w:bCs/>
                <w:color w:val="000000"/>
                <w:sz w:val="20"/>
                <w:szCs w:val="20"/>
              </w:rPr>
            </w:pPr>
            <w:r>
              <w:rPr>
                <w:b/>
                <w:bCs/>
                <w:color w:val="000000"/>
                <w:sz w:val="20"/>
                <w:szCs w:val="20"/>
              </w:rPr>
              <w:t> </w:t>
            </w:r>
          </w:p>
        </w:tc>
        <w:tc>
          <w:tcPr>
            <w:tcW w:w="952" w:type="dxa"/>
            <w:gridSpan w:val="2"/>
            <w:tcBorders>
              <w:top w:val="nil"/>
              <w:left w:val="nil"/>
              <w:bottom w:val="nil"/>
              <w:right w:val="nil"/>
            </w:tcBorders>
            <w:shd w:val="clear" w:color="000000" w:fill="FFFFFF"/>
            <w:noWrap/>
            <w:vAlign w:val="bottom"/>
            <w:hideMark/>
          </w:tcPr>
          <w:p w:rsidR="00827D7C" w:rsidRDefault="00827D7C" w:rsidP="00C209DE">
            <w:pPr>
              <w:jc w:val="center"/>
              <w:rPr>
                <w:b/>
                <w:bCs/>
                <w:color w:val="000000"/>
                <w:sz w:val="20"/>
                <w:szCs w:val="20"/>
              </w:rPr>
            </w:pPr>
            <w:r>
              <w:rPr>
                <w:b/>
                <w:bCs/>
                <w:color w:val="000000"/>
                <w:sz w:val="20"/>
                <w:szCs w:val="20"/>
              </w:rPr>
              <w:t> </w:t>
            </w:r>
          </w:p>
        </w:tc>
        <w:tc>
          <w:tcPr>
            <w:tcW w:w="1505" w:type="dxa"/>
            <w:gridSpan w:val="2"/>
            <w:tcBorders>
              <w:top w:val="nil"/>
              <w:left w:val="nil"/>
              <w:bottom w:val="nil"/>
              <w:right w:val="nil"/>
            </w:tcBorders>
            <w:shd w:val="clear" w:color="000000" w:fill="FFFFFF"/>
            <w:noWrap/>
            <w:vAlign w:val="bottom"/>
            <w:hideMark/>
          </w:tcPr>
          <w:p w:rsidR="00827D7C" w:rsidRDefault="00827D7C" w:rsidP="00C209DE">
            <w:pPr>
              <w:jc w:val="center"/>
              <w:rPr>
                <w:b/>
                <w:bCs/>
                <w:color w:val="000000"/>
                <w:sz w:val="20"/>
                <w:szCs w:val="20"/>
              </w:rPr>
            </w:pPr>
            <w:r>
              <w:rPr>
                <w:b/>
                <w:bCs/>
                <w:color w:val="000000"/>
                <w:sz w:val="20"/>
                <w:szCs w:val="20"/>
              </w:rPr>
              <w:t> </w:t>
            </w:r>
          </w:p>
        </w:tc>
        <w:tc>
          <w:tcPr>
            <w:tcW w:w="1598" w:type="dxa"/>
            <w:gridSpan w:val="2"/>
            <w:tcBorders>
              <w:top w:val="nil"/>
              <w:left w:val="nil"/>
              <w:bottom w:val="nil"/>
              <w:right w:val="nil"/>
            </w:tcBorders>
            <w:shd w:val="clear" w:color="000000" w:fill="FFFFFF"/>
            <w:noWrap/>
            <w:vAlign w:val="bottom"/>
            <w:hideMark/>
          </w:tcPr>
          <w:p w:rsidR="00827D7C" w:rsidRDefault="00827D7C" w:rsidP="00C209DE">
            <w:pPr>
              <w:jc w:val="center"/>
              <w:rPr>
                <w:b/>
                <w:bCs/>
                <w:color w:val="000000"/>
                <w:sz w:val="20"/>
                <w:szCs w:val="20"/>
              </w:rPr>
            </w:pPr>
            <w:r>
              <w:rPr>
                <w:b/>
                <w:bCs/>
                <w:color w:val="000000"/>
                <w:sz w:val="20"/>
                <w:szCs w:val="20"/>
              </w:rPr>
              <w:t> </w:t>
            </w:r>
          </w:p>
        </w:tc>
        <w:tc>
          <w:tcPr>
            <w:tcW w:w="1076" w:type="dxa"/>
            <w:gridSpan w:val="2"/>
            <w:tcBorders>
              <w:top w:val="nil"/>
              <w:left w:val="nil"/>
              <w:bottom w:val="nil"/>
              <w:right w:val="nil"/>
            </w:tcBorders>
            <w:shd w:val="clear" w:color="000000" w:fill="FFFFFF"/>
            <w:noWrap/>
            <w:vAlign w:val="bottom"/>
            <w:hideMark/>
          </w:tcPr>
          <w:p w:rsidR="00827D7C" w:rsidRDefault="00827D7C" w:rsidP="00C209DE">
            <w:pPr>
              <w:rPr>
                <w:color w:val="000000"/>
                <w:sz w:val="20"/>
                <w:szCs w:val="20"/>
              </w:rPr>
            </w:pPr>
            <w:r>
              <w:rPr>
                <w:color w:val="000000"/>
                <w:sz w:val="20"/>
                <w:szCs w:val="20"/>
              </w:rPr>
              <w:t> </w:t>
            </w:r>
          </w:p>
        </w:tc>
      </w:tr>
      <w:tr w:rsidR="001068BC" w:rsidTr="00283224">
        <w:trPr>
          <w:gridBefore w:val="1"/>
          <w:wBefore w:w="570" w:type="dxa"/>
          <w:trHeight w:val="840"/>
        </w:trPr>
        <w:tc>
          <w:tcPr>
            <w:tcW w:w="3258" w:type="dxa"/>
            <w:gridSpan w:val="2"/>
            <w:tcBorders>
              <w:top w:val="nil"/>
              <w:left w:val="nil"/>
              <w:bottom w:val="nil"/>
              <w:right w:val="nil"/>
            </w:tcBorders>
            <w:shd w:val="clear" w:color="000000" w:fill="FFFFFF"/>
            <w:noWrap/>
            <w:vAlign w:val="bottom"/>
            <w:hideMark/>
          </w:tcPr>
          <w:p w:rsidR="001068BC" w:rsidRDefault="001068BC" w:rsidP="001068BC">
            <w:pPr>
              <w:rPr>
                <w:color w:val="000000"/>
                <w:sz w:val="20"/>
                <w:szCs w:val="20"/>
              </w:rPr>
            </w:pPr>
            <w:r>
              <w:rPr>
                <w:color w:val="000000"/>
                <w:sz w:val="20"/>
                <w:szCs w:val="20"/>
              </w:rPr>
              <w:t> </w:t>
            </w:r>
          </w:p>
        </w:tc>
        <w:tc>
          <w:tcPr>
            <w:tcW w:w="1250" w:type="dxa"/>
            <w:gridSpan w:val="2"/>
            <w:tcBorders>
              <w:left w:val="nil"/>
              <w:bottom w:val="single" w:sz="4" w:space="0" w:color="auto"/>
              <w:right w:val="nil"/>
            </w:tcBorders>
            <w:vAlign w:val="center"/>
            <w:hideMark/>
          </w:tcPr>
          <w:p w:rsidR="001068BC" w:rsidRPr="001068BC" w:rsidRDefault="001068BC" w:rsidP="001068BC">
            <w:pPr>
              <w:jc w:val="center"/>
              <w:rPr>
                <w:b/>
                <w:sz w:val="20"/>
                <w:szCs w:val="20"/>
              </w:rPr>
            </w:pPr>
            <w:r w:rsidRPr="001068BC">
              <w:rPr>
                <w:b/>
                <w:bCs/>
                <w:color w:val="000000"/>
                <w:sz w:val="20"/>
                <w:szCs w:val="20"/>
              </w:rPr>
              <w:t>Share capital</w:t>
            </w:r>
          </w:p>
        </w:tc>
        <w:tc>
          <w:tcPr>
            <w:tcW w:w="1000" w:type="dxa"/>
            <w:gridSpan w:val="2"/>
            <w:tcBorders>
              <w:left w:val="nil"/>
              <w:bottom w:val="single" w:sz="4" w:space="0" w:color="auto"/>
              <w:right w:val="nil"/>
            </w:tcBorders>
            <w:vAlign w:val="center"/>
            <w:hideMark/>
          </w:tcPr>
          <w:p w:rsidR="001068BC" w:rsidRPr="001068BC" w:rsidRDefault="001068BC" w:rsidP="001068BC">
            <w:pPr>
              <w:ind w:left="-13" w:right="-124" w:firstLine="13"/>
              <w:jc w:val="center"/>
              <w:rPr>
                <w:b/>
                <w:snapToGrid w:val="0"/>
                <w:color w:val="000000"/>
                <w:sz w:val="20"/>
                <w:szCs w:val="20"/>
              </w:rPr>
            </w:pPr>
            <w:r w:rsidRPr="001068BC">
              <w:rPr>
                <w:b/>
                <w:bCs/>
                <w:color w:val="000000"/>
                <w:sz w:val="20"/>
                <w:szCs w:val="20"/>
              </w:rPr>
              <w:t>Statutory reserves</w:t>
            </w:r>
          </w:p>
        </w:tc>
        <w:tc>
          <w:tcPr>
            <w:tcW w:w="952" w:type="dxa"/>
            <w:gridSpan w:val="2"/>
            <w:tcBorders>
              <w:left w:val="nil"/>
              <w:bottom w:val="single" w:sz="4" w:space="0" w:color="auto"/>
              <w:right w:val="nil"/>
            </w:tcBorders>
            <w:vAlign w:val="center"/>
            <w:hideMark/>
          </w:tcPr>
          <w:p w:rsidR="001068BC" w:rsidRPr="001068BC" w:rsidRDefault="001068BC" w:rsidP="001068BC">
            <w:pPr>
              <w:jc w:val="center"/>
              <w:rPr>
                <w:b/>
                <w:sz w:val="20"/>
                <w:szCs w:val="20"/>
              </w:rPr>
            </w:pPr>
            <w:r w:rsidRPr="001068BC">
              <w:rPr>
                <w:b/>
                <w:bCs/>
                <w:color w:val="000000"/>
                <w:sz w:val="20"/>
                <w:szCs w:val="20"/>
              </w:rPr>
              <w:t>Premium reserves</w:t>
            </w:r>
          </w:p>
        </w:tc>
        <w:tc>
          <w:tcPr>
            <w:tcW w:w="1505" w:type="dxa"/>
            <w:gridSpan w:val="2"/>
            <w:tcBorders>
              <w:left w:val="nil"/>
              <w:bottom w:val="single" w:sz="4" w:space="0" w:color="auto"/>
              <w:right w:val="nil"/>
            </w:tcBorders>
            <w:hideMark/>
          </w:tcPr>
          <w:p w:rsidR="001068BC" w:rsidRPr="001068BC" w:rsidRDefault="001068BC" w:rsidP="001068BC">
            <w:pPr>
              <w:jc w:val="center"/>
              <w:rPr>
                <w:b/>
                <w:bCs/>
                <w:color w:val="000000"/>
                <w:sz w:val="20"/>
                <w:szCs w:val="20"/>
              </w:rPr>
            </w:pPr>
            <w:r w:rsidRPr="001068BC">
              <w:rPr>
                <w:b/>
                <w:bCs/>
                <w:color w:val="000000"/>
                <w:sz w:val="20"/>
                <w:szCs w:val="20"/>
              </w:rPr>
              <w:t>Foreign translation</w:t>
            </w:r>
          </w:p>
        </w:tc>
        <w:tc>
          <w:tcPr>
            <w:tcW w:w="1598" w:type="dxa"/>
            <w:gridSpan w:val="2"/>
            <w:tcBorders>
              <w:left w:val="nil"/>
              <w:bottom w:val="single" w:sz="4" w:space="0" w:color="auto"/>
              <w:right w:val="nil"/>
            </w:tcBorders>
            <w:vAlign w:val="center"/>
            <w:hideMark/>
          </w:tcPr>
          <w:p w:rsidR="001068BC" w:rsidRPr="001068BC" w:rsidRDefault="001068BC" w:rsidP="001068BC">
            <w:pPr>
              <w:jc w:val="center"/>
              <w:rPr>
                <w:b/>
                <w:sz w:val="20"/>
                <w:szCs w:val="20"/>
              </w:rPr>
            </w:pPr>
            <w:r w:rsidRPr="001068BC">
              <w:rPr>
                <w:b/>
                <w:bCs/>
                <w:color w:val="000000"/>
                <w:sz w:val="20"/>
                <w:szCs w:val="20"/>
              </w:rPr>
              <w:t>Retained earning</w:t>
            </w:r>
          </w:p>
        </w:tc>
        <w:tc>
          <w:tcPr>
            <w:tcW w:w="1076" w:type="dxa"/>
            <w:gridSpan w:val="2"/>
            <w:tcBorders>
              <w:left w:val="nil"/>
              <w:bottom w:val="single" w:sz="4" w:space="0" w:color="auto"/>
              <w:right w:val="nil"/>
            </w:tcBorders>
            <w:vAlign w:val="center"/>
            <w:hideMark/>
          </w:tcPr>
          <w:p w:rsidR="001068BC" w:rsidRPr="001068BC" w:rsidRDefault="001068BC" w:rsidP="001068BC">
            <w:pPr>
              <w:ind w:left="708" w:hanging="708"/>
              <w:jc w:val="center"/>
              <w:rPr>
                <w:b/>
                <w:sz w:val="20"/>
                <w:szCs w:val="20"/>
              </w:rPr>
            </w:pPr>
            <w:r w:rsidRPr="001068BC">
              <w:rPr>
                <w:b/>
                <w:sz w:val="20"/>
                <w:szCs w:val="20"/>
              </w:rPr>
              <w:t>Total</w:t>
            </w:r>
          </w:p>
        </w:tc>
      </w:tr>
      <w:tr w:rsidR="00827D7C" w:rsidTr="004A06DD">
        <w:trPr>
          <w:gridBefore w:val="1"/>
          <w:wBefore w:w="570" w:type="dxa"/>
          <w:trHeight w:val="64"/>
        </w:trPr>
        <w:tc>
          <w:tcPr>
            <w:tcW w:w="3258" w:type="dxa"/>
            <w:gridSpan w:val="2"/>
            <w:tcBorders>
              <w:top w:val="nil"/>
              <w:left w:val="nil"/>
              <w:bottom w:val="nil"/>
              <w:right w:val="nil"/>
            </w:tcBorders>
            <w:shd w:val="clear" w:color="000000" w:fill="FFFFFF"/>
            <w:noWrap/>
            <w:vAlign w:val="bottom"/>
            <w:hideMark/>
          </w:tcPr>
          <w:p w:rsidR="00827D7C" w:rsidRDefault="00827D7C" w:rsidP="00C209DE">
            <w:pPr>
              <w:rPr>
                <w:color w:val="000000"/>
                <w:sz w:val="20"/>
                <w:szCs w:val="20"/>
              </w:rPr>
            </w:pPr>
            <w:r>
              <w:rPr>
                <w:color w:val="000000"/>
                <w:sz w:val="20"/>
                <w:szCs w:val="20"/>
              </w:rPr>
              <w:t> </w:t>
            </w:r>
          </w:p>
        </w:tc>
        <w:tc>
          <w:tcPr>
            <w:tcW w:w="1250" w:type="dxa"/>
            <w:gridSpan w:val="2"/>
            <w:tcBorders>
              <w:top w:val="nil"/>
              <w:left w:val="nil"/>
              <w:bottom w:val="nil"/>
              <w:right w:val="nil"/>
            </w:tcBorders>
            <w:shd w:val="clear" w:color="000000" w:fill="FFFFFF"/>
            <w:vAlign w:val="center"/>
            <w:hideMark/>
          </w:tcPr>
          <w:p w:rsidR="00827D7C" w:rsidRDefault="00827D7C" w:rsidP="00C209DE">
            <w:pPr>
              <w:jc w:val="right"/>
              <w:rPr>
                <w:b/>
                <w:bCs/>
                <w:color w:val="000000"/>
                <w:sz w:val="20"/>
                <w:szCs w:val="20"/>
              </w:rPr>
            </w:pPr>
            <w:r>
              <w:rPr>
                <w:b/>
                <w:bCs/>
                <w:color w:val="000000"/>
                <w:sz w:val="20"/>
                <w:szCs w:val="20"/>
              </w:rPr>
              <w:t xml:space="preserve"> BGN’000</w:t>
            </w:r>
          </w:p>
        </w:tc>
        <w:tc>
          <w:tcPr>
            <w:tcW w:w="1000" w:type="dxa"/>
            <w:gridSpan w:val="2"/>
            <w:tcBorders>
              <w:top w:val="nil"/>
              <w:left w:val="nil"/>
              <w:bottom w:val="nil"/>
              <w:right w:val="nil"/>
            </w:tcBorders>
            <w:shd w:val="clear" w:color="000000" w:fill="FFFFFF"/>
            <w:vAlign w:val="center"/>
            <w:hideMark/>
          </w:tcPr>
          <w:p w:rsidR="00827D7C" w:rsidRDefault="00827D7C" w:rsidP="004A06DD">
            <w:pPr>
              <w:rPr>
                <w:b/>
                <w:bCs/>
                <w:color w:val="000000"/>
                <w:sz w:val="20"/>
                <w:szCs w:val="20"/>
              </w:rPr>
            </w:pPr>
            <w:r>
              <w:rPr>
                <w:b/>
                <w:bCs/>
                <w:color w:val="000000"/>
                <w:sz w:val="20"/>
                <w:szCs w:val="20"/>
              </w:rPr>
              <w:t xml:space="preserve"> BGN’000</w:t>
            </w:r>
          </w:p>
        </w:tc>
        <w:tc>
          <w:tcPr>
            <w:tcW w:w="952" w:type="dxa"/>
            <w:gridSpan w:val="2"/>
            <w:tcBorders>
              <w:top w:val="nil"/>
              <w:left w:val="nil"/>
              <w:bottom w:val="nil"/>
              <w:right w:val="nil"/>
            </w:tcBorders>
            <w:shd w:val="clear" w:color="000000" w:fill="FFFFFF"/>
            <w:vAlign w:val="center"/>
            <w:hideMark/>
          </w:tcPr>
          <w:p w:rsidR="00827D7C" w:rsidRDefault="00827D7C" w:rsidP="00C209DE">
            <w:pPr>
              <w:jc w:val="right"/>
              <w:rPr>
                <w:b/>
                <w:bCs/>
                <w:color w:val="000000"/>
                <w:sz w:val="20"/>
                <w:szCs w:val="20"/>
              </w:rPr>
            </w:pPr>
            <w:r>
              <w:rPr>
                <w:b/>
                <w:bCs/>
                <w:color w:val="000000"/>
                <w:sz w:val="20"/>
                <w:szCs w:val="20"/>
              </w:rPr>
              <w:t>BGN’000</w:t>
            </w:r>
          </w:p>
        </w:tc>
        <w:tc>
          <w:tcPr>
            <w:tcW w:w="1505" w:type="dxa"/>
            <w:gridSpan w:val="2"/>
            <w:tcBorders>
              <w:top w:val="nil"/>
              <w:left w:val="nil"/>
              <w:bottom w:val="nil"/>
              <w:right w:val="nil"/>
            </w:tcBorders>
            <w:shd w:val="clear" w:color="000000" w:fill="FFFFFF"/>
            <w:vAlign w:val="center"/>
            <w:hideMark/>
          </w:tcPr>
          <w:p w:rsidR="00827D7C" w:rsidRDefault="00827D7C" w:rsidP="00C209DE">
            <w:pPr>
              <w:jc w:val="right"/>
              <w:rPr>
                <w:b/>
                <w:bCs/>
                <w:color w:val="000000"/>
                <w:sz w:val="20"/>
                <w:szCs w:val="20"/>
              </w:rPr>
            </w:pPr>
            <w:r>
              <w:rPr>
                <w:b/>
                <w:bCs/>
                <w:color w:val="000000"/>
                <w:sz w:val="20"/>
                <w:szCs w:val="20"/>
              </w:rPr>
              <w:t xml:space="preserve">   BGN’000</w:t>
            </w:r>
          </w:p>
        </w:tc>
        <w:tc>
          <w:tcPr>
            <w:tcW w:w="1598" w:type="dxa"/>
            <w:gridSpan w:val="2"/>
            <w:tcBorders>
              <w:top w:val="nil"/>
              <w:left w:val="nil"/>
              <w:bottom w:val="nil"/>
              <w:right w:val="nil"/>
            </w:tcBorders>
            <w:shd w:val="clear" w:color="000000" w:fill="FFFFFF"/>
            <w:vAlign w:val="center"/>
            <w:hideMark/>
          </w:tcPr>
          <w:p w:rsidR="00827D7C" w:rsidRDefault="00827D7C" w:rsidP="00C209DE">
            <w:pPr>
              <w:jc w:val="right"/>
              <w:rPr>
                <w:b/>
                <w:bCs/>
                <w:color w:val="000000"/>
                <w:sz w:val="20"/>
                <w:szCs w:val="20"/>
              </w:rPr>
            </w:pPr>
            <w:r>
              <w:rPr>
                <w:b/>
                <w:bCs/>
                <w:color w:val="000000"/>
                <w:sz w:val="20"/>
                <w:szCs w:val="20"/>
              </w:rPr>
              <w:t xml:space="preserve">   BGN’000</w:t>
            </w:r>
          </w:p>
        </w:tc>
        <w:tc>
          <w:tcPr>
            <w:tcW w:w="1076" w:type="dxa"/>
            <w:gridSpan w:val="2"/>
            <w:tcBorders>
              <w:top w:val="nil"/>
              <w:left w:val="nil"/>
              <w:bottom w:val="nil"/>
              <w:right w:val="nil"/>
            </w:tcBorders>
            <w:shd w:val="clear" w:color="000000" w:fill="FFFFFF"/>
            <w:vAlign w:val="center"/>
            <w:hideMark/>
          </w:tcPr>
          <w:p w:rsidR="00827D7C" w:rsidRDefault="00827D7C" w:rsidP="00C209DE">
            <w:pPr>
              <w:jc w:val="right"/>
              <w:rPr>
                <w:b/>
                <w:bCs/>
                <w:color w:val="000000"/>
                <w:sz w:val="20"/>
                <w:szCs w:val="20"/>
              </w:rPr>
            </w:pPr>
            <w:r>
              <w:rPr>
                <w:b/>
                <w:bCs/>
                <w:color w:val="000000"/>
                <w:sz w:val="20"/>
                <w:szCs w:val="20"/>
              </w:rPr>
              <w:t>BGN’000</w:t>
            </w:r>
          </w:p>
        </w:tc>
      </w:tr>
      <w:tr w:rsidR="00827D7C" w:rsidTr="00C209DE">
        <w:trPr>
          <w:gridBefore w:val="1"/>
          <w:wBefore w:w="570" w:type="dxa"/>
          <w:trHeight w:val="255"/>
        </w:trPr>
        <w:tc>
          <w:tcPr>
            <w:tcW w:w="3258" w:type="dxa"/>
            <w:gridSpan w:val="2"/>
            <w:tcBorders>
              <w:top w:val="nil"/>
              <w:left w:val="nil"/>
              <w:bottom w:val="nil"/>
              <w:right w:val="nil"/>
            </w:tcBorders>
            <w:shd w:val="clear" w:color="000000" w:fill="FFFFFF"/>
            <w:noWrap/>
            <w:vAlign w:val="bottom"/>
            <w:hideMark/>
          </w:tcPr>
          <w:p w:rsidR="00827D7C" w:rsidRDefault="00827D7C" w:rsidP="00C209DE">
            <w:pPr>
              <w:rPr>
                <w:color w:val="000000"/>
                <w:sz w:val="20"/>
                <w:szCs w:val="20"/>
              </w:rPr>
            </w:pPr>
            <w:r>
              <w:rPr>
                <w:color w:val="000000"/>
                <w:sz w:val="20"/>
                <w:szCs w:val="20"/>
              </w:rPr>
              <w:t> </w:t>
            </w:r>
          </w:p>
        </w:tc>
        <w:tc>
          <w:tcPr>
            <w:tcW w:w="1250" w:type="dxa"/>
            <w:gridSpan w:val="2"/>
            <w:tcBorders>
              <w:top w:val="nil"/>
              <w:left w:val="nil"/>
              <w:bottom w:val="nil"/>
              <w:right w:val="nil"/>
            </w:tcBorders>
            <w:shd w:val="clear" w:color="000000" w:fill="FFFFFF"/>
            <w:vAlign w:val="center"/>
            <w:hideMark/>
          </w:tcPr>
          <w:p w:rsidR="00827D7C" w:rsidRDefault="00827D7C" w:rsidP="00C209DE">
            <w:pPr>
              <w:jc w:val="right"/>
              <w:rPr>
                <w:b/>
                <w:bCs/>
                <w:color w:val="000000"/>
                <w:sz w:val="20"/>
                <w:szCs w:val="20"/>
              </w:rPr>
            </w:pPr>
            <w:r>
              <w:rPr>
                <w:b/>
                <w:bCs/>
                <w:color w:val="000000"/>
                <w:sz w:val="20"/>
                <w:szCs w:val="20"/>
              </w:rPr>
              <w:t> </w:t>
            </w:r>
          </w:p>
        </w:tc>
        <w:tc>
          <w:tcPr>
            <w:tcW w:w="1000" w:type="dxa"/>
            <w:gridSpan w:val="2"/>
            <w:tcBorders>
              <w:top w:val="nil"/>
              <w:left w:val="nil"/>
              <w:bottom w:val="nil"/>
              <w:right w:val="nil"/>
            </w:tcBorders>
            <w:shd w:val="clear" w:color="000000" w:fill="FFFFFF"/>
            <w:vAlign w:val="center"/>
            <w:hideMark/>
          </w:tcPr>
          <w:p w:rsidR="00827D7C" w:rsidRDefault="00827D7C" w:rsidP="00C209DE">
            <w:pPr>
              <w:jc w:val="right"/>
              <w:rPr>
                <w:b/>
                <w:bCs/>
                <w:color w:val="000000"/>
                <w:sz w:val="20"/>
                <w:szCs w:val="20"/>
              </w:rPr>
            </w:pPr>
            <w:r>
              <w:rPr>
                <w:b/>
                <w:bCs/>
                <w:color w:val="000000"/>
                <w:sz w:val="20"/>
                <w:szCs w:val="20"/>
              </w:rPr>
              <w:t> </w:t>
            </w:r>
          </w:p>
        </w:tc>
        <w:tc>
          <w:tcPr>
            <w:tcW w:w="952" w:type="dxa"/>
            <w:gridSpan w:val="2"/>
            <w:tcBorders>
              <w:top w:val="nil"/>
              <w:left w:val="nil"/>
              <w:bottom w:val="nil"/>
              <w:right w:val="nil"/>
            </w:tcBorders>
            <w:shd w:val="clear" w:color="000000" w:fill="FFFFFF"/>
            <w:vAlign w:val="center"/>
            <w:hideMark/>
          </w:tcPr>
          <w:p w:rsidR="00827D7C" w:rsidRDefault="00827D7C" w:rsidP="00C209DE">
            <w:pPr>
              <w:jc w:val="right"/>
              <w:rPr>
                <w:b/>
                <w:bCs/>
                <w:color w:val="000000"/>
                <w:sz w:val="20"/>
                <w:szCs w:val="20"/>
              </w:rPr>
            </w:pPr>
            <w:r>
              <w:rPr>
                <w:b/>
                <w:bCs/>
                <w:color w:val="000000"/>
                <w:sz w:val="20"/>
                <w:szCs w:val="20"/>
              </w:rPr>
              <w:t> </w:t>
            </w:r>
          </w:p>
        </w:tc>
        <w:tc>
          <w:tcPr>
            <w:tcW w:w="1505" w:type="dxa"/>
            <w:gridSpan w:val="2"/>
            <w:tcBorders>
              <w:top w:val="nil"/>
              <w:left w:val="nil"/>
              <w:bottom w:val="nil"/>
              <w:right w:val="nil"/>
            </w:tcBorders>
            <w:shd w:val="clear" w:color="000000" w:fill="FFFFFF"/>
            <w:vAlign w:val="center"/>
            <w:hideMark/>
          </w:tcPr>
          <w:p w:rsidR="00827D7C" w:rsidRDefault="00827D7C" w:rsidP="00C209DE">
            <w:pPr>
              <w:jc w:val="right"/>
              <w:rPr>
                <w:b/>
                <w:bCs/>
                <w:color w:val="000000"/>
                <w:sz w:val="20"/>
                <w:szCs w:val="20"/>
              </w:rPr>
            </w:pPr>
            <w:r>
              <w:rPr>
                <w:b/>
                <w:bCs/>
                <w:color w:val="000000"/>
                <w:sz w:val="20"/>
                <w:szCs w:val="20"/>
              </w:rPr>
              <w:t> </w:t>
            </w:r>
          </w:p>
        </w:tc>
        <w:tc>
          <w:tcPr>
            <w:tcW w:w="1598" w:type="dxa"/>
            <w:gridSpan w:val="2"/>
            <w:tcBorders>
              <w:top w:val="nil"/>
              <w:left w:val="nil"/>
              <w:bottom w:val="nil"/>
              <w:right w:val="nil"/>
            </w:tcBorders>
            <w:shd w:val="clear" w:color="000000" w:fill="FFFFFF"/>
            <w:vAlign w:val="center"/>
            <w:hideMark/>
          </w:tcPr>
          <w:p w:rsidR="00827D7C" w:rsidRDefault="00827D7C" w:rsidP="00C209DE">
            <w:pPr>
              <w:jc w:val="right"/>
              <w:rPr>
                <w:b/>
                <w:bCs/>
                <w:color w:val="000000"/>
                <w:sz w:val="20"/>
                <w:szCs w:val="20"/>
              </w:rPr>
            </w:pPr>
            <w:r>
              <w:rPr>
                <w:b/>
                <w:bCs/>
                <w:color w:val="000000"/>
                <w:sz w:val="20"/>
                <w:szCs w:val="20"/>
              </w:rPr>
              <w:t> </w:t>
            </w:r>
          </w:p>
        </w:tc>
        <w:tc>
          <w:tcPr>
            <w:tcW w:w="1076" w:type="dxa"/>
            <w:gridSpan w:val="2"/>
            <w:tcBorders>
              <w:top w:val="nil"/>
              <w:left w:val="nil"/>
              <w:bottom w:val="nil"/>
              <w:right w:val="nil"/>
            </w:tcBorders>
            <w:shd w:val="clear" w:color="000000" w:fill="FFFFFF"/>
            <w:vAlign w:val="center"/>
            <w:hideMark/>
          </w:tcPr>
          <w:p w:rsidR="00827D7C" w:rsidRDefault="00827D7C" w:rsidP="00C209DE">
            <w:pPr>
              <w:jc w:val="right"/>
              <w:rPr>
                <w:b/>
                <w:bCs/>
                <w:color w:val="000000"/>
                <w:sz w:val="20"/>
                <w:szCs w:val="20"/>
              </w:rPr>
            </w:pPr>
            <w:r>
              <w:rPr>
                <w:b/>
                <w:bCs/>
                <w:color w:val="000000"/>
                <w:sz w:val="20"/>
                <w:szCs w:val="20"/>
              </w:rPr>
              <w:t> </w:t>
            </w:r>
          </w:p>
        </w:tc>
      </w:tr>
      <w:tr w:rsidR="00827D7C" w:rsidTr="00C209DE">
        <w:trPr>
          <w:gridBefore w:val="1"/>
          <w:wBefore w:w="570" w:type="dxa"/>
          <w:trHeight w:val="270"/>
        </w:trPr>
        <w:tc>
          <w:tcPr>
            <w:tcW w:w="3258" w:type="dxa"/>
            <w:gridSpan w:val="2"/>
            <w:tcBorders>
              <w:top w:val="nil"/>
              <w:left w:val="nil"/>
              <w:bottom w:val="nil"/>
              <w:right w:val="nil"/>
            </w:tcBorders>
            <w:shd w:val="clear" w:color="000000" w:fill="FFFFFF"/>
            <w:vAlign w:val="center"/>
            <w:hideMark/>
          </w:tcPr>
          <w:p w:rsidR="00827D7C" w:rsidRDefault="00D668D1" w:rsidP="00C209DE">
            <w:pPr>
              <w:rPr>
                <w:b/>
                <w:bCs/>
                <w:color w:val="000000"/>
                <w:sz w:val="20"/>
                <w:szCs w:val="20"/>
              </w:rPr>
            </w:pPr>
            <w:r w:rsidRPr="00D668D1">
              <w:rPr>
                <w:b/>
                <w:bCs/>
                <w:color w:val="000000"/>
                <w:sz w:val="20"/>
                <w:szCs w:val="20"/>
              </w:rPr>
              <w:t>Balance as of 1 January 2016</w:t>
            </w:r>
          </w:p>
        </w:tc>
        <w:tc>
          <w:tcPr>
            <w:tcW w:w="1250" w:type="dxa"/>
            <w:gridSpan w:val="2"/>
            <w:tcBorders>
              <w:top w:val="single" w:sz="4" w:space="0" w:color="auto"/>
              <w:left w:val="nil"/>
              <w:bottom w:val="double" w:sz="6" w:space="0" w:color="auto"/>
              <w:right w:val="nil"/>
            </w:tcBorders>
            <w:shd w:val="clear" w:color="000000" w:fill="FFFFFF"/>
            <w:vAlign w:val="center"/>
            <w:hideMark/>
          </w:tcPr>
          <w:p w:rsidR="00827D7C" w:rsidRDefault="00827D7C" w:rsidP="00C209DE">
            <w:pPr>
              <w:jc w:val="right"/>
              <w:rPr>
                <w:b/>
                <w:bCs/>
                <w:color w:val="000000"/>
                <w:sz w:val="20"/>
                <w:szCs w:val="20"/>
              </w:rPr>
            </w:pPr>
            <w:r>
              <w:rPr>
                <w:b/>
                <w:bCs/>
                <w:color w:val="000000"/>
                <w:sz w:val="20"/>
                <w:szCs w:val="20"/>
              </w:rPr>
              <w:t xml:space="preserve">         5,336 </w:t>
            </w:r>
          </w:p>
        </w:tc>
        <w:tc>
          <w:tcPr>
            <w:tcW w:w="1000" w:type="dxa"/>
            <w:gridSpan w:val="2"/>
            <w:tcBorders>
              <w:top w:val="single" w:sz="4" w:space="0" w:color="auto"/>
              <w:left w:val="nil"/>
              <w:bottom w:val="double" w:sz="6" w:space="0" w:color="auto"/>
              <w:right w:val="nil"/>
            </w:tcBorders>
            <w:shd w:val="clear" w:color="000000" w:fill="FFFFFF"/>
            <w:vAlign w:val="center"/>
            <w:hideMark/>
          </w:tcPr>
          <w:p w:rsidR="00827D7C" w:rsidRDefault="00827D7C" w:rsidP="004A06DD">
            <w:pPr>
              <w:jc w:val="right"/>
              <w:rPr>
                <w:b/>
                <w:bCs/>
                <w:color w:val="000000"/>
                <w:sz w:val="20"/>
                <w:szCs w:val="20"/>
              </w:rPr>
            </w:pPr>
            <w:r>
              <w:rPr>
                <w:b/>
                <w:bCs/>
                <w:color w:val="000000"/>
                <w:sz w:val="20"/>
                <w:szCs w:val="20"/>
              </w:rPr>
              <w:t xml:space="preserve">545 </w:t>
            </w:r>
          </w:p>
        </w:tc>
        <w:tc>
          <w:tcPr>
            <w:tcW w:w="952" w:type="dxa"/>
            <w:gridSpan w:val="2"/>
            <w:tcBorders>
              <w:top w:val="single" w:sz="4" w:space="0" w:color="auto"/>
              <w:left w:val="nil"/>
              <w:bottom w:val="double" w:sz="6" w:space="0" w:color="auto"/>
              <w:right w:val="nil"/>
            </w:tcBorders>
            <w:shd w:val="clear" w:color="000000" w:fill="FFFFFF"/>
            <w:vAlign w:val="center"/>
            <w:hideMark/>
          </w:tcPr>
          <w:p w:rsidR="00827D7C" w:rsidRDefault="00827D7C" w:rsidP="004A06DD">
            <w:pPr>
              <w:jc w:val="right"/>
              <w:rPr>
                <w:b/>
                <w:bCs/>
                <w:color w:val="000000"/>
                <w:sz w:val="20"/>
                <w:szCs w:val="20"/>
              </w:rPr>
            </w:pPr>
            <w:r>
              <w:rPr>
                <w:b/>
                <w:bCs/>
                <w:color w:val="000000"/>
                <w:sz w:val="20"/>
                <w:szCs w:val="20"/>
              </w:rPr>
              <w:t xml:space="preserve">19,565 </w:t>
            </w:r>
          </w:p>
        </w:tc>
        <w:tc>
          <w:tcPr>
            <w:tcW w:w="1505" w:type="dxa"/>
            <w:gridSpan w:val="2"/>
            <w:tcBorders>
              <w:top w:val="single" w:sz="4" w:space="0" w:color="auto"/>
              <w:left w:val="nil"/>
              <w:bottom w:val="double" w:sz="6" w:space="0" w:color="auto"/>
              <w:right w:val="nil"/>
            </w:tcBorders>
            <w:shd w:val="clear" w:color="000000" w:fill="FFFFFF"/>
            <w:vAlign w:val="center"/>
            <w:hideMark/>
          </w:tcPr>
          <w:p w:rsidR="00827D7C" w:rsidRDefault="00827D7C" w:rsidP="00C209DE">
            <w:pPr>
              <w:jc w:val="right"/>
              <w:rPr>
                <w:b/>
                <w:bCs/>
                <w:color w:val="000000"/>
                <w:sz w:val="20"/>
                <w:szCs w:val="20"/>
              </w:rPr>
            </w:pPr>
            <w:r>
              <w:rPr>
                <w:b/>
                <w:bCs/>
                <w:color w:val="000000"/>
                <w:sz w:val="20"/>
                <w:szCs w:val="20"/>
              </w:rPr>
              <w:t>(115)</w:t>
            </w:r>
          </w:p>
        </w:tc>
        <w:tc>
          <w:tcPr>
            <w:tcW w:w="1598" w:type="dxa"/>
            <w:gridSpan w:val="2"/>
            <w:tcBorders>
              <w:top w:val="single" w:sz="4" w:space="0" w:color="auto"/>
              <w:left w:val="nil"/>
              <w:bottom w:val="double" w:sz="6" w:space="0" w:color="auto"/>
              <w:right w:val="nil"/>
            </w:tcBorders>
            <w:shd w:val="clear" w:color="000000" w:fill="FFFFFF"/>
            <w:vAlign w:val="center"/>
            <w:hideMark/>
          </w:tcPr>
          <w:p w:rsidR="00827D7C" w:rsidRDefault="00827D7C" w:rsidP="00C209DE">
            <w:pPr>
              <w:jc w:val="right"/>
              <w:rPr>
                <w:b/>
                <w:bCs/>
                <w:color w:val="000000"/>
                <w:sz w:val="20"/>
                <w:szCs w:val="20"/>
              </w:rPr>
            </w:pPr>
            <w:r>
              <w:rPr>
                <w:b/>
                <w:bCs/>
                <w:color w:val="000000"/>
                <w:sz w:val="20"/>
                <w:szCs w:val="20"/>
              </w:rPr>
              <w:t xml:space="preserve">     18,769 </w:t>
            </w:r>
          </w:p>
        </w:tc>
        <w:tc>
          <w:tcPr>
            <w:tcW w:w="1076" w:type="dxa"/>
            <w:gridSpan w:val="2"/>
            <w:tcBorders>
              <w:top w:val="single" w:sz="4" w:space="0" w:color="auto"/>
              <w:left w:val="nil"/>
              <w:bottom w:val="double" w:sz="6" w:space="0" w:color="auto"/>
              <w:right w:val="nil"/>
            </w:tcBorders>
            <w:shd w:val="clear" w:color="000000" w:fill="FFFFFF"/>
            <w:vAlign w:val="center"/>
            <w:hideMark/>
          </w:tcPr>
          <w:p w:rsidR="00827D7C" w:rsidRDefault="00827D7C" w:rsidP="00C209DE">
            <w:pPr>
              <w:jc w:val="right"/>
              <w:rPr>
                <w:b/>
                <w:bCs/>
                <w:color w:val="000000"/>
                <w:sz w:val="20"/>
                <w:szCs w:val="20"/>
              </w:rPr>
            </w:pPr>
            <w:r>
              <w:rPr>
                <w:b/>
                <w:bCs/>
                <w:color w:val="000000"/>
                <w:sz w:val="20"/>
                <w:szCs w:val="20"/>
              </w:rPr>
              <w:t xml:space="preserve">      44,100 </w:t>
            </w:r>
          </w:p>
        </w:tc>
      </w:tr>
      <w:tr w:rsidR="00827D7C" w:rsidTr="00C209DE">
        <w:trPr>
          <w:gridBefore w:val="1"/>
          <w:wBefore w:w="570" w:type="dxa"/>
          <w:trHeight w:val="270"/>
        </w:trPr>
        <w:tc>
          <w:tcPr>
            <w:tcW w:w="3258" w:type="dxa"/>
            <w:gridSpan w:val="2"/>
            <w:tcBorders>
              <w:top w:val="nil"/>
              <w:left w:val="nil"/>
              <w:bottom w:val="nil"/>
              <w:right w:val="nil"/>
            </w:tcBorders>
            <w:shd w:val="clear" w:color="000000" w:fill="FFFFFF"/>
            <w:noWrap/>
            <w:vAlign w:val="bottom"/>
            <w:hideMark/>
          </w:tcPr>
          <w:p w:rsidR="00827D7C" w:rsidRDefault="00827D7C" w:rsidP="00C209DE">
            <w:pPr>
              <w:rPr>
                <w:color w:val="000000"/>
                <w:sz w:val="20"/>
                <w:szCs w:val="20"/>
              </w:rPr>
            </w:pPr>
            <w:r>
              <w:rPr>
                <w:color w:val="000000"/>
                <w:sz w:val="20"/>
                <w:szCs w:val="20"/>
              </w:rPr>
              <w:t> </w:t>
            </w:r>
          </w:p>
        </w:tc>
        <w:tc>
          <w:tcPr>
            <w:tcW w:w="1250" w:type="dxa"/>
            <w:gridSpan w:val="2"/>
            <w:tcBorders>
              <w:top w:val="nil"/>
              <w:left w:val="nil"/>
              <w:bottom w:val="nil"/>
              <w:right w:val="nil"/>
            </w:tcBorders>
            <w:shd w:val="clear" w:color="000000" w:fill="FFFFFF"/>
            <w:noWrap/>
            <w:vAlign w:val="bottom"/>
            <w:hideMark/>
          </w:tcPr>
          <w:p w:rsidR="00827D7C" w:rsidRDefault="00827D7C" w:rsidP="00C209DE">
            <w:pPr>
              <w:rPr>
                <w:color w:val="000000"/>
                <w:sz w:val="20"/>
                <w:szCs w:val="20"/>
              </w:rPr>
            </w:pPr>
            <w:r>
              <w:rPr>
                <w:color w:val="000000"/>
                <w:sz w:val="20"/>
                <w:szCs w:val="20"/>
              </w:rPr>
              <w:t> </w:t>
            </w:r>
          </w:p>
        </w:tc>
        <w:tc>
          <w:tcPr>
            <w:tcW w:w="1000" w:type="dxa"/>
            <w:gridSpan w:val="2"/>
            <w:tcBorders>
              <w:top w:val="nil"/>
              <w:left w:val="nil"/>
              <w:bottom w:val="nil"/>
              <w:right w:val="nil"/>
            </w:tcBorders>
            <w:shd w:val="clear" w:color="000000" w:fill="FFFFFF"/>
            <w:noWrap/>
            <w:vAlign w:val="bottom"/>
            <w:hideMark/>
          </w:tcPr>
          <w:p w:rsidR="00827D7C" w:rsidRDefault="00827D7C" w:rsidP="00C209DE">
            <w:pPr>
              <w:rPr>
                <w:color w:val="000000"/>
                <w:sz w:val="20"/>
                <w:szCs w:val="20"/>
              </w:rPr>
            </w:pPr>
            <w:r>
              <w:rPr>
                <w:color w:val="000000"/>
                <w:sz w:val="20"/>
                <w:szCs w:val="20"/>
              </w:rPr>
              <w:t> </w:t>
            </w:r>
          </w:p>
        </w:tc>
        <w:tc>
          <w:tcPr>
            <w:tcW w:w="952" w:type="dxa"/>
            <w:gridSpan w:val="2"/>
            <w:tcBorders>
              <w:top w:val="nil"/>
              <w:left w:val="nil"/>
              <w:bottom w:val="nil"/>
              <w:right w:val="nil"/>
            </w:tcBorders>
            <w:shd w:val="clear" w:color="000000" w:fill="FFFFFF"/>
            <w:noWrap/>
            <w:vAlign w:val="bottom"/>
            <w:hideMark/>
          </w:tcPr>
          <w:p w:rsidR="00827D7C" w:rsidRDefault="00827D7C" w:rsidP="00C209DE">
            <w:pPr>
              <w:rPr>
                <w:color w:val="000000"/>
                <w:sz w:val="20"/>
                <w:szCs w:val="20"/>
              </w:rPr>
            </w:pPr>
            <w:r>
              <w:rPr>
                <w:color w:val="000000"/>
                <w:sz w:val="20"/>
                <w:szCs w:val="20"/>
              </w:rPr>
              <w:t> </w:t>
            </w:r>
          </w:p>
        </w:tc>
        <w:tc>
          <w:tcPr>
            <w:tcW w:w="1505" w:type="dxa"/>
            <w:gridSpan w:val="2"/>
            <w:tcBorders>
              <w:top w:val="nil"/>
              <w:left w:val="nil"/>
              <w:bottom w:val="nil"/>
              <w:right w:val="nil"/>
            </w:tcBorders>
            <w:shd w:val="clear" w:color="000000" w:fill="FFFFFF"/>
            <w:noWrap/>
            <w:vAlign w:val="bottom"/>
            <w:hideMark/>
          </w:tcPr>
          <w:p w:rsidR="00827D7C" w:rsidRDefault="00827D7C" w:rsidP="00C209DE">
            <w:pPr>
              <w:rPr>
                <w:color w:val="000000"/>
                <w:sz w:val="20"/>
                <w:szCs w:val="20"/>
              </w:rPr>
            </w:pPr>
            <w:r>
              <w:rPr>
                <w:color w:val="000000"/>
                <w:sz w:val="20"/>
                <w:szCs w:val="20"/>
              </w:rPr>
              <w:t> </w:t>
            </w:r>
          </w:p>
        </w:tc>
        <w:tc>
          <w:tcPr>
            <w:tcW w:w="1598" w:type="dxa"/>
            <w:gridSpan w:val="2"/>
            <w:tcBorders>
              <w:top w:val="nil"/>
              <w:left w:val="nil"/>
              <w:bottom w:val="nil"/>
              <w:right w:val="nil"/>
            </w:tcBorders>
            <w:shd w:val="clear" w:color="000000" w:fill="FFFFFF"/>
            <w:noWrap/>
            <w:vAlign w:val="bottom"/>
            <w:hideMark/>
          </w:tcPr>
          <w:p w:rsidR="00827D7C" w:rsidRDefault="00827D7C" w:rsidP="00C209DE">
            <w:pPr>
              <w:rPr>
                <w:color w:val="000000"/>
                <w:sz w:val="20"/>
                <w:szCs w:val="20"/>
              </w:rPr>
            </w:pPr>
            <w:r>
              <w:rPr>
                <w:color w:val="000000"/>
                <w:sz w:val="20"/>
                <w:szCs w:val="20"/>
              </w:rPr>
              <w:t> </w:t>
            </w:r>
          </w:p>
        </w:tc>
        <w:tc>
          <w:tcPr>
            <w:tcW w:w="1076" w:type="dxa"/>
            <w:gridSpan w:val="2"/>
            <w:tcBorders>
              <w:top w:val="nil"/>
              <w:left w:val="nil"/>
              <w:bottom w:val="nil"/>
              <w:right w:val="nil"/>
            </w:tcBorders>
            <w:shd w:val="clear" w:color="000000" w:fill="FFFFFF"/>
            <w:noWrap/>
            <w:vAlign w:val="bottom"/>
            <w:hideMark/>
          </w:tcPr>
          <w:p w:rsidR="00827D7C" w:rsidRDefault="00827D7C" w:rsidP="00C209DE">
            <w:pPr>
              <w:rPr>
                <w:color w:val="000000"/>
                <w:sz w:val="20"/>
                <w:szCs w:val="20"/>
              </w:rPr>
            </w:pPr>
            <w:r>
              <w:rPr>
                <w:color w:val="000000"/>
                <w:sz w:val="20"/>
                <w:szCs w:val="20"/>
              </w:rPr>
              <w:t> </w:t>
            </w:r>
          </w:p>
        </w:tc>
      </w:tr>
      <w:tr w:rsidR="00827D7C" w:rsidTr="00C209DE">
        <w:trPr>
          <w:gridBefore w:val="1"/>
          <w:wBefore w:w="570" w:type="dxa"/>
          <w:trHeight w:val="540"/>
        </w:trPr>
        <w:tc>
          <w:tcPr>
            <w:tcW w:w="3258" w:type="dxa"/>
            <w:gridSpan w:val="2"/>
            <w:tcBorders>
              <w:top w:val="nil"/>
              <w:left w:val="nil"/>
              <w:bottom w:val="nil"/>
              <w:right w:val="nil"/>
            </w:tcBorders>
            <w:shd w:val="clear" w:color="000000" w:fill="FFFFFF"/>
            <w:vAlign w:val="center"/>
            <w:hideMark/>
          </w:tcPr>
          <w:p w:rsidR="00827D7C" w:rsidRDefault="00D668D1" w:rsidP="00C209DE">
            <w:pPr>
              <w:rPr>
                <w:b/>
                <w:bCs/>
                <w:i/>
                <w:iCs/>
                <w:color w:val="000000"/>
                <w:sz w:val="20"/>
                <w:szCs w:val="20"/>
              </w:rPr>
            </w:pPr>
            <w:r>
              <w:rPr>
                <w:b/>
                <w:bCs/>
                <w:i/>
                <w:iCs/>
                <w:color w:val="000000"/>
                <w:sz w:val="20"/>
                <w:szCs w:val="20"/>
              </w:rPr>
              <w:t xml:space="preserve">Change in equity for 2016 </w:t>
            </w:r>
          </w:p>
        </w:tc>
        <w:tc>
          <w:tcPr>
            <w:tcW w:w="1250" w:type="dxa"/>
            <w:gridSpan w:val="2"/>
            <w:tcBorders>
              <w:top w:val="nil"/>
              <w:left w:val="nil"/>
              <w:bottom w:val="nil"/>
              <w:right w:val="nil"/>
            </w:tcBorders>
            <w:shd w:val="clear" w:color="000000" w:fill="FFFFFF"/>
            <w:noWrap/>
            <w:vAlign w:val="bottom"/>
            <w:hideMark/>
          </w:tcPr>
          <w:p w:rsidR="00827D7C" w:rsidRDefault="00827D7C" w:rsidP="00C209DE">
            <w:pPr>
              <w:rPr>
                <w:color w:val="000000"/>
                <w:sz w:val="20"/>
                <w:szCs w:val="20"/>
              </w:rPr>
            </w:pPr>
            <w:r>
              <w:rPr>
                <w:color w:val="000000"/>
                <w:sz w:val="20"/>
                <w:szCs w:val="20"/>
              </w:rPr>
              <w:t> </w:t>
            </w:r>
          </w:p>
        </w:tc>
        <w:tc>
          <w:tcPr>
            <w:tcW w:w="1000" w:type="dxa"/>
            <w:gridSpan w:val="2"/>
            <w:tcBorders>
              <w:top w:val="nil"/>
              <w:left w:val="nil"/>
              <w:bottom w:val="nil"/>
              <w:right w:val="nil"/>
            </w:tcBorders>
            <w:shd w:val="clear" w:color="000000" w:fill="FFFFFF"/>
            <w:noWrap/>
            <w:vAlign w:val="bottom"/>
            <w:hideMark/>
          </w:tcPr>
          <w:p w:rsidR="00827D7C" w:rsidRDefault="00827D7C" w:rsidP="00C209DE">
            <w:pPr>
              <w:rPr>
                <w:color w:val="000000"/>
                <w:sz w:val="20"/>
                <w:szCs w:val="20"/>
              </w:rPr>
            </w:pPr>
            <w:r>
              <w:rPr>
                <w:color w:val="000000"/>
                <w:sz w:val="20"/>
                <w:szCs w:val="20"/>
              </w:rPr>
              <w:t> </w:t>
            </w:r>
          </w:p>
        </w:tc>
        <w:tc>
          <w:tcPr>
            <w:tcW w:w="952" w:type="dxa"/>
            <w:gridSpan w:val="2"/>
            <w:tcBorders>
              <w:top w:val="nil"/>
              <w:left w:val="nil"/>
              <w:bottom w:val="nil"/>
              <w:right w:val="nil"/>
            </w:tcBorders>
            <w:shd w:val="clear" w:color="000000" w:fill="FFFFFF"/>
            <w:noWrap/>
            <w:vAlign w:val="bottom"/>
            <w:hideMark/>
          </w:tcPr>
          <w:p w:rsidR="00827D7C" w:rsidRDefault="00827D7C" w:rsidP="00C209DE">
            <w:pPr>
              <w:rPr>
                <w:color w:val="000000"/>
                <w:sz w:val="20"/>
                <w:szCs w:val="20"/>
              </w:rPr>
            </w:pPr>
            <w:r>
              <w:rPr>
                <w:color w:val="000000"/>
                <w:sz w:val="20"/>
                <w:szCs w:val="20"/>
              </w:rPr>
              <w:t> </w:t>
            </w:r>
          </w:p>
        </w:tc>
        <w:tc>
          <w:tcPr>
            <w:tcW w:w="1505" w:type="dxa"/>
            <w:gridSpan w:val="2"/>
            <w:tcBorders>
              <w:top w:val="nil"/>
              <w:left w:val="nil"/>
              <w:bottom w:val="nil"/>
              <w:right w:val="nil"/>
            </w:tcBorders>
            <w:shd w:val="clear" w:color="000000" w:fill="FFFFFF"/>
            <w:noWrap/>
            <w:vAlign w:val="bottom"/>
            <w:hideMark/>
          </w:tcPr>
          <w:p w:rsidR="00827D7C" w:rsidRDefault="00827D7C" w:rsidP="00C209DE">
            <w:pPr>
              <w:rPr>
                <w:color w:val="000000"/>
                <w:sz w:val="20"/>
                <w:szCs w:val="20"/>
              </w:rPr>
            </w:pPr>
            <w:r>
              <w:rPr>
                <w:color w:val="000000"/>
                <w:sz w:val="20"/>
                <w:szCs w:val="20"/>
              </w:rPr>
              <w:t> </w:t>
            </w:r>
          </w:p>
        </w:tc>
        <w:tc>
          <w:tcPr>
            <w:tcW w:w="1598" w:type="dxa"/>
            <w:gridSpan w:val="2"/>
            <w:tcBorders>
              <w:top w:val="nil"/>
              <w:left w:val="nil"/>
              <w:bottom w:val="nil"/>
              <w:right w:val="nil"/>
            </w:tcBorders>
            <w:shd w:val="clear" w:color="000000" w:fill="FFFFFF"/>
            <w:noWrap/>
            <w:vAlign w:val="bottom"/>
            <w:hideMark/>
          </w:tcPr>
          <w:p w:rsidR="00827D7C" w:rsidRDefault="00827D7C" w:rsidP="00C209DE">
            <w:pPr>
              <w:rPr>
                <w:color w:val="000000"/>
                <w:sz w:val="20"/>
                <w:szCs w:val="20"/>
              </w:rPr>
            </w:pPr>
            <w:r>
              <w:rPr>
                <w:color w:val="000000"/>
                <w:sz w:val="20"/>
                <w:szCs w:val="20"/>
              </w:rPr>
              <w:t> </w:t>
            </w:r>
          </w:p>
        </w:tc>
        <w:tc>
          <w:tcPr>
            <w:tcW w:w="1076" w:type="dxa"/>
            <w:gridSpan w:val="2"/>
            <w:tcBorders>
              <w:top w:val="nil"/>
              <w:left w:val="nil"/>
              <w:bottom w:val="nil"/>
              <w:right w:val="nil"/>
            </w:tcBorders>
            <w:shd w:val="clear" w:color="000000" w:fill="FFFFFF"/>
            <w:noWrap/>
            <w:vAlign w:val="bottom"/>
            <w:hideMark/>
          </w:tcPr>
          <w:p w:rsidR="00827D7C" w:rsidRDefault="00827D7C" w:rsidP="00C209DE">
            <w:pPr>
              <w:rPr>
                <w:color w:val="000000"/>
                <w:sz w:val="20"/>
                <w:szCs w:val="20"/>
              </w:rPr>
            </w:pPr>
            <w:r>
              <w:rPr>
                <w:color w:val="000000"/>
                <w:sz w:val="20"/>
                <w:szCs w:val="20"/>
              </w:rPr>
              <w:t> </w:t>
            </w:r>
          </w:p>
        </w:tc>
      </w:tr>
      <w:tr w:rsidR="00827D7C" w:rsidTr="00C209DE">
        <w:trPr>
          <w:gridBefore w:val="1"/>
          <w:wBefore w:w="570" w:type="dxa"/>
          <w:trHeight w:val="255"/>
        </w:trPr>
        <w:tc>
          <w:tcPr>
            <w:tcW w:w="3258" w:type="dxa"/>
            <w:gridSpan w:val="2"/>
            <w:tcBorders>
              <w:top w:val="nil"/>
              <w:left w:val="nil"/>
              <w:bottom w:val="nil"/>
              <w:right w:val="nil"/>
            </w:tcBorders>
            <w:shd w:val="clear" w:color="000000" w:fill="FFFFFF"/>
            <w:vAlign w:val="center"/>
            <w:hideMark/>
          </w:tcPr>
          <w:p w:rsidR="00827D7C" w:rsidRDefault="00D668D1" w:rsidP="00C209DE">
            <w:pPr>
              <w:rPr>
                <w:color w:val="000000"/>
                <w:sz w:val="20"/>
                <w:szCs w:val="20"/>
              </w:rPr>
            </w:pPr>
            <w:r w:rsidRPr="00D668D1">
              <w:rPr>
                <w:color w:val="000000"/>
                <w:sz w:val="20"/>
                <w:szCs w:val="20"/>
              </w:rPr>
              <w:t>Distribution of profits, incl.</w:t>
            </w:r>
          </w:p>
        </w:tc>
        <w:tc>
          <w:tcPr>
            <w:tcW w:w="1250" w:type="dxa"/>
            <w:gridSpan w:val="2"/>
            <w:tcBorders>
              <w:top w:val="nil"/>
              <w:left w:val="nil"/>
              <w:bottom w:val="single" w:sz="4" w:space="0" w:color="auto"/>
              <w:right w:val="nil"/>
            </w:tcBorders>
            <w:shd w:val="clear" w:color="000000" w:fill="FFFFFF"/>
            <w:vAlign w:val="center"/>
            <w:hideMark/>
          </w:tcPr>
          <w:p w:rsidR="00827D7C" w:rsidRDefault="00827D7C" w:rsidP="00C209DE">
            <w:pPr>
              <w:jc w:val="right"/>
              <w:rPr>
                <w:b/>
                <w:bCs/>
                <w:color w:val="000000"/>
                <w:sz w:val="20"/>
                <w:szCs w:val="20"/>
              </w:rPr>
            </w:pPr>
            <w:r>
              <w:rPr>
                <w:b/>
                <w:bCs/>
                <w:color w:val="000000"/>
                <w:sz w:val="20"/>
                <w:szCs w:val="20"/>
              </w:rPr>
              <w:t xml:space="preserve">                  - </w:t>
            </w:r>
          </w:p>
        </w:tc>
        <w:tc>
          <w:tcPr>
            <w:tcW w:w="1000" w:type="dxa"/>
            <w:gridSpan w:val="2"/>
            <w:tcBorders>
              <w:top w:val="nil"/>
              <w:left w:val="nil"/>
              <w:bottom w:val="single" w:sz="4" w:space="0" w:color="auto"/>
              <w:right w:val="nil"/>
            </w:tcBorders>
            <w:shd w:val="clear" w:color="000000" w:fill="FFFFFF"/>
            <w:vAlign w:val="center"/>
            <w:hideMark/>
          </w:tcPr>
          <w:p w:rsidR="00827D7C" w:rsidRDefault="00827D7C" w:rsidP="00C209DE">
            <w:pPr>
              <w:jc w:val="right"/>
              <w:rPr>
                <w:color w:val="000000"/>
                <w:sz w:val="20"/>
                <w:szCs w:val="20"/>
              </w:rPr>
            </w:pPr>
            <w:r>
              <w:rPr>
                <w:color w:val="000000"/>
                <w:sz w:val="20"/>
                <w:szCs w:val="20"/>
              </w:rPr>
              <w:t xml:space="preserve">                      - </w:t>
            </w:r>
          </w:p>
        </w:tc>
        <w:tc>
          <w:tcPr>
            <w:tcW w:w="952" w:type="dxa"/>
            <w:gridSpan w:val="2"/>
            <w:tcBorders>
              <w:top w:val="nil"/>
              <w:left w:val="nil"/>
              <w:bottom w:val="single" w:sz="4" w:space="0" w:color="auto"/>
              <w:right w:val="nil"/>
            </w:tcBorders>
            <w:shd w:val="clear" w:color="000000" w:fill="FFFFFF"/>
            <w:vAlign w:val="center"/>
            <w:hideMark/>
          </w:tcPr>
          <w:p w:rsidR="00827D7C" w:rsidRDefault="00827D7C" w:rsidP="00C209DE">
            <w:pPr>
              <w:jc w:val="right"/>
              <w:rPr>
                <w:b/>
                <w:bCs/>
                <w:color w:val="000000"/>
                <w:sz w:val="20"/>
                <w:szCs w:val="20"/>
              </w:rPr>
            </w:pPr>
            <w:r>
              <w:rPr>
                <w:b/>
                <w:bCs/>
                <w:color w:val="000000"/>
                <w:sz w:val="20"/>
                <w:szCs w:val="20"/>
              </w:rPr>
              <w:t xml:space="preserve">                       - </w:t>
            </w:r>
          </w:p>
        </w:tc>
        <w:tc>
          <w:tcPr>
            <w:tcW w:w="1505" w:type="dxa"/>
            <w:gridSpan w:val="2"/>
            <w:tcBorders>
              <w:top w:val="nil"/>
              <w:left w:val="nil"/>
              <w:bottom w:val="single" w:sz="4" w:space="0" w:color="auto"/>
              <w:right w:val="nil"/>
            </w:tcBorders>
            <w:shd w:val="clear" w:color="000000" w:fill="FFFFFF"/>
            <w:vAlign w:val="center"/>
            <w:hideMark/>
          </w:tcPr>
          <w:p w:rsidR="00827D7C" w:rsidRDefault="00827D7C" w:rsidP="00C209DE">
            <w:pPr>
              <w:jc w:val="right"/>
              <w:rPr>
                <w:b/>
                <w:bCs/>
                <w:color w:val="000000"/>
                <w:sz w:val="20"/>
                <w:szCs w:val="20"/>
              </w:rPr>
            </w:pPr>
            <w:r>
              <w:rPr>
                <w:b/>
                <w:bCs/>
                <w:color w:val="000000"/>
                <w:sz w:val="20"/>
                <w:szCs w:val="20"/>
              </w:rPr>
              <w:t xml:space="preserve">                             - </w:t>
            </w:r>
          </w:p>
        </w:tc>
        <w:tc>
          <w:tcPr>
            <w:tcW w:w="1598" w:type="dxa"/>
            <w:gridSpan w:val="2"/>
            <w:tcBorders>
              <w:top w:val="nil"/>
              <w:left w:val="nil"/>
              <w:bottom w:val="single" w:sz="4" w:space="0" w:color="auto"/>
              <w:right w:val="nil"/>
            </w:tcBorders>
            <w:shd w:val="clear" w:color="000000" w:fill="FFFFFF"/>
            <w:vAlign w:val="center"/>
            <w:hideMark/>
          </w:tcPr>
          <w:p w:rsidR="00827D7C" w:rsidRDefault="00827D7C" w:rsidP="00C209DE">
            <w:pPr>
              <w:jc w:val="right"/>
              <w:rPr>
                <w:color w:val="000000"/>
                <w:sz w:val="20"/>
                <w:szCs w:val="20"/>
              </w:rPr>
            </w:pPr>
            <w:r>
              <w:rPr>
                <w:color w:val="000000"/>
                <w:sz w:val="20"/>
                <w:szCs w:val="20"/>
              </w:rPr>
              <w:t xml:space="preserve">       (6,029)</w:t>
            </w:r>
          </w:p>
        </w:tc>
        <w:tc>
          <w:tcPr>
            <w:tcW w:w="1076" w:type="dxa"/>
            <w:gridSpan w:val="2"/>
            <w:tcBorders>
              <w:top w:val="nil"/>
              <w:left w:val="nil"/>
              <w:bottom w:val="single" w:sz="4" w:space="0" w:color="auto"/>
              <w:right w:val="nil"/>
            </w:tcBorders>
            <w:shd w:val="clear" w:color="000000" w:fill="FFFFFF"/>
            <w:vAlign w:val="center"/>
            <w:hideMark/>
          </w:tcPr>
          <w:p w:rsidR="00827D7C" w:rsidRDefault="00827D7C" w:rsidP="00C209DE">
            <w:pPr>
              <w:jc w:val="right"/>
              <w:rPr>
                <w:b/>
                <w:bCs/>
                <w:color w:val="000000"/>
                <w:sz w:val="20"/>
                <w:szCs w:val="20"/>
              </w:rPr>
            </w:pPr>
            <w:r>
              <w:rPr>
                <w:b/>
                <w:bCs/>
                <w:color w:val="000000"/>
                <w:sz w:val="20"/>
                <w:szCs w:val="20"/>
              </w:rPr>
              <w:t xml:space="preserve">       (6,029)</w:t>
            </w:r>
          </w:p>
        </w:tc>
      </w:tr>
      <w:tr w:rsidR="00827D7C" w:rsidTr="00C209DE">
        <w:trPr>
          <w:gridBefore w:val="1"/>
          <w:wBefore w:w="570" w:type="dxa"/>
          <w:trHeight w:val="255"/>
        </w:trPr>
        <w:tc>
          <w:tcPr>
            <w:tcW w:w="3258" w:type="dxa"/>
            <w:gridSpan w:val="2"/>
            <w:tcBorders>
              <w:top w:val="nil"/>
              <w:left w:val="nil"/>
              <w:bottom w:val="nil"/>
              <w:right w:val="nil"/>
            </w:tcBorders>
            <w:shd w:val="clear" w:color="000000" w:fill="FFFFFF"/>
            <w:vAlign w:val="center"/>
            <w:hideMark/>
          </w:tcPr>
          <w:p w:rsidR="00827D7C" w:rsidRDefault="00D668D1" w:rsidP="00C209DE">
            <w:pPr>
              <w:ind w:firstLineChars="100" w:firstLine="200"/>
              <w:rPr>
                <w:i/>
                <w:iCs/>
                <w:color w:val="000000"/>
                <w:sz w:val="20"/>
                <w:szCs w:val="20"/>
              </w:rPr>
            </w:pPr>
            <w:r>
              <w:rPr>
                <w:i/>
                <w:iCs/>
                <w:color w:val="000000"/>
                <w:sz w:val="20"/>
                <w:szCs w:val="20"/>
              </w:rPr>
              <w:t>Dividends</w:t>
            </w:r>
          </w:p>
        </w:tc>
        <w:tc>
          <w:tcPr>
            <w:tcW w:w="1250" w:type="dxa"/>
            <w:gridSpan w:val="2"/>
            <w:tcBorders>
              <w:top w:val="nil"/>
              <w:left w:val="nil"/>
              <w:bottom w:val="nil"/>
              <w:right w:val="nil"/>
            </w:tcBorders>
            <w:shd w:val="clear" w:color="000000" w:fill="FFFFFF"/>
            <w:vAlign w:val="center"/>
            <w:hideMark/>
          </w:tcPr>
          <w:p w:rsidR="00827D7C" w:rsidRDefault="00827D7C" w:rsidP="00C209DE">
            <w:pPr>
              <w:jc w:val="right"/>
              <w:rPr>
                <w:i/>
                <w:iCs/>
                <w:color w:val="000000"/>
                <w:sz w:val="20"/>
                <w:szCs w:val="20"/>
              </w:rPr>
            </w:pPr>
            <w:r>
              <w:rPr>
                <w:i/>
                <w:iCs/>
                <w:color w:val="000000"/>
                <w:sz w:val="20"/>
                <w:szCs w:val="20"/>
              </w:rPr>
              <w:t xml:space="preserve">                  - </w:t>
            </w:r>
          </w:p>
        </w:tc>
        <w:tc>
          <w:tcPr>
            <w:tcW w:w="1000" w:type="dxa"/>
            <w:gridSpan w:val="2"/>
            <w:tcBorders>
              <w:top w:val="nil"/>
              <w:left w:val="nil"/>
              <w:bottom w:val="nil"/>
              <w:right w:val="nil"/>
            </w:tcBorders>
            <w:shd w:val="clear" w:color="000000" w:fill="FFFFFF"/>
            <w:vAlign w:val="center"/>
            <w:hideMark/>
          </w:tcPr>
          <w:p w:rsidR="00827D7C" w:rsidRDefault="00827D7C" w:rsidP="00C209DE">
            <w:pPr>
              <w:jc w:val="right"/>
              <w:rPr>
                <w:i/>
                <w:iCs/>
                <w:color w:val="000000"/>
                <w:sz w:val="20"/>
                <w:szCs w:val="20"/>
              </w:rPr>
            </w:pPr>
            <w:r>
              <w:rPr>
                <w:i/>
                <w:iCs/>
                <w:color w:val="000000"/>
                <w:sz w:val="20"/>
                <w:szCs w:val="20"/>
              </w:rPr>
              <w:t xml:space="preserve">                      - </w:t>
            </w:r>
          </w:p>
        </w:tc>
        <w:tc>
          <w:tcPr>
            <w:tcW w:w="952" w:type="dxa"/>
            <w:gridSpan w:val="2"/>
            <w:tcBorders>
              <w:top w:val="nil"/>
              <w:left w:val="nil"/>
              <w:bottom w:val="nil"/>
              <w:right w:val="nil"/>
            </w:tcBorders>
            <w:shd w:val="clear" w:color="000000" w:fill="FFFFFF"/>
            <w:vAlign w:val="center"/>
            <w:hideMark/>
          </w:tcPr>
          <w:p w:rsidR="00827D7C" w:rsidRDefault="00827D7C" w:rsidP="00C209DE">
            <w:pPr>
              <w:jc w:val="right"/>
              <w:rPr>
                <w:i/>
                <w:iCs/>
                <w:color w:val="000000"/>
                <w:sz w:val="20"/>
                <w:szCs w:val="20"/>
              </w:rPr>
            </w:pPr>
            <w:r>
              <w:rPr>
                <w:i/>
                <w:iCs/>
                <w:color w:val="000000"/>
                <w:sz w:val="20"/>
                <w:szCs w:val="20"/>
              </w:rPr>
              <w:t xml:space="preserve">                       - </w:t>
            </w:r>
          </w:p>
        </w:tc>
        <w:tc>
          <w:tcPr>
            <w:tcW w:w="1505" w:type="dxa"/>
            <w:gridSpan w:val="2"/>
            <w:tcBorders>
              <w:top w:val="nil"/>
              <w:left w:val="nil"/>
              <w:bottom w:val="nil"/>
              <w:right w:val="nil"/>
            </w:tcBorders>
            <w:shd w:val="clear" w:color="000000" w:fill="FFFFFF"/>
            <w:vAlign w:val="center"/>
            <w:hideMark/>
          </w:tcPr>
          <w:p w:rsidR="00827D7C" w:rsidRDefault="00827D7C" w:rsidP="00C209DE">
            <w:pPr>
              <w:jc w:val="right"/>
              <w:rPr>
                <w:i/>
                <w:iCs/>
                <w:color w:val="000000"/>
                <w:sz w:val="20"/>
                <w:szCs w:val="20"/>
              </w:rPr>
            </w:pPr>
            <w:r>
              <w:rPr>
                <w:i/>
                <w:iCs/>
                <w:color w:val="000000"/>
                <w:sz w:val="20"/>
                <w:szCs w:val="20"/>
              </w:rPr>
              <w:t xml:space="preserve">                            - </w:t>
            </w:r>
          </w:p>
        </w:tc>
        <w:tc>
          <w:tcPr>
            <w:tcW w:w="1598" w:type="dxa"/>
            <w:gridSpan w:val="2"/>
            <w:tcBorders>
              <w:top w:val="nil"/>
              <w:left w:val="nil"/>
              <w:bottom w:val="nil"/>
              <w:right w:val="nil"/>
            </w:tcBorders>
            <w:shd w:val="clear" w:color="000000" w:fill="FFFFFF"/>
            <w:vAlign w:val="center"/>
            <w:hideMark/>
          </w:tcPr>
          <w:p w:rsidR="00827D7C" w:rsidRDefault="00827D7C" w:rsidP="00C209DE">
            <w:pPr>
              <w:jc w:val="right"/>
              <w:rPr>
                <w:i/>
                <w:iCs/>
                <w:color w:val="000000"/>
                <w:sz w:val="20"/>
                <w:szCs w:val="20"/>
              </w:rPr>
            </w:pPr>
            <w:r>
              <w:rPr>
                <w:i/>
                <w:iCs/>
                <w:color w:val="000000"/>
                <w:sz w:val="20"/>
                <w:szCs w:val="20"/>
              </w:rPr>
              <w:t xml:space="preserve">    (6,029)</w:t>
            </w:r>
          </w:p>
        </w:tc>
        <w:tc>
          <w:tcPr>
            <w:tcW w:w="1076" w:type="dxa"/>
            <w:gridSpan w:val="2"/>
            <w:tcBorders>
              <w:top w:val="nil"/>
              <w:left w:val="nil"/>
              <w:bottom w:val="nil"/>
              <w:right w:val="nil"/>
            </w:tcBorders>
            <w:shd w:val="clear" w:color="000000" w:fill="FFFFFF"/>
            <w:vAlign w:val="center"/>
            <w:hideMark/>
          </w:tcPr>
          <w:p w:rsidR="00827D7C" w:rsidRDefault="00827D7C" w:rsidP="00C209DE">
            <w:pPr>
              <w:jc w:val="right"/>
              <w:rPr>
                <w:i/>
                <w:iCs/>
                <w:color w:val="000000"/>
                <w:sz w:val="20"/>
                <w:szCs w:val="20"/>
              </w:rPr>
            </w:pPr>
            <w:r>
              <w:rPr>
                <w:i/>
                <w:iCs/>
                <w:color w:val="000000"/>
                <w:sz w:val="20"/>
                <w:szCs w:val="20"/>
              </w:rPr>
              <w:t xml:space="preserve">     (6,029)</w:t>
            </w:r>
          </w:p>
        </w:tc>
      </w:tr>
      <w:tr w:rsidR="00827D7C" w:rsidTr="00C209DE">
        <w:trPr>
          <w:gridBefore w:val="1"/>
          <w:wBefore w:w="570" w:type="dxa"/>
          <w:trHeight w:val="420"/>
        </w:trPr>
        <w:tc>
          <w:tcPr>
            <w:tcW w:w="3258" w:type="dxa"/>
            <w:gridSpan w:val="2"/>
            <w:tcBorders>
              <w:top w:val="nil"/>
              <w:left w:val="nil"/>
              <w:bottom w:val="nil"/>
              <w:right w:val="nil"/>
            </w:tcBorders>
            <w:shd w:val="clear" w:color="000000" w:fill="FFFFFF"/>
            <w:vAlign w:val="center"/>
            <w:hideMark/>
          </w:tcPr>
          <w:p w:rsidR="00827D7C" w:rsidRDefault="00D668D1" w:rsidP="00C209DE">
            <w:pPr>
              <w:rPr>
                <w:color w:val="000000"/>
                <w:sz w:val="20"/>
                <w:szCs w:val="20"/>
              </w:rPr>
            </w:pPr>
            <w:r w:rsidRPr="00D668D1">
              <w:rPr>
                <w:color w:val="000000"/>
                <w:sz w:val="20"/>
                <w:szCs w:val="20"/>
              </w:rPr>
              <w:t>Total comprehensive income for the year, incl.</w:t>
            </w:r>
          </w:p>
        </w:tc>
        <w:tc>
          <w:tcPr>
            <w:tcW w:w="1250" w:type="dxa"/>
            <w:gridSpan w:val="2"/>
            <w:tcBorders>
              <w:top w:val="nil"/>
              <w:left w:val="nil"/>
              <w:bottom w:val="single" w:sz="4" w:space="0" w:color="auto"/>
              <w:right w:val="nil"/>
            </w:tcBorders>
            <w:shd w:val="clear" w:color="000000" w:fill="FFFFFF"/>
            <w:vAlign w:val="center"/>
            <w:hideMark/>
          </w:tcPr>
          <w:p w:rsidR="00827D7C" w:rsidRDefault="00827D7C" w:rsidP="00C209DE">
            <w:pPr>
              <w:jc w:val="right"/>
              <w:rPr>
                <w:i/>
                <w:iCs/>
                <w:color w:val="000000"/>
                <w:sz w:val="20"/>
                <w:szCs w:val="20"/>
              </w:rPr>
            </w:pPr>
            <w:r>
              <w:rPr>
                <w:i/>
                <w:iCs/>
                <w:color w:val="000000"/>
                <w:sz w:val="20"/>
                <w:szCs w:val="20"/>
              </w:rPr>
              <w:t xml:space="preserve">                  - </w:t>
            </w:r>
          </w:p>
        </w:tc>
        <w:tc>
          <w:tcPr>
            <w:tcW w:w="1000" w:type="dxa"/>
            <w:gridSpan w:val="2"/>
            <w:tcBorders>
              <w:top w:val="nil"/>
              <w:left w:val="nil"/>
              <w:bottom w:val="single" w:sz="4" w:space="0" w:color="auto"/>
              <w:right w:val="nil"/>
            </w:tcBorders>
            <w:shd w:val="clear" w:color="000000" w:fill="FFFFFF"/>
            <w:vAlign w:val="center"/>
            <w:hideMark/>
          </w:tcPr>
          <w:p w:rsidR="00827D7C" w:rsidRDefault="00827D7C" w:rsidP="00C209DE">
            <w:pPr>
              <w:jc w:val="right"/>
              <w:rPr>
                <w:i/>
                <w:iCs/>
                <w:color w:val="000000"/>
                <w:sz w:val="20"/>
                <w:szCs w:val="20"/>
              </w:rPr>
            </w:pPr>
            <w:r>
              <w:rPr>
                <w:i/>
                <w:iCs/>
                <w:color w:val="000000"/>
                <w:sz w:val="20"/>
                <w:szCs w:val="20"/>
              </w:rPr>
              <w:t xml:space="preserve">                      - </w:t>
            </w:r>
          </w:p>
        </w:tc>
        <w:tc>
          <w:tcPr>
            <w:tcW w:w="952" w:type="dxa"/>
            <w:gridSpan w:val="2"/>
            <w:tcBorders>
              <w:top w:val="nil"/>
              <w:left w:val="nil"/>
              <w:bottom w:val="single" w:sz="4" w:space="0" w:color="auto"/>
              <w:right w:val="nil"/>
            </w:tcBorders>
            <w:shd w:val="clear" w:color="000000" w:fill="FFFFFF"/>
            <w:vAlign w:val="center"/>
            <w:hideMark/>
          </w:tcPr>
          <w:p w:rsidR="00827D7C" w:rsidRDefault="00827D7C" w:rsidP="00C209DE">
            <w:pPr>
              <w:jc w:val="right"/>
              <w:rPr>
                <w:i/>
                <w:iCs/>
                <w:color w:val="000000"/>
                <w:sz w:val="20"/>
                <w:szCs w:val="20"/>
              </w:rPr>
            </w:pPr>
            <w:r>
              <w:rPr>
                <w:i/>
                <w:iCs/>
                <w:color w:val="000000"/>
                <w:sz w:val="20"/>
                <w:szCs w:val="20"/>
              </w:rPr>
              <w:t xml:space="preserve">                       - </w:t>
            </w:r>
          </w:p>
        </w:tc>
        <w:tc>
          <w:tcPr>
            <w:tcW w:w="1505" w:type="dxa"/>
            <w:gridSpan w:val="2"/>
            <w:tcBorders>
              <w:top w:val="nil"/>
              <w:left w:val="nil"/>
              <w:bottom w:val="single" w:sz="4" w:space="0" w:color="auto"/>
              <w:right w:val="nil"/>
            </w:tcBorders>
            <w:shd w:val="clear" w:color="000000" w:fill="FFFFFF"/>
            <w:vAlign w:val="center"/>
            <w:hideMark/>
          </w:tcPr>
          <w:p w:rsidR="00827D7C" w:rsidRDefault="00827D7C" w:rsidP="00C209DE">
            <w:pPr>
              <w:jc w:val="right"/>
              <w:rPr>
                <w:i/>
                <w:iCs/>
                <w:color w:val="000000"/>
                <w:sz w:val="20"/>
                <w:szCs w:val="20"/>
              </w:rPr>
            </w:pPr>
            <w:r>
              <w:rPr>
                <w:i/>
                <w:iCs/>
                <w:color w:val="000000"/>
                <w:sz w:val="20"/>
                <w:szCs w:val="20"/>
              </w:rPr>
              <w:t xml:space="preserve">                    (246)</w:t>
            </w:r>
          </w:p>
        </w:tc>
        <w:tc>
          <w:tcPr>
            <w:tcW w:w="1598" w:type="dxa"/>
            <w:gridSpan w:val="2"/>
            <w:tcBorders>
              <w:top w:val="nil"/>
              <w:left w:val="nil"/>
              <w:bottom w:val="single" w:sz="4" w:space="0" w:color="auto"/>
              <w:right w:val="nil"/>
            </w:tcBorders>
            <w:shd w:val="clear" w:color="000000" w:fill="FFFFFF"/>
            <w:vAlign w:val="center"/>
            <w:hideMark/>
          </w:tcPr>
          <w:p w:rsidR="00827D7C" w:rsidRDefault="00827D7C" w:rsidP="00C209DE">
            <w:pPr>
              <w:jc w:val="right"/>
              <w:rPr>
                <w:i/>
                <w:iCs/>
                <w:color w:val="000000"/>
                <w:sz w:val="20"/>
                <w:szCs w:val="20"/>
              </w:rPr>
            </w:pPr>
            <w:r>
              <w:rPr>
                <w:i/>
                <w:iCs/>
                <w:color w:val="000000"/>
                <w:sz w:val="20"/>
                <w:szCs w:val="20"/>
              </w:rPr>
              <w:t xml:space="preserve">      6,938 </w:t>
            </w:r>
          </w:p>
        </w:tc>
        <w:tc>
          <w:tcPr>
            <w:tcW w:w="1076" w:type="dxa"/>
            <w:gridSpan w:val="2"/>
            <w:tcBorders>
              <w:top w:val="nil"/>
              <w:left w:val="nil"/>
              <w:bottom w:val="single" w:sz="4" w:space="0" w:color="auto"/>
              <w:right w:val="nil"/>
            </w:tcBorders>
            <w:shd w:val="clear" w:color="000000" w:fill="FFFFFF"/>
            <w:vAlign w:val="center"/>
            <w:hideMark/>
          </w:tcPr>
          <w:p w:rsidR="00827D7C" w:rsidRDefault="00827D7C" w:rsidP="00C209DE">
            <w:pPr>
              <w:jc w:val="right"/>
              <w:rPr>
                <w:b/>
                <w:bCs/>
                <w:i/>
                <w:iCs/>
                <w:color w:val="000000"/>
                <w:sz w:val="20"/>
                <w:szCs w:val="20"/>
              </w:rPr>
            </w:pPr>
            <w:r>
              <w:rPr>
                <w:b/>
                <w:bCs/>
                <w:i/>
                <w:iCs/>
                <w:color w:val="000000"/>
                <w:sz w:val="20"/>
                <w:szCs w:val="20"/>
              </w:rPr>
              <w:t xml:space="preserve">        6,692 </w:t>
            </w:r>
          </w:p>
        </w:tc>
      </w:tr>
      <w:tr w:rsidR="00827D7C" w:rsidTr="00C209DE">
        <w:trPr>
          <w:gridBefore w:val="1"/>
          <w:wBefore w:w="570" w:type="dxa"/>
          <w:trHeight w:val="270"/>
        </w:trPr>
        <w:tc>
          <w:tcPr>
            <w:tcW w:w="3258" w:type="dxa"/>
            <w:gridSpan w:val="2"/>
            <w:tcBorders>
              <w:top w:val="nil"/>
              <w:left w:val="nil"/>
              <w:bottom w:val="nil"/>
              <w:right w:val="nil"/>
            </w:tcBorders>
            <w:shd w:val="clear" w:color="000000" w:fill="FFFFFF"/>
            <w:vAlign w:val="center"/>
            <w:hideMark/>
          </w:tcPr>
          <w:p w:rsidR="00827D7C" w:rsidRDefault="00D668D1" w:rsidP="00C209DE">
            <w:pPr>
              <w:ind w:firstLineChars="100" w:firstLine="200"/>
              <w:rPr>
                <w:i/>
                <w:iCs/>
                <w:color w:val="000000"/>
                <w:sz w:val="20"/>
                <w:szCs w:val="20"/>
              </w:rPr>
            </w:pPr>
            <w:r>
              <w:rPr>
                <w:i/>
                <w:iCs/>
                <w:color w:val="000000"/>
                <w:sz w:val="20"/>
                <w:szCs w:val="20"/>
              </w:rPr>
              <w:t>Net income for the year</w:t>
            </w:r>
          </w:p>
        </w:tc>
        <w:tc>
          <w:tcPr>
            <w:tcW w:w="1250" w:type="dxa"/>
            <w:gridSpan w:val="2"/>
            <w:tcBorders>
              <w:top w:val="nil"/>
              <w:left w:val="nil"/>
              <w:bottom w:val="nil"/>
              <w:right w:val="nil"/>
            </w:tcBorders>
            <w:shd w:val="clear" w:color="000000" w:fill="FFFFFF"/>
            <w:vAlign w:val="center"/>
            <w:hideMark/>
          </w:tcPr>
          <w:p w:rsidR="00827D7C" w:rsidRDefault="00827D7C" w:rsidP="00C209DE">
            <w:pPr>
              <w:jc w:val="right"/>
              <w:rPr>
                <w:b/>
                <w:bCs/>
                <w:color w:val="000000"/>
                <w:sz w:val="20"/>
                <w:szCs w:val="20"/>
              </w:rPr>
            </w:pPr>
            <w:r>
              <w:rPr>
                <w:b/>
                <w:bCs/>
                <w:color w:val="000000"/>
                <w:sz w:val="20"/>
                <w:szCs w:val="20"/>
              </w:rPr>
              <w:t xml:space="preserve">                  - </w:t>
            </w:r>
          </w:p>
        </w:tc>
        <w:tc>
          <w:tcPr>
            <w:tcW w:w="1000" w:type="dxa"/>
            <w:gridSpan w:val="2"/>
            <w:tcBorders>
              <w:top w:val="nil"/>
              <w:left w:val="nil"/>
              <w:bottom w:val="nil"/>
              <w:right w:val="nil"/>
            </w:tcBorders>
            <w:shd w:val="clear" w:color="000000" w:fill="FFFFFF"/>
            <w:vAlign w:val="center"/>
            <w:hideMark/>
          </w:tcPr>
          <w:p w:rsidR="00827D7C" w:rsidRDefault="00827D7C" w:rsidP="00C209DE">
            <w:pPr>
              <w:jc w:val="right"/>
              <w:rPr>
                <w:color w:val="000000"/>
                <w:sz w:val="20"/>
                <w:szCs w:val="20"/>
              </w:rPr>
            </w:pPr>
            <w:r>
              <w:rPr>
                <w:color w:val="000000"/>
                <w:sz w:val="20"/>
                <w:szCs w:val="20"/>
              </w:rPr>
              <w:t xml:space="preserve">                      - </w:t>
            </w:r>
          </w:p>
        </w:tc>
        <w:tc>
          <w:tcPr>
            <w:tcW w:w="952" w:type="dxa"/>
            <w:gridSpan w:val="2"/>
            <w:tcBorders>
              <w:top w:val="nil"/>
              <w:left w:val="nil"/>
              <w:bottom w:val="nil"/>
              <w:right w:val="nil"/>
            </w:tcBorders>
            <w:shd w:val="clear" w:color="000000" w:fill="FFFFFF"/>
            <w:vAlign w:val="center"/>
            <w:hideMark/>
          </w:tcPr>
          <w:p w:rsidR="00827D7C" w:rsidRDefault="00827D7C" w:rsidP="00C209DE">
            <w:pPr>
              <w:jc w:val="right"/>
              <w:rPr>
                <w:b/>
                <w:bCs/>
                <w:color w:val="000000"/>
                <w:sz w:val="20"/>
                <w:szCs w:val="20"/>
              </w:rPr>
            </w:pPr>
            <w:r>
              <w:rPr>
                <w:b/>
                <w:bCs/>
                <w:color w:val="000000"/>
                <w:sz w:val="20"/>
                <w:szCs w:val="20"/>
              </w:rPr>
              <w:t xml:space="preserve">                       - </w:t>
            </w:r>
          </w:p>
        </w:tc>
        <w:tc>
          <w:tcPr>
            <w:tcW w:w="1505" w:type="dxa"/>
            <w:gridSpan w:val="2"/>
            <w:tcBorders>
              <w:top w:val="nil"/>
              <w:left w:val="nil"/>
              <w:bottom w:val="nil"/>
              <w:right w:val="nil"/>
            </w:tcBorders>
            <w:shd w:val="clear" w:color="000000" w:fill="FFFFFF"/>
            <w:vAlign w:val="center"/>
            <w:hideMark/>
          </w:tcPr>
          <w:p w:rsidR="00827D7C" w:rsidRDefault="00827D7C" w:rsidP="00C209DE">
            <w:pPr>
              <w:jc w:val="right"/>
              <w:rPr>
                <w:b/>
                <w:bCs/>
                <w:i/>
                <w:iCs/>
                <w:color w:val="000000"/>
                <w:sz w:val="20"/>
                <w:szCs w:val="20"/>
              </w:rPr>
            </w:pPr>
            <w:r>
              <w:rPr>
                <w:b/>
                <w:bCs/>
                <w:i/>
                <w:iCs/>
                <w:color w:val="000000"/>
                <w:sz w:val="20"/>
                <w:szCs w:val="20"/>
              </w:rPr>
              <w:t xml:space="preserve">                            - </w:t>
            </w:r>
          </w:p>
        </w:tc>
        <w:tc>
          <w:tcPr>
            <w:tcW w:w="1598" w:type="dxa"/>
            <w:gridSpan w:val="2"/>
            <w:tcBorders>
              <w:top w:val="nil"/>
              <w:left w:val="nil"/>
              <w:bottom w:val="nil"/>
              <w:right w:val="nil"/>
            </w:tcBorders>
            <w:shd w:val="clear" w:color="000000" w:fill="FFFFFF"/>
            <w:vAlign w:val="center"/>
            <w:hideMark/>
          </w:tcPr>
          <w:p w:rsidR="00827D7C" w:rsidRDefault="00827D7C" w:rsidP="00C209DE">
            <w:pPr>
              <w:jc w:val="right"/>
              <w:rPr>
                <w:i/>
                <w:iCs/>
                <w:color w:val="000000"/>
                <w:sz w:val="20"/>
                <w:szCs w:val="20"/>
              </w:rPr>
            </w:pPr>
            <w:r>
              <w:rPr>
                <w:i/>
                <w:iCs/>
                <w:color w:val="000000"/>
                <w:sz w:val="20"/>
                <w:szCs w:val="20"/>
              </w:rPr>
              <w:t xml:space="preserve">      6,951 </w:t>
            </w:r>
          </w:p>
        </w:tc>
        <w:tc>
          <w:tcPr>
            <w:tcW w:w="1076" w:type="dxa"/>
            <w:gridSpan w:val="2"/>
            <w:tcBorders>
              <w:top w:val="nil"/>
              <w:left w:val="nil"/>
              <w:bottom w:val="nil"/>
              <w:right w:val="nil"/>
            </w:tcBorders>
            <w:shd w:val="clear" w:color="000000" w:fill="FFFFFF"/>
            <w:vAlign w:val="center"/>
            <w:hideMark/>
          </w:tcPr>
          <w:p w:rsidR="00827D7C" w:rsidRDefault="00827D7C" w:rsidP="00C209DE">
            <w:pPr>
              <w:jc w:val="right"/>
              <w:rPr>
                <w:b/>
                <w:bCs/>
                <w:i/>
                <w:iCs/>
                <w:color w:val="000000"/>
                <w:sz w:val="20"/>
                <w:szCs w:val="20"/>
              </w:rPr>
            </w:pPr>
            <w:r>
              <w:rPr>
                <w:b/>
                <w:bCs/>
                <w:i/>
                <w:iCs/>
                <w:color w:val="000000"/>
                <w:sz w:val="20"/>
                <w:szCs w:val="20"/>
              </w:rPr>
              <w:t xml:space="preserve">        6,951 </w:t>
            </w:r>
          </w:p>
        </w:tc>
      </w:tr>
      <w:tr w:rsidR="00827D7C" w:rsidTr="00C209DE">
        <w:trPr>
          <w:gridBefore w:val="1"/>
          <w:wBefore w:w="570" w:type="dxa"/>
          <w:trHeight w:val="510"/>
        </w:trPr>
        <w:tc>
          <w:tcPr>
            <w:tcW w:w="3258" w:type="dxa"/>
            <w:gridSpan w:val="2"/>
            <w:tcBorders>
              <w:top w:val="nil"/>
              <w:left w:val="nil"/>
              <w:bottom w:val="nil"/>
              <w:right w:val="nil"/>
            </w:tcBorders>
            <w:shd w:val="clear" w:color="000000" w:fill="FFFFFF"/>
            <w:vAlign w:val="center"/>
            <w:hideMark/>
          </w:tcPr>
          <w:p w:rsidR="00827D7C" w:rsidRDefault="00D668D1" w:rsidP="00C209DE">
            <w:pPr>
              <w:ind w:firstLineChars="100" w:firstLine="200"/>
              <w:rPr>
                <w:i/>
                <w:iCs/>
                <w:color w:val="000000"/>
                <w:sz w:val="20"/>
                <w:szCs w:val="20"/>
              </w:rPr>
            </w:pPr>
            <w:r w:rsidRPr="00D668D1">
              <w:rPr>
                <w:i/>
                <w:iCs/>
                <w:color w:val="000000"/>
                <w:sz w:val="20"/>
                <w:szCs w:val="20"/>
              </w:rPr>
              <w:t>Other comprehensive income, net of taxes</w:t>
            </w:r>
          </w:p>
        </w:tc>
        <w:tc>
          <w:tcPr>
            <w:tcW w:w="1250" w:type="dxa"/>
            <w:gridSpan w:val="2"/>
            <w:tcBorders>
              <w:top w:val="nil"/>
              <w:left w:val="nil"/>
              <w:bottom w:val="nil"/>
              <w:right w:val="nil"/>
            </w:tcBorders>
            <w:shd w:val="clear" w:color="000000" w:fill="FFFFFF"/>
            <w:vAlign w:val="center"/>
            <w:hideMark/>
          </w:tcPr>
          <w:p w:rsidR="00827D7C" w:rsidRDefault="00827D7C" w:rsidP="00C209DE">
            <w:pPr>
              <w:jc w:val="right"/>
              <w:rPr>
                <w:color w:val="000000"/>
                <w:sz w:val="20"/>
                <w:szCs w:val="20"/>
              </w:rPr>
            </w:pPr>
            <w:r>
              <w:rPr>
                <w:color w:val="000000"/>
                <w:sz w:val="20"/>
                <w:szCs w:val="20"/>
              </w:rPr>
              <w:t xml:space="preserve">                  - </w:t>
            </w:r>
          </w:p>
        </w:tc>
        <w:tc>
          <w:tcPr>
            <w:tcW w:w="1000" w:type="dxa"/>
            <w:gridSpan w:val="2"/>
            <w:tcBorders>
              <w:top w:val="nil"/>
              <w:left w:val="nil"/>
              <w:bottom w:val="nil"/>
              <w:right w:val="nil"/>
            </w:tcBorders>
            <w:shd w:val="clear" w:color="000000" w:fill="FFFFFF"/>
            <w:vAlign w:val="center"/>
            <w:hideMark/>
          </w:tcPr>
          <w:p w:rsidR="00827D7C" w:rsidRDefault="00827D7C" w:rsidP="00C209DE">
            <w:pPr>
              <w:jc w:val="right"/>
              <w:rPr>
                <w:color w:val="000000"/>
                <w:sz w:val="20"/>
                <w:szCs w:val="20"/>
              </w:rPr>
            </w:pPr>
            <w:r>
              <w:rPr>
                <w:color w:val="000000"/>
                <w:sz w:val="20"/>
                <w:szCs w:val="20"/>
              </w:rPr>
              <w:t xml:space="preserve">                      - </w:t>
            </w:r>
          </w:p>
        </w:tc>
        <w:tc>
          <w:tcPr>
            <w:tcW w:w="952" w:type="dxa"/>
            <w:gridSpan w:val="2"/>
            <w:tcBorders>
              <w:top w:val="nil"/>
              <w:left w:val="nil"/>
              <w:bottom w:val="nil"/>
              <w:right w:val="nil"/>
            </w:tcBorders>
            <w:shd w:val="clear" w:color="000000" w:fill="FFFFFF"/>
            <w:vAlign w:val="center"/>
            <w:hideMark/>
          </w:tcPr>
          <w:p w:rsidR="00827D7C" w:rsidRDefault="00827D7C" w:rsidP="00C209DE">
            <w:pPr>
              <w:jc w:val="right"/>
              <w:rPr>
                <w:color w:val="000000"/>
                <w:sz w:val="20"/>
                <w:szCs w:val="20"/>
              </w:rPr>
            </w:pPr>
            <w:r>
              <w:rPr>
                <w:color w:val="000000"/>
                <w:sz w:val="20"/>
                <w:szCs w:val="20"/>
              </w:rPr>
              <w:t xml:space="preserve">                       - </w:t>
            </w:r>
          </w:p>
        </w:tc>
        <w:tc>
          <w:tcPr>
            <w:tcW w:w="1505" w:type="dxa"/>
            <w:gridSpan w:val="2"/>
            <w:tcBorders>
              <w:top w:val="nil"/>
              <w:left w:val="nil"/>
              <w:bottom w:val="nil"/>
              <w:right w:val="nil"/>
            </w:tcBorders>
            <w:shd w:val="clear" w:color="000000" w:fill="FFFFFF"/>
            <w:vAlign w:val="center"/>
            <w:hideMark/>
          </w:tcPr>
          <w:p w:rsidR="00827D7C" w:rsidRDefault="00827D7C" w:rsidP="00C209DE">
            <w:pPr>
              <w:jc w:val="right"/>
              <w:rPr>
                <w:i/>
                <w:iCs/>
                <w:color w:val="000000"/>
                <w:sz w:val="20"/>
                <w:szCs w:val="20"/>
              </w:rPr>
            </w:pPr>
            <w:r>
              <w:rPr>
                <w:i/>
                <w:iCs/>
                <w:color w:val="000000"/>
                <w:sz w:val="20"/>
                <w:szCs w:val="20"/>
              </w:rPr>
              <w:t xml:space="preserve">                    (246)</w:t>
            </w:r>
          </w:p>
        </w:tc>
        <w:tc>
          <w:tcPr>
            <w:tcW w:w="1598" w:type="dxa"/>
            <w:gridSpan w:val="2"/>
            <w:tcBorders>
              <w:top w:val="nil"/>
              <w:left w:val="nil"/>
              <w:bottom w:val="nil"/>
              <w:right w:val="nil"/>
            </w:tcBorders>
            <w:shd w:val="clear" w:color="000000" w:fill="FFFFFF"/>
            <w:vAlign w:val="center"/>
            <w:hideMark/>
          </w:tcPr>
          <w:p w:rsidR="00827D7C" w:rsidRDefault="00827D7C" w:rsidP="00C209DE">
            <w:pPr>
              <w:jc w:val="right"/>
              <w:rPr>
                <w:i/>
                <w:iCs/>
                <w:color w:val="000000"/>
                <w:sz w:val="20"/>
                <w:szCs w:val="20"/>
              </w:rPr>
            </w:pPr>
            <w:r>
              <w:rPr>
                <w:i/>
                <w:iCs/>
                <w:color w:val="000000"/>
                <w:sz w:val="20"/>
                <w:szCs w:val="20"/>
              </w:rPr>
              <w:t xml:space="preserve">          (13)</w:t>
            </w:r>
          </w:p>
        </w:tc>
        <w:tc>
          <w:tcPr>
            <w:tcW w:w="1076" w:type="dxa"/>
            <w:gridSpan w:val="2"/>
            <w:tcBorders>
              <w:top w:val="nil"/>
              <w:left w:val="nil"/>
              <w:bottom w:val="nil"/>
              <w:right w:val="nil"/>
            </w:tcBorders>
            <w:shd w:val="clear" w:color="000000" w:fill="FFFFFF"/>
            <w:vAlign w:val="center"/>
            <w:hideMark/>
          </w:tcPr>
          <w:p w:rsidR="00827D7C" w:rsidRDefault="00827D7C" w:rsidP="00C209DE">
            <w:pPr>
              <w:jc w:val="right"/>
              <w:rPr>
                <w:b/>
                <w:bCs/>
                <w:i/>
                <w:iCs/>
                <w:color w:val="000000"/>
                <w:sz w:val="20"/>
                <w:szCs w:val="20"/>
              </w:rPr>
            </w:pPr>
            <w:r>
              <w:rPr>
                <w:b/>
                <w:bCs/>
                <w:i/>
                <w:iCs/>
                <w:color w:val="000000"/>
                <w:sz w:val="20"/>
                <w:szCs w:val="20"/>
              </w:rPr>
              <w:t xml:space="preserve">         (259)</w:t>
            </w:r>
          </w:p>
        </w:tc>
      </w:tr>
      <w:tr w:rsidR="00827D7C" w:rsidTr="00C209DE">
        <w:trPr>
          <w:gridBefore w:val="1"/>
          <w:wBefore w:w="570" w:type="dxa"/>
          <w:trHeight w:val="255"/>
        </w:trPr>
        <w:tc>
          <w:tcPr>
            <w:tcW w:w="3258" w:type="dxa"/>
            <w:gridSpan w:val="2"/>
            <w:tcBorders>
              <w:top w:val="nil"/>
              <w:left w:val="nil"/>
              <w:bottom w:val="nil"/>
              <w:right w:val="nil"/>
            </w:tcBorders>
            <w:shd w:val="clear" w:color="000000" w:fill="FFFFFF"/>
            <w:vAlign w:val="center"/>
            <w:hideMark/>
          </w:tcPr>
          <w:p w:rsidR="00827D7C" w:rsidRDefault="00827D7C" w:rsidP="00C209DE">
            <w:pPr>
              <w:rPr>
                <w:color w:val="000000"/>
                <w:sz w:val="20"/>
                <w:szCs w:val="20"/>
              </w:rPr>
            </w:pPr>
            <w:r>
              <w:rPr>
                <w:color w:val="000000"/>
                <w:sz w:val="20"/>
                <w:szCs w:val="20"/>
              </w:rPr>
              <w:t>Други изменения</w:t>
            </w:r>
          </w:p>
        </w:tc>
        <w:tc>
          <w:tcPr>
            <w:tcW w:w="1250" w:type="dxa"/>
            <w:gridSpan w:val="2"/>
            <w:tcBorders>
              <w:top w:val="nil"/>
              <w:left w:val="nil"/>
              <w:bottom w:val="nil"/>
              <w:right w:val="nil"/>
            </w:tcBorders>
            <w:shd w:val="clear" w:color="000000" w:fill="FFFFFF"/>
            <w:vAlign w:val="center"/>
            <w:hideMark/>
          </w:tcPr>
          <w:p w:rsidR="00827D7C" w:rsidRDefault="00827D7C" w:rsidP="00C209DE">
            <w:pPr>
              <w:jc w:val="right"/>
              <w:rPr>
                <w:color w:val="000000"/>
                <w:sz w:val="20"/>
                <w:szCs w:val="20"/>
              </w:rPr>
            </w:pPr>
            <w:r>
              <w:rPr>
                <w:color w:val="000000"/>
                <w:sz w:val="20"/>
                <w:szCs w:val="20"/>
              </w:rPr>
              <w:t xml:space="preserve">                  - </w:t>
            </w:r>
          </w:p>
        </w:tc>
        <w:tc>
          <w:tcPr>
            <w:tcW w:w="1000" w:type="dxa"/>
            <w:gridSpan w:val="2"/>
            <w:tcBorders>
              <w:top w:val="nil"/>
              <w:left w:val="nil"/>
              <w:bottom w:val="nil"/>
              <w:right w:val="nil"/>
            </w:tcBorders>
            <w:shd w:val="clear" w:color="000000" w:fill="FFFFFF"/>
            <w:vAlign w:val="center"/>
            <w:hideMark/>
          </w:tcPr>
          <w:p w:rsidR="00827D7C" w:rsidRDefault="00827D7C" w:rsidP="00C209DE">
            <w:pPr>
              <w:jc w:val="right"/>
              <w:rPr>
                <w:color w:val="000000"/>
                <w:sz w:val="20"/>
                <w:szCs w:val="20"/>
              </w:rPr>
            </w:pPr>
            <w:r>
              <w:rPr>
                <w:color w:val="000000"/>
                <w:sz w:val="20"/>
                <w:szCs w:val="20"/>
              </w:rPr>
              <w:t xml:space="preserve">                  (11)</w:t>
            </w:r>
          </w:p>
        </w:tc>
        <w:tc>
          <w:tcPr>
            <w:tcW w:w="952" w:type="dxa"/>
            <w:gridSpan w:val="2"/>
            <w:tcBorders>
              <w:top w:val="nil"/>
              <w:left w:val="nil"/>
              <w:bottom w:val="nil"/>
              <w:right w:val="nil"/>
            </w:tcBorders>
            <w:shd w:val="clear" w:color="000000" w:fill="FFFFFF"/>
            <w:vAlign w:val="center"/>
            <w:hideMark/>
          </w:tcPr>
          <w:p w:rsidR="00827D7C" w:rsidRDefault="00827D7C" w:rsidP="00C209DE">
            <w:pPr>
              <w:jc w:val="right"/>
              <w:rPr>
                <w:color w:val="000000"/>
                <w:sz w:val="20"/>
                <w:szCs w:val="20"/>
              </w:rPr>
            </w:pPr>
            <w:r>
              <w:rPr>
                <w:color w:val="000000"/>
                <w:sz w:val="20"/>
                <w:szCs w:val="20"/>
              </w:rPr>
              <w:t xml:space="preserve">                       - </w:t>
            </w:r>
          </w:p>
        </w:tc>
        <w:tc>
          <w:tcPr>
            <w:tcW w:w="1505" w:type="dxa"/>
            <w:gridSpan w:val="2"/>
            <w:tcBorders>
              <w:top w:val="nil"/>
              <w:left w:val="nil"/>
              <w:bottom w:val="nil"/>
              <w:right w:val="nil"/>
            </w:tcBorders>
            <w:shd w:val="clear" w:color="000000" w:fill="FFFFFF"/>
            <w:vAlign w:val="center"/>
            <w:hideMark/>
          </w:tcPr>
          <w:p w:rsidR="00827D7C" w:rsidRDefault="00827D7C" w:rsidP="00C209DE">
            <w:pPr>
              <w:jc w:val="right"/>
              <w:rPr>
                <w:color w:val="000000"/>
                <w:sz w:val="20"/>
                <w:szCs w:val="20"/>
              </w:rPr>
            </w:pPr>
            <w:r>
              <w:rPr>
                <w:color w:val="000000"/>
                <w:sz w:val="20"/>
                <w:szCs w:val="20"/>
              </w:rPr>
              <w:t xml:space="preserve">                             - </w:t>
            </w:r>
          </w:p>
        </w:tc>
        <w:tc>
          <w:tcPr>
            <w:tcW w:w="1598" w:type="dxa"/>
            <w:gridSpan w:val="2"/>
            <w:tcBorders>
              <w:top w:val="nil"/>
              <w:left w:val="nil"/>
              <w:bottom w:val="nil"/>
              <w:right w:val="nil"/>
            </w:tcBorders>
            <w:shd w:val="clear" w:color="000000" w:fill="FFFFFF"/>
            <w:vAlign w:val="center"/>
            <w:hideMark/>
          </w:tcPr>
          <w:p w:rsidR="00827D7C" w:rsidRDefault="00827D7C" w:rsidP="00C209DE">
            <w:pPr>
              <w:jc w:val="right"/>
              <w:rPr>
                <w:color w:val="000000"/>
                <w:sz w:val="20"/>
                <w:szCs w:val="20"/>
              </w:rPr>
            </w:pPr>
            <w:r>
              <w:rPr>
                <w:color w:val="000000"/>
                <w:sz w:val="20"/>
                <w:szCs w:val="20"/>
              </w:rPr>
              <w:t xml:space="preserve">            (23)</w:t>
            </w:r>
          </w:p>
        </w:tc>
        <w:tc>
          <w:tcPr>
            <w:tcW w:w="1076" w:type="dxa"/>
            <w:gridSpan w:val="2"/>
            <w:tcBorders>
              <w:top w:val="nil"/>
              <w:left w:val="nil"/>
              <w:bottom w:val="nil"/>
              <w:right w:val="nil"/>
            </w:tcBorders>
            <w:shd w:val="clear" w:color="000000" w:fill="FFFFFF"/>
            <w:vAlign w:val="center"/>
            <w:hideMark/>
          </w:tcPr>
          <w:p w:rsidR="00827D7C" w:rsidRDefault="00827D7C" w:rsidP="00C209DE">
            <w:pPr>
              <w:jc w:val="right"/>
              <w:rPr>
                <w:b/>
                <w:bCs/>
                <w:color w:val="000000"/>
                <w:sz w:val="20"/>
                <w:szCs w:val="20"/>
              </w:rPr>
            </w:pPr>
            <w:r>
              <w:rPr>
                <w:b/>
                <w:bCs/>
                <w:color w:val="000000"/>
                <w:sz w:val="20"/>
                <w:szCs w:val="20"/>
              </w:rPr>
              <w:t xml:space="preserve">            (34)</w:t>
            </w:r>
          </w:p>
        </w:tc>
      </w:tr>
      <w:tr w:rsidR="00827D7C" w:rsidTr="00C209DE">
        <w:trPr>
          <w:gridBefore w:val="1"/>
          <w:wBefore w:w="570" w:type="dxa"/>
          <w:trHeight w:val="270"/>
        </w:trPr>
        <w:tc>
          <w:tcPr>
            <w:tcW w:w="3258" w:type="dxa"/>
            <w:gridSpan w:val="2"/>
            <w:tcBorders>
              <w:top w:val="nil"/>
              <w:left w:val="nil"/>
              <w:bottom w:val="nil"/>
              <w:right w:val="nil"/>
            </w:tcBorders>
            <w:shd w:val="clear" w:color="000000" w:fill="FFFFFF"/>
            <w:vAlign w:val="center"/>
            <w:hideMark/>
          </w:tcPr>
          <w:p w:rsidR="00827D7C" w:rsidRDefault="00827D7C" w:rsidP="00C209DE">
            <w:pPr>
              <w:rPr>
                <w:color w:val="000000"/>
                <w:sz w:val="20"/>
                <w:szCs w:val="20"/>
              </w:rPr>
            </w:pPr>
            <w:r>
              <w:rPr>
                <w:color w:val="000000"/>
                <w:sz w:val="20"/>
                <w:szCs w:val="20"/>
              </w:rPr>
              <w:t> </w:t>
            </w:r>
          </w:p>
        </w:tc>
        <w:tc>
          <w:tcPr>
            <w:tcW w:w="1250" w:type="dxa"/>
            <w:gridSpan w:val="2"/>
            <w:tcBorders>
              <w:top w:val="nil"/>
              <w:left w:val="nil"/>
              <w:bottom w:val="nil"/>
              <w:right w:val="nil"/>
            </w:tcBorders>
            <w:shd w:val="clear" w:color="000000" w:fill="FFFFFF"/>
            <w:vAlign w:val="center"/>
            <w:hideMark/>
          </w:tcPr>
          <w:p w:rsidR="00827D7C" w:rsidRDefault="00827D7C" w:rsidP="00C209DE">
            <w:pPr>
              <w:jc w:val="right"/>
              <w:rPr>
                <w:color w:val="000000"/>
                <w:sz w:val="20"/>
                <w:szCs w:val="20"/>
              </w:rPr>
            </w:pPr>
            <w:r>
              <w:rPr>
                <w:color w:val="000000"/>
                <w:sz w:val="20"/>
                <w:szCs w:val="20"/>
              </w:rPr>
              <w:t> </w:t>
            </w:r>
          </w:p>
        </w:tc>
        <w:tc>
          <w:tcPr>
            <w:tcW w:w="1000" w:type="dxa"/>
            <w:gridSpan w:val="2"/>
            <w:tcBorders>
              <w:top w:val="nil"/>
              <w:left w:val="nil"/>
              <w:bottom w:val="nil"/>
              <w:right w:val="nil"/>
            </w:tcBorders>
            <w:shd w:val="clear" w:color="000000" w:fill="FFFFFF"/>
            <w:vAlign w:val="center"/>
            <w:hideMark/>
          </w:tcPr>
          <w:p w:rsidR="00827D7C" w:rsidRDefault="00827D7C" w:rsidP="00C209DE">
            <w:pPr>
              <w:jc w:val="right"/>
              <w:rPr>
                <w:color w:val="000000"/>
                <w:sz w:val="20"/>
                <w:szCs w:val="20"/>
              </w:rPr>
            </w:pPr>
            <w:r>
              <w:rPr>
                <w:color w:val="000000"/>
                <w:sz w:val="20"/>
                <w:szCs w:val="20"/>
              </w:rPr>
              <w:t> </w:t>
            </w:r>
          </w:p>
        </w:tc>
        <w:tc>
          <w:tcPr>
            <w:tcW w:w="952" w:type="dxa"/>
            <w:gridSpan w:val="2"/>
            <w:tcBorders>
              <w:top w:val="nil"/>
              <w:left w:val="nil"/>
              <w:bottom w:val="nil"/>
              <w:right w:val="nil"/>
            </w:tcBorders>
            <w:shd w:val="clear" w:color="000000" w:fill="FFFFFF"/>
            <w:vAlign w:val="center"/>
            <w:hideMark/>
          </w:tcPr>
          <w:p w:rsidR="00827D7C" w:rsidRDefault="00827D7C" w:rsidP="00C209DE">
            <w:pPr>
              <w:jc w:val="right"/>
              <w:rPr>
                <w:b/>
                <w:bCs/>
                <w:color w:val="000000"/>
                <w:sz w:val="20"/>
                <w:szCs w:val="20"/>
              </w:rPr>
            </w:pPr>
            <w:r>
              <w:rPr>
                <w:b/>
                <w:bCs/>
                <w:color w:val="000000"/>
                <w:sz w:val="20"/>
                <w:szCs w:val="20"/>
              </w:rPr>
              <w:t> </w:t>
            </w:r>
          </w:p>
        </w:tc>
        <w:tc>
          <w:tcPr>
            <w:tcW w:w="1505" w:type="dxa"/>
            <w:gridSpan w:val="2"/>
            <w:tcBorders>
              <w:top w:val="nil"/>
              <w:left w:val="nil"/>
              <w:bottom w:val="nil"/>
              <w:right w:val="nil"/>
            </w:tcBorders>
            <w:shd w:val="clear" w:color="000000" w:fill="FFFFFF"/>
            <w:vAlign w:val="center"/>
            <w:hideMark/>
          </w:tcPr>
          <w:p w:rsidR="00827D7C" w:rsidRDefault="00827D7C" w:rsidP="00C209DE">
            <w:pPr>
              <w:jc w:val="right"/>
              <w:rPr>
                <w:b/>
                <w:bCs/>
                <w:color w:val="000000"/>
                <w:sz w:val="20"/>
                <w:szCs w:val="20"/>
              </w:rPr>
            </w:pPr>
            <w:r>
              <w:rPr>
                <w:b/>
                <w:bCs/>
                <w:color w:val="000000"/>
                <w:sz w:val="20"/>
                <w:szCs w:val="20"/>
              </w:rPr>
              <w:t> </w:t>
            </w:r>
          </w:p>
        </w:tc>
        <w:tc>
          <w:tcPr>
            <w:tcW w:w="1598" w:type="dxa"/>
            <w:gridSpan w:val="2"/>
            <w:tcBorders>
              <w:top w:val="nil"/>
              <w:left w:val="nil"/>
              <w:bottom w:val="nil"/>
              <w:right w:val="nil"/>
            </w:tcBorders>
            <w:shd w:val="clear" w:color="000000" w:fill="FFFFFF"/>
            <w:vAlign w:val="center"/>
            <w:hideMark/>
          </w:tcPr>
          <w:p w:rsidR="00827D7C" w:rsidRDefault="00827D7C" w:rsidP="00C209DE">
            <w:pPr>
              <w:jc w:val="right"/>
              <w:rPr>
                <w:b/>
                <w:bCs/>
                <w:color w:val="000000"/>
                <w:sz w:val="20"/>
                <w:szCs w:val="20"/>
              </w:rPr>
            </w:pPr>
            <w:r>
              <w:rPr>
                <w:b/>
                <w:bCs/>
                <w:color w:val="000000"/>
                <w:sz w:val="20"/>
                <w:szCs w:val="20"/>
              </w:rPr>
              <w:t> </w:t>
            </w:r>
          </w:p>
        </w:tc>
        <w:tc>
          <w:tcPr>
            <w:tcW w:w="1076" w:type="dxa"/>
            <w:gridSpan w:val="2"/>
            <w:tcBorders>
              <w:top w:val="nil"/>
              <w:left w:val="nil"/>
              <w:bottom w:val="nil"/>
              <w:right w:val="nil"/>
            </w:tcBorders>
            <w:shd w:val="clear" w:color="000000" w:fill="FFFFFF"/>
            <w:vAlign w:val="center"/>
            <w:hideMark/>
          </w:tcPr>
          <w:p w:rsidR="00827D7C" w:rsidRDefault="00827D7C" w:rsidP="00C209DE">
            <w:pPr>
              <w:jc w:val="right"/>
              <w:rPr>
                <w:b/>
                <w:bCs/>
                <w:color w:val="000000"/>
                <w:sz w:val="20"/>
                <w:szCs w:val="20"/>
              </w:rPr>
            </w:pPr>
            <w:r>
              <w:rPr>
                <w:b/>
                <w:bCs/>
                <w:color w:val="000000"/>
                <w:sz w:val="20"/>
                <w:szCs w:val="20"/>
              </w:rPr>
              <w:t> </w:t>
            </w:r>
          </w:p>
        </w:tc>
      </w:tr>
      <w:tr w:rsidR="00827D7C" w:rsidTr="00C209DE">
        <w:trPr>
          <w:gridBefore w:val="1"/>
          <w:wBefore w:w="570" w:type="dxa"/>
          <w:trHeight w:val="270"/>
        </w:trPr>
        <w:tc>
          <w:tcPr>
            <w:tcW w:w="3258" w:type="dxa"/>
            <w:gridSpan w:val="2"/>
            <w:tcBorders>
              <w:top w:val="nil"/>
              <w:left w:val="nil"/>
              <w:bottom w:val="nil"/>
              <w:right w:val="nil"/>
            </w:tcBorders>
            <w:shd w:val="clear" w:color="000000" w:fill="FFFFFF"/>
            <w:vAlign w:val="center"/>
            <w:hideMark/>
          </w:tcPr>
          <w:p w:rsidR="00827D7C" w:rsidRDefault="00D668D1" w:rsidP="00C209DE">
            <w:pPr>
              <w:rPr>
                <w:b/>
                <w:bCs/>
                <w:color w:val="000000"/>
                <w:sz w:val="20"/>
                <w:szCs w:val="20"/>
              </w:rPr>
            </w:pPr>
            <w:r w:rsidRPr="00D668D1">
              <w:rPr>
                <w:b/>
                <w:bCs/>
                <w:color w:val="000000"/>
                <w:sz w:val="20"/>
                <w:szCs w:val="20"/>
              </w:rPr>
              <w:t>Balance as of 31 December 2016</w:t>
            </w:r>
          </w:p>
        </w:tc>
        <w:tc>
          <w:tcPr>
            <w:tcW w:w="1250" w:type="dxa"/>
            <w:gridSpan w:val="2"/>
            <w:tcBorders>
              <w:top w:val="single" w:sz="8" w:space="0" w:color="auto"/>
              <w:left w:val="nil"/>
              <w:bottom w:val="double" w:sz="6" w:space="0" w:color="auto"/>
              <w:right w:val="nil"/>
            </w:tcBorders>
            <w:shd w:val="clear" w:color="000000" w:fill="FFFFFF"/>
            <w:vAlign w:val="center"/>
            <w:hideMark/>
          </w:tcPr>
          <w:p w:rsidR="00827D7C" w:rsidRDefault="00827D7C" w:rsidP="00C209DE">
            <w:pPr>
              <w:jc w:val="right"/>
              <w:rPr>
                <w:b/>
                <w:bCs/>
                <w:color w:val="000000"/>
                <w:sz w:val="20"/>
                <w:szCs w:val="20"/>
              </w:rPr>
            </w:pPr>
            <w:r>
              <w:rPr>
                <w:b/>
                <w:bCs/>
                <w:color w:val="000000"/>
                <w:sz w:val="20"/>
                <w:szCs w:val="20"/>
              </w:rPr>
              <w:t xml:space="preserve">         5,336 </w:t>
            </w:r>
          </w:p>
        </w:tc>
        <w:tc>
          <w:tcPr>
            <w:tcW w:w="1000" w:type="dxa"/>
            <w:gridSpan w:val="2"/>
            <w:tcBorders>
              <w:top w:val="single" w:sz="8" w:space="0" w:color="auto"/>
              <w:left w:val="nil"/>
              <w:bottom w:val="double" w:sz="6" w:space="0" w:color="auto"/>
              <w:right w:val="nil"/>
            </w:tcBorders>
            <w:shd w:val="clear" w:color="000000" w:fill="FFFFFF"/>
            <w:vAlign w:val="center"/>
            <w:hideMark/>
          </w:tcPr>
          <w:p w:rsidR="00827D7C" w:rsidRDefault="00827D7C" w:rsidP="00C209DE">
            <w:pPr>
              <w:jc w:val="right"/>
              <w:rPr>
                <w:b/>
                <w:bCs/>
                <w:color w:val="000000"/>
                <w:sz w:val="20"/>
                <w:szCs w:val="20"/>
              </w:rPr>
            </w:pPr>
            <w:r>
              <w:rPr>
                <w:b/>
                <w:bCs/>
                <w:color w:val="000000"/>
                <w:sz w:val="20"/>
                <w:szCs w:val="20"/>
              </w:rPr>
              <w:t xml:space="preserve">                 534 </w:t>
            </w:r>
          </w:p>
        </w:tc>
        <w:tc>
          <w:tcPr>
            <w:tcW w:w="952" w:type="dxa"/>
            <w:gridSpan w:val="2"/>
            <w:tcBorders>
              <w:top w:val="single" w:sz="8" w:space="0" w:color="auto"/>
              <w:left w:val="nil"/>
              <w:bottom w:val="double" w:sz="6" w:space="0" w:color="auto"/>
              <w:right w:val="nil"/>
            </w:tcBorders>
            <w:shd w:val="clear" w:color="000000" w:fill="FFFFFF"/>
            <w:vAlign w:val="center"/>
            <w:hideMark/>
          </w:tcPr>
          <w:p w:rsidR="00827D7C" w:rsidRDefault="00827D7C" w:rsidP="00C209DE">
            <w:pPr>
              <w:jc w:val="right"/>
              <w:rPr>
                <w:b/>
                <w:bCs/>
                <w:color w:val="000000"/>
                <w:sz w:val="20"/>
                <w:szCs w:val="20"/>
              </w:rPr>
            </w:pPr>
            <w:r>
              <w:rPr>
                <w:b/>
                <w:bCs/>
                <w:color w:val="000000"/>
                <w:sz w:val="20"/>
                <w:szCs w:val="20"/>
              </w:rPr>
              <w:t xml:space="preserve">            19,565 </w:t>
            </w:r>
          </w:p>
        </w:tc>
        <w:tc>
          <w:tcPr>
            <w:tcW w:w="1505" w:type="dxa"/>
            <w:gridSpan w:val="2"/>
            <w:tcBorders>
              <w:top w:val="single" w:sz="8" w:space="0" w:color="auto"/>
              <w:left w:val="nil"/>
              <w:bottom w:val="double" w:sz="6" w:space="0" w:color="auto"/>
              <w:right w:val="nil"/>
            </w:tcBorders>
            <w:shd w:val="clear" w:color="000000" w:fill="FFFFFF"/>
            <w:vAlign w:val="center"/>
            <w:hideMark/>
          </w:tcPr>
          <w:p w:rsidR="00827D7C" w:rsidRDefault="00827D7C" w:rsidP="00C209DE">
            <w:pPr>
              <w:jc w:val="right"/>
              <w:rPr>
                <w:b/>
                <w:bCs/>
                <w:color w:val="000000"/>
                <w:sz w:val="20"/>
                <w:szCs w:val="20"/>
              </w:rPr>
            </w:pPr>
            <w:r>
              <w:rPr>
                <w:b/>
                <w:bCs/>
                <w:color w:val="000000"/>
                <w:sz w:val="20"/>
                <w:szCs w:val="20"/>
              </w:rPr>
              <w:t xml:space="preserve">                     (361)</w:t>
            </w:r>
          </w:p>
        </w:tc>
        <w:tc>
          <w:tcPr>
            <w:tcW w:w="1598" w:type="dxa"/>
            <w:gridSpan w:val="2"/>
            <w:tcBorders>
              <w:top w:val="single" w:sz="8" w:space="0" w:color="auto"/>
              <w:left w:val="nil"/>
              <w:bottom w:val="double" w:sz="6" w:space="0" w:color="auto"/>
              <w:right w:val="nil"/>
            </w:tcBorders>
            <w:shd w:val="clear" w:color="000000" w:fill="FFFFFF"/>
            <w:vAlign w:val="center"/>
            <w:hideMark/>
          </w:tcPr>
          <w:p w:rsidR="00827D7C" w:rsidRDefault="00827D7C" w:rsidP="00C209DE">
            <w:pPr>
              <w:jc w:val="right"/>
              <w:rPr>
                <w:b/>
                <w:bCs/>
                <w:color w:val="000000"/>
                <w:sz w:val="20"/>
                <w:szCs w:val="20"/>
              </w:rPr>
            </w:pPr>
            <w:r>
              <w:rPr>
                <w:b/>
                <w:bCs/>
                <w:color w:val="000000"/>
                <w:sz w:val="20"/>
                <w:szCs w:val="20"/>
              </w:rPr>
              <w:t xml:space="preserve">     19,655 </w:t>
            </w:r>
          </w:p>
        </w:tc>
        <w:tc>
          <w:tcPr>
            <w:tcW w:w="1076" w:type="dxa"/>
            <w:gridSpan w:val="2"/>
            <w:tcBorders>
              <w:top w:val="single" w:sz="8" w:space="0" w:color="auto"/>
              <w:left w:val="nil"/>
              <w:bottom w:val="double" w:sz="6" w:space="0" w:color="auto"/>
              <w:right w:val="nil"/>
            </w:tcBorders>
            <w:shd w:val="clear" w:color="000000" w:fill="FFFFFF"/>
            <w:vAlign w:val="center"/>
            <w:hideMark/>
          </w:tcPr>
          <w:p w:rsidR="00827D7C" w:rsidRDefault="00827D7C" w:rsidP="00C209DE">
            <w:pPr>
              <w:jc w:val="right"/>
              <w:rPr>
                <w:b/>
                <w:bCs/>
                <w:color w:val="000000"/>
                <w:sz w:val="20"/>
                <w:szCs w:val="20"/>
              </w:rPr>
            </w:pPr>
            <w:r>
              <w:rPr>
                <w:b/>
                <w:bCs/>
                <w:color w:val="000000"/>
                <w:sz w:val="20"/>
                <w:szCs w:val="20"/>
              </w:rPr>
              <w:t xml:space="preserve">      44,729 </w:t>
            </w:r>
          </w:p>
        </w:tc>
      </w:tr>
      <w:tr w:rsidR="00827D7C" w:rsidTr="00C209DE">
        <w:trPr>
          <w:gridBefore w:val="1"/>
          <w:wBefore w:w="570" w:type="dxa"/>
          <w:trHeight w:val="495"/>
        </w:trPr>
        <w:tc>
          <w:tcPr>
            <w:tcW w:w="3258" w:type="dxa"/>
            <w:gridSpan w:val="2"/>
            <w:tcBorders>
              <w:top w:val="nil"/>
              <w:left w:val="nil"/>
              <w:bottom w:val="nil"/>
              <w:right w:val="nil"/>
            </w:tcBorders>
            <w:shd w:val="clear" w:color="000000" w:fill="FFFFFF"/>
            <w:vAlign w:val="center"/>
            <w:hideMark/>
          </w:tcPr>
          <w:p w:rsidR="00827D7C" w:rsidRDefault="00D668D1" w:rsidP="00C209DE">
            <w:pPr>
              <w:rPr>
                <w:b/>
                <w:bCs/>
                <w:i/>
                <w:iCs/>
                <w:color w:val="000000"/>
                <w:sz w:val="20"/>
                <w:szCs w:val="20"/>
              </w:rPr>
            </w:pPr>
            <w:r w:rsidRPr="00D668D1">
              <w:rPr>
                <w:b/>
                <w:bCs/>
                <w:i/>
                <w:iCs/>
                <w:color w:val="000000"/>
                <w:sz w:val="20"/>
                <w:szCs w:val="20"/>
              </w:rPr>
              <w:t>Change in equity for 2017</w:t>
            </w:r>
          </w:p>
        </w:tc>
        <w:tc>
          <w:tcPr>
            <w:tcW w:w="1250" w:type="dxa"/>
            <w:gridSpan w:val="2"/>
            <w:tcBorders>
              <w:top w:val="nil"/>
              <w:left w:val="nil"/>
              <w:bottom w:val="nil"/>
              <w:right w:val="nil"/>
            </w:tcBorders>
            <w:shd w:val="clear" w:color="000000" w:fill="FFFFFF"/>
            <w:noWrap/>
            <w:vAlign w:val="bottom"/>
            <w:hideMark/>
          </w:tcPr>
          <w:p w:rsidR="00827D7C" w:rsidRDefault="00827D7C" w:rsidP="00C209DE">
            <w:pPr>
              <w:rPr>
                <w:color w:val="000000"/>
                <w:sz w:val="20"/>
                <w:szCs w:val="20"/>
              </w:rPr>
            </w:pPr>
            <w:r>
              <w:rPr>
                <w:color w:val="000000"/>
                <w:sz w:val="20"/>
                <w:szCs w:val="20"/>
              </w:rPr>
              <w:t> </w:t>
            </w:r>
          </w:p>
        </w:tc>
        <w:tc>
          <w:tcPr>
            <w:tcW w:w="1000" w:type="dxa"/>
            <w:gridSpan w:val="2"/>
            <w:tcBorders>
              <w:top w:val="nil"/>
              <w:left w:val="nil"/>
              <w:bottom w:val="nil"/>
              <w:right w:val="nil"/>
            </w:tcBorders>
            <w:shd w:val="clear" w:color="000000" w:fill="FFFFFF"/>
            <w:noWrap/>
            <w:vAlign w:val="bottom"/>
            <w:hideMark/>
          </w:tcPr>
          <w:p w:rsidR="00827D7C" w:rsidRDefault="00827D7C" w:rsidP="00C209DE">
            <w:pPr>
              <w:rPr>
                <w:color w:val="000000"/>
                <w:sz w:val="20"/>
                <w:szCs w:val="20"/>
              </w:rPr>
            </w:pPr>
            <w:r>
              <w:rPr>
                <w:color w:val="000000"/>
                <w:sz w:val="20"/>
                <w:szCs w:val="20"/>
              </w:rPr>
              <w:t> </w:t>
            </w:r>
          </w:p>
        </w:tc>
        <w:tc>
          <w:tcPr>
            <w:tcW w:w="952" w:type="dxa"/>
            <w:gridSpan w:val="2"/>
            <w:tcBorders>
              <w:top w:val="nil"/>
              <w:left w:val="nil"/>
              <w:bottom w:val="nil"/>
              <w:right w:val="nil"/>
            </w:tcBorders>
            <w:shd w:val="clear" w:color="000000" w:fill="FFFFFF"/>
            <w:noWrap/>
            <w:vAlign w:val="bottom"/>
            <w:hideMark/>
          </w:tcPr>
          <w:p w:rsidR="00827D7C" w:rsidRDefault="00827D7C" w:rsidP="00C209DE">
            <w:pPr>
              <w:rPr>
                <w:color w:val="000000"/>
                <w:sz w:val="20"/>
                <w:szCs w:val="20"/>
              </w:rPr>
            </w:pPr>
            <w:r>
              <w:rPr>
                <w:color w:val="000000"/>
                <w:sz w:val="20"/>
                <w:szCs w:val="20"/>
              </w:rPr>
              <w:t> </w:t>
            </w:r>
          </w:p>
        </w:tc>
        <w:tc>
          <w:tcPr>
            <w:tcW w:w="1505" w:type="dxa"/>
            <w:gridSpan w:val="2"/>
            <w:tcBorders>
              <w:top w:val="nil"/>
              <w:left w:val="nil"/>
              <w:bottom w:val="nil"/>
              <w:right w:val="nil"/>
            </w:tcBorders>
            <w:shd w:val="clear" w:color="000000" w:fill="FFFFFF"/>
            <w:noWrap/>
            <w:vAlign w:val="bottom"/>
            <w:hideMark/>
          </w:tcPr>
          <w:p w:rsidR="00827D7C" w:rsidRDefault="00827D7C" w:rsidP="00C209DE">
            <w:pPr>
              <w:rPr>
                <w:color w:val="000000"/>
                <w:sz w:val="20"/>
                <w:szCs w:val="20"/>
              </w:rPr>
            </w:pPr>
            <w:r>
              <w:rPr>
                <w:color w:val="000000"/>
                <w:sz w:val="20"/>
                <w:szCs w:val="20"/>
              </w:rPr>
              <w:t> </w:t>
            </w:r>
          </w:p>
        </w:tc>
        <w:tc>
          <w:tcPr>
            <w:tcW w:w="1598" w:type="dxa"/>
            <w:gridSpan w:val="2"/>
            <w:tcBorders>
              <w:top w:val="nil"/>
              <w:left w:val="nil"/>
              <w:bottom w:val="nil"/>
              <w:right w:val="nil"/>
            </w:tcBorders>
            <w:shd w:val="clear" w:color="000000" w:fill="FFFFFF"/>
            <w:noWrap/>
            <w:vAlign w:val="bottom"/>
            <w:hideMark/>
          </w:tcPr>
          <w:p w:rsidR="00827D7C" w:rsidRDefault="00827D7C" w:rsidP="00C209DE">
            <w:pPr>
              <w:rPr>
                <w:color w:val="000000"/>
                <w:sz w:val="20"/>
                <w:szCs w:val="20"/>
              </w:rPr>
            </w:pPr>
            <w:r>
              <w:rPr>
                <w:color w:val="000000"/>
                <w:sz w:val="20"/>
                <w:szCs w:val="20"/>
              </w:rPr>
              <w:t> </w:t>
            </w:r>
          </w:p>
        </w:tc>
        <w:tc>
          <w:tcPr>
            <w:tcW w:w="1076" w:type="dxa"/>
            <w:gridSpan w:val="2"/>
            <w:tcBorders>
              <w:top w:val="nil"/>
              <w:left w:val="nil"/>
              <w:bottom w:val="nil"/>
              <w:right w:val="nil"/>
            </w:tcBorders>
            <w:shd w:val="clear" w:color="000000" w:fill="FFFFFF"/>
            <w:noWrap/>
            <w:vAlign w:val="bottom"/>
            <w:hideMark/>
          </w:tcPr>
          <w:p w:rsidR="00827D7C" w:rsidRDefault="00827D7C" w:rsidP="00C209DE">
            <w:pPr>
              <w:rPr>
                <w:color w:val="000000"/>
                <w:sz w:val="20"/>
                <w:szCs w:val="20"/>
              </w:rPr>
            </w:pPr>
            <w:r>
              <w:rPr>
                <w:color w:val="000000"/>
                <w:sz w:val="20"/>
                <w:szCs w:val="20"/>
              </w:rPr>
              <w:t> </w:t>
            </w:r>
          </w:p>
        </w:tc>
      </w:tr>
      <w:tr w:rsidR="00827D7C" w:rsidTr="00C209DE">
        <w:trPr>
          <w:gridBefore w:val="1"/>
          <w:wBefore w:w="570" w:type="dxa"/>
          <w:trHeight w:val="255"/>
        </w:trPr>
        <w:tc>
          <w:tcPr>
            <w:tcW w:w="3258" w:type="dxa"/>
            <w:gridSpan w:val="2"/>
            <w:tcBorders>
              <w:top w:val="nil"/>
              <w:left w:val="nil"/>
              <w:bottom w:val="nil"/>
              <w:right w:val="nil"/>
            </w:tcBorders>
            <w:shd w:val="clear" w:color="000000" w:fill="FFFFFF"/>
            <w:vAlign w:val="center"/>
            <w:hideMark/>
          </w:tcPr>
          <w:p w:rsidR="00827D7C" w:rsidRDefault="00D668D1" w:rsidP="00C209DE">
            <w:pPr>
              <w:rPr>
                <w:color w:val="000000"/>
                <w:sz w:val="20"/>
                <w:szCs w:val="20"/>
              </w:rPr>
            </w:pPr>
            <w:r w:rsidRPr="00D668D1">
              <w:rPr>
                <w:color w:val="000000"/>
                <w:sz w:val="20"/>
                <w:szCs w:val="20"/>
              </w:rPr>
              <w:t>Distribution of profits, incl.</w:t>
            </w:r>
          </w:p>
        </w:tc>
        <w:tc>
          <w:tcPr>
            <w:tcW w:w="1250" w:type="dxa"/>
            <w:gridSpan w:val="2"/>
            <w:tcBorders>
              <w:top w:val="nil"/>
              <w:left w:val="nil"/>
              <w:bottom w:val="single" w:sz="4" w:space="0" w:color="auto"/>
              <w:right w:val="nil"/>
            </w:tcBorders>
            <w:shd w:val="clear" w:color="000000" w:fill="FFFFFF"/>
            <w:vAlign w:val="center"/>
            <w:hideMark/>
          </w:tcPr>
          <w:p w:rsidR="00827D7C" w:rsidRDefault="00827D7C" w:rsidP="00C209DE">
            <w:pPr>
              <w:jc w:val="right"/>
              <w:rPr>
                <w:b/>
                <w:bCs/>
                <w:color w:val="000000"/>
                <w:sz w:val="20"/>
                <w:szCs w:val="20"/>
              </w:rPr>
            </w:pPr>
            <w:r>
              <w:rPr>
                <w:b/>
                <w:bCs/>
                <w:color w:val="000000"/>
                <w:sz w:val="20"/>
                <w:szCs w:val="20"/>
              </w:rPr>
              <w:t xml:space="preserve">                  - </w:t>
            </w:r>
          </w:p>
        </w:tc>
        <w:tc>
          <w:tcPr>
            <w:tcW w:w="1000" w:type="dxa"/>
            <w:gridSpan w:val="2"/>
            <w:tcBorders>
              <w:top w:val="nil"/>
              <w:left w:val="nil"/>
              <w:bottom w:val="single" w:sz="4" w:space="0" w:color="auto"/>
              <w:right w:val="nil"/>
            </w:tcBorders>
            <w:shd w:val="clear" w:color="000000" w:fill="FFFFFF"/>
            <w:vAlign w:val="center"/>
            <w:hideMark/>
          </w:tcPr>
          <w:p w:rsidR="00827D7C" w:rsidRDefault="00827D7C" w:rsidP="00C209DE">
            <w:pPr>
              <w:jc w:val="right"/>
              <w:rPr>
                <w:color w:val="000000"/>
                <w:sz w:val="20"/>
                <w:szCs w:val="20"/>
              </w:rPr>
            </w:pPr>
            <w:r>
              <w:rPr>
                <w:color w:val="000000"/>
                <w:sz w:val="20"/>
                <w:szCs w:val="20"/>
              </w:rPr>
              <w:t xml:space="preserve">                      - </w:t>
            </w:r>
          </w:p>
        </w:tc>
        <w:tc>
          <w:tcPr>
            <w:tcW w:w="952" w:type="dxa"/>
            <w:gridSpan w:val="2"/>
            <w:tcBorders>
              <w:top w:val="nil"/>
              <w:left w:val="nil"/>
              <w:bottom w:val="single" w:sz="4" w:space="0" w:color="auto"/>
              <w:right w:val="nil"/>
            </w:tcBorders>
            <w:shd w:val="clear" w:color="000000" w:fill="FFFFFF"/>
            <w:vAlign w:val="center"/>
            <w:hideMark/>
          </w:tcPr>
          <w:p w:rsidR="00827D7C" w:rsidRDefault="00827D7C" w:rsidP="00C209DE">
            <w:pPr>
              <w:jc w:val="right"/>
              <w:rPr>
                <w:b/>
                <w:bCs/>
                <w:color w:val="000000"/>
                <w:sz w:val="20"/>
                <w:szCs w:val="20"/>
              </w:rPr>
            </w:pPr>
            <w:r>
              <w:rPr>
                <w:b/>
                <w:bCs/>
                <w:color w:val="000000"/>
                <w:sz w:val="20"/>
                <w:szCs w:val="20"/>
              </w:rPr>
              <w:t xml:space="preserve">                       - </w:t>
            </w:r>
          </w:p>
        </w:tc>
        <w:tc>
          <w:tcPr>
            <w:tcW w:w="1505" w:type="dxa"/>
            <w:gridSpan w:val="2"/>
            <w:tcBorders>
              <w:top w:val="nil"/>
              <w:left w:val="nil"/>
              <w:bottom w:val="single" w:sz="4" w:space="0" w:color="auto"/>
              <w:right w:val="nil"/>
            </w:tcBorders>
            <w:shd w:val="clear" w:color="000000" w:fill="FFFFFF"/>
            <w:vAlign w:val="center"/>
            <w:hideMark/>
          </w:tcPr>
          <w:p w:rsidR="00827D7C" w:rsidRDefault="00827D7C" w:rsidP="00C209DE">
            <w:pPr>
              <w:jc w:val="right"/>
              <w:rPr>
                <w:b/>
                <w:bCs/>
                <w:color w:val="000000"/>
                <w:sz w:val="20"/>
                <w:szCs w:val="20"/>
              </w:rPr>
            </w:pPr>
            <w:r>
              <w:rPr>
                <w:b/>
                <w:bCs/>
                <w:color w:val="000000"/>
                <w:sz w:val="20"/>
                <w:szCs w:val="20"/>
              </w:rPr>
              <w:t xml:space="preserve">                             - </w:t>
            </w:r>
          </w:p>
        </w:tc>
        <w:tc>
          <w:tcPr>
            <w:tcW w:w="1598" w:type="dxa"/>
            <w:gridSpan w:val="2"/>
            <w:tcBorders>
              <w:top w:val="nil"/>
              <w:left w:val="nil"/>
              <w:bottom w:val="single" w:sz="4" w:space="0" w:color="auto"/>
              <w:right w:val="nil"/>
            </w:tcBorders>
            <w:shd w:val="clear" w:color="000000" w:fill="FFFFFF"/>
            <w:vAlign w:val="center"/>
            <w:hideMark/>
          </w:tcPr>
          <w:p w:rsidR="00827D7C" w:rsidRDefault="00827D7C" w:rsidP="00C209DE">
            <w:pPr>
              <w:jc w:val="right"/>
              <w:rPr>
                <w:color w:val="000000"/>
                <w:sz w:val="20"/>
                <w:szCs w:val="20"/>
              </w:rPr>
            </w:pPr>
            <w:r>
              <w:rPr>
                <w:color w:val="000000"/>
                <w:sz w:val="20"/>
                <w:szCs w:val="20"/>
              </w:rPr>
              <w:t xml:space="preserve">       (6,029)</w:t>
            </w:r>
          </w:p>
        </w:tc>
        <w:tc>
          <w:tcPr>
            <w:tcW w:w="1076" w:type="dxa"/>
            <w:gridSpan w:val="2"/>
            <w:tcBorders>
              <w:top w:val="nil"/>
              <w:left w:val="nil"/>
              <w:bottom w:val="single" w:sz="4" w:space="0" w:color="auto"/>
              <w:right w:val="nil"/>
            </w:tcBorders>
            <w:shd w:val="clear" w:color="000000" w:fill="FFFFFF"/>
            <w:vAlign w:val="center"/>
            <w:hideMark/>
          </w:tcPr>
          <w:p w:rsidR="00827D7C" w:rsidRDefault="00827D7C" w:rsidP="00C209DE">
            <w:pPr>
              <w:jc w:val="right"/>
              <w:rPr>
                <w:b/>
                <w:bCs/>
                <w:color w:val="000000"/>
                <w:sz w:val="20"/>
                <w:szCs w:val="20"/>
              </w:rPr>
            </w:pPr>
            <w:r>
              <w:rPr>
                <w:b/>
                <w:bCs/>
                <w:color w:val="000000"/>
                <w:sz w:val="20"/>
                <w:szCs w:val="20"/>
              </w:rPr>
              <w:t xml:space="preserve">       (6,029)</w:t>
            </w:r>
          </w:p>
        </w:tc>
      </w:tr>
      <w:tr w:rsidR="00827D7C" w:rsidTr="00C209DE">
        <w:trPr>
          <w:gridBefore w:val="1"/>
          <w:wBefore w:w="570" w:type="dxa"/>
          <w:trHeight w:val="255"/>
        </w:trPr>
        <w:tc>
          <w:tcPr>
            <w:tcW w:w="3258" w:type="dxa"/>
            <w:gridSpan w:val="2"/>
            <w:tcBorders>
              <w:top w:val="nil"/>
              <w:left w:val="nil"/>
              <w:bottom w:val="nil"/>
              <w:right w:val="nil"/>
            </w:tcBorders>
            <w:shd w:val="clear" w:color="000000" w:fill="FFFFFF"/>
            <w:vAlign w:val="center"/>
            <w:hideMark/>
          </w:tcPr>
          <w:p w:rsidR="00827D7C" w:rsidRDefault="00D668D1" w:rsidP="00C209DE">
            <w:pPr>
              <w:ind w:firstLineChars="100" w:firstLine="200"/>
              <w:rPr>
                <w:i/>
                <w:iCs/>
                <w:color w:val="000000"/>
                <w:sz w:val="20"/>
                <w:szCs w:val="20"/>
              </w:rPr>
            </w:pPr>
            <w:r>
              <w:rPr>
                <w:i/>
                <w:iCs/>
                <w:color w:val="000000"/>
                <w:sz w:val="20"/>
                <w:szCs w:val="20"/>
              </w:rPr>
              <w:t>Dividends</w:t>
            </w:r>
          </w:p>
        </w:tc>
        <w:tc>
          <w:tcPr>
            <w:tcW w:w="1250" w:type="dxa"/>
            <w:gridSpan w:val="2"/>
            <w:tcBorders>
              <w:top w:val="nil"/>
              <w:left w:val="nil"/>
              <w:bottom w:val="nil"/>
              <w:right w:val="nil"/>
            </w:tcBorders>
            <w:shd w:val="clear" w:color="000000" w:fill="FFFFFF"/>
            <w:vAlign w:val="center"/>
            <w:hideMark/>
          </w:tcPr>
          <w:p w:rsidR="00827D7C" w:rsidRDefault="00827D7C" w:rsidP="00C209DE">
            <w:pPr>
              <w:jc w:val="right"/>
              <w:rPr>
                <w:i/>
                <w:iCs/>
                <w:color w:val="000000"/>
                <w:sz w:val="20"/>
                <w:szCs w:val="20"/>
              </w:rPr>
            </w:pPr>
            <w:r>
              <w:rPr>
                <w:i/>
                <w:iCs/>
                <w:color w:val="000000"/>
                <w:sz w:val="20"/>
                <w:szCs w:val="20"/>
              </w:rPr>
              <w:t xml:space="preserve">                  - </w:t>
            </w:r>
          </w:p>
        </w:tc>
        <w:tc>
          <w:tcPr>
            <w:tcW w:w="1000" w:type="dxa"/>
            <w:gridSpan w:val="2"/>
            <w:tcBorders>
              <w:top w:val="nil"/>
              <w:left w:val="nil"/>
              <w:bottom w:val="nil"/>
              <w:right w:val="nil"/>
            </w:tcBorders>
            <w:shd w:val="clear" w:color="000000" w:fill="FFFFFF"/>
            <w:vAlign w:val="center"/>
            <w:hideMark/>
          </w:tcPr>
          <w:p w:rsidR="00827D7C" w:rsidRDefault="00827D7C" w:rsidP="00C209DE">
            <w:pPr>
              <w:jc w:val="right"/>
              <w:rPr>
                <w:i/>
                <w:iCs/>
                <w:color w:val="000000"/>
                <w:sz w:val="20"/>
                <w:szCs w:val="20"/>
              </w:rPr>
            </w:pPr>
            <w:r>
              <w:rPr>
                <w:i/>
                <w:iCs/>
                <w:color w:val="000000"/>
                <w:sz w:val="20"/>
                <w:szCs w:val="20"/>
              </w:rPr>
              <w:t xml:space="preserve">                      - </w:t>
            </w:r>
          </w:p>
        </w:tc>
        <w:tc>
          <w:tcPr>
            <w:tcW w:w="952" w:type="dxa"/>
            <w:gridSpan w:val="2"/>
            <w:tcBorders>
              <w:top w:val="nil"/>
              <w:left w:val="nil"/>
              <w:bottom w:val="nil"/>
              <w:right w:val="nil"/>
            </w:tcBorders>
            <w:shd w:val="clear" w:color="000000" w:fill="FFFFFF"/>
            <w:vAlign w:val="center"/>
            <w:hideMark/>
          </w:tcPr>
          <w:p w:rsidR="00827D7C" w:rsidRDefault="00827D7C" w:rsidP="00C209DE">
            <w:pPr>
              <w:jc w:val="right"/>
              <w:rPr>
                <w:i/>
                <w:iCs/>
                <w:color w:val="000000"/>
                <w:sz w:val="20"/>
                <w:szCs w:val="20"/>
              </w:rPr>
            </w:pPr>
            <w:r>
              <w:rPr>
                <w:i/>
                <w:iCs/>
                <w:color w:val="000000"/>
                <w:sz w:val="20"/>
                <w:szCs w:val="20"/>
              </w:rPr>
              <w:t xml:space="preserve">                       - </w:t>
            </w:r>
          </w:p>
        </w:tc>
        <w:tc>
          <w:tcPr>
            <w:tcW w:w="1505" w:type="dxa"/>
            <w:gridSpan w:val="2"/>
            <w:tcBorders>
              <w:top w:val="nil"/>
              <w:left w:val="nil"/>
              <w:bottom w:val="nil"/>
              <w:right w:val="nil"/>
            </w:tcBorders>
            <w:shd w:val="clear" w:color="000000" w:fill="FFFFFF"/>
            <w:vAlign w:val="center"/>
            <w:hideMark/>
          </w:tcPr>
          <w:p w:rsidR="00827D7C" w:rsidRDefault="00827D7C" w:rsidP="00C209DE">
            <w:pPr>
              <w:jc w:val="right"/>
              <w:rPr>
                <w:i/>
                <w:iCs/>
                <w:color w:val="000000"/>
                <w:sz w:val="20"/>
                <w:szCs w:val="20"/>
              </w:rPr>
            </w:pPr>
            <w:r>
              <w:rPr>
                <w:i/>
                <w:iCs/>
                <w:color w:val="000000"/>
                <w:sz w:val="20"/>
                <w:szCs w:val="20"/>
              </w:rPr>
              <w:t xml:space="preserve">                            - </w:t>
            </w:r>
          </w:p>
        </w:tc>
        <w:tc>
          <w:tcPr>
            <w:tcW w:w="1598" w:type="dxa"/>
            <w:gridSpan w:val="2"/>
            <w:tcBorders>
              <w:top w:val="nil"/>
              <w:left w:val="nil"/>
              <w:bottom w:val="nil"/>
              <w:right w:val="nil"/>
            </w:tcBorders>
            <w:shd w:val="clear" w:color="000000" w:fill="FFFFFF"/>
            <w:vAlign w:val="center"/>
            <w:hideMark/>
          </w:tcPr>
          <w:p w:rsidR="00827D7C" w:rsidRDefault="00827D7C" w:rsidP="00C209DE">
            <w:pPr>
              <w:jc w:val="right"/>
              <w:rPr>
                <w:i/>
                <w:iCs/>
                <w:color w:val="000000"/>
                <w:sz w:val="20"/>
                <w:szCs w:val="20"/>
              </w:rPr>
            </w:pPr>
            <w:r>
              <w:rPr>
                <w:i/>
                <w:iCs/>
                <w:color w:val="000000"/>
                <w:sz w:val="20"/>
                <w:szCs w:val="20"/>
              </w:rPr>
              <w:t xml:space="preserve">    (6,029)</w:t>
            </w:r>
          </w:p>
        </w:tc>
        <w:tc>
          <w:tcPr>
            <w:tcW w:w="1076" w:type="dxa"/>
            <w:gridSpan w:val="2"/>
            <w:tcBorders>
              <w:top w:val="nil"/>
              <w:left w:val="nil"/>
              <w:bottom w:val="nil"/>
              <w:right w:val="nil"/>
            </w:tcBorders>
            <w:shd w:val="clear" w:color="000000" w:fill="FFFFFF"/>
            <w:vAlign w:val="center"/>
            <w:hideMark/>
          </w:tcPr>
          <w:p w:rsidR="00827D7C" w:rsidRDefault="00827D7C" w:rsidP="00C209DE">
            <w:pPr>
              <w:jc w:val="right"/>
              <w:rPr>
                <w:i/>
                <w:iCs/>
                <w:color w:val="000000"/>
                <w:sz w:val="20"/>
                <w:szCs w:val="20"/>
              </w:rPr>
            </w:pPr>
            <w:r>
              <w:rPr>
                <w:i/>
                <w:iCs/>
                <w:color w:val="000000"/>
                <w:sz w:val="20"/>
                <w:szCs w:val="20"/>
              </w:rPr>
              <w:t xml:space="preserve">     (6,029)</w:t>
            </w:r>
          </w:p>
        </w:tc>
      </w:tr>
      <w:tr w:rsidR="00827D7C" w:rsidTr="00C209DE">
        <w:trPr>
          <w:gridBefore w:val="1"/>
          <w:wBefore w:w="570" w:type="dxa"/>
          <w:trHeight w:val="255"/>
        </w:trPr>
        <w:tc>
          <w:tcPr>
            <w:tcW w:w="3258" w:type="dxa"/>
            <w:gridSpan w:val="2"/>
            <w:tcBorders>
              <w:top w:val="nil"/>
              <w:left w:val="nil"/>
              <w:bottom w:val="nil"/>
              <w:right w:val="nil"/>
            </w:tcBorders>
            <w:shd w:val="clear" w:color="000000" w:fill="FFFFFF"/>
            <w:vAlign w:val="center"/>
            <w:hideMark/>
          </w:tcPr>
          <w:p w:rsidR="00827D7C" w:rsidRDefault="00827D7C" w:rsidP="00C209DE">
            <w:pPr>
              <w:ind w:firstLineChars="300" w:firstLine="600"/>
              <w:rPr>
                <w:color w:val="000000"/>
                <w:sz w:val="20"/>
                <w:szCs w:val="20"/>
              </w:rPr>
            </w:pPr>
            <w:r>
              <w:rPr>
                <w:color w:val="000000"/>
                <w:sz w:val="20"/>
                <w:szCs w:val="20"/>
              </w:rPr>
              <w:t> </w:t>
            </w:r>
          </w:p>
        </w:tc>
        <w:tc>
          <w:tcPr>
            <w:tcW w:w="1250" w:type="dxa"/>
            <w:gridSpan w:val="2"/>
            <w:tcBorders>
              <w:top w:val="nil"/>
              <w:left w:val="nil"/>
              <w:bottom w:val="nil"/>
              <w:right w:val="nil"/>
            </w:tcBorders>
            <w:shd w:val="clear" w:color="000000" w:fill="FFFFFF"/>
            <w:vAlign w:val="center"/>
            <w:hideMark/>
          </w:tcPr>
          <w:p w:rsidR="00827D7C" w:rsidRDefault="00827D7C" w:rsidP="00C209DE">
            <w:pPr>
              <w:jc w:val="right"/>
              <w:rPr>
                <w:i/>
                <w:iCs/>
                <w:color w:val="000000"/>
                <w:sz w:val="20"/>
                <w:szCs w:val="20"/>
              </w:rPr>
            </w:pPr>
            <w:r>
              <w:rPr>
                <w:i/>
                <w:iCs/>
                <w:color w:val="000000"/>
                <w:sz w:val="20"/>
                <w:szCs w:val="20"/>
              </w:rPr>
              <w:t> </w:t>
            </w:r>
          </w:p>
        </w:tc>
        <w:tc>
          <w:tcPr>
            <w:tcW w:w="1000" w:type="dxa"/>
            <w:gridSpan w:val="2"/>
            <w:tcBorders>
              <w:top w:val="nil"/>
              <w:left w:val="nil"/>
              <w:bottom w:val="nil"/>
              <w:right w:val="nil"/>
            </w:tcBorders>
            <w:shd w:val="clear" w:color="000000" w:fill="FFFFFF"/>
            <w:vAlign w:val="center"/>
            <w:hideMark/>
          </w:tcPr>
          <w:p w:rsidR="00827D7C" w:rsidRDefault="00827D7C" w:rsidP="00C209DE">
            <w:pPr>
              <w:jc w:val="right"/>
              <w:rPr>
                <w:i/>
                <w:iCs/>
                <w:color w:val="000000"/>
                <w:sz w:val="20"/>
                <w:szCs w:val="20"/>
              </w:rPr>
            </w:pPr>
            <w:r>
              <w:rPr>
                <w:i/>
                <w:iCs/>
                <w:color w:val="000000"/>
                <w:sz w:val="20"/>
                <w:szCs w:val="20"/>
              </w:rPr>
              <w:t> </w:t>
            </w:r>
          </w:p>
        </w:tc>
        <w:tc>
          <w:tcPr>
            <w:tcW w:w="952" w:type="dxa"/>
            <w:gridSpan w:val="2"/>
            <w:tcBorders>
              <w:top w:val="nil"/>
              <w:left w:val="nil"/>
              <w:bottom w:val="nil"/>
              <w:right w:val="nil"/>
            </w:tcBorders>
            <w:shd w:val="clear" w:color="000000" w:fill="FFFFFF"/>
            <w:vAlign w:val="center"/>
            <w:hideMark/>
          </w:tcPr>
          <w:p w:rsidR="00827D7C" w:rsidRDefault="00827D7C" w:rsidP="00C209DE">
            <w:pPr>
              <w:jc w:val="right"/>
              <w:rPr>
                <w:i/>
                <w:iCs/>
                <w:color w:val="000000"/>
                <w:sz w:val="20"/>
                <w:szCs w:val="20"/>
              </w:rPr>
            </w:pPr>
            <w:r>
              <w:rPr>
                <w:i/>
                <w:iCs/>
                <w:color w:val="000000"/>
                <w:sz w:val="20"/>
                <w:szCs w:val="20"/>
              </w:rPr>
              <w:t> </w:t>
            </w:r>
          </w:p>
        </w:tc>
        <w:tc>
          <w:tcPr>
            <w:tcW w:w="1505" w:type="dxa"/>
            <w:gridSpan w:val="2"/>
            <w:tcBorders>
              <w:top w:val="nil"/>
              <w:left w:val="nil"/>
              <w:bottom w:val="nil"/>
              <w:right w:val="nil"/>
            </w:tcBorders>
            <w:shd w:val="clear" w:color="000000" w:fill="FFFFFF"/>
            <w:vAlign w:val="center"/>
            <w:hideMark/>
          </w:tcPr>
          <w:p w:rsidR="00827D7C" w:rsidRDefault="00827D7C" w:rsidP="00C209DE">
            <w:pPr>
              <w:jc w:val="right"/>
              <w:rPr>
                <w:i/>
                <w:iCs/>
                <w:color w:val="000000"/>
                <w:sz w:val="20"/>
                <w:szCs w:val="20"/>
              </w:rPr>
            </w:pPr>
            <w:r>
              <w:rPr>
                <w:i/>
                <w:iCs/>
                <w:color w:val="000000"/>
                <w:sz w:val="20"/>
                <w:szCs w:val="20"/>
              </w:rPr>
              <w:t> </w:t>
            </w:r>
          </w:p>
        </w:tc>
        <w:tc>
          <w:tcPr>
            <w:tcW w:w="1598" w:type="dxa"/>
            <w:gridSpan w:val="2"/>
            <w:tcBorders>
              <w:top w:val="nil"/>
              <w:left w:val="nil"/>
              <w:bottom w:val="nil"/>
              <w:right w:val="nil"/>
            </w:tcBorders>
            <w:shd w:val="clear" w:color="000000" w:fill="FFFFFF"/>
            <w:vAlign w:val="center"/>
            <w:hideMark/>
          </w:tcPr>
          <w:p w:rsidR="00827D7C" w:rsidRDefault="00827D7C" w:rsidP="00C209DE">
            <w:pPr>
              <w:jc w:val="right"/>
              <w:rPr>
                <w:i/>
                <w:iCs/>
                <w:color w:val="000000"/>
                <w:sz w:val="20"/>
                <w:szCs w:val="20"/>
              </w:rPr>
            </w:pPr>
            <w:r>
              <w:rPr>
                <w:i/>
                <w:iCs/>
                <w:color w:val="000000"/>
                <w:sz w:val="20"/>
                <w:szCs w:val="20"/>
              </w:rPr>
              <w:t> </w:t>
            </w:r>
          </w:p>
        </w:tc>
        <w:tc>
          <w:tcPr>
            <w:tcW w:w="1076" w:type="dxa"/>
            <w:gridSpan w:val="2"/>
            <w:tcBorders>
              <w:top w:val="nil"/>
              <w:left w:val="nil"/>
              <w:bottom w:val="nil"/>
              <w:right w:val="nil"/>
            </w:tcBorders>
            <w:shd w:val="clear" w:color="000000" w:fill="FFFFFF"/>
            <w:vAlign w:val="center"/>
            <w:hideMark/>
          </w:tcPr>
          <w:p w:rsidR="00827D7C" w:rsidRDefault="00827D7C" w:rsidP="00C209DE">
            <w:pPr>
              <w:jc w:val="right"/>
              <w:rPr>
                <w:i/>
                <w:iCs/>
                <w:color w:val="000000"/>
                <w:sz w:val="20"/>
                <w:szCs w:val="20"/>
              </w:rPr>
            </w:pPr>
            <w:r>
              <w:rPr>
                <w:i/>
                <w:iCs/>
                <w:color w:val="000000"/>
                <w:sz w:val="20"/>
                <w:szCs w:val="20"/>
              </w:rPr>
              <w:t> </w:t>
            </w:r>
          </w:p>
        </w:tc>
      </w:tr>
      <w:tr w:rsidR="00827D7C" w:rsidTr="00C209DE">
        <w:trPr>
          <w:gridBefore w:val="1"/>
          <w:wBefore w:w="570" w:type="dxa"/>
          <w:trHeight w:val="435"/>
        </w:trPr>
        <w:tc>
          <w:tcPr>
            <w:tcW w:w="3258" w:type="dxa"/>
            <w:gridSpan w:val="2"/>
            <w:tcBorders>
              <w:top w:val="nil"/>
              <w:left w:val="nil"/>
              <w:bottom w:val="nil"/>
              <w:right w:val="nil"/>
            </w:tcBorders>
            <w:shd w:val="clear" w:color="000000" w:fill="FFFFFF"/>
            <w:vAlign w:val="center"/>
            <w:hideMark/>
          </w:tcPr>
          <w:p w:rsidR="00827D7C" w:rsidRDefault="00D668D1" w:rsidP="00C209DE">
            <w:pPr>
              <w:rPr>
                <w:color w:val="000000"/>
                <w:sz w:val="20"/>
                <w:szCs w:val="20"/>
              </w:rPr>
            </w:pPr>
            <w:r w:rsidRPr="00D668D1">
              <w:rPr>
                <w:color w:val="000000"/>
                <w:sz w:val="20"/>
                <w:szCs w:val="20"/>
              </w:rPr>
              <w:t>Total comprehensive income for the year, incl.</w:t>
            </w:r>
          </w:p>
        </w:tc>
        <w:tc>
          <w:tcPr>
            <w:tcW w:w="1250" w:type="dxa"/>
            <w:gridSpan w:val="2"/>
            <w:tcBorders>
              <w:top w:val="nil"/>
              <w:left w:val="nil"/>
              <w:bottom w:val="single" w:sz="4" w:space="0" w:color="auto"/>
              <w:right w:val="nil"/>
            </w:tcBorders>
            <w:shd w:val="clear" w:color="000000" w:fill="FFFFFF"/>
            <w:vAlign w:val="center"/>
            <w:hideMark/>
          </w:tcPr>
          <w:p w:rsidR="00827D7C" w:rsidRDefault="00827D7C" w:rsidP="00C209DE">
            <w:pPr>
              <w:jc w:val="right"/>
              <w:rPr>
                <w:i/>
                <w:iCs/>
                <w:color w:val="000000"/>
                <w:sz w:val="20"/>
                <w:szCs w:val="20"/>
              </w:rPr>
            </w:pPr>
            <w:r>
              <w:rPr>
                <w:i/>
                <w:iCs/>
                <w:color w:val="000000"/>
                <w:sz w:val="20"/>
                <w:szCs w:val="20"/>
              </w:rPr>
              <w:t xml:space="preserve">                  - </w:t>
            </w:r>
          </w:p>
        </w:tc>
        <w:tc>
          <w:tcPr>
            <w:tcW w:w="1000" w:type="dxa"/>
            <w:gridSpan w:val="2"/>
            <w:tcBorders>
              <w:top w:val="nil"/>
              <w:left w:val="nil"/>
              <w:bottom w:val="single" w:sz="4" w:space="0" w:color="auto"/>
              <w:right w:val="nil"/>
            </w:tcBorders>
            <w:shd w:val="clear" w:color="000000" w:fill="FFFFFF"/>
            <w:vAlign w:val="center"/>
            <w:hideMark/>
          </w:tcPr>
          <w:p w:rsidR="00827D7C" w:rsidRDefault="00827D7C" w:rsidP="00C209DE">
            <w:pPr>
              <w:jc w:val="right"/>
              <w:rPr>
                <w:i/>
                <w:iCs/>
                <w:color w:val="000000"/>
                <w:sz w:val="20"/>
                <w:szCs w:val="20"/>
              </w:rPr>
            </w:pPr>
            <w:r>
              <w:rPr>
                <w:i/>
                <w:iCs/>
                <w:color w:val="000000"/>
                <w:sz w:val="20"/>
                <w:szCs w:val="20"/>
              </w:rPr>
              <w:t xml:space="preserve">                      - </w:t>
            </w:r>
          </w:p>
        </w:tc>
        <w:tc>
          <w:tcPr>
            <w:tcW w:w="952" w:type="dxa"/>
            <w:gridSpan w:val="2"/>
            <w:tcBorders>
              <w:top w:val="nil"/>
              <w:left w:val="nil"/>
              <w:bottom w:val="single" w:sz="4" w:space="0" w:color="auto"/>
              <w:right w:val="nil"/>
            </w:tcBorders>
            <w:shd w:val="clear" w:color="000000" w:fill="FFFFFF"/>
            <w:vAlign w:val="center"/>
            <w:hideMark/>
          </w:tcPr>
          <w:p w:rsidR="00827D7C" w:rsidRDefault="00827D7C" w:rsidP="00C209DE">
            <w:pPr>
              <w:jc w:val="right"/>
              <w:rPr>
                <w:i/>
                <w:iCs/>
                <w:color w:val="000000"/>
                <w:sz w:val="20"/>
                <w:szCs w:val="20"/>
              </w:rPr>
            </w:pPr>
            <w:r>
              <w:rPr>
                <w:i/>
                <w:iCs/>
                <w:color w:val="000000"/>
                <w:sz w:val="20"/>
                <w:szCs w:val="20"/>
              </w:rPr>
              <w:t xml:space="preserve">                       - </w:t>
            </w:r>
          </w:p>
        </w:tc>
        <w:tc>
          <w:tcPr>
            <w:tcW w:w="1505" w:type="dxa"/>
            <w:gridSpan w:val="2"/>
            <w:tcBorders>
              <w:top w:val="nil"/>
              <w:left w:val="nil"/>
              <w:bottom w:val="single" w:sz="4" w:space="0" w:color="auto"/>
              <w:right w:val="nil"/>
            </w:tcBorders>
            <w:shd w:val="clear" w:color="000000" w:fill="FFFFFF"/>
            <w:vAlign w:val="center"/>
            <w:hideMark/>
          </w:tcPr>
          <w:p w:rsidR="00827D7C" w:rsidRDefault="00827D7C" w:rsidP="00C209DE">
            <w:pPr>
              <w:jc w:val="right"/>
              <w:rPr>
                <w:i/>
                <w:iCs/>
                <w:color w:val="000000"/>
                <w:sz w:val="20"/>
                <w:szCs w:val="20"/>
              </w:rPr>
            </w:pPr>
            <w:r>
              <w:rPr>
                <w:i/>
                <w:iCs/>
                <w:color w:val="000000"/>
                <w:sz w:val="20"/>
                <w:szCs w:val="20"/>
              </w:rPr>
              <w:t xml:space="preserve">                      (70)</w:t>
            </w:r>
          </w:p>
        </w:tc>
        <w:tc>
          <w:tcPr>
            <w:tcW w:w="1598" w:type="dxa"/>
            <w:gridSpan w:val="2"/>
            <w:tcBorders>
              <w:top w:val="nil"/>
              <w:left w:val="nil"/>
              <w:bottom w:val="single" w:sz="4" w:space="0" w:color="auto"/>
              <w:right w:val="nil"/>
            </w:tcBorders>
            <w:shd w:val="clear" w:color="000000" w:fill="FFFFFF"/>
            <w:vAlign w:val="center"/>
            <w:hideMark/>
          </w:tcPr>
          <w:p w:rsidR="00827D7C" w:rsidRDefault="00827D7C" w:rsidP="00C209DE">
            <w:pPr>
              <w:jc w:val="right"/>
              <w:rPr>
                <w:i/>
                <w:iCs/>
                <w:color w:val="000000"/>
                <w:sz w:val="20"/>
                <w:szCs w:val="20"/>
              </w:rPr>
            </w:pPr>
            <w:r>
              <w:rPr>
                <w:i/>
                <w:iCs/>
                <w:color w:val="000000"/>
                <w:sz w:val="20"/>
                <w:szCs w:val="20"/>
              </w:rPr>
              <w:t xml:space="preserve">      5,591 </w:t>
            </w:r>
          </w:p>
        </w:tc>
        <w:tc>
          <w:tcPr>
            <w:tcW w:w="1076" w:type="dxa"/>
            <w:gridSpan w:val="2"/>
            <w:tcBorders>
              <w:top w:val="nil"/>
              <w:left w:val="nil"/>
              <w:bottom w:val="single" w:sz="4" w:space="0" w:color="auto"/>
              <w:right w:val="nil"/>
            </w:tcBorders>
            <w:shd w:val="clear" w:color="000000" w:fill="FFFFFF"/>
            <w:vAlign w:val="center"/>
            <w:hideMark/>
          </w:tcPr>
          <w:p w:rsidR="00827D7C" w:rsidRDefault="00827D7C" w:rsidP="00C209DE">
            <w:pPr>
              <w:jc w:val="right"/>
              <w:rPr>
                <w:b/>
                <w:bCs/>
                <w:i/>
                <w:iCs/>
                <w:color w:val="000000"/>
                <w:sz w:val="20"/>
                <w:szCs w:val="20"/>
              </w:rPr>
            </w:pPr>
            <w:r>
              <w:rPr>
                <w:b/>
                <w:bCs/>
                <w:i/>
                <w:iCs/>
                <w:color w:val="000000"/>
                <w:sz w:val="20"/>
                <w:szCs w:val="20"/>
              </w:rPr>
              <w:t xml:space="preserve">        5,521 </w:t>
            </w:r>
          </w:p>
        </w:tc>
      </w:tr>
      <w:tr w:rsidR="00827D7C" w:rsidTr="00C209DE">
        <w:trPr>
          <w:gridBefore w:val="1"/>
          <w:wBefore w:w="570" w:type="dxa"/>
          <w:trHeight w:val="270"/>
        </w:trPr>
        <w:tc>
          <w:tcPr>
            <w:tcW w:w="3258" w:type="dxa"/>
            <w:gridSpan w:val="2"/>
            <w:tcBorders>
              <w:top w:val="nil"/>
              <w:left w:val="nil"/>
              <w:bottom w:val="nil"/>
              <w:right w:val="nil"/>
            </w:tcBorders>
            <w:shd w:val="clear" w:color="000000" w:fill="FFFFFF"/>
            <w:vAlign w:val="center"/>
            <w:hideMark/>
          </w:tcPr>
          <w:p w:rsidR="00827D7C" w:rsidRDefault="00D668D1" w:rsidP="00C209DE">
            <w:pPr>
              <w:ind w:firstLineChars="100" w:firstLine="200"/>
              <w:rPr>
                <w:i/>
                <w:iCs/>
                <w:color w:val="000000"/>
                <w:sz w:val="20"/>
                <w:szCs w:val="20"/>
              </w:rPr>
            </w:pPr>
            <w:r>
              <w:rPr>
                <w:i/>
                <w:iCs/>
                <w:color w:val="000000"/>
                <w:sz w:val="20"/>
                <w:szCs w:val="20"/>
              </w:rPr>
              <w:t>Net incom</w:t>
            </w:r>
            <w:r w:rsidR="00477C3D">
              <w:rPr>
                <w:i/>
                <w:iCs/>
                <w:color w:val="000000"/>
                <w:sz w:val="20"/>
                <w:szCs w:val="20"/>
              </w:rPr>
              <w:t>e for the year</w:t>
            </w:r>
          </w:p>
        </w:tc>
        <w:tc>
          <w:tcPr>
            <w:tcW w:w="1250" w:type="dxa"/>
            <w:gridSpan w:val="2"/>
            <w:tcBorders>
              <w:top w:val="nil"/>
              <w:left w:val="nil"/>
              <w:bottom w:val="nil"/>
              <w:right w:val="nil"/>
            </w:tcBorders>
            <w:shd w:val="clear" w:color="000000" w:fill="FFFFFF"/>
            <w:vAlign w:val="center"/>
            <w:hideMark/>
          </w:tcPr>
          <w:p w:rsidR="00827D7C" w:rsidRDefault="00827D7C" w:rsidP="00C209DE">
            <w:pPr>
              <w:jc w:val="right"/>
              <w:rPr>
                <w:b/>
                <w:bCs/>
                <w:color w:val="000000"/>
                <w:sz w:val="20"/>
                <w:szCs w:val="20"/>
              </w:rPr>
            </w:pPr>
            <w:r>
              <w:rPr>
                <w:b/>
                <w:bCs/>
                <w:color w:val="000000"/>
                <w:sz w:val="20"/>
                <w:szCs w:val="20"/>
              </w:rPr>
              <w:t xml:space="preserve">                  - </w:t>
            </w:r>
          </w:p>
        </w:tc>
        <w:tc>
          <w:tcPr>
            <w:tcW w:w="1000" w:type="dxa"/>
            <w:gridSpan w:val="2"/>
            <w:tcBorders>
              <w:top w:val="nil"/>
              <w:left w:val="nil"/>
              <w:bottom w:val="nil"/>
              <w:right w:val="nil"/>
            </w:tcBorders>
            <w:shd w:val="clear" w:color="000000" w:fill="FFFFFF"/>
            <w:vAlign w:val="center"/>
            <w:hideMark/>
          </w:tcPr>
          <w:p w:rsidR="00827D7C" w:rsidRDefault="00827D7C" w:rsidP="00C209DE">
            <w:pPr>
              <w:jc w:val="right"/>
              <w:rPr>
                <w:color w:val="000000"/>
                <w:sz w:val="20"/>
                <w:szCs w:val="20"/>
              </w:rPr>
            </w:pPr>
            <w:r>
              <w:rPr>
                <w:color w:val="000000"/>
                <w:sz w:val="20"/>
                <w:szCs w:val="20"/>
              </w:rPr>
              <w:t xml:space="preserve">                      - </w:t>
            </w:r>
          </w:p>
        </w:tc>
        <w:tc>
          <w:tcPr>
            <w:tcW w:w="952" w:type="dxa"/>
            <w:gridSpan w:val="2"/>
            <w:tcBorders>
              <w:top w:val="nil"/>
              <w:left w:val="nil"/>
              <w:bottom w:val="nil"/>
              <w:right w:val="nil"/>
            </w:tcBorders>
            <w:shd w:val="clear" w:color="000000" w:fill="FFFFFF"/>
            <w:vAlign w:val="center"/>
            <w:hideMark/>
          </w:tcPr>
          <w:p w:rsidR="00827D7C" w:rsidRDefault="00827D7C" w:rsidP="00C209DE">
            <w:pPr>
              <w:jc w:val="right"/>
              <w:rPr>
                <w:b/>
                <w:bCs/>
                <w:color w:val="000000"/>
                <w:sz w:val="20"/>
                <w:szCs w:val="20"/>
              </w:rPr>
            </w:pPr>
            <w:r>
              <w:rPr>
                <w:b/>
                <w:bCs/>
                <w:color w:val="000000"/>
                <w:sz w:val="20"/>
                <w:szCs w:val="20"/>
              </w:rPr>
              <w:t xml:space="preserve">                       - </w:t>
            </w:r>
          </w:p>
        </w:tc>
        <w:tc>
          <w:tcPr>
            <w:tcW w:w="1505" w:type="dxa"/>
            <w:gridSpan w:val="2"/>
            <w:tcBorders>
              <w:top w:val="nil"/>
              <w:left w:val="nil"/>
              <w:bottom w:val="nil"/>
              <w:right w:val="nil"/>
            </w:tcBorders>
            <w:shd w:val="clear" w:color="000000" w:fill="FFFFFF"/>
            <w:vAlign w:val="center"/>
            <w:hideMark/>
          </w:tcPr>
          <w:p w:rsidR="00827D7C" w:rsidRDefault="00827D7C" w:rsidP="00C209DE">
            <w:pPr>
              <w:jc w:val="right"/>
              <w:rPr>
                <w:b/>
                <w:bCs/>
                <w:i/>
                <w:iCs/>
                <w:color w:val="000000"/>
                <w:sz w:val="20"/>
                <w:szCs w:val="20"/>
              </w:rPr>
            </w:pPr>
            <w:r>
              <w:rPr>
                <w:b/>
                <w:bCs/>
                <w:i/>
                <w:iCs/>
                <w:color w:val="000000"/>
                <w:sz w:val="20"/>
                <w:szCs w:val="20"/>
              </w:rPr>
              <w:t xml:space="preserve">                            - </w:t>
            </w:r>
          </w:p>
        </w:tc>
        <w:tc>
          <w:tcPr>
            <w:tcW w:w="1598" w:type="dxa"/>
            <w:gridSpan w:val="2"/>
            <w:tcBorders>
              <w:top w:val="nil"/>
              <w:left w:val="nil"/>
              <w:bottom w:val="nil"/>
              <w:right w:val="nil"/>
            </w:tcBorders>
            <w:shd w:val="clear" w:color="000000" w:fill="FFFFFF"/>
            <w:vAlign w:val="center"/>
            <w:hideMark/>
          </w:tcPr>
          <w:p w:rsidR="00827D7C" w:rsidRDefault="00827D7C" w:rsidP="00C209DE">
            <w:pPr>
              <w:jc w:val="right"/>
              <w:rPr>
                <w:i/>
                <w:iCs/>
                <w:color w:val="000000"/>
                <w:sz w:val="20"/>
                <w:szCs w:val="20"/>
              </w:rPr>
            </w:pPr>
            <w:r>
              <w:rPr>
                <w:i/>
                <w:iCs/>
                <w:color w:val="000000"/>
                <w:sz w:val="20"/>
                <w:szCs w:val="20"/>
              </w:rPr>
              <w:t xml:space="preserve">      5,591 </w:t>
            </w:r>
          </w:p>
        </w:tc>
        <w:tc>
          <w:tcPr>
            <w:tcW w:w="1076" w:type="dxa"/>
            <w:gridSpan w:val="2"/>
            <w:tcBorders>
              <w:top w:val="nil"/>
              <w:left w:val="nil"/>
              <w:bottom w:val="nil"/>
              <w:right w:val="nil"/>
            </w:tcBorders>
            <w:shd w:val="clear" w:color="000000" w:fill="FFFFFF"/>
            <w:vAlign w:val="center"/>
            <w:hideMark/>
          </w:tcPr>
          <w:p w:rsidR="00827D7C" w:rsidRDefault="00827D7C" w:rsidP="00C209DE">
            <w:pPr>
              <w:jc w:val="right"/>
              <w:rPr>
                <w:b/>
                <w:bCs/>
                <w:i/>
                <w:iCs/>
                <w:color w:val="000000"/>
                <w:sz w:val="20"/>
                <w:szCs w:val="20"/>
              </w:rPr>
            </w:pPr>
            <w:r>
              <w:rPr>
                <w:b/>
                <w:bCs/>
                <w:i/>
                <w:iCs/>
                <w:color w:val="000000"/>
                <w:sz w:val="20"/>
                <w:szCs w:val="20"/>
              </w:rPr>
              <w:t xml:space="preserve">        5,591 </w:t>
            </w:r>
          </w:p>
        </w:tc>
      </w:tr>
      <w:tr w:rsidR="00827D7C" w:rsidTr="00C209DE">
        <w:trPr>
          <w:gridBefore w:val="1"/>
          <w:wBefore w:w="570" w:type="dxa"/>
          <w:trHeight w:val="510"/>
        </w:trPr>
        <w:tc>
          <w:tcPr>
            <w:tcW w:w="3258" w:type="dxa"/>
            <w:gridSpan w:val="2"/>
            <w:tcBorders>
              <w:top w:val="nil"/>
              <w:left w:val="nil"/>
              <w:bottom w:val="nil"/>
              <w:right w:val="nil"/>
            </w:tcBorders>
            <w:shd w:val="clear" w:color="000000" w:fill="FFFFFF"/>
            <w:vAlign w:val="center"/>
            <w:hideMark/>
          </w:tcPr>
          <w:p w:rsidR="00827D7C" w:rsidRDefault="00477C3D" w:rsidP="00C209DE">
            <w:pPr>
              <w:ind w:firstLineChars="100" w:firstLine="200"/>
              <w:rPr>
                <w:i/>
                <w:iCs/>
                <w:color w:val="000000"/>
                <w:sz w:val="20"/>
                <w:szCs w:val="20"/>
              </w:rPr>
            </w:pPr>
            <w:r w:rsidRPr="00477C3D">
              <w:rPr>
                <w:i/>
                <w:iCs/>
                <w:color w:val="000000"/>
                <w:sz w:val="20"/>
                <w:szCs w:val="20"/>
              </w:rPr>
              <w:t>Other comprehensive income, net of taxes</w:t>
            </w:r>
          </w:p>
        </w:tc>
        <w:tc>
          <w:tcPr>
            <w:tcW w:w="1250" w:type="dxa"/>
            <w:gridSpan w:val="2"/>
            <w:tcBorders>
              <w:top w:val="nil"/>
              <w:left w:val="nil"/>
              <w:bottom w:val="nil"/>
              <w:right w:val="nil"/>
            </w:tcBorders>
            <w:shd w:val="clear" w:color="000000" w:fill="FFFFFF"/>
            <w:vAlign w:val="center"/>
            <w:hideMark/>
          </w:tcPr>
          <w:p w:rsidR="00827D7C" w:rsidRDefault="00827D7C" w:rsidP="00C209DE">
            <w:pPr>
              <w:jc w:val="right"/>
              <w:rPr>
                <w:color w:val="000000"/>
                <w:sz w:val="20"/>
                <w:szCs w:val="20"/>
              </w:rPr>
            </w:pPr>
            <w:r>
              <w:rPr>
                <w:color w:val="000000"/>
                <w:sz w:val="20"/>
                <w:szCs w:val="20"/>
              </w:rPr>
              <w:t xml:space="preserve">                  - </w:t>
            </w:r>
          </w:p>
        </w:tc>
        <w:tc>
          <w:tcPr>
            <w:tcW w:w="1000" w:type="dxa"/>
            <w:gridSpan w:val="2"/>
            <w:tcBorders>
              <w:top w:val="nil"/>
              <w:left w:val="nil"/>
              <w:bottom w:val="nil"/>
              <w:right w:val="nil"/>
            </w:tcBorders>
            <w:shd w:val="clear" w:color="000000" w:fill="FFFFFF"/>
            <w:vAlign w:val="center"/>
            <w:hideMark/>
          </w:tcPr>
          <w:p w:rsidR="00827D7C" w:rsidRDefault="00827D7C" w:rsidP="00C209DE">
            <w:pPr>
              <w:jc w:val="right"/>
              <w:rPr>
                <w:color w:val="000000"/>
                <w:sz w:val="20"/>
                <w:szCs w:val="20"/>
              </w:rPr>
            </w:pPr>
            <w:r>
              <w:rPr>
                <w:color w:val="000000"/>
                <w:sz w:val="20"/>
                <w:szCs w:val="20"/>
              </w:rPr>
              <w:t xml:space="preserve">                      - </w:t>
            </w:r>
          </w:p>
        </w:tc>
        <w:tc>
          <w:tcPr>
            <w:tcW w:w="952" w:type="dxa"/>
            <w:gridSpan w:val="2"/>
            <w:tcBorders>
              <w:top w:val="nil"/>
              <w:left w:val="nil"/>
              <w:bottom w:val="nil"/>
              <w:right w:val="nil"/>
            </w:tcBorders>
            <w:shd w:val="clear" w:color="000000" w:fill="FFFFFF"/>
            <w:vAlign w:val="center"/>
            <w:hideMark/>
          </w:tcPr>
          <w:p w:rsidR="00827D7C" w:rsidRDefault="00827D7C" w:rsidP="00C209DE">
            <w:pPr>
              <w:jc w:val="right"/>
              <w:rPr>
                <w:color w:val="000000"/>
                <w:sz w:val="20"/>
                <w:szCs w:val="20"/>
              </w:rPr>
            </w:pPr>
            <w:r>
              <w:rPr>
                <w:color w:val="000000"/>
                <w:sz w:val="20"/>
                <w:szCs w:val="20"/>
              </w:rPr>
              <w:t xml:space="preserve">                       - </w:t>
            </w:r>
          </w:p>
        </w:tc>
        <w:tc>
          <w:tcPr>
            <w:tcW w:w="1505" w:type="dxa"/>
            <w:gridSpan w:val="2"/>
            <w:tcBorders>
              <w:top w:val="nil"/>
              <w:left w:val="nil"/>
              <w:bottom w:val="nil"/>
              <w:right w:val="nil"/>
            </w:tcBorders>
            <w:shd w:val="clear" w:color="000000" w:fill="FFFFFF"/>
            <w:vAlign w:val="center"/>
            <w:hideMark/>
          </w:tcPr>
          <w:p w:rsidR="00827D7C" w:rsidRDefault="00827D7C" w:rsidP="00C209DE">
            <w:pPr>
              <w:jc w:val="right"/>
              <w:rPr>
                <w:i/>
                <w:iCs/>
                <w:color w:val="000000"/>
                <w:sz w:val="20"/>
                <w:szCs w:val="20"/>
              </w:rPr>
            </w:pPr>
            <w:r>
              <w:rPr>
                <w:i/>
                <w:iCs/>
                <w:color w:val="000000"/>
                <w:sz w:val="20"/>
                <w:szCs w:val="20"/>
              </w:rPr>
              <w:t xml:space="preserve">                      (70)</w:t>
            </w:r>
          </w:p>
        </w:tc>
        <w:tc>
          <w:tcPr>
            <w:tcW w:w="1598" w:type="dxa"/>
            <w:gridSpan w:val="2"/>
            <w:tcBorders>
              <w:top w:val="nil"/>
              <w:left w:val="nil"/>
              <w:bottom w:val="nil"/>
              <w:right w:val="nil"/>
            </w:tcBorders>
            <w:shd w:val="clear" w:color="000000" w:fill="FFFFFF"/>
            <w:vAlign w:val="center"/>
            <w:hideMark/>
          </w:tcPr>
          <w:p w:rsidR="00827D7C" w:rsidRDefault="00827D7C" w:rsidP="00C209DE">
            <w:pPr>
              <w:jc w:val="right"/>
              <w:rPr>
                <w:i/>
                <w:iCs/>
                <w:color w:val="000000"/>
                <w:sz w:val="20"/>
                <w:szCs w:val="20"/>
              </w:rPr>
            </w:pPr>
            <w:r>
              <w:rPr>
                <w:i/>
                <w:iCs/>
                <w:color w:val="000000"/>
                <w:sz w:val="20"/>
                <w:szCs w:val="20"/>
              </w:rPr>
              <w:t xml:space="preserve">               - </w:t>
            </w:r>
          </w:p>
        </w:tc>
        <w:tc>
          <w:tcPr>
            <w:tcW w:w="1076" w:type="dxa"/>
            <w:gridSpan w:val="2"/>
            <w:tcBorders>
              <w:top w:val="nil"/>
              <w:left w:val="nil"/>
              <w:bottom w:val="nil"/>
              <w:right w:val="nil"/>
            </w:tcBorders>
            <w:shd w:val="clear" w:color="000000" w:fill="FFFFFF"/>
            <w:vAlign w:val="center"/>
            <w:hideMark/>
          </w:tcPr>
          <w:p w:rsidR="00827D7C" w:rsidRDefault="00827D7C" w:rsidP="00C209DE">
            <w:pPr>
              <w:jc w:val="right"/>
              <w:rPr>
                <w:b/>
                <w:bCs/>
                <w:i/>
                <w:iCs/>
                <w:color w:val="000000"/>
                <w:sz w:val="20"/>
                <w:szCs w:val="20"/>
              </w:rPr>
            </w:pPr>
            <w:r>
              <w:rPr>
                <w:b/>
                <w:bCs/>
                <w:i/>
                <w:iCs/>
                <w:color w:val="000000"/>
                <w:sz w:val="20"/>
                <w:szCs w:val="20"/>
              </w:rPr>
              <w:t xml:space="preserve">            (70)</w:t>
            </w:r>
          </w:p>
        </w:tc>
      </w:tr>
      <w:tr w:rsidR="00827D7C" w:rsidTr="00C209DE">
        <w:trPr>
          <w:gridBefore w:val="1"/>
          <w:wBefore w:w="570" w:type="dxa"/>
          <w:trHeight w:val="255"/>
        </w:trPr>
        <w:tc>
          <w:tcPr>
            <w:tcW w:w="3258" w:type="dxa"/>
            <w:gridSpan w:val="2"/>
            <w:tcBorders>
              <w:top w:val="nil"/>
              <w:left w:val="nil"/>
              <w:bottom w:val="nil"/>
              <w:right w:val="nil"/>
            </w:tcBorders>
            <w:shd w:val="clear" w:color="000000" w:fill="FFFFFF"/>
            <w:vAlign w:val="center"/>
            <w:hideMark/>
          </w:tcPr>
          <w:p w:rsidR="00827D7C" w:rsidRDefault="00477C3D" w:rsidP="00C209DE">
            <w:pPr>
              <w:rPr>
                <w:color w:val="000000"/>
                <w:sz w:val="20"/>
                <w:szCs w:val="20"/>
              </w:rPr>
            </w:pPr>
            <w:r>
              <w:rPr>
                <w:color w:val="000000"/>
                <w:sz w:val="20"/>
                <w:szCs w:val="20"/>
              </w:rPr>
              <w:t>Other changes</w:t>
            </w:r>
          </w:p>
        </w:tc>
        <w:tc>
          <w:tcPr>
            <w:tcW w:w="1250" w:type="dxa"/>
            <w:gridSpan w:val="2"/>
            <w:tcBorders>
              <w:top w:val="nil"/>
              <w:left w:val="nil"/>
              <w:bottom w:val="nil"/>
              <w:right w:val="nil"/>
            </w:tcBorders>
            <w:shd w:val="clear" w:color="000000" w:fill="FFFFFF"/>
            <w:vAlign w:val="center"/>
            <w:hideMark/>
          </w:tcPr>
          <w:p w:rsidR="00827D7C" w:rsidRDefault="00827D7C" w:rsidP="00C209DE">
            <w:pPr>
              <w:jc w:val="right"/>
              <w:rPr>
                <w:color w:val="000000"/>
                <w:sz w:val="20"/>
                <w:szCs w:val="20"/>
              </w:rPr>
            </w:pPr>
            <w:r>
              <w:rPr>
                <w:color w:val="000000"/>
                <w:sz w:val="20"/>
                <w:szCs w:val="20"/>
              </w:rPr>
              <w:t xml:space="preserve">                42 </w:t>
            </w:r>
          </w:p>
        </w:tc>
        <w:tc>
          <w:tcPr>
            <w:tcW w:w="1000" w:type="dxa"/>
            <w:gridSpan w:val="2"/>
            <w:tcBorders>
              <w:top w:val="nil"/>
              <w:left w:val="nil"/>
              <w:bottom w:val="nil"/>
              <w:right w:val="nil"/>
            </w:tcBorders>
            <w:shd w:val="clear" w:color="000000" w:fill="FFFFFF"/>
            <w:vAlign w:val="center"/>
            <w:hideMark/>
          </w:tcPr>
          <w:p w:rsidR="00827D7C" w:rsidRDefault="00827D7C" w:rsidP="00C209DE">
            <w:pPr>
              <w:jc w:val="right"/>
              <w:rPr>
                <w:color w:val="000000"/>
                <w:sz w:val="20"/>
                <w:szCs w:val="20"/>
              </w:rPr>
            </w:pPr>
            <w:r>
              <w:rPr>
                <w:color w:val="000000"/>
                <w:sz w:val="20"/>
                <w:szCs w:val="20"/>
              </w:rPr>
              <w:t xml:space="preserve">                      4 </w:t>
            </w:r>
          </w:p>
        </w:tc>
        <w:tc>
          <w:tcPr>
            <w:tcW w:w="952" w:type="dxa"/>
            <w:gridSpan w:val="2"/>
            <w:tcBorders>
              <w:top w:val="nil"/>
              <w:left w:val="nil"/>
              <w:bottom w:val="nil"/>
              <w:right w:val="nil"/>
            </w:tcBorders>
            <w:shd w:val="clear" w:color="000000" w:fill="FFFFFF"/>
            <w:vAlign w:val="center"/>
            <w:hideMark/>
          </w:tcPr>
          <w:p w:rsidR="00827D7C" w:rsidRDefault="00827D7C" w:rsidP="00C209DE">
            <w:pPr>
              <w:jc w:val="right"/>
              <w:rPr>
                <w:color w:val="000000"/>
                <w:sz w:val="20"/>
                <w:szCs w:val="20"/>
              </w:rPr>
            </w:pPr>
            <w:r>
              <w:rPr>
                <w:color w:val="000000"/>
                <w:sz w:val="20"/>
                <w:szCs w:val="20"/>
              </w:rPr>
              <w:t xml:space="preserve">                       - </w:t>
            </w:r>
          </w:p>
        </w:tc>
        <w:tc>
          <w:tcPr>
            <w:tcW w:w="1505" w:type="dxa"/>
            <w:gridSpan w:val="2"/>
            <w:tcBorders>
              <w:top w:val="nil"/>
              <w:left w:val="nil"/>
              <w:bottom w:val="nil"/>
              <w:right w:val="nil"/>
            </w:tcBorders>
            <w:shd w:val="clear" w:color="000000" w:fill="FFFFFF"/>
            <w:vAlign w:val="center"/>
            <w:hideMark/>
          </w:tcPr>
          <w:p w:rsidR="00827D7C" w:rsidRDefault="00827D7C" w:rsidP="00C209DE">
            <w:pPr>
              <w:jc w:val="right"/>
              <w:rPr>
                <w:color w:val="000000"/>
                <w:sz w:val="20"/>
                <w:szCs w:val="20"/>
              </w:rPr>
            </w:pPr>
            <w:r>
              <w:rPr>
                <w:color w:val="000000"/>
                <w:sz w:val="20"/>
                <w:szCs w:val="20"/>
              </w:rPr>
              <w:t xml:space="preserve">                             - </w:t>
            </w:r>
          </w:p>
        </w:tc>
        <w:tc>
          <w:tcPr>
            <w:tcW w:w="1598" w:type="dxa"/>
            <w:gridSpan w:val="2"/>
            <w:tcBorders>
              <w:top w:val="nil"/>
              <w:left w:val="nil"/>
              <w:bottom w:val="nil"/>
              <w:right w:val="nil"/>
            </w:tcBorders>
            <w:shd w:val="clear" w:color="000000" w:fill="FFFFFF"/>
            <w:vAlign w:val="center"/>
            <w:hideMark/>
          </w:tcPr>
          <w:p w:rsidR="00827D7C" w:rsidRDefault="00827D7C" w:rsidP="00C209DE">
            <w:pPr>
              <w:jc w:val="right"/>
              <w:rPr>
                <w:color w:val="000000"/>
                <w:sz w:val="20"/>
                <w:szCs w:val="20"/>
              </w:rPr>
            </w:pPr>
            <w:r>
              <w:rPr>
                <w:color w:val="000000"/>
                <w:sz w:val="20"/>
                <w:szCs w:val="20"/>
              </w:rPr>
              <w:t xml:space="preserve">              (4)</w:t>
            </w:r>
          </w:p>
        </w:tc>
        <w:tc>
          <w:tcPr>
            <w:tcW w:w="1076" w:type="dxa"/>
            <w:gridSpan w:val="2"/>
            <w:tcBorders>
              <w:top w:val="nil"/>
              <w:left w:val="nil"/>
              <w:bottom w:val="nil"/>
              <w:right w:val="nil"/>
            </w:tcBorders>
            <w:shd w:val="clear" w:color="000000" w:fill="FFFFFF"/>
            <w:vAlign w:val="center"/>
            <w:hideMark/>
          </w:tcPr>
          <w:p w:rsidR="00827D7C" w:rsidRDefault="00827D7C" w:rsidP="00C209DE">
            <w:pPr>
              <w:jc w:val="right"/>
              <w:rPr>
                <w:b/>
                <w:bCs/>
                <w:color w:val="000000"/>
                <w:sz w:val="20"/>
                <w:szCs w:val="20"/>
              </w:rPr>
            </w:pPr>
            <w:r>
              <w:rPr>
                <w:b/>
                <w:bCs/>
                <w:color w:val="000000"/>
                <w:sz w:val="20"/>
                <w:szCs w:val="20"/>
              </w:rPr>
              <w:t xml:space="preserve">              42 </w:t>
            </w:r>
          </w:p>
        </w:tc>
      </w:tr>
      <w:tr w:rsidR="00827D7C" w:rsidTr="00C209DE">
        <w:trPr>
          <w:gridBefore w:val="1"/>
          <w:wBefore w:w="570" w:type="dxa"/>
          <w:trHeight w:val="270"/>
        </w:trPr>
        <w:tc>
          <w:tcPr>
            <w:tcW w:w="3258" w:type="dxa"/>
            <w:gridSpan w:val="2"/>
            <w:tcBorders>
              <w:top w:val="nil"/>
              <w:left w:val="nil"/>
              <w:bottom w:val="nil"/>
              <w:right w:val="nil"/>
            </w:tcBorders>
            <w:shd w:val="clear" w:color="000000" w:fill="FFFFFF"/>
            <w:vAlign w:val="center"/>
            <w:hideMark/>
          </w:tcPr>
          <w:p w:rsidR="00827D7C" w:rsidRDefault="00827D7C" w:rsidP="00C209DE">
            <w:pPr>
              <w:rPr>
                <w:color w:val="000000"/>
                <w:sz w:val="20"/>
                <w:szCs w:val="20"/>
              </w:rPr>
            </w:pPr>
            <w:r>
              <w:rPr>
                <w:color w:val="000000"/>
                <w:sz w:val="20"/>
                <w:szCs w:val="20"/>
              </w:rPr>
              <w:t> </w:t>
            </w:r>
          </w:p>
        </w:tc>
        <w:tc>
          <w:tcPr>
            <w:tcW w:w="1250" w:type="dxa"/>
            <w:gridSpan w:val="2"/>
            <w:tcBorders>
              <w:top w:val="nil"/>
              <w:left w:val="nil"/>
              <w:bottom w:val="nil"/>
              <w:right w:val="nil"/>
            </w:tcBorders>
            <w:shd w:val="clear" w:color="000000" w:fill="FFFFFF"/>
            <w:vAlign w:val="center"/>
            <w:hideMark/>
          </w:tcPr>
          <w:p w:rsidR="00827D7C" w:rsidRDefault="00827D7C" w:rsidP="00C209DE">
            <w:pPr>
              <w:jc w:val="right"/>
              <w:rPr>
                <w:color w:val="000000"/>
                <w:sz w:val="20"/>
                <w:szCs w:val="20"/>
              </w:rPr>
            </w:pPr>
            <w:r>
              <w:rPr>
                <w:color w:val="000000"/>
                <w:sz w:val="20"/>
                <w:szCs w:val="20"/>
              </w:rPr>
              <w:t> </w:t>
            </w:r>
          </w:p>
        </w:tc>
        <w:tc>
          <w:tcPr>
            <w:tcW w:w="1000" w:type="dxa"/>
            <w:gridSpan w:val="2"/>
            <w:tcBorders>
              <w:top w:val="nil"/>
              <w:left w:val="nil"/>
              <w:bottom w:val="nil"/>
              <w:right w:val="nil"/>
            </w:tcBorders>
            <w:shd w:val="clear" w:color="000000" w:fill="FFFFFF"/>
            <w:vAlign w:val="center"/>
            <w:hideMark/>
          </w:tcPr>
          <w:p w:rsidR="00827D7C" w:rsidRDefault="00827D7C" w:rsidP="00C209DE">
            <w:pPr>
              <w:jc w:val="right"/>
              <w:rPr>
                <w:color w:val="000000"/>
                <w:sz w:val="20"/>
                <w:szCs w:val="20"/>
              </w:rPr>
            </w:pPr>
            <w:r>
              <w:rPr>
                <w:color w:val="000000"/>
                <w:sz w:val="20"/>
                <w:szCs w:val="20"/>
              </w:rPr>
              <w:t> </w:t>
            </w:r>
          </w:p>
        </w:tc>
        <w:tc>
          <w:tcPr>
            <w:tcW w:w="952" w:type="dxa"/>
            <w:gridSpan w:val="2"/>
            <w:tcBorders>
              <w:top w:val="nil"/>
              <w:left w:val="nil"/>
              <w:bottom w:val="nil"/>
              <w:right w:val="nil"/>
            </w:tcBorders>
            <w:shd w:val="clear" w:color="000000" w:fill="FFFFFF"/>
            <w:vAlign w:val="center"/>
            <w:hideMark/>
          </w:tcPr>
          <w:p w:rsidR="00827D7C" w:rsidRDefault="00827D7C" w:rsidP="00C209DE">
            <w:pPr>
              <w:jc w:val="right"/>
              <w:rPr>
                <w:b/>
                <w:bCs/>
                <w:color w:val="000000"/>
                <w:sz w:val="20"/>
                <w:szCs w:val="20"/>
              </w:rPr>
            </w:pPr>
            <w:r>
              <w:rPr>
                <w:b/>
                <w:bCs/>
                <w:color w:val="000000"/>
                <w:sz w:val="20"/>
                <w:szCs w:val="20"/>
              </w:rPr>
              <w:t> </w:t>
            </w:r>
          </w:p>
        </w:tc>
        <w:tc>
          <w:tcPr>
            <w:tcW w:w="1505" w:type="dxa"/>
            <w:gridSpan w:val="2"/>
            <w:tcBorders>
              <w:top w:val="nil"/>
              <w:left w:val="nil"/>
              <w:bottom w:val="nil"/>
              <w:right w:val="nil"/>
            </w:tcBorders>
            <w:shd w:val="clear" w:color="000000" w:fill="FFFFFF"/>
            <w:vAlign w:val="center"/>
            <w:hideMark/>
          </w:tcPr>
          <w:p w:rsidR="00827D7C" w:rsidRDefault="00827D7C" w:rsidP="00C209DE">
            <w:pPr>
              <w:jc w:val="right"/>
              <w:rPr>
                <w:b/>
                <w:bCs/>
                <w:color w:val="000000"/>
                <w:sz w:val="20"/>
                <w:szCs w:val="20"/>
              </w:rPr>
            </w:pPr>
            <w:r>
              <w:rPr>
                <w:b/>
                <w:bCs/>
                <w:color w:val="000000"/>
                <w:sz w:val="20"/>
                <w:szCs w:val="20"/>
              </w:rPr>
              <w:t> </w:t>
            </w:r>
          </w:p>
        </w:tc>
        <w:tc>
          <w:tcPr>
            <w:tcW w:w="1598" w:type="dxa"/>
            <w:gridSpan w:val="2"/>
            <w:tcBorders>
              <w:top w:val="nil"/>
              <w:left w:val="nil"/>
              <w:bottom w:val="nil"/>
              <w:right w:val="nil"/>
            </w:tcBorders>
            <w:shd w:val="clear" w:color="000000" w:fill="FFFFFF"/>
            <w:vAlign w:val="center"/>
            <w:hideMark/>
          </w:tcPr>
          <w:p w:rsidR="00827D7C" w:rsidRDefault="00827D7C" w:rsidP="00C209DE">
            <w:pPr>
              <w:jc w:val="right"/>
              <w:rPr>
                <w:b/>
                <w:bCs/>
                <w:color w:val="000000"/>
                <w:sz w:val="20"/>
                <w:szCs w:val="20"/>
              </w:rPr>
            </w:pPr>
            <w:r>
              <w:rPr>
                <w:b/>
                <w:bCs/>
                <w:color w:val="000000"/>
                <w:sz w:val="20"/>
                <w:szCs w:val="20"/>
              </w:rPr>
              <w:t> </w:t>
            </w:r>
          </w:p>
        </w:tc>
        <w:tc>
          <w:tcPr>
            <w:tcW w:w="1076" w:type="dxa"/>
            <w:gridSpan w:val="2"/>
            <w:tcBorders>
              <w:top w:val="nil"/>
              <w:left w:val="nil"/>
              <w:bottom w:val="nil"/>
              <w:right w:val="nil"/>
            </w:tcBorders>
            <w:shd w:val="clear" w:color="000000" w:fill="FFFFFF"/>
            <w:vAlign w:val="center"/>
            <w:hideMark/>
          </w:tcPr>
          <w:p w:rsidR="00827D7C" w:rsidRDefault="00827D7C" w:rsidP="00C209DE">
            <w:pPr>
              <w:jc w:val="right"/>
              <w:rPr>
                <w:b/>
                <w:bCs/>
                <w:color w:val="000000"/>
                <w:sz w:val="20"/>
                <w:szCs w:val="20"/>
              </w:rPr>
            </w:pPr>
            <w:r>
              <w:rPr>
                <w:b/>
                <w:bCs/>
                <w:color w:val="000000"/>
                <w:sz w:val="20"/>
                <w:szCs w:val="20"/>
              </w:rPr>
              <w:t> </w:t>
            </w:r>
          </w:p>
        </w:tc>
      </w:tr>
      <w:tr w:rsidR="00827D7C" w:rsidTr="00C209DE">
        <w:trPr>
          <w:gridBefore w:val="1"/>
          <w:wBefore w:w="570" w:type="dxa"/>
          <w:trHeight w:val="270"/>
        </w:trPr>
        <w:tc>
          <w:tcPr>
            <w:tcW w:w="3258" w:type="dxa"/>
            <w:gridSpan w:val="2"/>
            <w:tcBorders>
              <w:top w:val="nil"/>
              <w:left w:val="nil"/>
              <w:bottom w:val="nil"/>
              <w:right w:val="nil"/>
            </w:tcBorders>
            <w:shd w:val="clear" w:color="000000" w:fill="FFFFFF"/>
            <w:vAlign w:val="center"/>
            <w:hideMark/>
          </w:tcPr>
          <w:p w:rsidR="00827D7C" w:rsidRDefault="00477C3D" w:rsidP="00C209DE">
            <w:pPr>
              <w:rPr>
                <w:b/>
                <w:bCs/>
                <w:color w:val="000000"/>
                <w:sz w:val="20"/>
                <w:szCs w:val="20"/>
              </w:rPr>
            </w:pPr>
            <w:r>
              <w:rPr>
                <w:b/>
                <w:bCs/>
                <w:color w:val="000000"/>
                <w:sz w:val="20"/>
                <w:szCs w:val="20"/>
              </w:rPr>
              <w:t>Balance as of</w:t>
            </w:r>
            <w:r w:rsidR="00827D7C">
              <w:rPr>
                <w:b/>
                <w:bCs/>
                <w:color w:val="000000"/>
                <w:sz w:val="20"/>
                <w:szCs w:val="20"/>
              </w:rPr>
              <w:t xml:space="preserve"> 30 </w:t>
            </w:r>
            <w:r>
              <w:rPr>
                <w:b/>
                <w:bCs/>
                <w:color w:val="000000"/>
                <w:sz w:val="20"/>
                <w:szCs w:val="20"/>
              </w:rPr>
              <w:t>September</w:t>
            </w:r>
            <w:r w:rsidR="00827D7C">
              <w:rPr>
                <w:b/>
                <w:bCs/>
                <w:color w:val="000000"/>
                <w:sz w:val="20"/>
                <w:szCs w:val="20"/>
              </w:rPr>
              <w:t xml:space="preserve"> 2017</w:t>
            </w:r>
          </w:p>
        </w:tc>
        <w:tc>
          <w:tcPr>
            <w:tcW w:w="1250" w:type="dxa"/>
            <w:gridSpan w:val="2"/>
            <w:tcBorders>
              <w:top w:val="single" w:sz="8" w:space="0" w:color="auto"/>
              <w:left w:val="nil"/>
              <w:bottom w:val="double" w:sz="6" w:space="0" w:color="auto"/>
              <w:right w:val="nil"/>
            </w:tcBorders>
            <w:shd w:val="clear" w:color="000000" w:fill="FFFFFF"/>
            <w:vAlign w:val="center"/>
            <w:hideMark/>
          </w:tcPr>
          <w:p w:rsidR="00827D7C" w:rsidRDefault="00827D7C" w:rsidP="00C209DE">
            <w:pPr>
              <w:jc w:val="right"/>
              <w:rPr>
                <w:b/>
                <w:bCs/>
                <w:color w:val="000000"/>
                <w:sz w:val="20"/>
                <w:szCs w:val="20"/>
              </w:rPr>
            </w:pPr>
            <w:r>
              <w:rPr>
                <w:b/>
                <w:bCs/>
                <w:color w:val="000000"/>
                <w:sz w:val="20"/>
                <w:szCs w:val="20"/>
              </w:rPr>
              <w:t xml:space="preserve">         5,378 </w:t>
            </w:r>
          </w:p>
        </w:tc>
        <w:tc>
          <w:tcPr>
            <w:tcW w:w="1000" w:type="dxa"/>
            <w:gridSpan w:val="2"/>
            <w:tcBorders>
              <w:top w:val="single" w:sz="8" w:space="0" w:color="auto"/>
              <w:left w:val="nil"/>
              <w:bottom w:val="double" w:sz="6" w:space="0" w:color="auto"/>
              <w:right w:val="nil"/>
            </w:tcBorders>
            <w:shd w:val="clear" w:color="000000" w:fill="FFFFFF"/>
            <w:vAlign w:val="center"/>
            <w:hideMark/>
          </w:tcPr>
          <w:p w:rsidR="00827D7C" w:rsidRDefault="00827D7C" w:rsidP="00C209DE">
            <w:pPr>
              <w:jc w:val="right"/>
              <w:rPr>
                <w:b/>
                <w:bCs/>
                <w:color w:val="000000"/>
                <w:sz w:val="20"/>
                <w:szCs w:val="20"/>
              </w:rPr>
            </w:pPr>
            <w:r>
              <w:rPr>
                <w:b/>
                <w:bCs/>
                <w:color w:val="000000"/>
                <w:sz w:val="20"/>
                <w:szCs w:val="20"/>
              </w:rPr>
              <w:t xml:space="preserve">538 </w:t>
            </w:r>
          </w:p>
        </w:tc>
        <w:tc>
          <w:tcPr>
            <w:tcW w:w="952" w:type="dxa"/>
            <w:gridSpan w:val="2"/>
            <w:tcBorders>
              <w:top w:val="single" w:sz="8" w:space="0" w:color="auto"/>
              <w:left w:val="nil"/>
              <w:bottom w:val="double" w:sz="6" w:space="0" w:color="auto"/>
              <w:right w:val="nil"/>
            </w:tcBorders>
            <w:shd w:val="clear" w:color="000000" w:fill="FFFFFF"/>
            <w:vAlign w:val="center"/>
            <w:hideMark/>
          </w:tcPr>
          <w:p w:rsidR="00827D7C" w:rsidRDefault="00827D7C" w:rsidP="00C209DE">
            <w:pPr>
              <w:jc w:val="right"/>
              <w:rPr>
                <w:b/>
                <w:bCs/>
                <w:color w:val="000000"/>
                <w:sz w:val="20"/>
                <w:szCs w:val="20"/>
              </w:rPr>
            </w:pPr>
            <w:r>
              <w:rPr>
                <w:b/>
                <w:bCs/>
                <w:color w:val="000000"/>
                <w:sz w:val="20"/>
                <w:szCs w:val="20"/>
              </w:rPr>
              <w:t xml:space="preserve">19,565 </w:t>
            </w:r>
          </w:p>
        </w:tc>
        <w:tc>
          <w:tcPr>
            <w:tcW w:w="1505" w:type="dxa"/>
            <w:gridSpan w:val="2"/>
            <w:tcBorders>
              <w:top w:val="single" w:sz="8" w:space="0" w:color="auto"/>
              <w:left w:val="nil"/>
              <w:bottom w:val="double" w:sz="6" w:space="0" w:color="auto"/>
              <w:right w:val="nil"/>
            </w:tcBorders>
            <w:shd w:val="clear" w:color="000000" w:fill="FFFFFF"/>
            <w:vAlign w:val="center"/>
            <w:hideMark/>
          </w:tcPr>
          <w:p w:rsidR="00827D7C" w:rsidRDefault="00827D7C" w:rsidP="00C209DE">
            <w:pPr>
              <w:jc w:val="right"/>
              <w:rPr>
                <w:b/>
                <w:bCs/>
                <w:color w:val="000000"/>
                <w:sz w:val="20"/>
                <w:szCs w:val="20"/>
              </w:rPr>
            </w:pPr>
            <w:r>
              <w:rPr>
                <w:b/>
                <w:bCs/>
                <w:color w:val="000000"/>
                <w:sz w:val="20"/>
                <w:szCs w:val="20"/>
              </w:rPr>
              <w:t>(431)</w:t>
            </w:r>
          </w:p>
        </w:tc>
        <w:tc>
          <w:tcPr>
            <w:tcW w:w="1598" w:type="dxa"/>
            <w:gridSpan w:val="2"/>
            <w:tcBorders>
              <w:top w:val="single" w:sz="8" w:space="0" w:color="auto"/>
              <w:left w:val="nil"/>
              <w:bottom w:val="double" w:sz="6" w:space="0" w:color="auto"/>
              <w:right w:val="nil"/>
            </w:tcBorders>
            <w:shd w:val="clear" w:color="000000" w:fill="FFFFFF"/>
            <w:vAlign w:val="center"/>
            <w:hideMark/>
          </w:tcPr>
          <w:p w:rsidR="00827D7C" w:rsidRDefault="00827D7C" w:rsidP="00C209DE">
            <w:pPr>
              <w:jc w:val="right"/>
              <w:rPr>
                <w:b/>
                <w:bCs/>
                <w:color w:val="000000"/>
                <w:sz w:val="20"/>
                <w:szCs w:val="20"/>
              </w:rPr>
            </w:pPr>
            <w:r>
              <w:rPr>
                <w:b/>
                <w:bCs/>
                <w:color w:val="000000"/>
                <w:sz w:val="20"/>
                <w:szCs w:val="20"/>
              </w:rPr>
              <w:t xml:space="preserve">     19,213 </w:t>
            </w:r>
          </w:p>
        </w:tc>
        <w:tc>
          <w:tcPr>
            <w:tcW w:w="1076" w:type="dxa"/>
            <w:gridSpan w:val="2"/>
            <w:tcBorders>
              <w:top w:val="single" w:sz="8" w:space="0" w:color="auto"/>
              <w:left w:val="nil"/>
              <w:bottom w:val="double" w:sz="6" w:space="0" w:color="auto"/>
              <w:right w:val="nil"/>
            </w:tcBorders>
            <w:shd w:val="clear" w:color="000000" w:fill="FFFFFF"/>
            <w:vAlign w:val="center"/>
            <w:hideMark/>
          </w:tcPr>
          <w:p w:rsidR="00827D7C" w:rsidRDefault="00827D7C" w:rsidP="00C209DE">
            <w:pPr>
              <w:jc w:val="right"/>
              <w:rPr>
                <w:b/>
                <w:bCs/>
                <w:color w:val="000000"/>
                <w:sz w:val="20"/>
                <w:szCs w:val="20"/>
              </w:rPr>
            </w:pPr>
            <w:r>
              <w:rPr>
                <w:b/>
                <w:bCs/>
                <w:color w:val="000000"/>
                <w:sz w:val="20"/>
                <w:szCs w:val="20"/>
              </w:rPr>
              <w:t xml:space="preserve">      44,263 </w:t>
            </w:r>
          </w:p>
        </w:tc>
      </w:tr>
      <w:tr w:rsidR="00827D7C" w:rsidRPr="00FF6370" w:rsidTr="00C209DE">
        <w:trPr>
          <w:gridAfter w:val="1"/>
          <w:wAfter w:w="584" w:type="dxa"/>
          <w:trHeight w:val="255"/>
        </w:trPr>
        <w:tc>
          <w:tcPr>
            <w:tcW w:w="2977" w:type="dxa"/>
            <w:gridSpan w:val="2"/>
            <w:tcBorders>
              <w:top w:val="nil"/>
              <w:left w:val="nil"/>
              <w:bottom w:val="nil"/>
              <w:right w:val="nil"/>
            </w:tcBorders>
            <w:shd w:val="clear" w:color="000000" w:fill="FFFFFF"/>
            <w:noWrap/>
            <w:vAlign w:val="bottom"/>
            <w:hideMark/>
          </w:tcPr>
          <w:p w:rsidR="00827D7C" w:rsidRPr="00FF6370" w:rsidRDefault="00827D7C" w:rsidP="00C209DE">
            <w:pPr>
              <w:rPr>
                <w:b/>
                <w:bCs/>
                <w:color w:val="000000"/>
                <w:sz w:val="18"/>
                <w:szCs w:val="18"/>
              </w:rPr>
            </w:pPr>
            <w:r w:rsidRPr="00FF6370">
              <w:rPr>
                <w:b/>
                <w:bCs/>
                <w:color w:val="000000"/>
                <w:sz w:val="18"/>
                <w:szCs w:val="18"/>
              </w:rPr>
              <w:t> </w:t>
            </w:r>
          </w:p>
        </w:tc>
        <w:tc>
          <w:tcPr>
            <w:tcW w:w="1472" w:type="dxa"/>
            <w:gridSpan w:val="2"/>
            <w:tcBorders>
              <w:top w:val="nil"/>
              <w:left w:val="nil"/>
              <w:bottom w:val="nil"/>
              <w:right w:val="nil"/>
            </w:tcBorders>
            <w:shd w:val="clear" w:color="000000" w:fill="FFFFFF"/>
            <w:noWrap/>
            <w:vAlign w:val="bottom"/>
            <w:hideMark/>
          </w:tcPr>
          <w:p w:rsidR="00827D7C" w:rsidRPr="00FF6370" w:rsidRDefault="00827D7C" w:rsidP="00C209DE">
            <w:pPr>
              <w:jc w:val="center"/>
              <w:rPr>
                <w:b/>
                <w:bCs/>
                <w:color w:val="000000"/>
                <w:sz w:val="18"/>
                <w:szCs w:val="18"/>
              </w:rPr>
            </w:pPr>
            <w:r w:rsidRPr="00FF6370">
              <w:rPr>
                <w:b/>
                <w:bCs/>
                <w:color w:val="000000"/>
                <w:sz w:val="18"/>
                <w:szCs w:val="18"/>
              </w:rPr>
              <w:t> </w:t>
            </w:r>
          </w:p>
        </w:tc>
        <w:tc>
          <w:tcPr>
            <w:tcW w:w="995" w:type="dxa"/>
            <w:gridSpan w:val="2"/>
            <w:tcBorders>
              <w:top w:val="nil"/>
              <w:left w:val="nil"/>
              <w:bottom w:val="nil"/>
              <w:right w:val="nil"/>
            </w:tcBorders>
            <w:shd w:val="clear" w:color="000000" w:fill="FFFFFF"/>
            <w:noWrap/>
            <w:vAlign w:val="bottom"/>
            <w:hideMark/>
          </w:tcPr>
          <w:p w:rsidR="00827D7C" w:rsidRPr="00FF6370" w:rsidRDefault="00827D7C" w:rsidP="00C209DE">
            <w:pPr>
              <w:jc w:val="center"/>
              <w:rPr>
                <w:b/>
                <w:bCs/>
                <w:color w:val="000000"/>
                <w:sz w:val="18"/>
                <w:szCs w:val="18"/>
              </w:rPr>
            </w:pPr>
            <w:r w:rsidRPr="00FF6370">
              <w:rPr>
                <w:b/>
                <w:bCs/>
                <w:color w:val="000000"/>
                <w:sz w:val="18"/>
                <w:szCs w:val="18"/>
              </w:rPr>
              <w:t> </w:t>
            </w:r>
          </w:p>
        </w:tc>
        <w:tc>
          <w:tcPr>
            <w:tcW w:w="1041" w:type="dxa"/>
            <w:gridSpan w:val="2"/>
            <w:tcBorders>
              <w:top w:val="nil"/>
              <w:left w:val="nil"/>
              <w:bottom w:val="nil"/>
              <w:right w:val="nil"/>
            </w:tcBorders>
            <w:shd w:val="clear" w:color="000000" w:fill="FFFFFF"/>
            <w:noWrap/>
            <w:vAlign w:val="bottom"/>
            <w:hideMark/>
          </w:tcPr>
          <w:p w:rsidR="00827D7C" w:rsidRPr="00FF6370" w:rsidRDefault="00827D7C" w:rsidP="00C209DE">
            <w:pPr>
              <w:jc w:val="center"/>
              <w:rPr>
                <w:b/>
                <w:bCs/>
                <w:color w:val="000000"/>
                <w:sz w:val="18"/>
                <w:szCs w:val="18"/>
              </w:rPr>
            </w:pPr>
            <w:r w:rsidRPr="00FF6370">
              <w:rPr>
                <w:b/>
                <w:bCs/>
                <w:color w:val="000000"/>
                <w:sz w:val="18"/>
                <w:szCs w:val="18"/>
              </w:rPr>
              <w:t> </w:t>
            </w:r>
          </w:p>
        </w:tc>
        <w:tc>
          <w:tcPr>
            <w:tcW w:w="1417" w:type="dxa"/>
            <w:gridSpan w:val="2"/>
            <w:tcBorders>
              <w:top w:val="nil"/>
              <w:left w:val="nil"/>
              <w:bottom w:val="nil"/>
              <w:right w:val="nil"/>
            </w:tcBorders>
            <w:shd w:val="clear" w:color="000000" w:fill="FFFFFF"/>
            <w:noWrap/>
            <w:vAlign w:val="bottom"/>
            <w:hideMark/>
          </w:tcPr>
          <w:p w:rsidR="00827D7C" w:rsidRPr="00FF6370" w:rsidRDefault="00827D7C" w:rsidP="00C209DE">
            <w:pPr>
              <w:jc w:val="center"/>
              <w:rPr>
                <w:b/>
                <w:bCs/>
                <w:color w:val="000000"/>
                <w:sz w:val="18"/>
                <w:szCs w:val="18"/>
              </w:rPr>
            </w:pPr>
            <w:r w:rsidRPr="00FF6370">
              <w:rPr>
                <w:b/>
                <w:bCs/>
                <w:color w:val="000000"/>
                <w:sz w:val="18"/>
                <w:szCs w:val="18"/>
              </w:rPr>
              <w:t> </w:t>
            </w:r>
          </w:p>
        </w:tc>
        <w:tc>
          <w:tcPr>
            <w:tcW w:w="1531" w:type="dxa"/>
            <w:gridSpan w:val="2"/>
            <w:tcBorders>
              <w:top w:val="nil"/>
              <w:left w:val="nil"/>
              <w:bottom w:val="nil"/>
              <w:right w:val="nil"/>
            </w:tcBorders>
            <w:shd w:val="clear" w:color="000000" w:fill="FFFFFF"/>
            <w:noWrap/>
            <w:vAlign w:val="bottom"/>
            <w:hideMark/>
          </w:tcPr>
          <w:p w:rsidR="00827D7C" w:rsidRPr="00FF6370" w:rsidRDefault="00827D7C" w:rsidP="00C209DE">
            <w:pPr>
              <w:jc w:val="center"/>
              <w:rPr>
                <w:b/>
                <w:bCs/>
                <w:color w:val="000000"/>
                <w:sz w:val="18"/>
                <w:szCs w:val="18"/>
              </w:rPr>
            </w:pPr>
            <w:r w:rsidRPr="00FF6370">
              <w:rPr>
                <w:b/>
                <w:bCs/>
                <w:color w:val="000000"/>
                <w:sz w:val="18"/>
                <w:szCs w:val="18"/>
              </w:rPr>
              <w:t> </w:t>
            </w:r>
          </w:p>
        </w:tc>
        <w:tc>
          <w:tcPr>
            <w:tcW w:w="1192" w:type="dxa"/>
            <w:gridSpan w:val="2"/>
            <w:tcBorders>
              <w:top w:val="nil"/>
              <w:left w:val="nil"/>
              <w:bottom w:val="nil"/>
              <w:right w:val="nil"/>
            </w:tcBorders>
            <w:shd w:val="clear" w:color="000000" w:fill="FFFFFF"/>
            <w:noWrap/>
            <w:vAlign w:val="bottom"/>
            <w:hideMark/>
          </w:tcPr>
          <w:p w:rsidR="00827D7C" w:rsidRPr="00FF6370" w:rsidRDefault="00827D7C" w:rsidP="00C209DE">
            <w:pPr>
              <w:rPr>
                <w:color w:val="000000"/>
                <w:sz w:val="18"/>
                <w:szCs w:val="18"/>
              </w:rPr>
            </w:pPr>
            <w:r w:rsidRPr="00FF6370">
              <w:rPr>
                <w:color w:val="000000"/>
                <w:sz w:val="18"/>
                <w:szCs w:val="18"/>
              </w:rPr>
              <w:t> </w:t>
            </w:r>
          </w:p>
        </w:tc>
      </w:tr>
    </w:tbl>
    <w:p w:rsidR="00827D7C" w:rsidRPr="00FF6370" w:rsidRDefault="00827D7C" w:rsidP="00827D7C">
      <w:pPr>
        <w:pStyle w:val="Header"/>
        <w:rPr>
          <w:sz w:val="18"/>
          <w:szCs w:val="18"/>
          <w:lang w:val="bg-BG"/>
        </w:rPr>
      </w:pPr>
    </w:p>
    <w:p w:rsidR="00827D7C" w:rsidRPr="000A127D" w:rsidRDefault="00477C3D" w:rsidP="00827D7C">
      <w:pPr>
        <w:pStyle w:val="084cursiefgeeninspring"/>
        <w:spacing w:line="240" w:lineRule="auto"/>
        <w:jc w:val="both"/>
        <w:rPr>
          <w:sz w:val="22"/>
          <w:szCs w:val="22"/>
          <w:lang w:val="ru-RU"/>
        </w:rPr>
      </w:pPr>
      <w:r w:rsidRPr="00477C3D">
        <w:rPr>
          <w:sz w:val="22"/>
          <w:szCs w:val="22"/>
          <w:lang w:val="bg-BG"/>
        </w:rPr>
        <w:t>The enclosed explanatory notes on pages 1 to 24 are an integral part of the consolidated financial statement.</w:t>
      </w:r>
    </w:p>
    <w:tbl>
      <w:tblPr>
        <w:tblW w:w="9484" w:type="dxa"/>
        <w:tblLayout w:type="fixed"/>
        <w:tblLook w:val="0000" w:firstRow="0" w:lastRow="0" w:firstColumn="0" w:lastColumn="0" w:noHBand="0" w:noVBand="0"/>
      </w:tblPr>
      <w:tblGrid>
        <w:gridCol w:w="4977"/>
        <w:gridCol w:w="4507"/>
      </w:tblGrid>
      <w:tr w:rsidR="00477C3D" w:rsidRPr="008E4947" w:rsidTr="00C209DE">
        <w:trPr>
          <w:trHeight w:val="284"/>
        </w:trPr>
        <w:tc>
          <w:tcPr>
            <w:tcW w:w="4977" w:type="dxa"/>
            <w:tcBorders>
              <w:top w:val="nil"/>
              <w:left w:val="nil"/>
              <w:bottom w:val="nil"/>
              <w:right w:val="nil"/>
            </w:tcBorders>
          </w:tcPr>
          <w:p w:rsidR="00477C3D" w:rsidRPr="00065303" w:rsidRDefault="00477C3D" w:rsidP="00477C3D">
            <w:r w:rsidRPr="00065303">
              <w:t>Executive Director:</w:t>
            </w:r>
          </w:p>
        </w:tc>
        <w:tc>
          <w:tcPr>
            <w:tcW w:w="4507" w:type="dxa"/>
            <w:tcBorders>
              <w:top w:val="nil"/>
              <w:left w:val="nil"/>
              <w:bottom w:val="nil"/>
              <w:right w:val="nil"/>
            </w:tcBorders>
          </w:tcPr>
          <w:p w:rsidR="00477C3D" w:rsidRPr="00065303" w:rsidRDefault="00477C3D" w:rsidP="00477C3D">
            <w:r w:rsidRPr="00065303">
              <w:t>Chief Accountant:</w:t>
            </w:r>
          </w:p>
        </w:tc>
      </w:tr>
      <w:tr w:rsidR="00477C3D" w:rsidRPr="008E4947" w:rsidTr="00C209DE">
        <w:trPr>
          <w:trHeight w:val="284"/>
        </w:trPr>
        <w:tc>
          <w:tcPr>
            <w:tcW w:w="4977" w:type="dxa"/>
            <w:tcBorders>
              <w:top w:val="nil"/>
              <w:left w:val="nil"/>
              <w:bottom w:val="nil"/>
              <w:right w:val="nil"/>
            </w:tcBorders>
          </w:tcPr>
          <w:p w:rsidR="00477C3D" w:rsidRPr="00065303" w:rsidRDefault="00477C3D" w:rsidP="00477C3D">
            <w:r w:rsidRPr="00065303">
              <w:t xml:space="preserve">                                         Valery Mektupchiyan</w:t>
            </w:r>
          </w:p>
        </w:tc>
        <w:tc>
          <w:tcPr>
            <w:tcW w:w="4507" w:type="dxa"/>
            <w:tcBorders>
              <w:top w:val="nil"/>
              <w:left w:val="nil"/>
              <w:bottom w:val="nil"/>
              <w:right w:val="nil"/>
            </w:tcBorders>
          </w:tcPr>
          <w:p w:rsidR="00477C3D" w:rsidRDefault="00477C3D" w:rsidP="00477C3D">
            <w:r w:rsidRPr="00065303">
              <w:t xml:space="preserve">                                         Stefka Levidzhova</w:t>
            </w:r>
          </w:p>
        </w:tc>
      </w:tr>
    </w:tbl>
    <w:p w:rsidR="00827D7C" w:rsidRDefault="00827D7C" w:rsidP="00827D7C">
      <w:pPr>
        <w:pStyle w:val="BodyText"/>
        <w:rPr>
          <w:b/>
          <w:sz w:val="22"/>
          <w:szCs w:val="22"/>
          <w:lang w:val="bg-BG"/>
        </w:rPr>
      </w:pPr>
    </w:p>
    <w:p w:rsidR="003F56E1" w:rsidRDefault="003F56E1" w:rsidP="00827D7C">
      <w:pPr>
        <w:pStyle w:val="BodyText"/>
        <w:rPr>
          <w:b/>
          <w:sz w:val="22"/>
          <w:szCs w:val="22"/>
          <w:lang w:val="bg-BG"/>
        </w:rPr>
      </w:pPr>
    </w:p>
    <w:p w:rsidR="003F56E1" w:rsidRDefault="003F56E1" w:rsidP="00827D7C">
      <w:pPr>
        <w:pStyle w:val="BodyText"/>
        <w:rPr>
          <w:b/>
          <w:sz w:val="22"/>
          <w:szCs w:val="22"/>
          <w:lang w:val="bg-BG"/>
        </w:rPr>
      </w:pPr>
    </w:p>
    <w:p w:rsidR="003F56E1" w:rsidRDefault="003F56E1" w:rsidP="00827D7C">
      <w:pPr>
        <w:pStyle w:val="BodyText"/>
        <w:rPr>
          <w:b/>
          <w:sz w:val="22"/>
          <w:szCs w:val="22"/>
          <w:lang w:val="bg-BG"/>
        </w:rPr>
      </w:pPr>
    </w:p>
    <w:p w:rsidR="00827D7C" w:rsidRPr="008E4947" w:rsidRDefault="00827D7C" w:rsidP="00827D7C">
      <w:pPr>
        <w:pStyle w:val="BodyText"/>
        <w:rPr>
          <w:b/>
          <w:sz w:val="22"/>
          <w:szCs w:val="22"/>
          <w:lang w:val="bg-BG"/>
        </w:rPr>
      </w:pPr>
      <w:r w:rsidRPr="008E4947">
        <w:rPr>
          <w:b/>
          <w:sz w:val="22"/>
          <w:szCs w:val="22"/>
          <w:lang w:val="bg-BG"/>
        </w:rPr>
        <w:lastRenderedPageBreak/>
        <w:t xml:space="preserve">3. </w:t>
      </w:r>
      <w:r w:rsidR="00477C3D" w:rsidRPr="00477C3D">
        <w:rPr>
          <w:b/>
          <w:sz w:val="22"/>
          <w:szCs w:val="22"/>
          <w:lang w:val="bg-BG"/>
        </w:rPr>
        <w:t>PROPERTY, PLANT AND EQUIPMENT</w:t>
      </w:r>
      <w:r w:rsidRPr="008E4947">
        <w:rPr>
          <w:b/>
          <w:sz w:val="22"/>
          <w:szCs w:val="22"/>
          <w:lang w:val="bg-BG"/>
        </w:rPr>
        <w:t xml:space="preserve"> </w:t>
      </w:r>
    </w:p>
    <w:p w:rsidR="00827D7C" w:rsidRPr="008E4947" w:rsidRDefault="00827D7C" w:rsidP="00827D7C">
      <w:pPr>
        <w:pStyle w:val="BodyText"/>
        <w:rPr>
          <w:b/>
          <w:sz w:val="22"/>
          <w:szCs w:val="22"/>
          <w:lang w:val="bg-BG"/>
        </w:rPr>
      </w:pPr>
    </w:p>
    <w:p w:rsidR="00827D7C" w:rsidRDefault="00477C3D" w:rsidP="00827D7C">
      <w:pPr>
        <w:autoSpaceDE w:val="0"/>
        <w:autoSpaceDN w:val="0"/>
        <w:adjustRightInd w:val="0"/>
        <w:jc w:val="both"/>
        <w:rPr>
          <w:sz w:val="22"/>
          <w:szCs w:val="22"/>
          <w:lang w:val="ru-RU"/>
        </w:rPr>
      </w:pPr>
      <w:r w:rsidRPr="00477C3D">
        <w:rPr>
          <w:sz w:val="22"/>
          <w:szCs w:val="22"/>
          <w:lang w:val="bg-BG"/>
        </w:rPr>
        <w:t xml:space="preserve">The property, plant and equipment of the </w:t>
      </w:r>
      <w:r>
        <w:rPr>
          <w:sz w:val="22"/>
          <w:szCs w:val="22"/>
        </w:rPr>
        <w:t>Group</w:t>
      </w:r>
      <w:r w:rsidRPr="00477C3D">
        <w:rPr>
          <w:sz w:val="22"/>
          <w:szCs w:val="22"/>
          <w:lang w:val="bg-BG"/>
        </w:rPr>
        <w:t xml:space="preserve"> consist of machinery, equipment, vehicles, and other assets whose book value for the presented periods could be analyzed as follows:</w:t>
      </w:r>
    </w:p>
    <w:tbl>
      <w:tblPr>
        <w:tblW w:w="9726" w:type="dxa"/>
        <w:tblInd w:w="70" w:type="dxa"/>
        <w:tblCellMar>
          <w:left w:w="70" w:type="dxa"/>
          <w:right w:w="70" w:type="dxa"/>
        </w:tblCellMar>
        <w:tblLook w:val="04A0" w:firstRow="1" w:lastRow="0" w:firstColumn="1" w:lastColumn="0" w:noHBand="0" w:noVBand="1"/>
      </w:tblPr>
      <w:tblGrid>
        <w:gridCol w:w="8446"/>
        <w:gridCol w:w="208"/>
        <w:gridCol w:w="222"/>
        <w:gridCol w:w="209"/>
        <w:gridCol w:w="209"/>
        <w:gridCol w:w="209"/>
        <w:gridCol w:w="223"/>
      </w:tblGrid>
      <w:tr w:rsidR="00827D7C" w:rsidTr="00C209DE">
        <w:trPr>
          <w:trHeight w:val="300"/>
        </w:trPr>
        <w:tc>
          <w:tcPr>
            <w:tcW w:w="7018" w:type="dxa"/>
            <w:tcBorders>
              <w:top w:val="nil"/>
              <w:left w:val="nil"/>
              <w:bottom w:val="nil"/>
              <w:right w:val="nil"/>
            </w:tcBorders>
            <w:shd w:val="clear" w:color="auto" w:fill="auto"/>
            <w:vAlign w:val="center"/>
            <w:hideMark/>
          </w:tcPr>
          <w:tbl>
            <w:tblPr>
              <w:tblW w:w="8306" w:type="dxa"/>
              <w:tblCellMar>
                <w:left w:w="70" w:type="dxa"/>
                <w:right w:w="70" w:type="dxa"/>
              </w:tblCellMar>
              <w:tblLook w:val="04A0" w:firstRow="1" w:lastRow="0" w:firstColumn="1" w:lastColumn="0" w:noHBand="0" w:noVBand="1"/>
            </w:tblPr>
            <w:tblGrid>
              <w:gridCol w:w="2162"/>
              <w:gridCol w:w="1025"/>
              <w:gridCol w:w="1104"/>
              <w:gridCol w:w="1093"/>
              <w:gridCol w:w="955"/>
              <w:gridCol w:w="1017"/>
              <w:gridCol w:w="950"/>
            </w:tblGrid>
            <w:tr w:rsidR="00477C3D" w:rsidTr="00477C3D">
              <w:trPr>
                <w:trHeight w:val="645"/>
              </w:trPr>
              <w:tc>
                <w:tcPr>
                  <w:tcW w:w="2162" w:type="dxa"/>
                  <w:tcBorders>
                    <w:top w:val="nil"/>
                    <w:left w:val="nil"/>
                    <w:bottom w:val="nil"/>
                    <w:right w:val="nil"/>
                  </w:tcBorders>
                  <w:shd w:val="clear" w:color="auto" w:fill="auto"/>
                  <w:hideMark/>
                </w:tcPr>
                <w:p w:rsidR="00477C3D" w:rsidRDefault="00477C3D" w:rsidP="003F56E1">
                  <w:pPr>
                    <w:rPr>
                      <w:sz w:val="20"/>
                      <w:szCs w:val="20"/>
                      <w:lang w:val="bg-BG" w:eastAsia="bg-BG"/>
                    </w:rPr>
                  </w:pPr>
                </w:p>
              </w:tc>
              <w:tc>
                <w:tcPr>
                  <w:tcW w:w="1025" w:type="dxa"/>
                  <w:tcBorders>
                    <w:top w:val="nil"/>
                    <w:left w:val="nil"/>
                    <w:bottom w:val="single" w:sz="8" w:space="0" w:color="auto"/>
                    <w:right w:val="nil"/>
                  </w:tcBorders>
                  <w:shd w:val="clear" w:color="auto" w:fill="auto"/>
                  <w:vAlign w:val="center"/>
                  <w:hideMark/>
                </w:tcPr>
                <w:p w:rsidR="00477C3D" w:rsidRPr="006C56F5" w:rsidRDefault="00477C3D" w:rsidP="00477C3D">
                  <w:pPr>
                    <w:jc w:val="center"/>
                    <w:rPr>
                      <w:b/>
                      <w:bCs/>
                      <w:color w:val="241E1C"/>
                      <w:sz w:val="16"/>
                      <w:szCs w:val="16"/>
                    </w:rPr>
                  </w:pPr>
                  <w:r w:rsidRPr="006C56F5">
                    <w:rPr>
                      <w:b/>
                      <w:bCs/>
                      <w:color w:val="241E1C"/>
                      <w:sz w:val="16"/>
                      <w:szCs w:val="16"/>
                    </w:rPr>
                    <w:t>Plant and equipment</w:t>
                  </w:r>
                </w:p>
              </w:tc>
              <w:tc>
                <w:tcPr>
                  <w:tcW w:w="1104" w:type="dxa"/>
                  <w:tcBorders>
                    <w:top w:val="nil"/>
                    <w:left w:val="nil"/>
                    <w:bottom w:val="single" w:sz="8" w:space="0" w:color="auto"/>
                    <w:right w:val="nil"/>
                  </w:tcBorders>
                  <w:shd w:val="clear" w:color="auto" w:fill="auto"/>
                  <w:vAlign w:val="center"/>
                  <w:hideMark/>
                </w:tcPr>
                <w:p w:rsidR="00477C3D" w:rsidRPr="006C56F5" w:rsidRDefault="00477C3D" w:rsidP="00477C3D">
                  <w:pPr>
                    <w:jc w:val="center"/>
                    <w:rPr>
                      <w:b/>
                      <w:bCs/>
                      <w:color w:val="241E1C"/>
                      <w:sz w:val="16"/>
                      <w:szCs w:val="16"/>
                    </w:rPr>
                  </w:pPr>
                  <w:r w:rsidRPr="006C56F5">
                    <w:rPr>
                      <w:b/>
                      <w:bCs/>
                      <w:color w:val="241E1C"/>
                      <w:sz w:val="16"/>
                      <w:szCs w:val="16"/>
                    </w:rPr>
                    <w:t>Vehicles</w:t>
                  </w:r>
                </w:p>
              </w:tc>
              <w:tc>
                <w:tcPr>
                  <w:tcW w:w="1093" w:type="dxa"/>
                  <w:tcBorders>
                    <w:top w:val="nil"/>
                    <w:left w:val="nil"/>
                    <w:bottom w:val="single" w:sz="8" w:space="0" w:color="auto"/>
                    <w:right w:val="nil"/>
                  </w:tcBorders>
                  <w:shd w:val="clear" w:color="auto" w:fill="auto"/>
                  <w:vAlign w:val="center"/>
                  <w:hideMark/>
                </w:tcPr>
                <w:p w:rsidR="00477C3D" w:rsidRPr="006C56F5" w:rsidRDefault="00477C3D" w:rsidP="00477C3D">
                  <w:pPr>
                    <w:jc w:val="center"/>
                    <w:rPr>
                      <w:b/>
                      <w:bCs/>
                      <w:color w:val="241E1C"/>
                      <w:sz w:val="16"/>
                      <w:szCs w:val="16"/>
                      <w:highlight w:val="yellow"/>
                    </w:rPr>
                  </w:pPr>
                  <w:r w:rsidRPr="006C56F5">
                    <w:rPr>
                      <w:b/>
                      <w:bCs/>
                      <w:color w:val="241E1C"/>
                      <w:sz w:val="16"/>
                      <w:szCs w:val="16"/>
                    </w:rPr>
                    <w:t xml:space="preserve">Computers </w:t>
                  </w:r>
                </w:p>
              </w:tc>
              <w:tc>
                <w:tcPr>
                  <w:tcW w:w="955" w:type="dxa"/>
                  <w:tcBorders>
                    <w:top w:val="nil"/>
                    <w:left w:val="nil"/>
                    <w:bottom w:val="single" w:sz="8" w:space="0" w:color="auto"/>
                    <w:right w:val="nil"/>
                  </w:tcBorders>
                  <w:shd w:val="clear" w:color="auto" w:fill="auto"/>
                  <w:vAlign w:val="center"/>
                  <w:hideMark/>
                </w:tcPr>
                <w:p w:rsidR="00477C3D" w:rsidRPr="006C56F5" w:rsidRDefault="00477C3D" w:rsidP="00477C3D">
                  <w:pPr>
                    <w:jc w:val="center"/>
                    <w:rPr>
                      <w:b/>
                      <w:bCs/>
                      <w:color w:val="241E1C"/>
                      <w:sz w:val="16"/>
                      <w:szCs w:val="16"/>
                    </w:rPr>
                  </w:pPr>
                  <w:r w:rsidRPr="006C56F5">
                    <w:rPr>
                      <w:b/>
                      <w:bCs/>
                      <w:color w:val="241E1C"/>
                      <w:sz w:val="16"/>
                      <w:szCs w:val="16"/>
                    </w:rPr>
                    <w:t>Facilities and other assets</w:t>
                  </w:r>
                </w:p>
              </w:tc>
              <w:tc>
                <w:tcPr>
                  <w:tcW w:w="1017" w:type="dxa"/>
                  <w:tcBorders>
                    <w:top w:val="nil"/>
                    <w:left w:val="nil"/>
                    <w:bottom w:val="single" w:sz="8" w:space="0" w:color="auto"/>
                    <w:right w:val="nil"/>
                  </w:tcBorders>
                  <w:shd w:val="clear" w:color="auto" w:fill="auto"/>
                  <w:vAlign w:val="center"/>
                  <w:hideMark/>
                </w:tcPr>
                <w:p w:rsidR="00477C3D" w:rsidRPr="006C56F5" w:rsidRDefault="00477C3D" w:rsidP="00477C3D">
                  <w:pPr>
                    <w:jc w:val="center"/>
                    <w:rPr>
                      <w:b/>
                      <w:bCs/>
                      <w:color w:val="241E1C"/>
                      <w:sz w:val="16"/>
                      <w:szCs w:val="16"/>
                      <w:highlight w:val="yellow"/>
                    </w:rPr>
                  </w:pPr>
                  <w:r w:rsidRPr="006C56F5">
                    <w:rPr>
                      <w:b/>
                      <w:bCs/>
                      <w:color w:val="241E1C"/>
                      <w:sz w:val="16"/>
                      <w:szCs w:val="16"/>
                    </w:rPr>
                    <w:t>Investments in rented assets</w:t>
                  </w:r>
                </w:p>
              </w:tc>
              <w:tc>
                <w:tcPr>
                  <w:tcW w:w="950" w:type="dxa"/>
                  <w:tcBorders>
                    <w:top w:val="nil"/>
                    <w:left w:val="nil"/>
                    <w:bottom w:val="single" w:sz="8" w:space="0" w:color="auto"/>
                    <w:right w:val="nil"/>
                  </w:tcBorders>
                  <w:shd w:val="clear" w:color="auto" w:fill="auto"/>
                  <w:vAlign w:val="center"/>
                  <w:hideMark/>
                </w:tcPr>
                <w:p w:rsidR="00477C3D" w:rsidRDefault="00477C3D" w:rsidP="00477C3D">
                  <w:pPr>
                    <w:jc w:val="center"/>
                    <w:rPr>
                      <w:b/>
                      <w:bCs/>
                      <w:color w:val="241E1C"/>
                      <w:sz w:val="16"/>
                      <w:szCs w:val="16"/>
                    </w:rPr>
                  </w:pPr>
                  <w:r>
                    <w:rPr>
                      <w:b/>
                      <w:bCs/>
                      <w:color w:val="241E1C"/>
                      <w:sz w:val="16"/>
                      <w:szCs w:val="16"/>
                    </w:rPr>
                    <w:t>Total</w:t>
                  </w:r>
                </w:p>
              </w:tc>
            </w:tr>
            <w:tr w:rsidR="00827D7C" w:rsidTr="00477C3D">
              <w:trPr>
                <w:trHeight w:val="300"/>
              </w:trPr>
              <w:tc>
                <w:tcPr>
                  <w:tcW w:w="2162" w:type="dxa"/>
                  <w:tcBorders>
                    <w:top w:val="nil"/>
                    <w:left w:val="nil"/>
                    <w:bottom w:val="nil"/>
                    <w:right w:val="nil"/>
                  </w:tcBorders>
                  <w:shd w:val="clear" w:color="auto" w:fill="auto"/>
                  <w:hideMark/>
                </w:tcPr>
                <w:p w:rsidR="00827D7C" w:rsidRDefault="00827D7C" w:rsidP="00C209DE">
                  <w:pPr>
                    <w:jc w:val="center"/>
                    <w:rPr>
                      <w:b/>
                      <w:bCs/>
                      <w:color w:val="241E1C"/>
                      <w:sz w:val="16"/>
                      <w:szCs w:val="16"/>
                    </w:rPr>
                  </w:pPr>
                </w:p>
              </w:tc>
              <w:tc>
                <w:tcPr>
                  <w:tcW w:w="1025" w:type="dxa"/>
                  <w:tcBorders>
                    <w:top w:val="nil"/>
                    <w:left w:val="nil"/>
                    <w:bottom w:val="nil"/>
                    <w:right w:val="nil"/>
                  </w:tcBorders>
                  <w:shd w:val="clear" w:color="auto" w:fill="auto"/>
                  <w:noWrap/>
                  <w:vAlign w:val="center"/>
                  <w:hideMark/>
                </w:tcPr>
                <w:p w:rsidR="00827D7C" w:rsidRDefault="00827D7C" w:rsidP="00C209DE">
                  <w:pPr>
                    <w:jc w:val="center"/>
                    <w:rPr>
                      <w:b/>
                      <w:bCs/>
                      <w:color w:val="000000"/>
                      <w:sz w:val="16"/>
                      <w:szCs w:val="16"/>
                    </w:rPr>
                  </w:pPr>
                  <w:r>
                    <w:rPr>
                      <w:b/>
                      <w:bCs/>
                      <w:color w:val="000000"/>
                      <w:sz w:val="16"/>
                      <w:szCs w:val="16"/>
                    </w:rPr>
                    <w:t>BGN’000</w:t>
                  </w:r>
                </w:p>
              </w:tc>
              <w:tc>
                <w:tcPr>
                  <w:tcW w:w="1104" w:type="dxa"/>
                  <w:tcBorders>
                    <w:top w:val="nil"/>
                    <w:left w:val="nil"/>
                    <w:bottom w:val="nil"/>
                    <w:right w:val="nil"/>
                  </w:tcBorders>
                  <w:shd w:val="clear" w:color="auto" w:fill="auto"/>
                  <w:noWrap/>
                  <w:vAlign w:val="center"/>
                  <w:hideMark/>
                </w:tcPr>
                <w:p w:rsidR="00827D7C" w:rsidRDefault="00827D7C" w:rsidP="00C209DE">
                  <w:pPr>
                    <w:jc w:val="center"/>
                    <w:rPr>
                      <w:b/>
                      <w:bCs/>
                      <w:color w:val="000000"/>
                      <w:sz w:val="16"/>
                      <w:szCs w:val="16"/>
                    </w:rPr>
                  </w:pPr>
                  <w:r>
                    <w:rPr>
                      <w:b/>
                      <w:bCs/>
                      <w:color w:val="000000"/>
                      <w:sz w:val="16"/>
                      <w:szCs w:val="16"/>
                    </w:rPr>
                    <w:t>BGN’000</w:t>
                  </w:r>
                </w:p>
              </w:tc>
              <w:tc>
                <w:tcPr>
                  <w:tcW w:w="1093" w:type="dxa"/>
                  <w:tcBorders>
                    <w:top w:val="nil"/>
                    <w:left w:val="nil"/>
                    <w:bottom w:val="nil"/>
                    <w:right w:val="nil"/>
                  </w:tcBorders>
                  <w:shd w:val="clear" w:color="auto" w:fill="auto"/>
                  <w:noWrap/>
                  <w:vAlign w:val="center"/>
                  <w:hideMark/>
                </w:tcPr>
                <w:p w:rsidR="00827D7C" w:rsidRDefault="00827D7C" w:rsidP="00C209DE">
                  <w:pPr>
                    <w:jc w:val="center"/>
                    <w:rPr>
                      <w:b/>
                      <w:bCs/>
                      <w:color w:val="000000"/>
                      <w:sz w:val="16"/>
                      <w:szCs w:val="16"/>
                    </w:rPr>
                  </w:pPr>
                  <w:r>
                    <w:rPr>
                      <w:b/>
                      <w:bCs/>
                      <w:color w:val="000000"/>
                      <w:sz w:val="16"/>
                      <w:szCs w:val="16"/>
                    </w:rPr>
                    <w:t>BGN’000</w:t>
                  </w:r>
                </w:p>
              </w:tc>
              <w:tc>
                <w:tcPr>
                  <w:tcW w:w="955" w:type="dxa"/>
                  <w:tcBorders>
                    <w:top w:val="nil"/>
                    <w:left w:val="nil"/>
                    <w:bottom w:val="nil"/>
                    <w:right w:val="nil"/>
                  </w:tcBorders>
                  <w:shd w:val="clear" w:color="auto" w:fill="auto"/>
                  <w:noWrap/>
                  <w:vAlign w:val="center"/>
                  <w:hideMark/>
                </w:tcPr>
                <w:p w:rsidR="00827D7C" w:rsidRDefault="00827D7C" w:rsidP="00C209DE">
                  <w:pPr>
                    <w:jc w:val="center"/>
                    <w:rPr>
                      <w:b/>
                      <w:bCs/>
                      <w:color w:val="000000"/>
                      <w:sz w:val="16"/>
                      <w:szCs w:val="16"/>
                    </w:rPr>
                  </w:pPr>
                  <w:r>
                    <w:rPr>
                      <w:b/>
                      <w:bCs/>
                      <w:color w:val="000000"/>
                      <w:sz w:val="16"/>
                      <w:szCs w:val="16"/>
                    </w:rPr>
                    <w:t>BGN’000</w:t>
                  </w:r>
                </w:p>
              </w:tc>
              <w:tc>
                <w:tcPr>
                  <w:tcW w:w="1017" w:type="dxa"/>
                  <w:tcBorders>
                    <w:top w:val="nil"/>
                    <w:left w:val="nil"/>
                    <w:bottom w:val="nil"/>
                    <w:right w:val="nil"/>
                  </w:tcBorders>
                  <w:shd w:val="clear" w:color="auto" w:fill="auto"/>
                  <w:noWrap/>
                  <w:vAlign w:val="center"/>
                  <w:hideMark/>
                </w:tcPr>
                <w:p w:rsidR="00827D7C" w:rsidRDefault="00827D7C" w:rsidP="00C209DE">
                  <w:pPr>
                    <w:jc w:val="center"/>
                    <w:rPr>
                      <w:b/>
                      <w:bCs/>
                      <w:color w:val="000000"/>
                      <w:sz w:val="16"/>
                      <w:szCs w:val="16"/>
                    </w:rPr>
                  </w:pPr>
                  <w:r>
                    <w:rPr>
                      <w:b/>
                      <w:bCs/>
                      <w:color w:val="000000"/>
                      <w:sz w:val="16"/>
                      <w:szCs w:val="16"/>
                    </w:rPr>
                    <w:t>BGN’000</w:t>
                  </w:r>
                </w:p>
              </w:tc>
              <w:tc>
                <w:tcPr>
                  <w:tcW w:w="950" w:type="dxa"/>
                  <w:tcBorders>
                    <w:top w:val="nil"/>
                    <w:left w:val="nil"/>
                    <w:bottom w:val="nil"/>
                    <w:right w:val="nil"/>
                  </w:tcBorders>
                  <w:shd w:val="clear" w:color="auto" w:fill="auto"/>
                  <w:noWrap/>
                  <w:vAlign w:val="center"/>
                  <w:hideMark/>
                </w:tcPr>
                <w:p w:rsidR="00827D7C" w:rsidRDefault="00827D7C" w:rsidP="00C209DE">
                  <w:pPr>
                    <w:jc w:val="center"/>
                    <w:rPr>
                      <w:b/>
                      <w:bCs/>
                      <w:color w:val="000000"/>
                      <w:sz w:val="16"/>
                      <w:szCs w:val="16"/>
                    </w:rPr>
                  </w:pPr>
                  <w:r>
                    <w:rPr>
                      <w:b/>
                      <w:bCs/>
                      <w:color w:val="000000"/>
                      <w:sz w:val="16"/>
                      <w:szCs w:val="16"/>
                    </w:rPr>
                    <w:t>BGN’000</w:t>
                  </w:r>
                </w:p>
              </w:tc>
            </w:tr>
            <w:tr w:rsidR="00827D7C" w:rsidTr="00477C3D">
              <w:trPr>
                <w:trHeight w:val="300"/>
              </w:trPr>
              <w:tc>
                <w:tcPr>
                  <w:tcW w:w="2162" w:type="dxa"/>
                  <w:tcBorders>
                    <w:top w:val="nil"/>
                    <w:left w:val="nil"/>
                    <w:bottom w:val="nil"/>
                    <w:right w:val="nil"/>
                  </w:tcBorders>
                  <w:shd w:val="clear" w:color="auto" w:fill="auto"/>
                  <w:hideMark/>
                </w:tcPr>
                <w:p w:rsidR="00827D7C" w:rsidRDefault="00827D7C" w:rsidP="00C209DE">
                  <w:pPr>
                    <w:jc w:val="center"/>
                    <w:rPr>
                      <w:b/>
                      <w:bCs/>
                      <w:color w:val="000000"/>
                      <w:sz w:val="16"/>
                      <w:szCs w:val="16"/>
                    </w:rPr>
                  </w:pPr>
                </w:p>
              </w:tc>
              <w:tc>
                <w:tcPr>
                  <w:tcW w:w="1025" w:type="dxa"/>
                  <w:tcBorders>
                    <w:top w:val="nil"/>
                    <w:left w:val="nil"/>
                    <w:bottom w:val="nil"/>
                    <w:right w:val="nil"/>
                  </w:tcBorders>
                  <w:shd w:val="clear" w:color="auto" w:fill="auto"/>
                  <w:hideMark/>
                </w:tcPr>
                <w:p w:rsidR="00827D7C" w:rsidRDefault="00827D7C" w:rsidP="00C209DE">
                  <w:pPr>
                    <w:rPr>
                      <w:sz w:val="20"/>
                      <w:szCs w:val="20"/>
                    </w:rPr>
                  </w:pPr>
                </w:p>
              </w:tc>
              <w:tc>
                <w:tcPr>
                  <w:tcW w:w="1104" w:type="dxa"/>
                  <w:tcBorders>
                    <w:top w:val="nil"/>
                    <w:left w:val="nil"/>
                    <w:bottom w:val="nil"/>
                    <w:right w:val="nil"/>
                  </w:tcBorders>
                  <w:shd w:val="clear" w:color="auto" w:fill="auto"/>
                  <w:hideMark/>
                </w:tcPr>
                <w:p w:rsidR="00827D7C" w:rsidRDefault="00827D7C" w:rsidP="00C209DE">
                  <w:pPr>
                    <w:rPr>
                      <w:sz w:val="20"/>
                      <w:szCs w:val="20"/>
                    </w:rPr>
                  </w:pPr>
                </w:p>
              </w:tc>
              <w:tc>
                <w:tcPr>
                  <w:tcW w:w="1093" w:type="dxa"/>
                  <w:tcBorders>
                    <w:top w:val="nil"/>
                    <w:left w:val="nil"/>
                    <w:bottom w:val="nil"/>
                    <w:right w:val="nil"/>
                  </w:tcBorders>
                  <w:shd w:val="clear" w:color="auto" w:fill="auto"/>
                  <w:hideMark/>
                </w:tcPr>
                <w:p w:rsidR="00827D7C" w:rsidRDefault="00827D7C" w:rsidP="00C209DE">
                  <w:pPr>
                    <w:rPr>
                      <w:sz w:val="20"/>
                      <w:szCs w:val="20"/>
                    </w:rPr>
                  </w:pPr>
                </w:p>
              </w:tc>
              <w:tc>
                <w:tcPr>
                  <w:tcW w:w="955" w:type="dxa"/>
                  <w:tcBorders>
                    <w:top w:val="nil"/>
                    <w:left w:val="nil"/>
                    <w:bottom w:val="nil"/>
                    <w:right w:val="nil"/>
                  </w:tcBorders>
                  <w:shd w:val="clear" w:color="auto" w:fill="auto"/>
                  <w:hideMark/>
                </w:tcPr>
                <w:p w:rsidR="00827D7C" w:rsidRDefault="00827D7C" w:rsidP="00C209DE">
                  <w:pPr>
                    <w:rPr>
                      <w:sz w:val="20"/>
                      <w:szCs w:val="20"/>
                    </w:rPr>
                  </w:pPr>
                </w:p>
              </w:tc>
              <w:tc>
                <w:tcPr>
                  <w:tcW w:w="1017" w:type="dxa"/>
                  <w:tcBorders>
                    <w:top w:val="nil"/>
                    <w:left w:val="nil"/>
                    <w:bottom w:val="nil"/>
                    <w:right w:val="nil"/>
                  </w:tcBorders>
                  <w:shd w:val="clear" w:color="auto" w:fill="auto"/>
                  <w:hideMark/>
                </w:tcPr>
                <w:p w:rsidR="00827D7C" w:rsidRDefault="00827D7C" w:rsidP="00C209DE">
                  <w:pPr>
                    <w:rPr>
                      <w:sz w:val="20"/>
                      <w:szCs w:val="20"/>
                    </w:rPr>
                  </w:pPr>
                </w:p>
              </w:tc>
              <w:tc>
                <w:tcPr>
                  <w:tcW w:w="950" w:type="dxa"/>
                  <w:tcBorders>
                    <w:top w:val="nil"/>
                    <w:left w:val="nil"/>
                    <w:bottom w:val="nil"/>
                    <w:right w:val="nil"/>
                  </w:tcBorders>
                  <w:shd w:val="clear" w:color="auto" w:fill="auto"/>
                  <w:hideMark/>
                </w:tcPr>
                <w:p w:rsidR="00827D7C" w:rsidRDefault="00827D7C" w:rsidP="00C209DE">
                  <w:pPr>
                    <w:rPr>
                      <w:sz w:val="20"/>
                      <w:szCs w:val="20"/>
                    </w:rPr>
                  </w:pPr>
                </w:p>
              </w:tc>
            </w:tr>
            <w:tr w:rsidR="00827D7C" w:rsidTr="00477C3D">
              <w:trPr>
                <w:trHeight w:val="300"/>
              </w:trPr>
              <w:tc>
                <w:tcPr>
                  <w:tcW w:w="2162" w:type="dxa"/>
                  <w:tcBorders>
                    <w:top w:val="nil"/>
                    <w:left w:val="nil"/>
                    <w:bottom w:val="nil"/>
                    <w:right w:val="nil"/>
                  </w:tcBorders>
                  <w:shd w:val="clear" w:color="auto" w:fill="auto"/>
                  <w:vAlign w:val="center"/>
                  <w:hideMark/>
                </w:tcPr>
                <w:p w:rsidR="00827D7C" w:rsidRDefault="00827D7C" w:rsidP="00C209DE">
                  <w:pPr>
                    <w:rPr>
                      <w:b/>
                      <w:bCs/>
                      <w:color w:val="241E1C"/>
                      <w:sz w:val="16"/>
                      <w:szCs w:val="16"/>
                    </w:rPr>
                  </w:pPr>
                  <w:r>
                    <w:rPr>
                      <w:b/>
                      <w:bCs/>
                      <w:color w:val="241E1C"/>
                      <w:sz w:val="16"/>
                      <w:szCs w:val="16"/>
                    </w:rPr>
                    <w:t xml:space="preserve">31 </w:t>
                  </w:r>
                  <w:r w:rsidR="00477C3D">
                    <w:rPr>
                      <w:b/>
                      <w:bCs/>
                      <w:color w:val="241E1C"/>
                      <w:sz w:val="16"/>
                      <w:szCs w:val="16"/>
                    </w:rPr>
                    <w:t>December</w:t>
                  </w:r>
                  <w:r>
                    <w:rPr>
                      <w:b/>
                      <w:bCs/>
                      <w:color w:val="241E1C"/>
                      <w:sz w:val="16"/>
                      <w:szCs w:val="16"/>
                    </w:rPr>
                    <w:t xml:space="preserve"> 2016</w:t>
                  </w:r>
                </w:p>
              </w:tc>
              <w:tc>
                <w:tcPr>
                  <w:tcW w:w="1025" w:type="dxa"/>
                  <w:tcBorders>
                    <w:top w:val="nil"/>
                    <w:left w:val="nil"/>
                    <w:bottom w:val="nil"/>
                    <w:right w:val="nil"/>
                  </w:tcBorders>
                  <w:shd w:val="clear" w:color="auto" w:fill="auto"/>
                  <w:vAlign w:val="center"/>
                  <w:hideMark/>
                </w:tcPr>
                <w:p w:rsidR="00827D7C" w:rsidRDefault="00827D7C" w:rsidP="00C209DE">
                  <w:pPr>
                    <w:rPr>
                      <w:b/>
                      <w:bCs/>
                      <w:color w:val="241E1C"/>
                      <w:sz w:val="16"/>
                      <w:szCs w:val="16"/>
                    </w:rPr>
                  </w:pPr>
                </w:p>
              </w:tc>
              <w:tc>
                <w:tcPr>
                  <w:tcW w:w="1104" w:type="dxa"/>
                  <w:tcBorders>
                    <w:top w:val="nil"/>
                    <w:left w:val="nil"/>
                    <w:bottom w:val="nil"/>
                    <w:right w:val="nil"/>
                  </w:tcBorders>
                  <w:shd w:val="clear" w:color="auto" w:fill="auto"/>
                  <w:vAlign w:val="center"/>
                  <w:hideMark/>
                </w:tcPr>
                <w:p w:rsidR="00827D7C" w:rsidRDefault="00827D7C" w:rsidP="00C209DE">
                  <w:pPr>
                    <w:rPr>
                      <w:sz w:val="20"/>
                      <w:szCs w:val="20"/>
                    </w:rPr>
                  </w:pPr>
                </w:p>
              </w:tc>
              <w:tc>
                <w:tcPr>
                  <w:tcW w:w="1093" w:type="dxa"/>
                  <w:tcBorders>
                    <w:top w:val="nil"/>
                    <w:left w:val="nil"/>
                    <w:bottom w:val="nil"/>
                    <w:right w:val="nil"/>
                  </w:tcBorders>
                  <w:shd w:val="clear" w:color="auto" w:fill="auto"/>
                  <w:vAlign w:val="center"/>
                  <w:hideMark/>
                </w:tcPr>
                <w:p w:rsidR="00827D7C" w:rsidRDefault="00827D7C" w:rsidP="00C209DE">
                  <w:pPr>
                    <w:rPr>
                      <w:sz w:val="20"/>
                      <w:szCs w:val="20"/>
                    </w:rPr>
                  </w:pPr>
                </w:p>
              </w:tc>
              <w:tc>
                <w:tcPr>
                  <w:tcW w:w="955" w:type="dxa"/>
                  <w:tcBorders>
                    <w:top w:val="nil"/>
                    <w:left w:val="nil"/>
                    <w:bottom w:val="nil"/>
                    <w:right w:val="nil"/>
                  </w:tcBorders>
                  <w:shd w:val="clear" w:color="auto" w:fill="auto"/>
                  <w:vAlign w:val="center"/>
                  <w:hideMark/>
                </w:tcPr>
                <w:p w:rsidR="00827D7C" w:rsidRDefault="00827D7C" w:rsidP="00C209DE">
                  <w:pPr>
                    <w:rPr>
                      <w:sz w:val="20"/>
                      <w:szCs w:val="20"/>
                    </w:rPr>
                  </w:pPr>
                </w:p>
              </w:tc>
              <w:tc>
                <w:tcPr>
                  <w:tcW w:w="1017" w:type="dxa"/>
                  <w:tcBorders>
                    <w:top w:val="nil"/>
                    <w:left w:val="nil"/>
                    <w:bottom w:val="nil"/>
                    <w:right w:val="nil"/>
                  </w:tcBorders>
                  <w:shd w:val="clear" w:color="auto" w:fill="auto"/>
                  <w:vAlign w:val="center"/>
                  <w:hideMark/>
                </w:tcPr>
                <w:p w:rsidR="00827D7C" w:rsidRDefault="00827D7C" w:rsidP="00C209DE">
                  <w:pPr>
                    <w:rPr>
                      <w:sz w:val="20"/>
                      <w:szCs w:val="20"/>
                    </w:rPr>
                  </w:pPr>
                </w:p>
              </w:tc>
              <w:tc>
                <w:tcPr>
                  <w:tcW w:w="950" w:type="dxa"/>
                  <w:tcBorders>
                    <w:top w:val="nil"/>
                    <w:left w:val="nil"/>
                    <w:bottom w:val="nil"/>
                    <w:right w:val="nil"/>
                  </w:tcBorders>
                  <w:shd w:val="clear" w:color="auto" w:fill="auto"/>
                  <w:vAlign w:val="center"/>
                  <w:hideMark/>
                </w:tcPr>
                <w:p w:rsidR="00827D7C" w:rsidRDefault="00827D7C" w:rsidP="00C209DE">
                  <w:pPr>
                    <w:rPr>
                      <w:sz w:val="20"/>
                      <w:szCs w:val="20"/>
                    </w:rPr>
                  </w:pPr>
                </w:p>
              </w:tc>
            </w:tr>
            <w:tr w:rsidR="00827D7C" w:rsidTr="00477C3D">
              <w:trPr>
                <w:trHeight w:val="420"/>
              </w:trPr>
              <w:tc>
                <w:tcPr>
                  <w:tcW w:w="2162" w:type="dxa"/>
                  <w:tcBorders>
                    <w:top w:val="nil"/>
                    <w:left w:val="nil"/>
                    <w:bottom w:val="nil"/>
                    <w:right w:val="nil"/>
                  </w:tcBorders>
                  <w:shd w:val="clear" w:color="auto" w:fill="auto"/>
                  <w:vAlign w:val="center"/>
                  <w:hideMark/>
                </w:tcPr>
                <w:p w:rsidR="00827D7C" w:rsidRDefault="00477C3D" w:rsidP="00C209DE">
                  <w:pPr>
                    <w:rPr>
                      <w:b/>
                      <w:bCs/>
                      <w:color w:val="241E1C"/>
                      <w:sz w:val="16"/>
                      <w:szCs w:val="16"/>
                    </w:rPr>
                  </w:pPr>
                  <w:r w:rsidRPr="00477C3D">
                    <w:rPr>
                      <w:b/>
                      <w:bCs/>
                      <w:color w:val="241E1C"/>
                      <w:sz w:val="16"/>
                      <w:szCs w:val="16"/>
                    </w:rPr>
                    <w:t>Book value at the beginning of the period</w:t>
                  </w:r>
                </w:p>
              </w:tc>
              <w:tc>
                <w:tcPr>
                  <w:tcW w:w="1025" w:type="dxa"/>
                  <w:tcBorders>
                    <w:top w:val="nil"/>
                    <w:left w:val="nil"/>
                    <w:bottom w:val="nil"/>
                    <w:right w:val="nil"/>
                  </w:tcBorders>
                  <w:shd w:val="clear" w:color="auto" w:fill="auto"/>
                  <w:vAlign w:val="center"/>
                  <w:hideMark/>
                </w:tcPr>
                <w:p w:rsidR="00827D7C" w:rsidRDefault="00827D7C" w:rsidP="00C209DE">
                  <w:pPr>
                    <w:jc w:val="right"/>
                    <w:rPr>
                      <w:b/>
                      <w:bCs/>
                      <w:color w:val="241E1C"/>
                      <w:sz w:val="16"/>
                      <w:szCs w:val="16"/>
                    </w:rPr>
                  </w:pPr>
                  <w:r>
                    <w:rPr>
                      <w:b/>
                      <w:bCs/>
                      <w:color w:val="241E1C"/>
                      <w:sz w:val="16"/>
                      <w:szCs w:val="16"/>
                    </w:rPr>
                    <w:t>1,249</w:t>
                  </w:r>
                </w:p>
              </w:tc>
              <w:tc>
                <w:tcPr>
                  <w:tcW w:w="1104" w:type="dxa"/>
                  <w:tcBorders>
                    <w:top w:val="nil"/>
                    <w:left w:val="nil"/>
                    <w:bottom w:val="nil"/>
                    <w:right w:val="nil"/>
                  </w:tcBorders>
                  <w:shd w:val="clear" w:color="auto" w:fill="auto"/>
                  <w:vAlign w:val="center"/>
                  <w:hideMark/>
                </w:tcPr>
                <w:p w:rsidR="00827D7C" w:rsidRDefault="00827D7C" w:rsidP="00C209DE">
                  <w:pPr>
                    <w:jc w:val="right"/>
                    <w:rPr>
                      <w:b/>
                      <w:bCs/>
                      <w:color w:val="241E1C"/>
                      <w:sz w:val="16"/>
                      <w:szCs w:val="16"/>
                    </w:rPr>
                  </w:pPr>
                  <w:r>
                    <w:rPr>
                      <w:b/>
                      <w:bCs/>
                      <w:color w:val="241E1C"/>
                      <w:sz w:val="16"/>
                      <w:szCs w:val="16"/>
                    </w:rPr>
                    <w:t>18,692</w:t>
                  </w:r>
                </w:p>
              </w:tc>
              <w:tc>
                <w:tcPr>
                  <w:tcW w:w="1093" w:type="dxa"/>
                  <w:tcBorders>
                    <w:top w:val="nil"/>
                    <w:left w:val="nil"/>
                    <w:bottom w:val="nil"/>
                    <w:right w:val="nil"/>
                  </w:tcBorders>
                  <w:shd w:val="clear" w:color="auto" w:fill="auto"/>
                  <w:vAlign w:val="center"/>
                  <w:hideMark/>
                </w:tcPr>
                <w:p w:rsidR="00827D7C" w:rsidRDefault="00827D7C" w:rsidP="00C209DE">
                  <w:pPr>
                    <w:jc w:val="right"/>
                    <w:rPr>
                      <w:b/>
                      <w:bCs/>
                      <w:color w:val="241E1C"/>
                      <w:sz w:val="16"/>
                      <w:szCs w:val="16"/>
                    </w:rPr>
                  </w:pPr>
                  <w:r>
                    <w:rPr>
                      <w:b/>
                      <w:bCs/>
                      <w:color w:val="241E1C"/>
                      <w:sz w:val="16"/>
                      <w:szCs w:val="16"/>
                    </w:rPr>
                    <w:t>2,079</w:t>
                  </w:r>
                </w:p>
              </w:tc>
              <w:tc>
                <w:tcPr>
                  <w:tcW w:w="955" w:type="dxa"/>
                  <w:tcBorders>
                    <w:top w:val="nil"/>
                    <w:left w:val="nil"/>
                    <w:bottom w:val="nil"/>
                    <w:right w:val="nil"/>
                  </w:tcBorders>
                  <w:shd w:val="clear" w:color="auto" w:fill="auto"/>
                  <w:vAlign w:val="center"/>
                  <w:hideMark/>
                </w:tcPr>
                <w:p w:rsidR="00827D7C" w:rsidRDefault="00827D7C" w:rsidP="00C209DE">
                  <w:pPr>
                    <w:jc w:val="right"/>
                    <w:rPr>
                      <w:b/>
                      <w:bCs/>
                      <w:color w:val="241E1C"/>
                      <w:sz w:val="16"/>
                      <w:szCs w:val="16"/>
                    </w:rPr>
                  </w:pPr>
                  <w:r>
                    <w:rPr>
                      <w:b/>
                      <w:bCs/>
                      <w:color w:val="241E1C"/>
                      <w:sz w:val="16"/>
                      <w:szCs w:val="16"/>
                    </w:rPr>
                    <w:t>1,776</w:t>
                  </w:r>
                </w:p>
              </w:tc>
              <w:tc>
                <w:tcPr>
                  <w:tcW w:w="1017" w:type="dxa"/>
                  <w:tcBorders>
                    <w:top w:val="nil"/>
                    <w:left w:val="nil"/>
                    <w:bottom w:val="nil"/>
                    <w:right w:val="nil"/>
                  </w:tcBorders>
                  <w:shd w:val="clear" w:color="auto" w:fill="auto"/>
                  <w:vAlign w:val="center"/>
                  <w:hideMark/>
                </w:tcPr>
                <w:p w:rsidR="00827D7C" w:rsidRDefault="00827D7C" w:rsidP="00C209DE">
                  <w:pPr>
                    <w:jc w:val="right"/>
                    <w:rPr>
                      <w:b/>
                      <w:bCs/>
                      <w:color w:val="241E1C"/>
                      <w:sz w:val="16"/>
                      <w:szCs w:val="16"/>
                    </w:rPr>
                  </w:pPr>
                  <w:r>
                    <w:rPr>
                      <w:b/>
                      <w:bCs/>
                      <w:color w:val="241E1C"/>
                      <w:sz w:val="16"/>
                      <w:szCs w:val="16"/>
                    </w:rPr>
                    <w:t>2,228</w:t>
                  </w:r>
                </w:p>
              </w:tc>
              <w:tc>
                <w:tcPr>
                  <w:tcW w:w="950" w:type="dxa"/>
                  <w:tcBorders>
                    <w:top w:val="nil"/>
                    <w:left w:val="nil"/>
                    <w:bottom w:val="nil"/>
                    <w:right w:val="nil"/>
                  </w:tcBorders>
                  <w:shd w:val="clear" w:color="auto" w:fill="auto"/>
                  <w:vAlign w:val="center"/>
                  <w:hideMark/>
                </w:tcPr>
                <w:p w:rsidR="00827D7C" w:rsidRDefault="00827D7C" w:rsidP="00C209DE">
                  <w:pPr>
                    <w:jc w:val="right"/>
                    <w:rPr>
                      <w:color w:val="241E1C"/>
                      <w:sz w:val="16"/>
                      <w:szCs w:val="16"/>
                    </w:rPr>
                  </w:pPr>
                  <w:r>
                    <w:rPr>
                      <w:color w:val="241E1C"/>
                      <w:sz w:val="16"/>
                      <w:szCs w:val="16"/>
                    </w:rPr>
                    <w:t>26,024</w:t>
                  </w:r>
                </w:p>
              </w:tc>
            </w:tr>
            <w:tr w:rsidR="00E2331D" w:rsidTr="003F56E1">
              <w:trPr>
                <w:trHeight w:val="74"/>
              </w:trPr>
              <w:tc>
                <w:tcPr>
                  <w:tcW w:w="2162" w:type="dxa"/>
                  <w:tcBorders>
                    <w:top w:val="nil"/>
                    <w:left w:val="nil"/>
                    <w:bottom w:val="nil"/>
                    <w:right w:val="nil"/>
                  </w:tcBorders>
                  <w:shd w:val="clear" w:color="auto" w:fill="auto"/>
                  <w:vAlign w:val="center"/>
                  <w:hideMark/>
                </w:tcPr>
                <w:p w:rsidR="00E2331D" w:rsidRPr="006C56F5" w:rsidRDefault="00E2331D" w:rsidP="00E2331D">
                  <w:pPr>
                    <w:rPr>
                      <w:bCs/>
                      <w:color w:val="241E1C"/>
                      <w:sz w:val="16"/>
                      <w:szCs w:val="16"/>
                    </w:rPr>
                  </w:pPr>
                  <w:r w:rsidRPr="006C56F5">
                    <w:rPr>
                      <w:bCs/>
                      <w:color w:val="241E1C"/>
                      <w:sz w:val="16"/>
                      <w:szCs w:val="16"/>
                    </w:rPr>
                    <w:t>FX revaluation</w:t>
                  </w:r>
                </w:p>
              </w:tc>
              <w:tc>
                <w:tcPr>
                  <w:tcW w:w="1025" w:type="dxa"/>
                  <w:tcBorders>
                    <w:top w:val="nil"/>
                    <w:left w:val="nil"/>
                    <w:bottom w:val="nil"/>
                    <w:right w:val="nil"/>
                  </w:tcBorders>
                  <w:shd w:val="clear" w:color="auto" w:fill="auto"/>
                  <w:vAlign w:val="center"/>
                  <w:hideMark/>
                </w:tcPr>
                <w:p w:rsidR="00E2331D" w:rsidRDefault="00E2331D" w:rsidP="00E2331D">
                  <w:pPr>
                    <w:jc w:val="right"/>
                    <w:rPr>
                      <w:color w:val="241E1C"/>
                      <w:sz w:val="16"/>
                      <w:szCs w:val="16"/>
                    </w:rPr>
                  </w:pPr>
                  <w:r>
                    <w:rPr>
                      <w:color w:val="241E1C"/>
                      <w:sz w:val="16"/>
                      <w:szCs w:val="16"/>
                    </w:rPr>
                    <w:t>-3</w:t>
                  </w:r>
                </w:p>
              </w:tc>
              <w:tc>
                <w:tcPr>
                  <w:tcW w:w="1104" w:type="dxa"/>
                  <w:tcBorders>
                    <w:top w:val="nil"/>
                    <w:left w:val="nil"/>
                    <w:bottom w:val="nil"/>
                    <w:right w:val="nil"/>
                  </w:tcBorders>
                  <w:shd w:val="clear" w:color="auto" w:fill="auto"/>
                  <w:vAlign w:val="center"/>
                  <w:hideMark/>
                </w:tcPr>
                <w:p w:rsidR="00E2331D" w:rsidRDefault="00E2331D" w:rsidP="00E2331D">
                  <w:pPr>
                    <w:jc w:val="right"/>
                    <w:rPr>
                      <w:color w:val="241E1C"/>
                      <w:sz w:val="16"/>
                      <w:szCs w:val="16"/>
                    </w:rPr>
                  </w:pPr>
                  <w:r>
                    <w:rPr>
                      <w:color w:val="241E1C"/>
                      <w:sz w:val="16"/>
                      <w:szCs w:val="16"/>
                    </w:rPr>
                    <w:t>-9</w:t>
                  </w:r>
                </w:p>
              </w:tc>
              <w:tc>
                <w:tcPr>
                  <w:tcW w:w="1093" w:type="dxa"/>
                  <w:tcBorders>
                    <w:top w:val="nil"/>
                    <w:left w:val="nil"/>
                    <w:bottom w:val="nil"/>
                    <w:right w:val="nil"/>
                  </w:tcBorders>
                  <w:shd w:val="clear" w:color="auto" w:fill="auto"/>
                  <w:vAlign w:val="center"/>
                  <w:hideMark/>
                </w:tcPr>
                <w:p w:rsidR="00E2331D" w:rsidRDefault="00E2331D" w:rsidP="00E2331D">
                  <w:pPr>
                    <w:jc w:val="right"/>
                    <w:rPr>
                      <w:color w:val="241E1C"/>
                      <w:sz w:val="16"/>
                      <w:szCs w:val="16"/>
                    </w:rPr>
                  </w:pPr>
                  <w:r>
                    <w:rPr>
                      <w:color w:val="241E1C"/>
                      <w:sz w:val="16"/>
                      <w:szCs w:val="16"/>
                    </w:rPr>
                    <w:t>-3</w:t>
                  </w:r>
                </w:p>
              </w:tc>
              <w:tc>
                <w:tcPr>
                  <w:tcW w:w="955" w:type="dxa"/>
                  <w:tcBorders>
                    <w:top w:val="nil"/>
                    <w:left w:val="nil"/>
                    <w:bottom w:val="nil"/>
                    <w:right w:val="nil"/>
                  </w:tcBorders>
                  <w:shd w:val="clear" w:color="auto" w:fill="auto"/>
                  <w:vAlign w:val="center"/>
                  <w:hideMark/>
                </w:tcPr>
                <w:p w:rsidR="00E2331D" w:rsidRDefault="00E2331D" w:rsidP="00E2331D">
                  <w:pPr>
                    <w:jc w:val="right"/>
                    <w:rPr>
                      <w:color w:val="241E1C"/>
                      <w:sz w:val="16"/>
                      <w:szCs w:val="16"/>
                    </w:rPr>
                  </w:pPr>
                  <w:r>
                    <w:rPr>
                      <w:color w:val="241E1C"/>
                      <w:sz w:val="16"/>
                      <w:szCs w:val="16"/>
                    </w:rPr>
                    <w:t>-</w:t>
                  </w:r>
                </w:p>
              </w:tc>
              <w:tc>
                <w:tcPr>
                  <w:tcW w:w="1017" w:type="dxa"/>
                  <w:tcBorders>
                    <w:top w:val="nil"/>
                    <w:left w:val="nil"/>
                    <w:bottom w:val="nil"/>
                    <w:right w:val="nil"/>
                  </w:tcBorders>
                  <w:shd w:val="clear" w:color="auto" w:fill="auto"/>
                  <w:vAlign w:val="center"/>
                  <w:hideMark/>
                </w:tcPr>
                <w:p w:rsidR="00E2331D" w:rsidRDefault="00E2331D" w:rsidP="00E2331D">
                  <w:pPr>
                    <w:jc w:val="right"/>
                    <w:rPr>
                      <w:color w:val="000000"/>
                      <w:sz w:val="20"/>
                      <w:szCs w:val="20"/>
                    </w:rPr>
                  </w:pPr>
                  <w:r>
                    <w:rPr>
                      <w:color w:val="000000"/>
                      <w:sz w:val="20"/>
                      <w:szCs w:val="20"/>
                    </w:rPr>
                    <w:t>-</w:t>
                  </w:r>
                </w:p>
              </w:tc>
              <w:tc>
                <w:tcPr>
                  <w:tcW w:w="950" w:type="dxa"/>
                  <w:tcBorders>
                    <w:top w:val="nil"/>
                    <w:left w:val="nil"/>
                    <w:bottom w:val="nil"/>
                    <w:right w:val="nil"/>
                  </w:tcBorders>
                  <w:shd w:val="clear" w:color="auto" w:fill="auto"/>
                  <w:vAlign w:val="center"/>
                  <w:hideMark/>
                </w:tcPr>
                <w:p w:rsidR="00E2331D" w:rsidRDefault="00E2331D" w:rsidP="00E2331D">
                  <w:pPr>
                    <w:jc w:val="right"/>
                    <w:rPr>
                      <w:color w:val="241E1C"/>
                      <w:sz w:val="16"/>
                      <w:szCs w:val="16"/>
                    </w:rPr>
                  </w:pPr>
                  <w:r>
                    <w:rPr>
                      <w:color w:val="241E1C"/>
                      <w:sz w:val="16"/>
                      <w:szCs w:val="16"/>
                    </w:rPr>
                    <w:t>-15</w:t>
                  </w:r>
                </w:p>
              </w:tc>
            </w:tr>
            <w:tr w:rsidR="00E2331D" w:rsidTr="003F56E1">
              <w:trPr>
                <w:trHeight w:val="74"/>
              </w:trPr>
              <w:tc>
                <w:tcPr>
                  <w:tcW w:w="2162" w:type="dxa"/>
                  <w:tcBorders>
                    <w:top w:val="nil"/>
                    <w:left w:val="nil"/>
                    <w:bottom w:val="nil"/>
                    <w:right w:val="nil"/>
                  </w:tcBorders>
                  <w:shd w:val="clear" w:color="auto" w:fill="auto"/>
                  <w:vAlign w:val="center"/>
                  <w:hideMark/>
                </w:tcPr>
                <w:p w:rsidR="00E2331D" w:rsidRPr="006C56F5" w:rsidRDefault="00E2331D" w:rsidP="00E2331D">
                  <w:pPr>
                    <w:rPr>
                      <w:color w:val="241E1C"/>
                      <w:sz w:val="16"/>
                      <w:szCs w:val="16"/>
                    </w:rPr>
                  </w:pPr>
                  <w:r w:rsidRPr="006C56F5">
                    <w:rPr>
                      <w:color w:val="241E1C"/>
                      <w:sz w:val="16"/>
                      <w:szCs w:val="16"/>
                    </w:rPr>
                    <w:t>Acquired</w:t>
                  </w:r>
                </w:p>
              </w:tc>
              <w:tc>
                <w:tcPr>
                  <w:tcW w:w="1025" w:type="dxa"/>
                  <w:tcBorders>
                    <w:top w:val="nil"/>
                    <w:left w:val="nil"/>
                    <w:bottom w:val="nil"/>
                    <w:right w:val="nil"/>
                  </w:tcBorders>
                  <w:shd w:val="clear" w:color="auto" w:fill="auto"/>
                  <w:vAlign w:val="center"/>
                  <w:hideMark/>
                </w:tcPr>
                <w:p w:rsidR="00E2331D" w:rsidRDefault="00E2331D" w:rsidP="00E2331D">
                  <w:pPr>
                    <w:jc w:val="right"/>
                    <w:rPr>
                      <w:color w:val="241E1C"/>
                      <w:sz w:val="16"/>
                      <w:szCs w:val="16"/>
                    </w:rPr>
                  </w:pPr>
                  <w:r>
                    <w:rPr>
                      <w:color w:val="241E1C"/>
                      <w:sz w:val="16"/>
                      <w:szCs w:val="16"/>
                    </w:rPr>
                    <w:t>7,013</w:t>
                  </w:r>
                </w:p>
              </w:tc>
              <w:tc>
                <w:tcPr>
                  <w:tcW w:w="1104" w:type="dxa"/>
                  <w:tcBorders>
                    <w:top w:val="nil"/>
                    <w:left w:val="nil"/>
                    <w:bottom w:val="nil"/>
                    <w:right w:val="nil"/>
                  </w:tcBorders>
                  <w:shd w:val="clear" w:color="auto" w:fill="auto"/>
                  <w:vAlign w:val="center"/>
                  <w:hideMark/>
                </w:tcPr>
                <w:p w:rsidR="00E2331D" w:rsidRDefault="00E2331D" w:rsidP="00E2331D">
                  <w:pPr>
                    <w:jc w:val="right"/>
                    <w:rPr>
                      <w:color w:val="241E1C"/>
                      <w:sz w:val="16"/>
                      <w:szCs w:val="16"/>
                    </w:rPr>
                  </w:pPr>
                  <w:r>
                    <w:rPr>
                      <w:color w:val="241E1C"/>
                      <w:sz w:val="16"/>
                      <w:szCs w:val="16"/>
                    </w:rPr>
                    <w:t>5,958</w:t>
                  </w:r>
                </w:p>
              </w:tc>
              <w:tc>
                <w:tcPr>
                  <w:tcW w:w="1093" w:type="dxa"/>
                  <w:tcBorders>
                    <w:top w:val="nil"/>
                    <w:left w:val="nil"/>
                    <w:bottom w:val="nil"/>
                    <w:right w:val="nil"/>
                  </w:tcBorders>
                  <w:shd w:val="clear" w:color="auto" w:fill="auto"/>
                  <w:vAlign w:val="center"/>
                  <w:hideMark/>
                </w:tcPr>
                <w:p w:rsidR="00E2331D" w:rsidRDefault="00E2331D" w:rsidP="00E2331D">
                  <w:pPr>
                    <w:jc w:val="right"/>
                    <w:rPr>
                      <w:color w:val="241E1C"/>
                      <w:sz w:val="16"/>
                      <w:szCs w:val="16"/>
                    </w:rPr>
                  </w:pPr>
                  <w:r>
                    <w:rPr>
                      <w:color w:val="241E1C"/>
                      <w:sz w:val="16"/>
                      <w:szCs w:val="16"/>
                    </w:rPr>
                    <w:t>955</w:t>
                  </w:r>
                </w:p>
              </w:tc>
              <w:tc>
                <w:tcPr>
                  <w:tcW w:w="955" w:type="dxa"/>
                  <w:tcBorders>
                    <w:top w:val="nil"/>
                    <w:left w:val="nil"/>
                    <w:bottom w:val="nil"/>
                    <w:right w:val="nil"/>
                  </w:tcBorders>
                  <w:shd w:val="clear" w:color="auto" w:fill="auto"/>
                  <w:vAlign w:val="center"/>
                  <w:hideMark/>
                </w:tcPr>
                <w:p w:rsidR="00E2331D" w:rsidRDefault="00E2331D" w:rsidP="00E2331D">
                  <w:pPr>
                    <w:jc w:val="right"/>
                    <w:rPr>
                      <w:color w:val="241E1C"/>
                      <w:sz w:val="16"/>
                      <w:szCs w:val="16"/>
                    </w:rPr>
                  </w:pPr>
                  <w:r>
                    <w:rPr>
                      <w:color w:val="241E1C"/>
                      <w:sz w:val="16"/>
                      <w:szCs w:val="16"/>
                    </w:rPr>
                    <w:t>3,569</w:t>
                  </w:r>
                </w:p>
              </w:tc>
              <w:tc>
                <w:tcPr>
                  <w:tcW w:w="1017" w:type="dxa"/>
                  <w:tcBorders>
                    <w:top w:val="nil"/>
                    <w:left w:val="nil"/>
                    <w:bottom w:val="nil"/>
                    <w:right w:val="nil"/>
                  </w:tcBorders>
                  <w:shd w:val="clear" w:color="auto" w:fill="auto"/>
                  <w:vAlign w:val="center"/>
                  <w:hideMark/>
                </w:tcPr>
                <w:p w:rsidR="00E2331D" w:rsidRDefault="00E2331D" w:rsidP="00E2331D">
                  <w:pPr>
                    <w:jc w:val="right"/>
                    <w:rPr>
                      <w:color w:val="241E1C"/>
                      <w:sz w:val="16"/>
                      <w:szCs w:val="16"/>
                    </w:rPr>
                  </w:pPr>
                  <w:r>
                    <w:rPr>
                      <w:color w:val="241E1C"/>
                      <w:sz w:val="16"/>
                      <w:szCs w:val="16"/>
                    </w:rPr>
                    <w:t>1240</w:t>
                  </w:r>
                </w:p>
              </w:tc>
              <w:tc>
                <w:tcPr>
                  <w:tcW w:w="950" w:type="dxa"/>
                  <w:tcBorders>
                    <w:top w:val="nil"/>
                    <w:left w:val="nil"/>
                    <w:bottom w:val="nil"/>
                    <w:right w:val="nil"/>
                  </w:tcBorders>
                  <w:shd w:val="clear" w:color="auto" w:fill="auto"/>
                  <w:vAlign w:val="center"/>
                  <w:hideMark/>
                </w:tcPr>
                <w:p w:rsidR="00E2331D" w:rsidRDefault="00E2331D" w:rsidP="00E2331D">
                  <w:pPr>
                    <w:jc w:val="right"/>
                    <w:rPr>
                      <w:color w:val="241E1C"/>
                      <w:sz w:val="16"/>
                      <w:szCs w:val="16"/>
                    </w:rPr>
                  </w:pPr>
                  <w:r>
                    <w:rPr>
                      <w:color w:val="241E1C"/>
                      <w:sz w:val="16"/>
                      <w:szCs w:val="16"/>
                    </w:rPr>
                    <w:t>18,735</w:t>
                  </w:r>
                </w:p>
              </w:tc>
            </w:tr>
            <w:tr w:rsidR="00E2331D" w:rsidTr="003F56E1">
              <w:trPr>
                <w:trHeight w:val="74"/>
              </w:trPr>
              <w:tc>
                <w:tcPr>
                  <w:tcW w:w="2162" w:type="dxa"/>
                  <w:tcBorders>
                    <w:top w:val="nil"/>
                    <w:left w:val="nil"/>
                    <w:bottom w:val="nil"/>
                    <w:right w:val="nil"/>
                  </w:tcBorders>
                  <w:shd w:val="clear" w:color="auto" w:fill="auto"/>
                  <w:vAlign w:val="center"/>
                  <w:hideMark/>
                </w:tcPr>
                <w:p w:rsidR="00E2331D" w:rsidRPr="006C56F5" w:rsidRDefault="00E2331D" w:rsidP="00E2331D">
                  <w:pPr>
                    <w:rPr>
                      <w:color w:val="241E1C"/>
                      <w:sz w:val="16"/>
                      <w:szCs w:val="16"/>
                    </w:rPr>
                  </w:pPr>
                  <w:r w:rsidRPr="006C56F5">
                    <w:rPr>
                      <w:color w:val="241E1C"/>
                      <w:sz w:val="16"/>
                      <w:szCs w:val="16"/>
                    </w:rPr>
                    <w:t>Written-off</w:t>
                  </w:r>
                </w:p>
              </w:tc>
              <w:tc>
                <w:tcPr>
                  <w:tcW w:w="1025" w:type="dxa"/>
                  <w:tcBorders>
                    <w:top w:val="nil"/>
                    <w:left w:val="nil"/>
                    <w:bottom w:val="nil"/>
                    <w:right w:val="nil"/>
                  </w:tcBorders>
                  <w:shd w:val="clear" w:color="auto" w:fill="auto"/>
                  <w:vAlign w:val="center"/>
                  <w:hideMark/>
                </w:tcPr>
                <w:p w:rsidR="00E2331D" w:rsidRDefault="00E2331D" w:rsidP="00E2331D">
                  <w:pPr>
                    <w:jc w:val="right"/>
                    <w:rPr>
                      <w:color w:val="241E1C"/>
                      <w:sz w:val="16"/>
                      <w:szCs w:val="16"/>
                    </w:rPr>
                  </w:pPr>
                  <w:r>
                    <w:rPr>
                      <w:color w:val="241E1C"/>
                      <w:sz w:val="16"/>
                      <w:szCs w:val="16"/>
                    </w:rPr>
                    <w:t>-2,660</w:t>
                  </w:r>
                </w:p>
              </w:tc>
              <w:tc>
                <w:tcPr>
                  <w:tcW w:w="1104" w:type="dxa"/>
                  <w:tcBorders>
                    <w:top w:val="nil"/>
                    <w:left w:val="nil"/>
                    <w:bottom w:val="nil"/>
                    <w:right w:val="nil"/>
                  </w:tcBorders>
                  <w:shd w:val="clear" w:color="auto" w:fill="auto"/>
                  <w:vAlign w:val="center"/>
                  <w:hideMark/>
                </w:tcPr>
                <w:p w:rsidR="00E2331D" w:rsidRDefault="00E2331D" w:rsidP="00E2331D">
                  <w:pPr>
                    <w:jc w:val="right"/>
                    <w:rPr>
                      <w:color w:val="241E1C"/>
                      <w:sz w:val="16"/>
                      <w:szCs w:val="16"/>
                    </w:rPr>
                  </w:pPr>
                  <w:r>
                    <w:rPr>
                      <w:color w:val="241E1C"/>
                      <w:sz w:val="16"/>
                      <w:szCs w:val="16"/>
                    </w:rPr>
                    <w:t>-2,845</w:t>
                  </w:r>
                </w:p>
              </w:tc>
              <w:tc>
                <w:tcPr>
                  <w:tcW w:w="1093" w:type="dxa"/>
                  <w:tcBorders>
                    <w:top w:val="nil"/>
                    <w:left w:val="nil"/>
                    <w:bottom w:val="nil"/>
                    <w:right w:val="nil"/>
                  </w:tcBorders>
                  <w:shd w:val="clear" w:color="auto" w:fill="auto"/>
                  <w:vAlign w:val="center"/>
                  <w:hideMark/>
                </w:tcPr>
                <w:p w:rsidR="00E2331D" w:rsidRDefault="00E2331D" w:rsidP="00E2331D">
                  <w:pPr>
                    <w:jc w:val="right"/>
                    <w:rPr>
                      <w:color w:val="241E1C"/>
                      <w:sz w:val="16"/>
                      <w:szCs w:val="16"/>
                    </w:rPr>
                  </w:pPr>
                  <w:r>
                    <w:rPr>
                      <w:color w:val="241E1C"/>
                      <w:sz w:val="16"/>
                      <w:szCs w:val="16"/>
                    </w:rPr>
                    <w:t>-414</w:t>
                  </w:r>
                </w:p>
              </w:tc>
              <w:tc>
                <w:tcPr>
                  <w:tcW w:w="955" w:type="dxa"/>
                  <w:tcBorders>
                    <w:top w:val="nil"/>
                    <w:left w:val="nil"/>
                    <w:bottom w:val="nil"/>
                    <w:right w:val="nil"/>
                  </w:tcBorders>
                  <w:shd w:val="clear" w:color="auto" w:fill="auto"/>
                  <w:vAlign w:val="center"/>
                  <w:hideMark/>
                </w:tcPr>
                <w:p w:rsidR="00E2331D" w:rsidRDefault="00E2331D" w:rsidP="00E2331D">
                  <w:pPr>
                    <w:jc w:val="right"/>
                    <w:rPr>
                      <w:color w:val="000000"/>
                      <w:sz w:val="16"/>
                      <w:szCs w:val="16"/>
                    </w:rPr>
                  </w:pPr>
                  <w:r>
                    <w:rPr>
                      <w:color w:val="000000"/>
                      <w:sz w:val="16"/>
                      <w:szCs w:val="16"/>
                    </w:rPr>
                    <w:t>-31</w:t>
                  </w:r>
                </w:p>
              </w:tc>
              <w:tc>
                <w:tcPr>
                  <w:tcW w:w="1017" w:type="dxa"/>
                  <w:tcBorders>
                    <w:top w:val="nil"/>
                    <w:left w:val="nil"/>
                    <w:bottom w:val="nil"/>
                    <w:right w:val="nil"/>
                  </w:tcBorders>
                  <w:shd w:val="clear" w:color="auto" w:fill="auto"/>
                  <w:vAlign w:val="center"/>
                  <w:hideMark/>
                </w:tcPr>
                <w:p w:rsidR="00E2331D" w:rsidRDefault="00E2331D" w:rsidP="00E2331D">
                  <w:pPr>
                    <w:jc w:val="right"/>
                    <w:rPr>
                      <w:color w:val="000000"/>
                      <w:sz w:val="16"/>
                      <w:szCs w:val="16"/>
                    </w:rPr>
                  </w:pPr>
                  <w:r>
                    <w:rPr>
                      <w:color w:val="000000"/>
                      <w:sz w:val="16"/>
                      <w:szCs w:val="16"/>
                    </w:rPr>
                    <w:t>-</w:t>
                  </w:r>
                </w:p>
              </w:tc>
              <w:tc>
                <w:tcPr>
                  <w:tcW w:w="950" w:type="dxa"/>
                  <w:tcBorders>
                    <w:top w:val="nil"/>
                    <w:left w:val="nil"/>
                    <w:bottom w:val="nil"/>
                    <w:right w:val="nil"/>
                  </w:tcBorders>
                  <w:shd w:val="clear" w:color="auto" w:fill="auto"/>
                  <w:vAlign w:val="center"/>
                  <w:hideMark/>
                </w:tcPr>
                <w:p w:rsidR="00E2331D" w:rsidRDefault="00E2331D" w:rsidP="00E2331D">
                  <w:pPr>
                    <w:jc w:val="right"/>
                    <w:rPr>
                      <w:color w:val="241E1C"/>
                      <w:sz w:val="16"/>
                      <w:szCs w:val="16"/>
                    </w:rPr>
                  </w:pPr>
                  <w:r>
                    <w:rPr>
                      <w:color w:val="241E1C"/>
                      <w:sz w:val="16"/>
                      <w:szCs w:val="16"/>
                    </w:rPr>
                    <w:t>-5,950</w:t>
                  </w:r>
                </w:p>
              </w:tc>
            </w:tr>
            <w:tr w:rsidR="00E2331D" w:rsidTr="003F56E1">
              <w:trPr>
                <w:trHeight w:val="74"/>
              </w:trPr>
              <w:tc>
                <w:tcPr>
                  <w:tcW w:w="2162" w:type="dxa"/>
                  <w:tcBorders>
                    <w:top w:val="nil"/>
                    <w:left w:val="nil"/>
                    <w:bottom w:val="nil"/>
                    <w:right w:val="nil"/>
                  </w:tcBorders>
                  <w:shd w:val="clear" w:color="auto" w:fill="auto"/>
                  <w:vAlign w:val="center"/>
                  <w:hideMark/>
                </w:tcPr>
                <w:p w:rsidR="00E2331D" w:rsidRPr="006C56F5" w:rsidRDefault="00E2331D" w:rsidP="00E2331D">
                  <w:pPr>
                    <w:rPr>
                      <w:color w:val="241E1C"/>
                      <w:sz w:val="16"/>
                      <w:szCs w:val="16"/>
                    </w:rPr>
                  </w:pPr>
                  <w:r w:rsidRPr="006C56F5">
                    <w:rPr>
                      <w:color w:val="241E1C"/>
                      <w:sz w:val="16"/>
                      <w:szCs w:val="16"/>
                    </w:rPr>
                    <w:t>Depreciation</w:t>
                  </w:r>
                </w:p>
              </w:tc>
              <w:tc>
                <w:tcPr>
                  <w:tcW w:w="1025" w:type="dxa"/>
                  <w:tcBorders>
                    <w:top w:val="nil"/>
                    <w:left w:val="nil"/>
                    <w:bottom w:val="nil"/>
                    <w:right w:val="nil"/>
                  </w:tcBorders>
                  <w:shd w:val="clear" w:color="auto" w:fill="auto"/>
                  <w:vAlign w:val="center"/>
                  <w:hideMark/>
                </w:tcPr>
                <w:p w:rsidR="00E2331D" w:rsidRDefault="00E2331D" w:rsidP="00E2331D">
                  <w:pPr>
                    <w:jc w:val="right"/>
                    <w:rPr>
                      <w:color w:val="241E1C"/>
                      <w:sz w:val="16"/>
                      <w:szCs w:val="16"/>
                    </w:rPr>
                  </w:pPr>
                  <w:r>
                    <w:rPr>
                      <w:color w:val="241E1C"/>
                      <w:sz w:val="16"/>
                      <w:szCs w:val="16"/>
                    </w:rPr>
                    <w:t>-685</w:t>
                  </w:r>
                </w:p>
              </w:tc>
              <w:tc>
                <w:tcPr>
                  <w:tcW w:w="1104" w:type="dxa"/>
                  <w:tcBorders>
                    <w:top w:val="nil"/>
                    <w:left w:val="nil"/>
                    <w:bottom w:val="nil"/>
                    <w:right w:val="nil"/>
                  </w:tcBorders>
                  <w:shd w:val="clear" w:color="auto" w:fill="auto"/>
                  <w:vAlign w:val="center"/>
                  <w:hideMark/>
                </w:tcPr>
                <w:p w:rsidR="00E2331D" w:rsidRDefault="00E2331D" w:rsidP="00E2331D">
                  <w:pPr>
                    <w:jc w:val="right"/>
                    <w:rPr>
                      <w:color w:val="241E1C"/>
                      <w:sz w:val="16"/>
                      <w:szCs w:val="16"/>
                    </w:rPr>
                  </w:pPr>
                  <w:r>
                    <w:rPr>
                      <w:color w:val="241E1C"/>
                      <w:sz w:val="16"/>
                      <w:szCs w:val="16"/>
                    </w:rPr>
                    <w:t>-5,610</w:t>
                  </w:r>
                </w:p>
              </w:tc>
              <w:tc>
                <w:tcPr>
                  <w:tcW w:w="1093" w:type="dxa"/>
                  <w:tcBorders>
                    <w:top w:val="nil"/>
                    <w:left w:val="nil"/>
                    <w:bottom w:val="nil"/>
                    <w:right w:val="nil"/>
                  </w:tcBorders>
                  <w:shd w:val="clear" w:color="auto" w:fill="auto"/>
                  <w:vAlign w:val="center"/>
                  <w:hideMark/>
                </w:tcPr>
                <w:p w:rsidR="00E2331D" w:rsidRDefault="00E2331D" w:rsidP="00E2331D">
                  <w:pPr>
                    <w:jc w:val="right"/>
                    <w:rPr>
                      <w:color w:val="241E1C"/>
                      <w:sz w:val="16"/>
                      <w:szCs w:val="16"/>
                    </w:rPr>
                  </w:pPr>
                  <w:r>
                    <w:rPr>
                      <w:color w:val="241E1C"/>
                      <w:sz w:val="16"/>
                      <w:szCs w:val="16"/>
                    </w:rPr>
                    <w:t>-755</w:t>
                  </w:r>
                </w:p>
              </w:tc>
              <w:tc>
                <w:tcPr>
                  <w:tcW w:w="955" w:type="dxa"/>
                  <w:tcBorders>
                    <w:top w:val="nil"/>
                    <w:left w:val="nil"/>
                    <w:bottom w:val="nil"/>
                    <w:right w:val="nil"/>
                  </w:tcBorders>
                  <w:shd w:val="clear" w:color="auto" w:fill="auto"/>
                  <w:vAlign w:val="center"/>
                  <w:hideMark/>
                </w:tcPr>
                <w:p w:rsidR="00E2331D" w:rsidRDefault="00E2331D" w:rsidP="00E2331D">
                  <w:pPr>
                    <w:jc w:val="right"/>
                    <w:rPr>
                      <w:color w:val="241E1C"/>
                      <w:sz w:val="16"/>
                      <w:szCs w:val="16"/>
                    </w:rPr>
                  </w:pPr>
                  <w:r>
                    <w:rPr>
                      <w:color w:val="241E1C"/>
                      <w:sz w:val="16"/>
                      <w:szCs w:val="16"/>
                    </w:rPr>
                    <w:t>-387</w:t>
                  </w:r>
                </w:p>
              </w:tc>
              <w:tc>
                <w:tcPr>
                  <w:tcW w:w="1017" w:type="dxa"/>
                  <w:tcBorders>
                    <w:top w:val="nil"/>
                    <w:left w:val="nil"/>
                    <w:bottom w:val="nil"/>
                    <w:right w:val="nil"/>
                  </w:tcBorders>
                  <w:shd w:val="clear" w:color="auto" w:fill="auto"/>
                  <w:vAlign w:val="center"/>
                  <w:hideMark/>
                </w:tcPr>
                <w:p w:rsidR="00E2331D" w:rsidRDefault="00E2331D" w:rsidP="00E2331D">
                  <w:pPr>
                    <w:jc w:val="right"/>
                    <w:rPr>
                      <w:color w:val="241E1C"/>
                      <w:sz w:val="16"/>
                      <w:szCs w:val="16"/>
                    </w:rPr>
                  </w:pPr>
                  <w:r>
                    <w:rPr>
                      <w:color w:val="241E1C"/>
                      <w:sz w:val="16"/>
                      <w:szCs w:val="16"/>
                    </w:rPr>
                    <w:t>-698</w:t>
                  </w:r>
                </w:p>
              </w:tc>
              <w:tc>
                <w:tcPr>
                  <w:tcW w:w="950" w:type="dxa"/>
                  <w:tcBorders>
                    <w:top w:val="nil"/>
                    <w:left w:val="nil"/>
                    <w:bottom w:val="nil"/>
                    <w:right w:val="nil"/>
                  </w:tcBorders>
                  <w:shd w:val="clear" w:color="auto" w:fill="auto"/>
                  <w:vAlign w:val="center"/>
                  <w:hideMark/>
                </w:tcPr>
                <w:p w:rsidR="00E2331D" w:rsidRDefault="00E2331D" w:rsidP="00E2331D">
                  <w:pPr>
                    <w:jc w:val="right"/>
                    <w:rPr>
                      <w:color w:val="241E1C"/>
                      <w:sz w:val="16"/>
                      <w:szCs w:val="16"/>
                    </w:rPr>
                  </w:pPr>
                  <w:r>
                    <w:rPr>
                      <w:color w:val="241E1C"/>
                      <w:sz w:val="16"/>
                      <w:szCs w:val="16"/>
                    </w:rPr>
                    <w:t>-8,135</w:t>
                  </w:r>
                </w:p>
              </w:tc>
            </w:tr>
            <w:tr w:rsidR="00E2331D" w:rsidTr="003F56E1">
              <w:trPr>
                <w:trHeight w:val="86"/>
              </w:trPr>
              <w:tc>
                <w:tcPr>
                  <w:tcW w:w="2162" w:type="dxa"/>
                  <w:tcBorders>
                    <w:top w:val="nil"/>
                    <w:left w:val="nil"/>
                    <w:bottom w:val="nil"/>
                    <w:right w:val="nil"/>
                  </w:tcBorders>
                  <w:shd w:val="clear" w:color="auto" w:fill="auto"/>
                  <w:vAlign w:val="center"/>
                  <w:hideMark/>
                </w:tcPr>
                <w:p w:rsidR="00E2331D" w:rsidRPr="006C56F5" w:rsidRDefault="00E2331D" w:rsidP="00E2331D">
                  <w:pPr>
                    <w:rPr>
                      <w:color w:val="241E1C"/>
                      <w:sz w:val="16"/>
                      <w:szCs w:val="16"/>
                    </w:rPr>
                  </w:pPr>
                  <w:r w:rsidRPr="006C56F5">
                    <w:rPr>
                      <w:color w:val="241E1C"/>
                      <w:sz w:val="16"/>
                      <w:szCs w:val="16"/>
                    </w:rPr>
                    <w:t>FX revaluation of depreciation</w:t>
                  </w:r>
                </w:p>
              </w:tc>
              <w:tc>
                <w:tcPr>
                  <w:tcW w:w="1025" w:type="dxa"/>
                  <w:tcBorders>
                    <w:top w:val="nil"/>
                    <w:left w:val="nil"/>
                    <w:bottom w:val="nil"/>
                    <w:right w:val="nil"/>
                  </w:tcBorders>
                  <w:shd w:val="clear" w:color="auto" w:fill="auto"/>
                  <w:vAlign w:val="center"/>
                  <w:hideMark/>
                </w:tcPr>
                <w:p w:rsidR="00E2331D" w:rsidRDefault="00E2331D" w:rsidP="00E2331D">
                  <w:pPr>
                    <w:jc w:val="right"/>
                    <w:rPr>
                      <w:color w:val="241E1C"/>
                      <w:sz w:val="16"/>
                      <w:szCs w:val="16"/>
                    </w:rPr>
                  </w:pPr>
                  <w:r>
                    <w:rPr>
                      <w:color w:val="241E1C"/>
                      <w:sz w:val="16"/>
                      <w:szCs w:val="16"/>
                    </w:rPr>
                    <w:t>6</w:t>
                  </w:r>
                </w:p>
              </w:tc>
              <w:tc>
                <w:tcPr>
                  <w:tcW w:w="1104" w:type="dxa"/>
                  <w:tcBorders>
                    <w:top w:val="nil"/>
                    <w:left w:val="nil"/>
                    <w:bottom w:val="nil"/>
                    <w:right w:val="nil"/>
                  </w:tcBorders>
                  <w:shd w:val="clear" w:color="auto" w:fill="auto"/>
                  <w:vAlign w:val="center"/>
                  <w:hideMark/>
                </w:tcPr>
                <w:p w:rsidR="00E2331D" w:rsidRDefault="00E2331D" w:rsidP="00E2331D">
                  <w:pPr>
                    <w:jc w:val="right"/>
                    <w:rPr>
                      <w:color w:val="241E1C"/>
                      <w:sz w:val="16"/>
                      <w:szCs w:val="16"/>
                    </w:rPr>
                  </w:pPr>
                  <w:r>
                    <w:rPr>
                      <w:color w:val="241E1C"/>
                      <w:sz w:val="16"/>
                      <w:szCs w:val="16"/>
                    </w:rPr>
                    <w:t>10</w:t>
                  </w:r>
                </w:p>
              </w:tc>
              <w:tc>
                <w:tcPr>
                  <w:tcW w:w="1093" w:type="dxa"/>
                  <w:tcBorders>
                    <w:top w:val="nil"/>
                    <w:left w:val="nil"/>
                    <w:bottom w:val="nil"/>
                    <w:right w:val="nil"/>
                  </w:tcBorders>
                  <w:shd w:val="clear" w:color="auto" w:fill="auto"/>
                  <w:vAlign w:val="center"/>
                  <w:hideMark/>
                </w:tcPr>
                <w:p w:rsidR="00E2331D" w:rsidRDefault="00E2331D" w:rsidP="00E2331D">
                  <w:pPr>
                    <w:jc w:val="right"/>
                    <w:rPr>
                      <w:color w:val="241E1C"/>
                      <w:sz w:val="16"/>
                      <w:szCs w:val="16"/>
                    </w:rPr>
                  </w:pPr>
                  <w:r>
                    <w:rPr>
                      <w:color w:val="241E1C"/>
                      <w:sz w:val="16"/>
                      <w:szCs w:val="16"/>
                    </w:rPr>
                    <w:t>4</w:t>
                  </w:r>
                </w:p>
              </w:tc>
              <w:tc>
                <w:tcPr>
                  <w:tcW w:w="955" w:type="dxa"/>
                  <w:tcBorders>
                    <w:top w:val="nil"/>
                    <w:left w:val="nil"/>
                    <w:bottom w:val="nil"/>
                    <w:right w:val="nil"/>
                  </w:tcBorders>
                  <w:shd w:val="clear" w:color="auto" w:fill="auto"/>
                  <w:vAlign w:val="center"/>
                  <w:hideMark/>
                </w:tcPr>
                <w:p w:rsidR="00E2331D" w:rsidRDefault="00E2331D" w:rsidP="00E2331D">
                  <w:pPr>
                    <w:jc w:val="right"/>
                    <w:rPr>
                      <w:color w:val="241E1C"/>
                      <w:sz w:val="16"/>
                      <w:szCs w:val="16"/>
                    </w:rPr>
                  </w:pPr>
                  <w:r>
                    <w:rPr>
                      <w:color w:val="241E1C"/>
                      <w:sz w:val="16"/>
                      <w:szCs w:val="16"/>
                    </w:rPr>
                    <w:t>-</w:t>
                  </w:r>
                </w:p>
              </w:tc>
              <w:tc>
                <w:tcPr>
                  <w:tcW w:w="1017" w:type="dxa"/>
                  <w:tcBorders>
                    <w:top w:val="nil"/>
                    <w:left w:val="nil"/>
                    <w:bottom w:val="nil"/>
                    <w:right w:val="nil"/>
                  </w:tcBorders>
                  <w:shd w:val="clear" w:color="auto" w:fill="auto"/>
                  <w:vAlign w:val="center"/>
                  <w:hideMark/>
                </w:tcPr>
                <w:p w:rsidR="00E2331D" w:rsidRDefault="00E2331D" w:rsidP="00E2331D">
                  <w:pPr>
                    <w:jc w:val="right"/>
                    <w:rPr>
                      <w:color w:val="000000"/>
                      <w:sz w:val="20"/>
                      <w:szCs w:val="20"/>
                    </w:rPr>
                  </w:pPr>
                  <w:r>
                    <w:rPr>
                      <w:color w:val="000000"/>
                      <w:sz w:val="20"/>
                      <w:szCs w:val="20"/>
                    </w:rPr>
                    <w:t>-</w:t>
                  </w:r>
                </w:p>
              </w:tc>
              <w:tc>
                <w:tcPr>
                  <w:tcW w:w="950" w:type="dxa"/>
                  <w:tcBorders>
                    <w:top w:val="nil"/>
                    <w:left w:val="nil"/>
                    <w:bottom w:val="nil"/>
                    <w:right w:val="nil"/>
                  </w:tcBorders>
                  <w:shd w:val="clear" w:color="auto" w:fill="auto"/>
                  <w:vAlign w:val="center"/>
                  <w:hideMark/>
                </w:tcPr>
                <w:p w:rsidR="00E2331D" w:rsidRDefault="00E2331D" w:rsidP="00E2331D">
                  <w:pPr>
                    <w:jc w:val="right"/>
                    <w:rPr>
                      <w:color w:val="241E1C"/>
                      <w:sz w:val="16"/>
                      <w:szCs w:val="16"/>
                    </w:rPr>
                  </w:pPr>
                  <w:r>
                    <w:rPr>
                      <w:color w:val="241E1C"/>
                      <w:sz w:val="16"/>
                      <w:szCs w:val="16"/>
                    </w:rPr>
                    <w:t>20</w:t>
                  </w:r>
                </w:p>
              </w:tc>
            </w:tr>
            <w:tr w:rsidR="00E2331D" w:rsidTr="00477C3D">
              <w:trPr>
                <w:trHeight w:val="315"/>
              </w:trPr>
              <w:tc>
                <w:tcPr>
                  <w:tcW w:w="2162" w:type="dxa"/>
                  <w:tcBorders>
                    <w:top w:val="nil"/>
                    <w:left w:val="nil"/>
                    <w:bottom w:val="nil"/>
                    <w:right w:val="nil"/>
                  </w:tcBorders>
                  <w:shd w:val="clear" w:color="auto" w:fill="auto"/>
                  <w:vAlign w:val="center"/>
                  <w:hideMark/>
                </w:tcPr>
                <w:p w:rsidR="00E2331D" w:rsidRPr="006C56F5" w:rsidRDefault="00E2331D" w:rsidP="00E2331D">
                  <w:pPr>
                    <w:rPr>
                      <w:color w:val="241E1C"/>
                      <w:sz w:val="16"/>
                      <w:szCs w:val="16"/>
                    </w:rPr>
                  </w:pPr>
                  <w:r w:rsidRPr="006C56F5">
                    <w:rPr>
                      <w:color w:val="241E1C"/>
                      <w:sz w:val="16"/>
                      <w:szCs w:val="16"/>
                    </w:rPr>
                    <w:t>Written-off depreciation</w:t>
                  </w:r>
                </w:p>
              </w:tc>
              <w:tc>
                <w:tcPr>
                  <w:tcW w:w="1025" w:type="dxa"/>
                  <w:tcBorders>
                    <w:top w:val="nil"/>
                    <w:left w:val="nil"/>
                    <w:bottom w:val="single" w:sz="8" w:space="0" w:color="auto"/>
                    <w:right w:val="nil"/>
                  </w:tcBorders>
                  <w:shd w:val="clear" w:color="auto" w:fill="auto"/>
                  <w:vAlign w:val="center"/>
                  <w:hideMark/>
                </w:tcPr>
                <w:p w:rsidR="00E2331D" w:rsidRDefault="00E2331D" w:rsidP="00E2331D">
                  <w:pPr>
                    <w:jc w:val="right"/>
                    <w:rPr>
                      <w:color w:val="241E1C"/>
                      <w:sz w:val="16"/>
                      <w:szCs w:val="16"/>
                    </w:rPr>
                  </w:pPr>
                  <w:r>
                    <w:rPr>
                      <w:color w:val="241E1C"/>
                      <w:sz w:val="16"/>
                      <w:szCs w:val="16"/>
                    </w:rPr>
                    <w:t>206</w:t>
                  </w:r>
                </w:p>
              </w:tc>
              <w:tc>
                <w:tcPr>
                  <w:tcW w:w="1104" w:type="dxa"/>
                  <w:tcBorders>
                    <w:top w:val="nil"/>
                    <w:left w:val="nil"/>
                    <w:bottom w:val="single" w:sz="8" w:space="0" w:color="auto"/>
                    <w:right w:val="nil"/>
                  </w:tcBorders>
                  <w:shd w:val="clear" w:color="auto" w:fill="auto"/>
                  <w:vAlign w:val="center"/>
                  <w:hideMark/>
                </w:tcPr>
                <w:p w:rsidR="00E2331D" w:rsidRDefault="00E2331D" w:rsidP="00E2331D">
                  <w:pPr>
                    <w:jc w:val="right"/>
                    <w:rPr>
                      <w:color w:val="241E1C"/>
                      <w:sz w:val="16"/>
                      <w:szCs w:val="16"/>
                    </w:rPr>
                  </w:pPr>
                  <w:r>
                    <w:rPr>
                      <w:color w:val="241E1C"/>
                      <w:sz w:val="16"/>
                      <w:szCs w:val="16"/>
                    </w:rPr>
                    <w:t>2,294</w:t>
                  </w:r>
                </w:p>
              </w:tc>
              <w:tc>
                <w:tcPr>
                  <w:tcW w:w="1093" w:type="dxa"/>
                  <w:tcBorders>
                    <w:top w:val="nil"/>
                    <w:left w:val="nil"/>
                    <w:bottom w:val="single" w:sz="8" w:space="0" w:color="auto"/>
                    <w:right w:val="nil"/>
                  </w:tcBorders>
                  <w:shd w:val="clear" w:color="auto" w:fill="auto"/>
                  <w:vAlign w:val="center"/>
                  <w:hideMark/>
                </w:tcPr>
                <w:p w:rsidR="00E2331D" w:rsidRDefault="00E2331D" w:rsidP="00E2331D">
                  <w:pPr>
                    <w:jc w:val="right"/>
                    <w:rPr>
                      <w:color w:val="241E1C"/>
                      <w:sz w:val="16"/>
                      <w:szCs w:val="16"/>
                    </w:rPr>
                  </w:pPr>
                  <w:r>
                    <w:rPr>
                      <w:color w:val="241E1C"/>
                      <w:sz w:val="16"/>
                      <w:szCs w:val="16"/>
                    </w:rPr>
                    <w:t>415</w:t>
                  </w:r>
                </w:p>
              </w:tc>
              <w:tc>
                <w:tcPr>
                  <w:tcW w:w="955" w:type="dxa"/>
                  <w:tcBorders>
                    <w:top w:val="nil"/>
                    <w:left w:val="nil"/>
                    <w:bottom w:val="single" w:sz="8" w:space="0" w:color="auto"/>
                    <w:right w:val="nil"/>
                  </w:tcBorders>
                  <w:shd w:val="clear" w:color="auto" w:fill="auto"/>
                  <w:vAlign w:val="center"/>
                  <w:hideMark/>
                </w:tcPr>
                <w:p w:rsidR="00E2331D" w:rsidRDefault="00E2331D" w:rsidP="00E2331D">
                  <w:pPr>
                    <w:jc w:val="right"/>
                    <w:rPr>
                      <w:color w:val="000000"/>
                      <w:sz w:val="16"/>
                      <w:szCs w:val="16"/>
                    </w:rPr>
                  </w:pPr>
                  <w:r>
                    <w:rPr>
                      <w:color w:val="000000"/>
                      <w:sz w:val="16"/>
                      <w:szCs w:val="16"/>
                    </w:rPr>
                    <w:t>31</w:t>
                  </w:r>
                </w:p>
              </w:tc>
              <w:tc>
                <w:tcPr>
                  <w:tcW w:w="1017" w:type="dxa"/>
                  <w:tcBorders>
                    <w:top w:val="nil"/>
                    <w:left w:val="nil"/>
                    <w:bottom w:val="single" w:sz="8" w:space="0" w:color="auto"/>
                    <w:right w:val="nil"/>
                  </w:tcBorders>
                  <w:shd w:val="clear" w:color="auto" w:fill="auto"/>
                  <w:vAlign w:val="center"/>
                  <w:hideMark/>
                </w:tcPr>
                <w:p w:rsidR="00E2331D" w:rsidRDefault="00E2331D" w:rsidP="00E2331D">
                  <w:pPr>
                    <w:jc w:val="right"/>
                    <w:rPr>
                      <w:color w:val="241E1C"/>
                      <w:sz w:val="16"/>
                      <w:szCs w:val="16"/>
                    </w:rPr>
                  </w:pPr>
                  <w:r>
                    <w:rPr>
                      <w:color w:val="241E1C"/>
                      <w:sz w:val="16"/>
                      <w:szCs w:val="16"/>
                    </w:rPr>
                    <w:t>4</w:t>
                  </w:r>
                </w:p>
              </w:tc>
              <w:tc>
                <w:tcPr>
                  <w:tcW w:w="950" w:type="dxa"/>
                  <w:tcBorders>
                    <w:top w:val="nil"/>
                    <w:left w:val="nil"/>
                    <w:bottom w:val="single" w:sz="8" w:space="0" w:color="auto"/>
                    <w:right w:val="nil"/>
                  </w:tcBorders>
                  <w:shd w:val="clear" w:color="auto" w:fill="auto"/>
                  <w:vAlign w:val="center"/>
                  <w:hideMark/>
                </w:tcPr>
                <w:p w:rsidR="00E2331D" w:rsidRDefault="00E2331D" w:rsidP="00E2331D">
                  <w:pPr>
                    <w:jc w:val="right"/>
                    <w:rPr>
                      <w:color w:val="241E1C"/>
                      <w:sz w:val="16"/>
                      <w:szCs w:val="16"/>
                    </w:rPr>
                  </w:pPr>
                  <w:r>
                    <w:rPr>
                      <w:color w:val="241E1C"/>
                      <w:sz w:val="16"/>
                      <w:szCs w:val="16"/>
                    </w:rPr>
                    <w:t>2,950</w:t>
                  </w:r>
                </w:p>
              </w:tc>
            </w:tr>
            <w:tr w:rsidR="00E2331D" w:rsidTr="003F56E1">
              <w:trPr>
                <w:trHeight w:val="57"/>
              </w:trPr>
              <w:tc>
                <w:tcPr>
                  <w:tcW w:w="2162" w:type="dxa"/>
                  <w:tcBorders>
                    <w:top w:val="nil"/>
                    <w:left w:val="nil"/>
                    <w:bottom w:val="nil"/>
                    <w:right w:val="nil"/>
                  </w:tcBorders>
                  <w:shd w:val="clear" w:color="auto" w:fill="auto"/>
                  <w:vAlign w:val="center"/>
                  <w:hideMark/>
                </w:tcPr>
                <w:p w:rsidR="00E2331D" w:rsidRPr="006C56F5" w:rsidRDefault="00E2331D" w:rsidP="00E2331D">
                  <w:pPr>
                    <w:rPr>
                      <w:b/>
                      <w:bCs/>
                      <w:color w:val="241E1C"/>
                      <w:sz w:val="16"/>
                      <w:szCs w:val="16"/>
                    </w:rPr>
                  </w:pPr>
                  <w:r w:rsidRPr="006C56F5">
                    <w:rPr>
                      <w:b/>
                      <w:bCs/>
                      <w:color w:val="241E1C"/>
                      <w:sz w:val="16"/>
                      <w:szCs w:val="16"/>
                    </w:rPr>
                    <w:t>Book value at the end of the period</w:t>
                  </w:r>
                </w:p>
              </w:tc>
              <w:tc>
                <w:tcPr>
                  <w:tcW w:w="1025" w:type="dxa"/>
                  <w:tcBorders>
                    <w:top w:val="nil"/>
                    <w:left w:val="nil"/>
                    <w:bottom w:val="double" w:sz="6" w:space="0" w:color="auto"/>
                    <w:right w:val="nil"/>
                  </w:tcBorders>
                  <w:shd w:val="clear" w:color="auto" w:fill="auto"/>
                  <w:vAlign w:val="center"/>
                  <w:hideMark/>
                </w:tcPr>
                <w:p w:rsidR="00E2331D" w:rsidRDefault="00E2331D" w:rsidP="00E2331D">
                  <w:pPr>
                    <w:jc w:val="right"/>
                    <w:rPr>
                      <w:b/>
                      <w:bCs/>
                      <w:color w:val="241E1C"/>
                      <w:sz w:val="16"/>
                      <w:szCs w:val="16"/>
                    </w:rPr>
                  </w:pPr>
                  <w:r>
                    <w:rPr>
                      <w:b/>
                      <w:bCs/>
                      <w:color w:val="241E1C"/>
                      <w:sz w:val="16"/>
                      <w:szCs w:val="16"/>
                    </w:rPr>
                    <w:t>5,126</w:t>
                  </w:r>
                </w:p>
              </w:tc>
              <w:tc>
                <w:tcPr>
                  <w:tcW w:w="1104" w:type="dxa"/>
                  <w:tcBorders>
                    <w:top w:val="nil"/>
                    <w:left w:val="nil"/>
                    <w:bottom w:val="double" w:sz="6" w:space="0" w:color="auto"/>
                    <w:right w:val="nil"/>
                  </w:tcBorders>
                  <w:shd w:val="clear" w:color="auto" w:fill="auto"/>
                  <w:vAlign w:val="center"/>
                  <w:hideMark/>
                </w:tcPr>
                <w:p w:rsidR="00E2331D" w:rsidRDefault="00E2331D" w:rsidP="00E2331D">
                  <w:pPr>
                    <w:jc w:val="right"/>
                    <w:rPr>
                      <w:b/>
                      <w:bCs/>
                      <w:color w:val="241E1C"/>
                      <w:sz w:val="16"/>
                      <w:szCs w:val="16"/>
                    </w:rPr>
                  </w:pPr>
                  <w:r>
                    <w:rPr>
                      <w:b/>
                      <w:bCs/>
                      <w:color w:val="241E1C"/>
                      <w:sz w:val="16"/>
                      <w:szCs w:val="16"/>
                    </w:rPr>
                    <w:t>18,490</w:t>
                  </w:r>
                </w:p>
              </w:tc>
              <w:tc>
                <w:tcPr>
                  <w:tcW w:w="1093" w:type="dxa"/>
                  <w:tcBorders>
                    <w:top w:val="nil"/>
                    <w:left w:val="nil"/>
                    <w:bottom w:val="double" w:sz="6" w:space="0" w:color="auto"/>
                    <w:right w:val="nil"/>
                  </w:tcBorders>
                  <w:shd w:val="clear" w:color="auto" w:fill="auto"/>
                  <w:vAlign w:val="center"/>
                  <w:hideMark/>
                </w:tcPr>
                <w:p w:rsidR="00E2331D" w:rsidRDefault="00E2331D" w:rsidP="00E2331D">
                  <w:pPr>
                    <w:jc w:val="right"/>
                    <w:rPr>
                      <w:b/>
                      <w:bCs/>
                      <w:color w:val="241E1C"/>
                      <w:sz w:val="16"/>
                      <w:szCs w:val="16"/>
                    </w:rPr>
                  </w:pPr>
                  <w:r>
                    <w:rPr>
                      <w:b/>
                      <w:bCs/>
                      <w:color w:val="241E1C"/>
                      <w:sz w:val="16"/>
                      <w:szCs w:val="16"/>
                    </w:rPr>
                    <w:t>2,281</w:t>
                  </w:r>
                </w:p>
              </w:tc>
              <w:tc>
                <w:tcPr>
                  <w:tcW w:w="955" w:type="dxa"/>
                  <w:tcBorders>
                    <w:top w:val="nil"/>
                    <w:left w:val="nil"/>
                    <w:bottom w:val="double" w:sz="6" w:space="0" w:color="auto"/>
                    <w:right w:val="nil"/>
                  </w:tcBorders>
                  <w:shd w:val="clear" w:color="auto" w:fill="auto"/>
                  <w:vAlign w:val="center"/>
                  <w:hideMark/>
                </w:tcPr>
                <w:p w:rsidR="00E2331D" w:rsidRDefault="00E2331D" w:rsidP="00E2331D">
                  <w:pPr>
                    <w:jc w:val="right"/>
                    <w:rPr>
                      <w:b/>
                      <w:bCs/>
                      <w:color w:val="241E1C"/>
                      <w:sz w:val="16"/>
                      <w:szCs w:val="16"/>
                    </w:rPr>
                  </w:pPr>
                  <w:r>
                    <w:rPr>
                      <w:b/>
                      <w:bCs/>
                      <w:color w:val="241E1C"/>
                      <w:sz w:val="16"/>
                      <w:szCs w:val="16"/>
                    </w:rPr>
                    <w:t>4,958</w:t>
                  </w:r>
                </w:p>
              </w:tc>
              <w:tc>
                <w:tcPr>
                  <w:tcW w:w="1017" w:type="dxa"/>
                  <w:tcBorders>
                    <w:top w:val="nil"/>
                    <w:left w:val="nil"/>
                    <w:bottom w:val="double" w:sz="6" w:space="0" w:color="auto"/>
                    <w:right w:val="nil"/>
                  </w:tcBorders>
                  <w:shd w:val="clear" w:color="auto" w:fill="auto"/>
                  <w:vAlign w:val="center"/>
                  <w:hideMark/>
                </w:tcPr>
                <w:p w:rsidR="00E2331D" w:rsidRDefault="00E2331D" w:rsidP="00E2331D">
                  <w:pPr>
                    <w:jc w:val="right"/>
                    <w:rPr>
                      <w:b/>
                      <w:bCs/>
                      <w:color w:val="241E1C"/>
                      <w:sz w:val="16"/>
                      <w:szCs w:val="16"/>
                    </w:rPr>
                  </w:pPr>
                  <w:r>
                    <w:rPr>
                      <w:b/>
                      <w:bCs/>
                      <w:color w:val="241E1C"/>
                      <w:sz w:val="16"/>
                      <w:szCs w:val="16"/>
                    </w:rPr>
                    <w:t>2,774</w:t>
                  </w:r>
                </w:p>
              </w:tc>
              <w:tc>
                <w:tcPr>
                  <w:tcW w:w="950" w:type="dxa"/>
                  <w:tcBorders>
                    <w:top w:val="nil"/>
                    <w:left w:val="nil"/>
                    <w:bottom w:val="double" w:sz="6" w:space="0" w:color="auto"/>
                    <w:right w:val="nil"/>
                  </w:tcBorders>
                  <w:shd w:val="clear" w:color="auto" w:fill="auto"/>
                  <w:vAlign w:val="center"/>
                  <w:hideMark/>
                </w:tcPr>
                <w:p w:rsidR="00E2331D" w:rsidRDefault="00E2331D" w:rsidP="00E2331D">
                  <w:pPr>
                    <w:jc w:val="right"/>
                    <w:rPr>
                      <w:b/>
                      <w:bCs/>
                      <w:color w:val="241E1C"/>
                      <w:sz w:val="16"/>
                      <w:szCs w:val="16"/>
                    </w:rPr>
                  </w:pPr>
                  <w:r>
                    <w:rPr>
                      <w:b/>
                      <w:bCs/>
                      <w:color w:val="241E1C"/>
                      <w:sz w:val="16"/>
                      <w:szCs w:val="16"/>
                    </w:rPr>
                    <w:t>33,629</w:t>
                  </w:r>
                </w:p>
              </w:tc>
            </w:tr>
            <w:tr w:rsidR="00827D7C" w:rsidTr="00477C3D">
              <w:trPr>
                <w:trHeight w:val="315"/>
              </w:trPr>
              <w:tc>
                <w:tcPr>
                  <w:tcW w:w="2162" w:type="dxa"/>
                  <w:tcBorders>
                    <w:top w:val="nil"/>
                    <w:left w:val="nil"/>
                    <w:bottom w:val="nil"/>
                    <w:right w:val="nil"/>
                  </w:tcBorders>
                  <w:shd w:val="clear" w:color="auto" w:fill="auto"/>
                  <w:vAlign w:val="center"/>
                  <w:hideMark/>
                </w:tcPr>
                <w:p w:rsidR="00827D7C" w:rsidRDefault="00827D7C" w:rsidP="00C209DE">
                  <w:pPr>
                    <w:jc w:val="right"/>
                    <w:rPr>
                      <w:b/>
                      <w:bCs/>
                      <w:color w:val="241E1C"/>
                      <w:sz w:val="16"/>
                      <w:szCs w:val="16"/>
                    </w:rPr>
                  </w:pPr>
                </w:p>
              </w:tc>
              <w:tc>
                <w:tcPr>
                  <w:tcW w:w="1025" w:type="dxa"/>
                  <w:tcBorders>
                    <w:top w:val="nil"/>
                    <w:left w:val="nil"/>
                    <w:bottom w:val="nil"/>
                    <w:right w:val="nil"/>
                  </w:tcBorders>
                  <w:shd w:val="clear" w:color="auto" w:fill="auto"/>
                  <w:vAlign w:val="center"/>
                  <w:hideMark/>
                </w:tcPr>
                <w:p w:rsidR="00827D7C" w:rsidRDefault="00827D7C" w:rsidP="00C209DE">
                  <w:pPr>
                    <w:rPr>
                      <w:sz w:val="20"/>
                      <w:szCs w:val="20"/>
                    </w:rPr>
                  </w:pPr>
                </w:p>
              </w:tc>
              <w:tc>
                <w:tcPr>
                  <w:tcW w:w="1104" w:type="dxa"/>
                  <w:tcBorders>
                    <w:top w:val="nil"/>
                    <w:left w:val="nil"/>
                    <w:bottom w:val="nil"/>
                    <w:right w:val="nil"/>
                  </w:tcBorders>
                  <w:shd w:val="clear" w:color="auto" w:fill="auto"/>
                  <w:vAlign w:val="center"/>
                  <w:hideMark/>
                </w:tcPr>
                <w:p w:rsidR="00827D7C" w:rsidRDefault="00827D7C" w:rsidP="00C209DE">
                  <w:pPr>
                    <w:rPr>
                      <w:sz w:val="20"/>
                      <w:szCs w:val="20"/>
                    </w:rPr>
                  </w:pPr>
                </w:p>
              </w:tc>
              <w:tc>
                <w:tcPr>
                  <w:tcW w:w="1093" w:type="dxa"/>
                  <w:tcBorders>
                    <w:top w:val="nil"/>
                    <w:left w:val="nil"/>
                    <w:bottom w:val="nil"/>
                    <w:right w:val="nil"/>
                  </w:tcBorders>
                  <w:shd w:val="clear" w:color="auto" w:fill="auto"/>
                  <w:vAlign w:val="center"/>
                  <w:hideMark/>
                </w:tcPr>
                <w:p w:rsidR="00827D7C" w:rsidRDefault="00827D7C" w:rsidP="00C209DE">
                  <w:pPr>
                    <w:rPr>
                      <w:sz w:val="20"/>
                      <w:szCs w:val="20"/>
                    </w:rPr>
                  </w:pPr>
                </w:p>
              </w:tc>
              <w:tc>
                <w:tcPr>
                  <w:tcW w:w="955" w:type="dxa"/>
                  <w:tcBorders>
                    <w:top w:val="nil"/>
                    <w:left w:val="nil"/>
                    <w:bottom w:val="nil"/>
                    <w:right w:val="nil"/>
                  </w:tcBorders>
                  <w:shd w:val="clear" w:color="auto" w:fill="auto"/>
                  <w:vAlign w:val="center"/>
                  <w:hideMark/>
                </w:tcPr>
                <w:p w:rsidR="00827D7C" w:rsidRDefault="00827D7C" w:rsidP="00C209DE">
                  <w:pPr>
                    <w:rPr>
                      <w:sz w:val="20"/>
                      <w:szCs w:val="20"/>
                    </w:rPr>
                  </w:pPr>
                </w:p>
              </w:tc>
              <w:tc>
                <w:tcPr>
                  <w:tcW w:w="1017" w:type="dxa"/>
                  <w:tcBorders>
                    <w:top w:val="nil"/>
                    <w:left w:val="nil"/>
                    <w:bottom w:val="nil"/>
                    <w:right w:val="nil"/>
                  </w:tcBorders>
                  <w:shd w:val="clear" w:color="auto" w:fill="auto"/>
                  <w:vAlign w:val="center"/>
                  <w:hideMark/>
                </w:tcPr>
                <w:p w:rsidR="00827D7C" w:rsidRDefault="00827D7C" w:rsidP="00C209DE">
                  <w:pPr>
                    <w:rPr>
                      <w:sz w:val="20"/>
                      <w:szCs w:val="20"/>
                    </w:rPr>
                  </w:pPr>
                </w:p>
              </w:tc>
              <w:tc>
                <w:tcPr>
                  <w:tcW w:w="950" w:type="dxa"/>
                  <w:tcBorders>
                    <w:top w:val="nil"/>
                    <w:left w:val="nil"/>
                    <w:bottom w:val="nil"/>
                    <w:right w:val="nil"/>
                  </w:tcBorders>
                  <w:shd w:val="clear" w:color="auto" w:fill="auto"/>
                  <w:vAlign w:val="center"/>
                  <w:hideMark/>
                </w:tcPr>
                <w:p w:rsidR="00827D7C" w:rsidRDefault="00827D7C" w:rsidP="00C209DE">
                  <w:pPr>
                    <w:rPr>
                      <w:sz w:val="20"/>
                      <w:szCs w:val="20"/>
                    </w:rPr>
                  </w:pPr>
                </w:p>
              </w:tc>
            </w:tr>
            <w:tr w:rsidR="00827D7C" w:rsidTr="00477C3D">
              <w:trPr>
                <w:trHeight w:val="300"/>
              </w:trPr>
              <w:tc>
                <w:tcPr>
                  <w:tcW w:w="2162" w:type="dxa"/>
                  <w:tcBorders>
                    <w:top w:val="nil"/>
                    <w:left w:val="nil"/>
                    <w:bottom w:val="nil"/>
                    <w:right w:val="nil"/>
                  </w:tcBorders>
                  <w:shd w:val="clear" w:color="auto" w:fill="auto"/>
                  <w:vAlign w:val="center"/>
                  <w:hideMark/>
                </w:tcPr>
                <w:p w:rsidR="00827D7C" w:rsidRDefault="00827D7C" w:rsidP="00C209DE">
                  <w:pPr>
                    <w:rPr>
                      <w:b/>
                      <w:bCs/>
                      <w:color w:val="241E1C"/>
                      <w:sz w:val="16"/>
                      <w:szCs w:val="16"/>
                    </w:rPr>
                  </w:pPr>
                  <w:r>
                    <w:rPr>
                      <w:b/>
                      <w:bCs/>
                      <w:color w:val="241E1C"/>
                      <w:sz w:val="16"/>
                      <w:szCs w:val="16"/>
                    </w:rPr>
                    <w:t xml:space="preserve">31 </w:t>
                  </w:r>
                  <w:r w:rsidR="00E2331D">
                    <w:rPr>
                      <w:b/>
                      <w:bCs/>
                      <w:color w:val="241E1C"/>
                      <w:sz w:val="16"/>
                      <w:szCs w:val="16"/>
                    </w:rPr>
                    <w:t>December</w:t>
                  </w:r>
                  <w:r>
                    <w:rPr>
                      <w:b/>
                      <w:bCs/>
                      <w:color w:val="241E1C"/>
                      <w:sz w:val="16"/>
                      <w:szCs w:val="16"/>
                    </w:rPr>
                    <w:t xml:space="preserve"> 2016</w:t>
                  </w:r>
                </w:p>
              </w:tc>
              <w:tc>
                <w:tcPr>
                  <w:tcW w:w="1025" w:type="dxa"/>
                  <w:tcBorders>
                    <w:top w:val="nil"/>
                    <w:left w:val="nil"/>
                    <w:bottom w:val="nil"/>
                    <w:right w:val="nil"/>
                  </w:tcBorders>
                  <w:shd w:val="clear" w:color="auto" w:fill="auto"/>
                  <w:hideMark/>
                </w:tcPr>
                <w:p w:rsidR="00827D7C" w:rsidRDefault="00827D7C" w:rsidP="00C209DE">
                  <w:pPr>
                    <w:rPr>
                      <w:b/>
                      <w:bCs/>
                      <w:color w:val="241E1C"/>
                      <w:sz w:val="16"/>
                      <w:szCs w:val="16"/>
                    </w:rPr>
                  </w:pPr>
                </w:p>
              </w:tc>
              <w:tc>
                <w:tcPr>
                  <w:tcW w:w="1104" w:type="dxa"/>
                  <w:tcBorders>
                    <w:top w:val="nil"/>
                    <w:left w:val="nil"/>
                    <w:bottom w:val="nil"/>
                    <w:right w:val="nil"/>
                  </w:tcBorders>
                  <w:shd w:val="clear" w:color="auto" w:fill="auto"/>
                  <w:hideMark/>
                </w:tcPr>
                <w:p w:rsidR="00827D7C" w:rsidRDefault="00827D7C" w:rsidP="00C209DE">
                  <w:pPr>
                    <w:rPr>
                      <w:sz w:val="20"/>
                      <w:szCs w:val="20"/>
                    </w:rPr>
                  </w:pPr>
                </w:p>
              </w:tc>
              <w:tc>
                <w:tcPr>
                  <w:tcW w:w="1093" w:type="dxa"/>
                  <w:tcBorders>
                    <w:top w:val="nil"/>
                    <w:left w:val="nil"/>
                    <w:bottom w:val="nil"/>
                    <w:right w:val="nil"/>
                  </w:tcBorders>
                  <w:shd w:val="clear" w:color="auto" w:fill="auto"/>
                  <w:hideMark/>
                </w:tcPr>
                <w:p w:rsidR="00827D7C" w:rsidRDefault="00827D7C" w:rsidP="00C209DE">
                  <w:pPr>
                    <w:rPr>
                      <w:sz w:val="20"/>
                      <w:szCs w:val="20"/>
                    </w:rPr>
                  </w:pPr>
                </w:p>
              </w:tc>
              <w:tc>
                <w:tcPr>
                  <w:tcW w:w="955" w:type="dxa"/>
                  <w:tcBorders>
                    <w:top w:val="nil"/>
                    <w:left w:val="nil"/>
                    <w:bottom w:val="nil"/>
                    <w:right w:val="nil"/>
                  </w:tcBorders>
                  <w:shd w:val="clear" w:color="auto" w:fill="auto"/>
                  <w:hideMark/>
                </w:tcPr>
                <w:p w:rsidR="00827D7C" w:rsidRDefault="00827D7C" w:rsidP="00C209DE">
                  <w:pPr>
                    <w:rPr>
                      <w:sz w:val="20"/>
                      <w:szCs w:val="20"/>
                    </w:rPr>
                  </w:pPr>
                </w:p>
              </w:tc>
              <w:tc>
                <w:tcPr>
                  <w:tcW w:w="1017" w:type="dxa"/>
                  <w:tcBorders>
                    <w:top w:val="nil"/>
                    <w:left w:val="nil"/>
                    <w:bottom w:val="nil"/>
                    <w:right w:val="nil"/>
                  </w:tcBorders>
                  <w:shd w:val="clear" w:color="auto" w:fill="auto"/>
                  <w:hideMark/>
                </w:tcPr>
                <w:p w:rsidR="00827D7C" w:rsidRDefault="00827D7C" w:rsidP="00C209DE">
                  <w:pPr>
                    <w:rPr>
                      <w:sz w:val="20"/>
                      <w:szCs w:val="20"/>
                    </w:rPr>
                  </w:pPr>
                </w:p>
              </w:tc>
              <w:tc>
                <w:tcPr>
                  <w:tcW w:w="950" w:type="dxa"/>
                  <w:tcBorders>
                    <w:top w:val="nil"/>
                    <w:left w:val="nil"/>
                    <w:bottom w:val="nil"/>
                    <w:right w:val="nil"/>
                  </w:tcBorders>
                  <w:shd w:val="clear" w:color="auto" w:fill="auto"/>
                  <w:hideMark/>
                </w:tcPr>
                <w:p w:rsidR="00827D7C" w:rsidRDefault="00827D7C" w:rsidP="00C209DE">
                  <w:pPr>
                    <w:rPr>
                      <w:sz w:val="20"/>
                      <w:szCs w:val="20"/>
                    </w:rPr>
                  </w:pPr>
                </w:p>
              </w:tc>
            </w:tr>
            <w:tr w:rsidR="00E2331D" w:rsidTr="00477C3D">
              <w:trPr>
                <w:trHeight w:val="300"/>
              </w:trPr>
              <w:tc>
                <w:tcPr>
                  <w:tcW w:w="2162" w:type="dxa"/>
                  <w:tcBorders>
                    <w:top w:val="nil"/>
                    <w:left w:val="nil"/>
                    <w:bottom w:val="nil"/>
                    <w:right w:val="nil"/>
                  </w:tcBorders>
                  <w:shd w:val="clear" w:color="auto" w:fill="auto"/>
                  <w:vAlign w:val="center"/>
                  <w:hideMark/>
                </w:tcPr>
                <w:p w:rsidR="00E2331D" w:rsidRPr="006C56F5" w:rsidRDefault="00E2331D" w:rsidP="00E2331D">
                  <w:pPr>
                    <w:rPr>
                      <w:b/>
                      <w:bCs/>
                      <w:color w:val="241E1C"/>
                      <w:sz w:val="16"/>
                      <w:szCs w:val="16"/>
                    </w:rPr>
                  </w:pPr>
                  <w:r w:rsidRPr="006C56F5">
                    <w:rPr>
                      <w:b/>
                      <w:bCs/>
                      <w:color w:val="241E1C"/>
                      <w:sz w:val="16"/>
                      <w:szCs w:val="16"/>
                    </w:rPr>
                    <w:t>Initial value</w:t>
                  </w:r>
                </w:p>
              </w:tc>
              <w:tc>
                <w:tcPr>
                  <w:tcW w:w="1025" w:type="dxa"/>
                  <w:tcBorders>
                    <w:top w:val="nil"/>
                    <w:left w:val="nil"/>
                    <w:bottom w:val="nil"/>
                    <w:right w:val="nil"/>
                  </w:tcBorders>
                  <w:shd w:val="clear" w:color="auto" w:fill="auto"/>
                  <w:vAlign w:val="center"/>
                  <w:hideMark/>
                </w:tcPr>
                <w:p w:rsidR="00E2331D" w:rsidRDefault="00E2331D" w:rsidP="00E2331D">
                  <w:pPr>
                    <w:jc w:val="right"/>
                    <w:rPr>
                      <w:b/>
                      <w:bCs/>
                      <w:color w:val="241E1C"/>
                      <w:sz w:val="16"/>
                      <w:szCs w:val="16"/>
                    </w:rPr>
                  </w:pPr>
                  <w:r>
                    <w:rPr>
                      <w:b/>
                      <w:bCs/>
                      <w:color w:val="241E1C"/>
                      <w:sz w:val="16"/>
                      <w:szCs w:val="16"/>
                    </w:rPr>
                    <w:t>8,533</w:t>
                  </w:r>
                </w:p>
              </w:tc>
              <w:tc>
                <w:tcPr>
                  <w:tcW w:w="1104" w:type="dxa"/>
                  <w:tcBorders>
                    <w:top w:val="nil"/>
                    <w:left w:val="nil"/>
                    <w:bottom w:val="nil"/>
                    <w:right w:val="nil"/>
                  </w:tcBorders>
                  <w:shd w:val="clear" w:color="auto" w:fill="auto"/>
                  <w:vAlign w:val="center"/>
                  <w:hideMark/>
                </w:tcPr>
                <w:p w:rsidR="00E2331D" w:rsidRDefault="00E2331D" w:rsidP="00E2331D">
                  <w:pPr>
                    <w:jc w:val="right"/>
                    <w:rPr>
                      <w:b/>
                      <w:bCs/>
                      <w:color w:val="241E1C"/>
                      <w:sz w:val="16"/>
                      <w:szCs w:val="16"/>
                    </w:rPr>
                  </w:pPr>
                  <w:r>
                    <w:rPr>
                      <w:b/>
                      <w:bCs/>
                      <w:color w:val="241E1C"/>
                      <w:sz w:val="16"/>
                      <w:szCs w:val="16"/>
                    </w:rPr>
                    <w:t>37,194</w:t>
                  </w:r>
                </w:p>
              </w:tc>
              <w:tc>
                <w:tcPr>
                  <w:tcW w:w="1093" w:type="dxa"/>
                  <w:tcBorders>
                    <w:top w:val="nil"/>
                    <w:left w:val="nil"/>
                    <w:bottom w:val="nil"/>
                    <w:right w:val="nil"/>
                  </w:tcBorders>
                  <w:shd w:val="clear" w:color="auto" w:fill="auto"/>
                  <w:vAlign w:val="center"/>
                  <w:hideMark/>
                </w:tcPr>
                <w:p w:rsidR="00E2331D" w:rsidRDefault="00E2331D" w:rsidP="00E2331D">
                  <w:pPr>
                    <w:jc w:val="right"/>
                    <w:rPr>
                      <w:b/>
                      <w:bCs/>
                      <w:color w:val="241E1C"/>
                      <w:sz w:val="16"/>
                      <w:szCs w:val="16"/>
                    </w:rPr>
                  </w:pPr>
                  <w:r>
                    <w:rPr>
                      <w:b/>
                      <w:bCs/>
                      <w:color w:val="241E1C"/>
                      <w:sz w:val="16"/>
                      <w:szCs w:val="16"/>
                    </w:rPr>
                    <w:t>8,657</w:t>
                  </w:r>
                </w:p>
              </w:tc>
              <w:tc>
                <w:tcPr>
                  <w:tcW w:w="955" w:type="dxa"/>
                  <w:tcBorders>
                    <w:top w:val="nil"/>
                    <w:left w:val="nil"/>
                    <w:bottom w:val="nil"/>
                    <w:right w:val="nil"/>
                  </w:tcBorders>
                  <w:shd w:val="clear" w:color="auto" w:fill="auto"/>
                  <w:vAlign w:val="center"/>
                  <w:hideMark/>
                </w:tcPr>
                <w:p w:rsidR="00E2331D" w:rsidRDefault="00E2331D" w:rsidP="00E2331D">
                  <w:pPr>
                    <w:jc w:val="right"/>
                    <w:rPr>
                      <w:b/>
                      <w:bCs/>
                      <w:color w:val="241E1C"/>
                      <w:sz w:val="16"/>
                      <w:szCs w:val="16"/>
                    </w:rPr>
                  </w:pPr>
                  <w:r>
                    <w:rPr>
                      <w:b/>
                      <w:bCs/>
                      <w:color w:val="241E1C"/>
                      <w:sz w:val="16"/>
                      <w:szCs w:val="16"/>
                    </w:rPr>
                    <w:t>6,217</w:t>
                  </w:r>
                </w:p>
              </w:tc>
              <w:tc>
                <w:tcPr>
                  <w:tcW w:w="1017" w:type="dxa"/>
                  <w:tcBorders>
                    <w:top w:val="nil"/>
                    <w:left w:val="nil"/>
                    <w:bottom w:val="nil"/>
                    <w:right w:val="nil"/>
                  </w:tcBorders>
                  <w:shd w:val="clear" w:color="auto" w:fill="auto"/>
                  <w:vAlign w:val="center"/>
                  <w:hideMark/>
                </w:tcPr>
                <w:p w:rsidR="00E2331D" w:rsidRDefault="00E2331D" w:rsidP="00E2331D">
                  <w:pPr>
                    <w:jc w:val="right"/>
                    <w:rPr>
                      <w:b/>
                      <w:bCs/>
                      <w:color w:val="241E1C"/>
                      <w:sz w:val="16"/>
                      <w:szCs w:val="16"/>
                    </w:rPr>
                  </w:pPr>
                  <w:r>
                    <w:rPr>
                      <w:b/>
                      <w:bCs/>
                      <w:color w:val="241E1C"/>
                      <w:sz w:val="16"/>
                      <w:szCs w:val="16"/>
                    </w:rPr>
                    <w:t>5,257</w:t>
                  </w:r>
                </w:p>
              </w:tc>
              <w:tc>
                <w:tcPr>
                  <w:tcW w:w="950" w:type="dxa"/>
                  <w:tcBorders>
                    <w:top w:val="nil"/>
                    <w:left w:val="nil"/>
                    <w:bottom w:val="nil"/>
                    <w:right w:val="nil"/>
                  </w:tcBorders>
                  <w:shd w:val="clear" w:color="auto" w:fill="auto"/>
                  <w:vAlign w:val="center"/>
                  <w:hideMark/>
                </w:tcPr>
                <w:p w:rsidR="00E2331D" w:rsidRDefault="00E2331D" w:rsidP="00E2331D">
                  <w:pPr>
                    <w:jc w:val="right"/>
                    <w:rPr>
                      <w:b/>
                      <w:bCs/>
                      <w:color w:val="241E1C"/>
                      <w:sz w:val="16"/>
                      <w:szCs w:val="16"/>
                    </w:rPr>
                  </w:pPr>
                  <w:r>
                    <w:rPr>
                      <w:b/>
                      <w:bCs/>
                      <w:color w:val="241E1C"/>
                      <w:sz w:val="16"/>
                      <w:szCs w:val="16"/>
                    </w:rPr>
                    <w:t>65,858</w:t>
                  </w:r>
                </w:p>
              </w:tc>
            </w:tr>
            <w:tr w:rsidR="00E2331D" w:rsidTr="003F56E1">
              <w:trPr>
                <w:trHeight w:val="74"/>
              </w:trPr>
              <w:tc>
                <w:tcPr>
                  <w:tcW w:w="2162" w:type="dxa"/>
                  <w:tcBorders>
                    <w:top w:val="nil"/>
                    <w:left w:val="nil"/>
                    <w:bottom w:val="nil"/>
                    <w:right w:val="nil"/>
                  </w:tcBorders>
                  <w:shd w:val="clear" w:color="auto" w:fill="auto"/>
                  <w:vAlign w:val="center"/>
                  <w:hideMark/>
                </w:tcPr>
                <w:p w:rsidR="00E2331D" w:rsidRPr="006C56F5" w:rsidRDefault="00E2331D" w:rsidP="00E2331D">
                  <w:pPr>
                    <w:rPr>
                      <w:b/>
                      <w:bCs/>
                      <w:color w:val="241E1C"/>
                      <w:sz w:val="16"/>
                      <w:szCs w:val="16"/>
                    </w:rPr>
                  </w:pPr>
                  <w:r w:rsidRPr="006C56F5">
                    <w:rPr>
                      <w:b/>
                      <w:bCs/>
                      <w:color w:val="241E1C"/>
                      <w:sz w:val="16"/>
                      <w:szCs w:val="16"/>
                    </w:rPr>
                    <w:t>Accumulated depreciation</w:t>
                  </w:r>
                </w:p>
              </w:tc>
              <w:tc>
                <w:tcPr>
                  <w:tcW w:w="1025" w:type="dxa"/>
                  <w:tcBorders>
                    <w:top w:val="nil"/>
                    <w:left w:val="nil"/>
                    <w:bottom w:val="single" w:sz="8" w:space="0" w:color="auto"/>
                    <w:right w:val="nil"/>
                  </w:tcBorders>
                  <w:shd w:val="clear" w:color="auto" w:fill="auto"/>
                  <w:vAlign w:val="center"/>
                  <w:hideMark/>
                </w:tcPr>
                <w:p w:rsidR="00E2331D" w:rsidRDefault="00E2331D" w:rsidP="00E2331D">
                  <w:pPr>
                    <w:jc w:val="right"/>
                    <w:rPr>
                      <w:color w:val="241E1C"/>
                      <w:sz w:val="16"/>
                      <w:szCs w:val="16"/>
                    </w:rPr>
                  </w:pPr>
                  <w:r>
                    <w:rPr>
                      <w:color w:val="241E1C"/>
                      <w:sz w:val="16"/>
                      <w:szCs w:val="16"/>
                    </w:rPr>
                    <w:t>-3,407</w:t>
                  </w:r>
                </w:p>
              </w:tc>
              <w:tc>
                <w:tcPr>
                  <w:tcW w:w="1104" w:type="dxa"/>
                  <w:tcBorders>
                    <w:top w:val="nil"/>
                    <w:left w:val="nil"/>
                    <w:bottom w:val="single" w:sz="8" w:space="0" w:color="auto"/>
                    <w:right w:val="nil"/>
                  </w:tcBorders>
                  <w:shd w:val="clear" w:color="auto" w:fill="auto"/>
                  <w:vAlign w:val="center"/>
                  <w:hideMark/>
                </w:tcPr>
                <w:p w:rsidR="00E2331D" w:rsidRDefault="00E2331D" w:rsidP="00E2331D">
                  <w:pPr>
                    <w:jc w:val="right"/>
                    <w:rPr>
                      <w:color w:val="241E1C"/>
                      <w:sz w:val="16"/>
                      <w:szCs w:val="16"/>
                    </w:rPr>
                  </w:pPr>
                  <w:r>
                    <w:rPr>
                      <w:color w:val="241E1C"/>
                      <w:sz w:val="16"/>
                      <w:szCs w:val="16"/>
                    </w:rPr>
                    <w:t>-18,704</w:t>
                  </w:r>
                </w:p>
              </w:tc>
              <w:tc>
                <w:tcPr>
                  <w:tcW w:w="1093" w:type="dxa"/>
                  <w:tcBorders>
                    <w:top w:val="nil"/>
                    <w:left w:val="nil"/>
                    <w:bottom w:val="single" w:sz="8" w:space="0" w:color="auto"/>
                    <w:right w:val="nil"/>
                  </w:tcBorders>
                  <w:shd w:val="clear" w:color="auto" w:fill="auto"/>
                  <w:vAlign w:val="center"/>
                  <w:hideMark/>
                </w:tcPr>
                <w:p w:rsidR="00E2331D" w:rsidRDefault="00E2331D" w:rsidP="00E2331D">
                  <w:pPr>
                    <w:jc w:val="right"/>
                    <w:rPr>
                      <w:color w:val="241E1C"/>
                      <w:sz w:val="16"/>
                      <w:szCs w:val="16"/>
                    </w:rPr>
                  </w:pPr>
                  <w:r>
                    <w:rPr>
                      <w:color w:val="241E1C"/>
                      <w:sz w:val="16"/>
                      <w:szCs w:val="16"/>
                    </w:rPr>
                    <w:t>-6,376</w:t>
                  </w:r>
                </w:p>
              </w:tc>
              <w:tc>
                <w:tcPr>
                  <w:tcW w:w="955" w:type="dxa"/>
                  <w:tcBorders>
                    <w:top w:val="nil"/>
                    <w:left w:val="nil"/>
                    <w:bottom w:val="single" w:sz="8" w:space="0" w:color="auto"/>
                    <w:right w:val="nil"/>
                  </w:tcBorders>
                  <w:shd w:val="clear" w:color="auto" w:fill="auto"/>
                  <w:vAlign w:val="center"/>
                  <w:hideMark/>
                </w:tcPr>
                <w:p w:rsidR="00E2331D" w:rsidRDefault="00E2331D" w:rsidP="00E2331D">
                  <w:pPr>
                    <w:jc w:val="right"/>
                    <w:rPr>
                      <w:color w:val="241E1C"/>
                      <w:sz w:val="16"/>
                      <w:szCs w:val="16"/>
                    </w:rPr>
                  </w:pPr>
                  <w:r>
                    <w:rPr>
                      <w:color w:val="241E1C"/>
                      <w:sz w:val="16"/>
                      <w:szCs w:val="16"/>
                    </w:rPr>
                    <w:t>-1,259</w:t>
                  </w:r>
                </w:p>
              </w:tc>
              <w:tc>
                <w:tcPr>
                  <w:tcW w:w="1017" w:type="dxa"/>
                  <w:tcBorders>
                    <w:top w:val="nil"/>
                    <w:left w:val="nil"/>
                    <w:bottom w:val="single" w:sz="8" w:space="0" w:color="auto"/>
                    <w:right w:val="nil"/>
                  </w:tcBorders>
                  <w:shd w:val="clear" w:color="auto" w:fill="auto"/>
                  <w:vAlign w:val="center"/>
                  <w:hideMark/>
                </w:tcPr>
                <w:p w:rsidR="00E2331D" w:rsidRDefault="00E2331D" w:rsidP="00E2331D">
                  <w:pPr>
                    <w:jc w:val="right"/>
                    <w:rPr>
                      <w:color w:val="241E1C"/>
                      <w:sz w:val="16"/>
                      <w:szCs w:val="16"/>
                    </w:rPr>
                  </w:pPr>
                  <w:r>
                    <w:rPr>
                      <w:color w:val="241E1C"/>
                      <w:sz w:val="16"/>
                      <w:szCs w:val="16"/>
                    </w:rPr>
                    <w:t>-2,483</w:t>
                  </w:r>
                </w:p>
              </w:tc>
              <w:tc>
                <w:tcPr>
                  <w:tcW w:w="950" w:type="dxa"/>
                  <w:tcBorders>
                    <w:top w:val="nil"/>
                    <w:left w:val="nil"/>
                    <w:bottom w:val="single" w:sz="8" w:space="0" w:color="auto"/>
                    <w:right w:val="nil"/>
                  </w:tcBorders>
                  <w:shd w:val="clear" w:color="auto" w:fill="auto"/>
                  <w:vAlign w:val="center"/>
                  <w:hideMark/>
                </w:tcPr>
                <w:p w:rsidR="00E2331D" w:rsidRDefault="00E2331D" w:rsidP="00E2331D">
                  <w:pPr>
                    <w:jc w:val="right"/>
                    <w:rPr>
                      <w:color w:val="241E1C"/>
                      <w:sz w:val="16"/>
                      <w:szCs w:val="16"/>
                    </w:rPr>
                  </w:pPr>
                  <w:r>
                    <w:rPr>
                      <w:color w:val="241E1C"/>
                      <w:sz w:val="16"/>
                      <w:szCs w:val="16"/>
                    </w:rPr>
                    <w:t>-32,229</w:t>
                  </w:r>
                </w:p>
              </w:tc>
            </w:tr>
            <w:tr w:rsidR="00E2331D" w:rsidTr="00477C3D">
              <w:trPr>
                <w:trHeight w:val="315"/>
              </w:trPr>
              <w:tc>
                <w:tcPr>
                  <w:tcW w:w="2162" w:type="dxa"/>
                  <w:tcBorders>
                    <w:top w:val="nil"/>
                    <w:left w:val="nil"/>
                    <w:bottom w:val="nil"/>
                    <w:right w:val="nil"/>
                  </w:tcBorders>
                  <w:shd w:val="clear" w:color="auto" w:fill="auto"/>
                  <w:vAlign w:val="center"/>
                  <w:hideMark/>
                </w:tcPr>
                <w:p w:rsidR="00E2331D" w:rsidRPr="006C56F5" w:rsidRDefault="00E2331D" w:rsidP="00E2331D">
                  <w:pPr>
                    <w:rPr>
                      <w:b/>
                      <w:bCs/>
                      <w:color w:val="241E1C"/>
                      <w:sz w:val="16"/>
                      <w:szCs w:val="16"/>
                    </w:rPr>
                  </w:pPr>
                  <w:r w:rsidRPr="006C56F5">
                    <w:rPr>
                      <w:b/>
                      <w:bCs/>
                      <w:color w:val="241E1C"/>
                      <w:sz w:val="16"/>
                      <w:szCs w:val="16"/>
                    </w:rPr>
                    <w:t>Book value</w:t>
                  </w:r>
                </w:p>
              </w:tc>
              <w:tc>
                <w:tcPr>
                  <w:tcW w:w="1025" w:type="dxa"/>
                  <w:tcBorders>
                    <w:top w:val="nil"/>
                    <w:left w:val="nil"/>
                    <w:bottom w:val="double" w:sz="6" w:space="0" w:color="auto"/>
                    <w:right w:val="nil"/>
                  </w:tcBorders>
                  <w:shd w:val="clear" w:color="auto" w:fill="auto"/>
                  <w:vAlign w:val="center"/>
                  <w:hideMark/>
                </w:tcPr>
                <w:p w:rsidR="00E2331D" w:rsidRDefault="00E2331D" w:rsidP="00E2331D">
                  <w:pPr>
                    <w:jc w:val="right"/>
                    <w:rPr>
                      <w:b/>
                      <w:bCs/>
                      <w:color w:val="241E1C"/>
                      <w:sz w:val="16"/>
                      <w:szCs w:val="16"/>
                    </w:rPr>
                  </w:pPr>
                  <w:r>
                    <w:rPr>
                      <w:b/>
                      <w:bCs/>
                      <w:color w:val="241E1C"/>
                      <w:sz w:val="16"/>
                      <w:szCs w:val="16"/>
                    </w:rPr>
                    <w:t>5,126</w:t>
                  </w:r>
                </w:p>
              </w:tc>
              <w:tc>
                <w:tcPr>
                  <w:tcW w:w="1104" w:type="dxa"/>
                  <w:tcBorders>
                    <w:top w:val="nil"/>
                    <w:left w:val="nil"/>
                    <w:bottom w:val="double" w:sz="6" w:space="0" w:color="auto"/>
                    <w:right w:val="nil"/>
                  </w:tcBorders>
                  <w:shd w:val="clear" w:color="auto" w:fill="auto"/>
                  <w:vAlign w:val="center"/>
                  <w:hideMark/>
                </w:tcPr>
                <w:p w:rsidR="00E2331D" w:rsidRDefault="00E2331D" w:rsidP="00E2331D">
                  <w:pPr>
                    <w:jc w:val="right"/>
                    <w:rPr>
                      <w:b/>
                      <w:bCs/>
                      <w:color w:val="241E1C"/>
                      <w:sz w:val="16"/>
                      <w:szCs w:val="16"/>
                    </w:rPr>
                  </w:pPr>
                  <w:r>
                    <w:rPr>
                      <w:b/>
                      <w:bCs/>
                      <w:color w:val="241E1C"/>
                      <w:sz w:val="16"/>
                      <w:szCs w:val="16"/>
                    </w:rPr>
                    <w:t>18,490</w:t>
                  </w:r>
                </w:p>
              </w:tc>
              <w:tc>
                <w:tcPr>
                  <w:tcW w:w="1093" w:type="dxa"/>
                  <w:tcBorders>
                    <w:top w:val="nil"/>
                    <w:left w:val="nil"/>
                    <w:bottom w:val="double" w:sz="6" w:space="0" w:color="auto"/>
                    <w:right w:val="nil"/>
                  </w:tcBorders>
                  <w:shd w:val="clear" w:color="auto" w:fill="auto"/>
                  <w:vAlign w:val="center"/>
                  <w:hideMark/>
                </w:tcPr>
                <w:p w:rsidR="00E2331D" w:rsidRDefault="00E2331D" w:rsidP="00E2331D">
                  <w:pPr>
                    <w:jc w:val="right"/>
                    <w:rPr>
                      <w:b/>
                      <w:bCs/>
                      <w:color w:val="241E1C"/>
                      <w:sz w:val="16"/>
                      <w:szCs w:val="16"/>
                    </w:rPr>
                  </w:pPr>
                  <w:r>
                    <w:rPr>
                      <w:b/>
                      <w:bCs/>
                      <w:color w:val="241E1C"/>
                      <w:sz w:val="16"/>
                      <w:szCs w:val="16"/>
                    </w:rPr>
                    <w:t>2,281</w:t>
                  </w:r>
                </w:p>
              </w:tc>
              <w:tc>
                <w:tcPr>
                  <w:tcW w:w="955" w:type="dxa"/>
                  <w:tcBorders>
                    <w:top w:val="nil"/>
                    <w:left w:val="nil"/>
                    <w:bottom w:val="double" w:sz="6" w:space="0" w:color="auto"/>
                    <w:right w:val="nil"/>
                  </w:tcBorders>
                  <w:shd w:val="clear" w:color="auto" w:fill="auto"/>
                  <w:vAlign w:val="center"/>
                  <w:hideMark/>
                </w:tcPr>
                <w:p w:rsidR="00E2331D" w:rsidRDefault="00E2331D" w:rsidP="00E2331D">
                  <w:pPr>
                    <w:jc w:val="right"/>
                    <w:rPr>
                      <w:b/>
                      <w:bCs/>
                      <w:color w:val="241E1C"/>
                      <w:sz w:val="16"/>
                      <w:szCs w:val="16"/>
                    </w:rPr>
                  </w:pPr>
                  <w:r>
                    <w:rPr>
                      <w:b/>
                      <w:bCs/>
                      <w:color w:val="241E1C"/>
                      <w:sz w:val="16"/>
                      <w:szCs w:val="16"/>
                    </w:rPr>
                    <w:t>4,958</w:t>
                  </w:r>
                </w:p>
              </w:tc>
              <w:tc>
                <w:tcPr>
                  <w:tcW w:w="1017" w:type="dxa"/>
                  <w:tcBorders>
                    <w:top w:val="nil"/>
                    <w:left w:val="nil"/>
                    <w:bottom w:val="double" w:sz="6" w:space="0" w:color="auto"/>
                    <w:right w:val="nil"/>
                  </w:tcBorders>
                  <w:shd w:val="clear" w:color="auto" w:fill="auto"/>
                  <w:vAlign w:val="center"/>
                  <w:hideMark/>
                </w:tcPr>
                <w:p w:rsidR="00E2331D" w:rsidRDefault="00E2331D" w:rsidP="00E2331D">
                  <w:pPr>
                    <w:jc w:val="right"/>
                    <w:rPr>
                      <w:b/>
                      <w:bCs/>
                      <w:color w:val="241E1C"/>
                      <w:sz w:val="16"/>
                      <w:szCs w:val="16"/>
                    </w:rPr>
                  </w:pPr>
                  <w:r>
                    <w:rPr>
                      <w:b/>
                      <w:bCs/>
                      <w:color w:val="241E1C"/>
                      <w:sz w:val="16"/>
                      <w:szCs w:val="16"/>
                    </w:rPr>
                    <w:t>2,774</w:t>
                  </w:r>
                </w:p>
              </w:tc>
              <w:tc>
                <w:tcPr>
                  <w:tcW w:w="950" w:type="dxa"/>
                  <w:tcBorders>
                    <w:top w:val="nil"/>
                    <w:left w:val="nil"/>
                    <w:bottom w:val="double" w:sz="6" w:space="0" w:color="auto"/>
                    <w:right w:val="nil"/>
                  </w:tcBorders>
                  <w:shd w:val="clear" w:color="auto" w:fill="auto"/>
                  <w:vAlign w:val="center"/>
                  <w:hideMark/>
                </w:tcPr>
                <w:p w:rsidR="00E2331D" w:rsidRDefault="00E2331D" w:rsidP="00E2331D">
                  <w:pPr>
                    <w:jc w:val="right"/>
                    <w:rPr>
                      <w:b/>
                      <w:bCs/>
                      <w:color w:val="241E1C"/>
                      <w:sz w:val="16"/>
                      <w:szCs w:val="16"/>
                    </w:rPr>
                  </w:pPr>
                  <w:r>
                    <w:rPr>
                      <w:b/>
                      <w:bCs/>
                      <w:color w:val="241E1C"/>
                      <w:sz w:val="16"/>
                      <w:szCs w:val="16"/>
                    </w:rPr>
                    <w:t>33,629</w:t>
                  </w:r>
                </w:p>
              </w:tc>
            </w:tr>
            <w:tr w:rsidR="00827D7C" w:rsidTr="00477C3D">
              <w:trPr>
                <w:trHeight w:val="315"/>
              </w:trPr>
              <w:tc>
                <w:tcPr>
                  <w:tcW w:w="2162" w:type="dxa"/>
                  <w:tcBorders>
                    <w:top w:val="nil"/>
                    <w:left w:val="nil"/>
                    <w:bottom w:val="nil"/>
                    <w:right w:val="nil"/>
                  </w:tcBorders>
                  <w:shd w:val="clear" w:color="auto" w:fill="auto"/>
                  <w:noWrap/>
                  <w:vAlign w:val="bottom"/>
                  <w:hideMark/>
                </w:tcPr>
                <w:p w:rsidR="00827D7C" w:rsidRDefault="00827D7C" w:rsidP="00C209DE">
                  <w:pPr>
                    <w:jc w:val="right"/>
                    <w:rPr>
                      <w:b/>
                      <w:bCs/>
                      <w:color w:val="241E1C"/>
                      <w:sz w:val="16"/>
                      <w:szCs w:val="16"/>
                    </w:rPr>
                  </w:pPr>
                </w:p>
              </w:tc>
              <w:tc>
                <w:tcPr>
                  <w:tcW w:w="1025" w:type="dxa"/>
                  <w:tcBorders>
                    <w:top w:val="nil"/>
                    <w:left w:val="nil"/>
                    <w:bottom w:val="nil"/>
                    <w:right w:val="nil"/>
                  </w:tcBorders>
                  <w:shd w:val="clear" w:color="auto" w:fill="auto"/>
                  <w:noWrap/>
                  <w:vAlign w:val="bottom"/>
                  <w:hideMark/>
                </w:tcPr>
                <w:p w:rsidR="00827D7C" w:rsidRDefault="00827D7C" w:rsidP="00C209DE">
                  <w:pPr>
                    <w:rPr>
                      <w:sz w:val="20"/>
                      <w:szCs w:val="20"/>
                    </w:rPr>
                  </w:pPr>
                </w:p>
              </w:tc>
              <w:tc>
                <w:tcPr>
                  <w:tcW w:w="1104" w:type="dxa"/>
                  <w:tcBorders>
                    <w:top w:val="nil"/>
                    <w:left w:val="nil"/>
                    <w:bottom w:val="nil"/>
                    <w:right w:val="nil"/>
                  </w:tcBorders>
                  <w:shd w:val="clear" w:color="auto" w:fill="auto"/>
                  <w:noWrap/>
                  <w:vAlign w:val="bottom"/>
                  <w:hideMark/>
                </w:tcPr>
                <w:p w:rsidR="00827D7C" w:rsidRDefault="00827D7C" w:rsidP="00C209DE">
                  <w:pPr>
                    <w:rPr>
                      <w:sz w:val="20"/>
                      <w:szCs w:val="20"/>
                    </w:rPr>
                  </w:pPr>
                </w:p>
              </w:tc>
              <w:tc>
                <w:tcPr>
                  <w:tcW w:w="1093" w:type="dxa"/>
                  <w:tcBorders>
                    <w:top w:val="nil"/>
                    <w:left w:val="nil"/>
                    <w:bottom w:val="nil"/>
                    <w:right w:val="nil"/>
                  </w:tcBorders>
                  <w:shd w:val="clear" w:color="auto" w:fill="auto"/>
                  <w:noWrap/>
                  <w:vAlign w:val="bottom"/>
                  <w:hideMark/>
                </w:tcPr>
                <w:p w:rsidR="00827D7C" w:rsidRDefault="00827D7C" w:rsidP="00C209DE">
                  <w:pPr>
                    <w:rPr>
                      <w:sz w:val="20"/>
                      <w:szCs w:val="20"/>
                    </w:rPr>
                  </w:pPr>
                </w:p>
              </w:tc>
              <w:tc>
                <w:tcPr>
                  <w:tcW w:w="955" w:type="dxa"/>
                  <w:tcBorders>
                    <w:top w:val="nil"/>
                    <w:left w:val="nil"/>
                    <w:bottom w:val="nil"/>
                    <w:right w:val="nil"/>
                  </w:tcBorders>
                  <w:shd w:val="clear" w:color="auto" w:fill="auto"/>
                  <w:noWrap/>
                  <w:vAlign w:val="bottom"/>
                  <w:hideMark/>
                </w:tcPr>
                <w:p w:rsidR="00827D7C" w:rsidRDefault="00827D7C" w:rsidP="00C209DE">
                  <w:pPr>
                    <w:rPr>
                      <w:sz w:val="20"/>
                      <w:szCs w:val="20"/>
                    </w:rPr>
                  </w:pPr>
                </w:p>
              </w:tc>
              <w:tc>
                <w:tcPr>
                  <w:tcW w:w="1017" w:type="dxa"/>
                  <w:tcBorders>
                    <w:top w:val="nil"/>
                    <w:left w:val="nil"/>
                    <w:bottom w:val="nil"/>
                    <w:right w:val="nil"/>
                  </w:tcBorders>
                  <w:shd w:val="clear" w:color="auto" w:fill="auto"/>
                  <w:noWrap/>
                  <w:vAlign w:val="bottom"/>
                  <w:hideMark/>
                </w:tcPr>
                <w:p w:rsidR="00827D7C" w:rsidRDefault="00827D7C" w:rsidP="00C209DE">
                  <w:pPr>
                    <w:rPr>
                      <w:sz w:val="20"/>
                      <w:szCs w:val="20"/>
                    </w:rPr>
                  </w:pPr>
                </w:p>
              </w:tc>
              <w:tc>
                <w:tcPr>
                  <w:tcW w:w="950" w:type="dxa"/>
                  <w:tcBorders>
                    <w:top w:val="nil"/>
                    <w:left w:val="nil"/>
                    <w:bottom w:val="nil"/>
                    <w:right w:val="nil"/>
                  </w:tcBorders>
                  <w:shd w:val="clear" w:color="auto" w:fill="auto"/>
                  <w:noWrap/>
                  <w:vAlign w:val="bottom"/>
                  <w:hideMark/>
                </w:tcPr>
                <w:p w:rsidR="00827D7C" w:rsidRDefault="00827D7C" w:rsidP="00C209DE">
                  <w:pPr>
                    <w:rPr>
                      <w:sz w:val="20"/>
                      <w:szCs w:val="20"/>
                    </w:rPr>
                  </w:pPr>
                </w:p>
              </w:tc>
            </w:tr>
            <w:tr w:rsidR="00827D7C" w:rsidTr="00477C3D">
              <w:trPr>
                <w:trHeight w:val="300"/>
              </w:trPr>
              <w:tc>
                <w:tcPr>
                  <w:tcW w:w="2162" w:type="dxa"/>
                  <w:tcBorders>
                    <w:top w:val="nil"/>
                    <w:left w:val="nil"/>
                    <w:bottom w:val="nil"/>
                    <w:right w:val="nil"/>
                  </w:tcBorders>
                  <w:shd w:val="clear" w:color="auto" w:fill="auto"/>
                  <w:vAlign w:val="center"/>
                  <w:hideMark/>
                </w:tcPr>
                <w:p w:rsidR="00827D7C" w:rsidRDefault="00827D7C" w:rsidP="00C209DE">
                  <w:pPr>
                    <w:rPr>
                      <w:b/>
                      <w:bCs/>
                      <w:color w:val="241E1C"/>
                      <w:sz w:val="16"/>
                      <w:szCs w:val="16"/>
                    </w:rPr>
                  </w:pPr>
                  <w:r>
                    <w:rPr>
                      <w:b/>
                      <w:bCs/>
                      <w:color w:val="241E1C"/>
                      <w:sz w:val="16"/>
                      <w:szCs w:val="16"/>
                    </w:rPr>
                    <w:t xml:space="preserve">30 </w:t>
                  </w:r>
                  <w:r w:rsidR="00E2331D">
                    <w:rPr>
                      <w:b/>
                      <w:bCs/>
                      <w:color w:val="241E1C"/>
                      <w:sz w:val="16"/>
                      <w:szCs w:val="16"/>
                    </w:rPr>
                    <w:t>September</w:t>
                  </w:r>
                  <w:r>
                    <w:rPr>
                      <w:b/>
                      <w:bCs/>
                      <w:color w:val="241E1C"/>
                      <w:sz w:val="16"/>
                      <w:szCs w:val="16"/>
                    </w:rPr>
                    <w:t xml:space="preserve"> 2017</w:t>
                  </w:r>
                </w:p>
              </w:tc>
              <w:tc>
                <w:tcPr>
                  <w:tcW w:w="1025" w:type="dxa"/>
                  <w:tcBorders>
                    <w:top w:val="nil"/>
                    <w:left w:val="nil"/>
                    <w:bottom w:val="nil"/>
                    <w:right w:val="nil"/>
                  </w:tcBorders>
                  <w:shd w:val="clear" w:color="auto" w:fill="auto"/>
                  <w:vAlign w:val="center"/>
                  <w:hideMark/>
                </w:tcPr>
                <w:p w:rsidR="00827D7C" w:rsidRDefault="00827D7C" w:rsidP="00C209DE">
                  <w:pPr>
                    <w:rPr>
                      <w:b/>
                      <w:bCs/>
                      <w:color w:val="241E1C"/>
                      <w:sz w:val="16"/>
                      <w:szCs w:val="16"/>
                    </w:rPr>
                  </w:pPr>
                </w:p>
              </w:tc>
              <w:tc>
                <w:tcPr>
                  <w:tcW w:w="1104" w:type="dxa"/>
                  <w:tcBorders>
                    <w:top w:val="nil"/>
                    <w:left w:val="nil"/>
                    <w:bottom w:val="nil"/>
                    <w:right w:val="nil"/>
                  </w:tcBorders>
                  <w:shd w:val="clear" w:color="auto" w:fill="auto"/>
                  <w:vAlign w:val="center"/>
                  <w:hideMark/>
                </w:tcPr>
                <w:p w:rsidR="00827D7C" w:rsidRDefault="00827D7C" w:rsidP="00C209DE">
                  <w:pPr>
                    <w:rPr>
                      <w:sz w:val="20"/>
                      <w:szCs w:val="20"/>
                    </w:rPr>
                  </w:pPr>
                </w:p>
              </w:tc>
              <w:tc>
                <w:tcPr>
                  <w:tcW w:w="1093" w:type="dxa"/>
                  <w:tcBorders>
                    <w:top w:val="nil"/>
                    <w:left w:val="nil"/>
                    <w:bottom w:val="nil"/>
                    <w:right w:val="nil"/>
                  </w:tcBorders>
                  <w:shd w:val="clear" w:color="auto" w:fill="auto"/>
                  <w:vAlign w:val="center"/>
                  <w:hideMark/>
                </w:tcPr>
                <w:p w:rsidR="00827D7C" w:rsidRDefault="00827D7C" w:rsidP="00C209DE">
                  <w:pPr>
                    <w:rPr>
                      <w:sz w:val="20"/>
                      <w:szCs w:val="20"/>
                    </w:rPr>
                  </w:pPr>
                </w:p>
              </w:tc>
              <w:tc>
                <w:tcPr>
                  <w:tcW w:w="955" w:type="dxa"/>
                  <w:tcBorders>
                    <w:top w:val="nil"/>
                    <w:left w:val="nil"/>
                    <w:bottom w:val="nil"/>
                    <w:right w:val="nil"/>
                  </w:tcBorders>
                  <w:shd w:val="clear" w:color="auto" w:fill="auto"/>
                  <w:vAlign w:val="center"/>
                  <w:hideMark/>
                </w:tcPr>
                <w:p w:rsidR="00827D7C" w:rsidRDefault="00827D7C" w:rsidP="00C209DE">
                  <w:pPr>
                    <w:rPr>
                      <w:sz w:val="20"/>
                      <w:szCs w:val="20"/>
                    </w:rPr>
                  </w:pPr>
                </w:p>
              </w:tc>
              <w:tc>
                <w:tcPr>
                  <w:tcW w:w="1017" w:type="dxa"/>
                  <w:tcBorders>
                    <w:top w:val="nil"/>
                    <w:left w:val="nil"/>
                    <w:bottom w:val="nil"/>
                    <w:right w:val="nil"/>
                  </w:tcBorders>
                  <w:shd w:val="clear" w:color="auto" w:fill="auto"/>
                  <w:vAlign w:val="center"/>
                  <w:hideMark/>
                </w:tcPr>
                <w:p w:rsidR="00827D7C" w:rsidRDefault="00827D7C" w:rsidP="00C209DE">
                  <w:pPr>
                    <w:rPr>
                      <w:sz w:val="20"/>
                      <w:szCs w:val="20"/>
                    </w:rPr>
                  </w:pPr>
                </w:p>
              </w:tc>
              <w:tc>
                <w:tcPr>
                  <w:tcW w:w="950" w:type="dxa"/>
                  <w:tcBorders>
                    <w:top w:val="nil"/>
                    <w:left w:val="nil"/>
                    <w:bottom w:val="nil"/>
                    <w:right w:val="nil"/>
                  </w:tcBorders>
                  <w:shd w:val="clear" w:color="auto" w:fill="auto"/>
                  <w:vAlign w:val="center"/>
                  <w:hideMark/>
                </w:tcPr>
                <w:p w:rsidR="00827D7C" w:rsidRDefault="00827D7C" w:rsidP="00C209DE">
                  <w:pPr>
                    <w:rPr>
                      <w:sz w:val="20"/>
                      <w:szCs w:val="20"/>
                    </w:rPr>
                  </w:pPr>
                </w:p>
              </w:tc>
            </w:tr>
            <w:tr w:rsidR="00827D7C" w:rsidTr="003F56E1">
              <w:trPr>
                <w:trHeight w:val="158"/>
              </w:trPr>
              <w:tc>
                <w:tcPr>
                  <w:tcW w:w="2162" w:type="dxa"/>
                  <w:tcBorders>
                    <w:top w:val="nil"/>
                    <w:left w:val="nil"/>
                    <w:bottom w:val="nil"/>
                    <w:right w:val="nil"/>
                  </w:tcBorders>
                  <w:shd w:val="clear" w:color="auto" w:fill="auto"/>
                  <w:vAlign w:val="center"/>
                  <w:hideMark/>
                </w:tcPr>
                <w:p w:rsidR="00827D7C" w:rsidRDefault="00E2331D" w:rsidP="00C209DE">
                  <w:pPr>
                    <w:rPr>
                      <w:b/>
                      <w:bCs/>
                      <w:color w:val="241E1C"/>
                      <w:sz w:val="16"/>
                      <w:szCs w:val="16"/>
                    </w:rPr>
                  </w:pPr>
                  <w:r w:rsidRPr="00E2331D">
                    <w:rPr>
                      <w:b/>
                      <w:bCs/>
                      <w:color w:val="241E1C"/>
                      <w:sz w:val="16"/>
                      <w:szCs w:val="16"/>
                    </w:rPr>
                    <w:t>Book value at the beginning of the period</w:t>
                  </w:r>
                </w:p>
              </w:tc>
              <w:tc>
                <w:tcPr>
                  <w:tcW w:w="1025" w:type="dxa"/>
                  <w:tcBorders>
                    <w:top w:val="nil"/>
                    <w:left w:val="nil"/>
                    <w:bottom w:val="nil"/>
                    <w:right w:val="nil"/>
                  </w:tcBorders>
                  <w:shd w:val="clear" w:color="auto" w:fill="auto"/>
                  <w:vAlign w:val="center"/>
                  <w:hideMark/>
                </w:tcPr>
                <w:p w:rsidR="00827D7C" w:rsidRDefault="00827D7C" w:rsidP="00C209DE">
                  <w:pPr>
                    <w:jc w:val="right"/>
                    <w:rPr>
                      <w:b/>
                      <w:bCs/>
                      <w:color w:val="241E1C"/>
                      <w:sz w:val="16"/>
                      <w:szCs w:val="16"/>
                    </w:rPr>
                  </w:pPr>
                  <w:r>
                    <w:rPr>
                      <w:b/>
                      <w:bCs/>
                      <w:color w:val="241E1C"/>
                      <w:sz w:val="16"/>
                      <w:szCs w:val="16"/>
                    </w:rPr>
                    <w:t>5,093</w:t>
                  </w:r>
                </w:p>
              </w:tc>
              <w:tc>
                <w:tcPr>
                  <w:tcW w:w="1104" w:type="dxa"/>
                  <w:tcBorders>
                    <w:top w:val="nil"/>
                    <w:left w:val="nil"/>
                    <w:bottom w:val="nil"/>
                    <w:right w:val="nil"/>
                  </w:tcBorders>
                  <w:shd w:val="clear" w:color="auto" w:fill="auto"/>
                  <w:vAlign w:val="center"/>
                  <w:hideMark/>
                </w:tcPr>
                <w:p w:rsidR="00827D7C" w:rsidRDefault="00827D7C" w:rsidP="00C209DE">
                  <w:pPr>
                    <w:jc w:val="right"/>
                    <w:rPr>
                      <w:b/>
                      <w:bCs/>
                      <w:color w:val="241E1C"/>
                      <w:sz w:val="16"/>
                      <w:szCs w:val="16"/>
                    </w:rPr>
                  </w:pPr>
                  <w:r>
                    <w:rPr>
                      <w:b/>
                      <w:bCs/>
                      <w:color w:val="241E1C"/>
                      <w:sz w:val="16"/>
                      <w:szCs w:val="16"/>
                    </w:rPr>
                    <w:t>18,450</w:t>
                  </w:r>
                </w:p>
              </w:tc>
              <w:tc>
                <w:tcPr>
                  <w:tcW w:w="1093" w:type="dxa"/>
                  <w:tcBorders>
                    <w:top w:val="nil"/>
                    <w:left w:val="nil"/>
                    <w:bottom w:val="nil"/>
                    <w:right w:val="nil"/>
                  </w:tcBorders>
                  <w:shd w:val="clear" w:color="auto" w:fill="auto"/>
                  <w:vAlign w:val="center"/>
                  <w:hideMark/>
                </w:tcPr>
                <w:p w:rsidR="00827D7C" w:rsidRDefault="00827D7C" w:rsidP="00C209DE">
                  <w:pPr>
                    <w:jc w:val="right"/>
                    <w:rPr>
                      <w:b/>
                      <w:bCs/>
                      <w:color w:val="241E1C"/>
                      <w:sz w:val="16"/>
                      <w:szCs w:val="16"/>
                    </w:rPr>
                  </w:pPr>
                  <w:r>
                    <w:rPr>
                      <w:b/>
                      <w:bCs/>
                      <w:color w:val="241E1C"/>
                      <w:sz w:val="16"/>
                      <w:szCs w:val="16"/>
                    </w:rPr>
                    <w:t>2,277</w:t>
                  </w:r>
                </w:p>
              </w:tc>
              <w:tc>
                <w:tcPr>
                  <w:tcW w:w="955" w:type="dxa"/>
                  <w:tcBorders>
                    <w:top w:val="nil"/>
                    <w:left w:val="nil"/>
                    <w:bottom w:val="nil"/>
                    <w:right w:val="nil"/>
                  </w:tcBorders>
                  <w:shd w:val="clear" w:color="auto" w:fill="auto"/>
                  <w:vAlign w:val="center"/>
                  <w:hideMark/>
                </w:tcPr>
                <w:p w:rsidR="00827D7C" w:rsidRDefault="00827D7C" w:rsidP="00C209DE">
                  <w:pPr>
                    <w:jc w:val="right"/>
                    <w:rPr>
                      <w:b/>
                      <w:bCs/>
                      <w:color w:val="241E1C"/>
                      <w:sz w:val="16"/>
                      <w:szCs w:val="16"/>
                    </w:rPr>
                  </w:pPr>
                  <w:r>
                    <w:rPr>
                      <w:b/>
                      <w:bCs/>
                      <w:color w:val="241E1C"/>
                      <w:sz w:val="16"/>
                      <w:szCs w:val="16"/>
                    </w:rPr>
                    <w:t>4,953</w:t>
                  </w:r>
                </w:p>
              </w:tc>
              <w:tc>
                <w:tcPr>
                  <w:tcW w:w="1017" w:type="dxa"/>
                  <w:tcBorders>
                    <w:top w:val="nil"/>
                    <w:left w:val="nil"/>
                    <w:bottom w:val="nil"/>
                    <w:right w:val="nil"/>
                  </w:tcBorders>
                  <w:shd w:val="clear" w:color="auto" w:fill="auto"/>
                  <w:vAlign w:val="center"/>
                  <w:hideMark/>
                </w:tcPr>
                <w:p w:rsidR="00827D7C" w:rsidRDefault="00827D7C" w:rsidP="00C209DE">
                  <w:pPr>
                    <w:jc w:val="right"/>
                    <w:rPr>
                      <w:b/>
                      <w:bCs/>
                      <w:color w:val="241E1C"/>
                      <w:sz w:val="16"/>
                      <w:szCs w:val="16"/>
                    </w:rPr>
                  </w:pPr>
                  <w:r>
                    <w:rPr>
                      <w:b/>
                      <w:bCs/>
                      <w:color w:val="241E1C"/>
                      <w:sz w:val="16"/>
                      <w:szCs w:val="16"/>
                    </w:rPr>
                    <w:t>2,765</w:t>
                  </w:r>
                </w:p>
              </w:tc>
              <w:tc>
                <w:tcPr>
                  <w:tcW w:w="950" w:type="dxa"/>
                  <w:tcBorders>
                    <w:top w:val="nil"/>
                    <w:left w:val="nil"/>
                    <w:bottom w:val="nil"/>
                    <w:right w:val="nil"/>
                  </w:tcBorders>
                  <w:shd w:val="clear" w:color="auto" w:fill="auto"/>
                  <w:vAlign w:val="center"/>
                  <w:hideMark/>
                </w:tcPr>
                <w:p w:rsidR="00827D7C" w:rsidRDefault="00827D7C" w:rsidP="00C209DE">
                  <w:pPr>
                    <w:jc w:val="right"/>
                    <w:rPr>
                      <w:b/>
                      <w:bCs/>
                      <w:color w:val="241E1C"/>
                      <w:sz w:val="16"/>
                      <w:szCs w:val="16"/>
                    </w:rPr>
                  </w:pPr>
                  <w:r>
                    <w:rPr>
                      <w:b/>
                      <w:bCs/>
                      <w:color w:val="241E1C"/>
                      <w:sz w:val="16"/>
                      <w:szCs w:val="16"/>
                    </w:rPr>
                    <w:t>33,538</w:t>
                  </w:r>
                </w:p>
              </w:tc>
            </w:tr>
            <w:tr w:rsidR="00283224" w:rsidTr="003F56E1">
              <w:trPr>
                <w:trHeight w:val="74"/>
              </w:trPr>
              <w:tc>
                <w:tcPr>
                  <w:tcW w:w="2162" w:type="dxa"/>
                  <w:tcBorders>
                    <w:top w:val="nil"/>
                    <w:left w:val="nil"/>
                    <w:bottom w:val="nil"/>
                    <w:right w:val="nil"/>
                  </w:tcBorders>
                  <w:shd w:val="clear" w:color="auto" w:fill="auto"/>
                  <w:vAlign w:val="center"/>
                  <w:hideMark/>
                </w:tcPr>
                <w:p w:rsidR="00283224" w:rsidRPr="006C56F5" w:rsidRDefault="00283224" w:rsidP="00283224">
                  <w:pPr>
                    <w:rPr>
                      <w:bCs/>
                      <w:color w:val="241E1C"/>
                      <w:sz w:val="16"/>
                      <w:szCs w:val="16"/>
                    </w:rPr>
                  </w:pPr>
                  <w:r w:rsidRPr="006C56F5">
                    <w:rPr>
                      <w:bCs/>
                      <w:color w:val="241E1C"/>
                      <w:sz w:val="16"/>
                      <w:szCs w:val="16"/>
                    </w:rPr>
                    <w:t>FX revaluation</w:t>
                  </w:r>
                </w:p>
              </w:tc>
              <w:tc>
                <w:tcPr>
                  <w:tcW w:w="1025" w:type="dxa"/>
                  <w:tcBorders>
                    <w:top w:val="nil"/>
                    <w:left w:val="nil"/>
                    <w:bottom w:val="nil"/>
                    <w:right w:val="nil"/>
                  </w:tcBorders>
                  <w:shd w:val="clear" w:color="auto" w:fill="auto"/>
                  <w:vAlign w:val="center"/>
                  <w:hideMark/>
                </w:tcPr>
                <w:p w:rsidR="00283224" w:rsidRDefault="00283224" w:rsidP="00283224">
                  <w:pPr>
                    <w:jc w:val="right"/>
                    <w:rPr>
                      <w:color w:val="241E1C"/>
                      <w:sz w:val="16"/>
                      <w:szCs w:val="16"/>
                    </w:rPr>
                  </w:pPr>
                  <w:r>
                    <w:rPr>
                      <w:color w:val="241E1C"/>
                      <w:sz w:val="16"/>
                      <w:szCs w:val="16"/>
                    </w:rPr>
                    <w:t>33</w:t>
                  </w:r>
                </w:p>
              </w:tc>
              <w:tc>
                <w:tcPr>
                  <w:tcW w:w="1104" w:type="dxa"/>
                  <w:tcBorders>
                    <w:top w:val="nil"/>
                    <w:left w:val="nil"/>
                    <w:bottom w:val="nil"/>
                    <w:right w:val="nil"/>
                  </w:tcBorders>
                  <w:shd w:val="clear" w:color="auto" w:fill="auto"/>
                  <w:vAlign w:val="center"/>
                  <w:hideMark/>
                </w:tcPr>
                <w:p w:rsidR="00283224" w:rsidRDefault="00283224" w:rsidP="00283224">
                  <w:pPr>
                    <w:jc w:val="right"/>
                    <w:rPr>
                      <w:color w:val="241E1C"/>
                      <w:sz w:val="16"/>
                      <w:szCs w:val="16"/>
                    </w:rPr>
                  </w:pPr>
                  <w:r>
                    <w:rPr>
                      <w:color w:val="241E1C"/>
                      <w:sz w:val="16"/>
                      <w:szCs w:val="16"/>
                    </w:rPr>
                    <w:t>40</w:t>
                  </w:r>
                </w:p>
              </w:tc>
              <w:tc>
                <w:tcPr>
                  <w:tcW w:w="1093" w:type="dxa"/>
                  <w:tcBorders>
                    <w:top w:val="nil"/>
                    <w:left w:val="nil"/>
                    <w:bottom w:val="nil"/>
                    <w:right w:val="nil"/>
                  </w:tcBorders>
                  <w:shd w:val="clear" w:color="auto" w:fill="auto"/>
                  <w:vAlign w:val="center"/>
                  <w:hideMark/>
                </w:tcPr>
                <w:p w:rsidR="00283224" w:rsidRDefault="00283224" w:rsidP="00283224">
                  <w:pPr>
                    <w:jc w:val="right"/>
                    <w:rPr>
                      <w:color w:val="241E1C"/>
                      <w:sz w:val="16"/>
                      <w:szCs w:val="16"/>
                    </w:rPr>
                  </w:pPr>
                  <w:r>
                    <w:rPr>
                      <w:color w:val="241E1C"/>
                      <w:sz w:val="16"/>
                      <w:szCs w:val="16"/>
                    </w:rPr>
                    <w:t>4</w:t>
                  </w:r>
                </w:p>
              </w:tc>
              <w:tc>
                <w:tcPr>
                  <w:tcW w:w="955" w:type="dxa"/>
                  <w:tcBorders>
                    <w:top w:val="nil"/>
                    <w:left w:val="nil"/>
                    <w:bottom w:val="nil"/>
                    <w:right w:val="nil"/>
                  </w:tcBorders>
                  <w:shd w:val="clear" w:color="auto" w:fill="auto"/>
                  <w:vAlign w:val="center"/>
                  <w:hideMark/>
                </w:tcPr>
                <w:p w:rsidR="00283224" w:rsidRDefault="00283224" w:rsidP="00283224">
                  <w:pPr>
                    <w:jc w:val="right"/>
                    <w:rPr>
                      <w:color w:val="241E1C"/>
                      <w:sz w:val="16"/>
                      <w:szCs w:val="16"/>
                    </w:rPr>
                  </w:pPr>
                  <w:r>
                    <w:rPr>
                      <w:color w:val="241E1C"/>
                      <w:sz w:val="16"/>
                      <w:szCs w:val="16"/>
                    </w:rPr>
                    <w:t>5</w:t>
                  </w:r>
                </w:p>
              </w:tc>
              <w:tc>
                <w:tcPr>
                  <w:tcW w:w="1017" w:type="dxa"/>
                  <w:tcBorders>
                    <w:top w:val="nil"/>
                    <w:left w:val="nil"/>
                    <w:bottom w:val="nil"/>
                    <w:right w:val="nil"/>
                  </w:tcBorders>
                  <w:shd w:val="clear" w:color="auto" w:fill="auto"/>
                  <w:vAlign w:val="center"/>
                  <w:hideMark/>
                </w:tcPr>
                <w:p w:rsidR="00283224" w:rsidRDefault="00283224" w:rsidP="00283224">
                  <w:pPr>
                    <w:jc w:val="right"/>
                    <w:rPr>
                      <w:color w:val="241E1C"/>
                      <w:sz w:val="16"/>
                      <w:szCs w:val="16"/>
                    </w:rPr>
                  </w:pPr>
                  <w:r>
                    <w:rPr>
                      <w:color w:val="241E1C"/>
                      <w:sz w:val="16"/>
                      <w:szCs w:val="16"/>
                    </w:rPr>
                    <w:t>9</w:t>
                  </w:r>
                </w:p>
              </w:tc>
              <w:tc>
                <w:tcPr>
                  <w:tcW w:w="950" w:type="dxa"/>
                  <w:tcBorders>
                    <w:top w:val="nil"/>
                    <w:left w:val="nil"/>
                    <w:bottom w:val="nil"/>
                    <w:right w:val="nil"/>
                  </w:tcBorders>
                  <w:shd w:val="clear" w:color="auto" w:fill="auto"/>
                  <w:vAlign w:val="center"/>
                  <w:hideMark/>
                </w:tcPr>
                <w:p w:rsidR="00283224" w:rsidRDefault="00283224" w:rsidP="00283224">
                  <w:pPr>
                    <w:jc w:val="right"/>
                    <w:rPr>
                      <w:color w:val="241E1C"/>
                      <w:sz w:val="16"/>
                      <w:szCs w:val="16"/>
                    </w:rPr>
                  </w:pPr>
                  <w:r>
                    <w:rPr>
                      <w:color w:val="241E1C"/>
                      <w:sz w:val="16"/>
                      <w:szCs w:val="16"/>
                    </w:rPr>
                    <w:t>91</w:t>
                  </w:r>
                </w:p>
              </w:tc>
            </w:tr>
            <w:tr w:rsidR="00283224" w:rsidTr="00477C3D">
              <w:trPr>
                <w:trHeight w:val="300"/>
              </w:trPr>
              <w:tc>
                <w:tcPr>
                  <w:tcW w:w="2162" w:type="dxa"/>
                  <w:tcBorders>
                    <w:top w:val="nil"/>
                    <w:left w:val="nil"/>
                    <w:bottom w:val="nil"/>
                    <w:right w:val="nil"/>
                  </w:tcBorders>
                  <w:shd w:val="clear" w:color="auto" w:fill="auto"/>
                  <w:vAlign w:val="center"/>
                  <w:hideMark/>
                </w:tcPr>
                <w:p w:rsidR="00283224" w:rsidRPr="006C56F5" w:rsidRDefault="00283224" w:rsidP="00283224">
                  <w:pPr>
                    <w:rPr>
                      <w:color w:val="241E1C"/>
                      <w:sz w:val="16"/>
                      <w:szCs w:val="16"/>
                    </w:rPr>
                  </w:pPr>
                  <w:r w:rsidRPr="006C56F5">
                    <w:rPr>
                      <w:color w:val="241E1C"/>
                      <w:sz w:val="16"/>
                      <w:szCs w:val="16"/>
                    </w:rPr>
                    <w:t>Acquired</w:t>
                  </w:r>
                </w:p>
              </w:tc>
              <w:tc>
                <w:tcPr>
                  <w:tcW w:w="1025" w:type="dxa"/>
                  <w:tcBorders>
                    <w:top w:val="nil"/>
                    <w:left w:val="nil"/>
                    <w:bottom w:val="nil"/>
                    <w:right w:val="nil"/>
                  </w:tcBorders>
                  <w:shd w:val="clear" w:color="auto" w:fill="auto"/>
                  <w:vAlign w:val="center"/>
                  <w:hideMark/>
                </w:tcPr>
                <w:p w:rsidR="00283224" w:rsidRDefault="00283224" w:rsidP="00283224">
                  <w:pPr>
                    <w:jc w:val="right"/>
                    <w:rPr>
                      <w:b/>
                      <w:bCs/>
                      <w:color w:val="241E1C"/>
                      <w:sz w:val="16"/>
                      <w:szCs w:val="16"/>
                    </w:rPr>
                  </w:pPr>
                  <w:r>
                    <w:rPr>
                      <w:b/>
                      <w:bCs/>
                      <w:color w:val="241E1C"/>
                      <w:sz w:val="16"/>
                      <w:szCs w:val="16"/>
                    </w:rPr>
                    <w:t>2411</w:t>
                  </w:r>
                </w:p>
              </w:tc>
              <w:tc>
                <w:tcPr>
                  <w:tcW w:w="1104" w:type="dxa"/>
                  <w:tcBorders>
                    <w:top w:val="nil"/>
                    <w:left w:val="nil"/>
                    <w:bottom w:val="nil"/>
                    <w:right w:val="nil"/>
                  </w:tcBorders>
                  <w:shd w:val="clear" w:color="auto" w:fill="auto"/>
                  <w:vAlign w:val="center"/>
                  <w:hideMark/>
                </w:tcPr>
                <w:p w:rsidR="00283224" w:rsidRDefault="00283224" w:rsidP="00283224">
                  <w:pPr>
                    <w:jc w:val="right"/>
                    <w:rPr>
                      <w:b/>
                      <w:bCs/>
                      <w:color w:val="241E1C"/>
                      <w:sz w:val="16"/>
                      <w:szCs w:val="16"/>
                    </w:rPr>
                  </w:pPr>
                  <w:r>
                    <w:rPr>
                      <w:b/>
                      <w:bCs/>
                      <w:color w:val="241E1C"/>
                      <w:sz w:val="16"/>
                      <w:szCs w:val="16"/>
                    </w:rPr>
                    <w:t>4257</w:t>
                  </w:r>
                </w:p>
              </w:tc>
              <w:tc>
                <w:tcPr>
                  <w:tcW w:w="1093" w:type="dxa"/>
                  <w:tcBorders>
                    <w:top w:val="nil"/>
                    <w:left w:val="nil"/>
                    <w:bottom w:val="nil"/>
                    <w:right w:val="nil"/>
                  </w:tcBorders>
                  <w:shd w:val="clear" w:color="auto" w:fill="auto"/>
                  <w:vAlign w:val="center"/>
                  <w:hideMark/>
                </w:tcPr>
                <w:p w:rsidR="00283224" w:rsidRDefault="00283224" w:rsidP="00283224">
                  <w:pPr>
                    <w:jc w:val="right"/>
                    <w:rPr>
                      <w:b/>
                      <w:bCs/>
                      <w:color w:val="241E1C"/>
                      <w:sz w:val="16"/>
                      <w:szCs w:val="16"/>
                    </w:rPr>
                  </w:pPr>
                  <w:r>
                    <w:rPr>
                      <w:b/>
                      <w:bCs/>
                      <w:color w:val="241E1C"/>
                      <w:sz w:val="16"/>
                      <w:szCs w:val="16"/>
                    </w:rPr>
                    <w:t>1144</w:t>
                  </w:r>
                </w:p>
              </w:tc>
              <w:tc>
                <w:tcPr>
                  <w:tcW w:w="955" w:type="dxa"/>
                  <w:tcBorders>
                    <w:top w:val="nil"/>
                    <w:left w:val="nil"/>
                    <w:bottom w:val="nil"/>
                    <w:right w:val="nil"/>
                  </w:tcBorders>
                  <w:shd w:val="clear" w:color="auto" w:fill="auto"/>
                  <w:vAlign w:val="center"/>
                  <w:hideMark/>
                </w:tcPr>
                <w:p w:rsidR="00283224" w:rsidRDefault="00283224" w:rsidP="00283224">
                  <w:pPr>
                    <w:jc w:val="right"/>
                    <w:rPr>
                      <w:b/>
                      <w:bCs/>
                      <w:color w:val="241E1C"/>
                      <w:sz w:val="16"/>
                      <w:szCs w:val="16"/>
                    </w:rPr>
                  </w:pPr>
                  <w:r>
                    <w:rPr>
                      <w:b/>
                      <w:bCs/>
                      <w:color w:val="241E1C"/>
                      <w:sz w:val="16"/>
                      <w:szCs w:val="16"/>
                    </w:rPr>
                    <w:t>825</w:t>
                  </w:r>
                </w:p>
              </w:tc>
              <w:tc>
                <w:tcPr>
                  <w:tcW w:w="1017" w:type="dxa"/>
                  <w:tcBorders>
                    <w:top w:val="nil"/>
                    <w:left w:val="nil"/>
                    <w:bottom w:val="nil"/>
                    <w:right w:val="nil"/>
                  </w:tcBorders>
                  <w:shd w:val="clear" w:color="auto" w:fill="auto"/>
                  <w:vAlign w:val="center"/>
                  <w:hideMark/>
                </w:tcPr>
                <w:p w:rsidR="00283224" w:rsidRDefault="00283224" w:rsidP="00283224">
                  <w:pPr>
                    <w:jc w:val="right"/>
                    <w:rPr>
                      <w:b/>
                      <w:bCs/>
                      <w:color w:val="241E1C"/>
                      <w:sz w:val="16"/>
                      <w:szCs w:val="16"/>
                    </w:rPr>
                  </w:pPr>
                  <w:r>
                    <w:rPr>
                      <w:b/>
                      <w:bCs/>
                      <w:color w:val="241E1C"/>
                      <w:sz w:val="16"/>
                      <w:szCs w:val="16"/>
                    </w:rPr>
                    <w:t>337</w:t>
                  </w:r>
                </w:p>
              </w:tc>
              <w:tc>
                <w:tcPr>
                  <w:tcW w:w="950" w:type="dxa"/>
                  <w:tcBorders>
                    <w:top w:val="nil"/>
                    <w:left w:val="nil"/>
                    <w:bottom w:val="nil"/>
                    <w:right w:val="nil"/>
                  </w:tcBorders>
                  <w:shd w:val="clear" w:color="auto" w:fill="auto"/>
                  <w:vAlign w:val="center"/>
                  <w:hideMark/>
                </w:tcPr>
                <w:p w:rsidR="00283224" w:rsidRDefault="00283224" w:rsidP="00283224">
                  <w:pPr>
                    <w:jc w:val="right"/>
                    <w:rPr>
                      <w:b/>
                      <w:bCs/>
                      <w:color w:val="241E1C"/>
                      <w:sz w:val="16"/>
                      <w:szCs w:val="16"/>
                    </w:rPr>
                  </w:pPr>
                  <w:r>
                    <w:rPr>
                      <w:b/>
                      <w:bCs/>
                      <w:color w:val="241E1C"/>
                      <w:sz w:val="16"/>
                      <w:szCs w:val="16"/>
                    </w:rPr>
                    <w:t>8974</w:t>
                  </w:r>
                </w:p>
              </w:tc>
            </w:tr>
            <w:tr w:rsidR="00283224" w:rsidTr="003F56E1">
              <w:trPr>
                <w:trHeight w:val="74"/>
              </w:trPr>
              <w:tc>
                <w:tcPr>
                  <w:tcW w:w="2162" w:type="dxa"/>
                  <w:tcBorders>
                    <w:top w:val="nil"/>
                    <w:left w:val="nil"/>
                    <w:bottom w:val="nil"/>
                    <w:right w:val="nil"/>
                  </w:tcBorders>
                  <w:shd w:val="clear" w:color="auto" w:fill="auto"/>
                  <w:vAlign w:val="center"/>
                  <w:hideMark/>
                </w:tcPr>
                <w:p w:rsidR="00283224" w:rsidRPr="006C56F5" w:rsidRDefault="00283224" w:rsidP="00283224">
                  <w:pPr>
                    <w:rPr>
                      <w:color w:val="241E1C"/>
                      <w:sz w:val="16"/>
                      <w:szCs w:val="16"/>
                    </w:rPr>
                  </w:pPr>
                  <w:r w:rsidRPr="006C56F5">
                    <w:rPr>
                      <w:color w:val="241E1C"/>
                      <w:sz w:val="16"/>
                      <w:szCs w:val="16"/>
                    </w:rPr>
                    <w:t>Written-off</w:t>
                  </w:r>
                </w:p>
              </w:tc>
              <w:tc>
                <w:tcPr>
                  <w:tcW w:w="1025" w:type="dxa"/>
                  <w:tcBorders>
                    <w:top w:val="nil"/>
                    <w:left w:val="nil"/>
                    <w:bottom w:val="nil"/>
                    <w:right w:val="nil"/>
                  </w:tcBorders>
                  <w:shd w:val="clear" w:color="auto" w:fill="auto"/>
                  <w:vAlign w:val="center"/>
                  <w:hideMark/>
                </w:tcPr>
                <w:p w:rsidR="00283224" w:rsidRDefault="00283224" w:rsidP="00283224">
                  <w:pPr>
                    <w:jc w:val="right"/>
                    <w:rPr>
                      <w:b/>
                      <w:bCs/>
                      <w:color w:val="241E1C"/>
                      <w:sz w:val="16"/>
                      <w:szCs w:val="16"/>
                    </w:rPr>
                  </w:pPr>
                  <w:r>
                    <w:rPr>
                      <w:b/>
                      <w:bCs/>
                      <w:color w:val="241E1C"/>
                      <w:sz w:val="16"/>
                      <w:szCs w:val="16"/>
                    </w:rPr>
                    <w:t>-1196</w:t>
                  </w:r>
                </w:p>
              </w:tc>
              <w:tc>
                <w:tcPr>
                  <w:tcW w:w="1104" w:type="dxa"/>
                  <w:tcBorders>
                    <w:top w:val="nil"/>
                    <w:left w:val="nil"/>
                    <w:bottom w:val="nil"/>
                    <w:right w:val="nil"/>
                  </w:tcBorders>
                  <w:shd w:val="clear" w:color="auto" w:fill="auto"/>
                  <w:vAlign w:val="center"/>
                  <w:hideMark/>
                </w:tcPr>
                <w:p w:rsidR="00283224" w:rsidRDefault="00283224" w:rsidP="00283224">
                  <w:pPr>
                    <w:jc w:val="right"/>
                    <w:rPr>
                      <w:b/>
                      <w:bCs/>
                      <w:color w:val="241E1C"/>
                      <w:sz w:val="16"/>
                      <w:szCs w:val="16"/>
                    </w:rPr>
                  </w:pPr>
                  <w:r>
                    <w:rPr>
                      <w:b/>
                      <w:bCs/>
                      <w:color w:val="241E1C"/>
                      <w:sz w:val="16"/>
                      <w:szCs w:val="16"/>
                    </w:rPr>
                    <w:t>-1385</w:t>
                  </w:r>
                </w:p>
              </w:tc>
              <w:tc>
                <w:tcPr>
                  <w:tcW w:w="1093" w:type="dxa"/>
                  <w:tcBorders>
                    <w:top w:val="nil"/>
                    <w:left w:val="nil"/>
                    <w:bottom w:val="nil"/>
                    <w:right w:val="nil"/>
                  </w:tcBorders>
                  <w:shd w:val="clear" w:color="auto" w:fill="auto"/>
                  <w:vAlign w:val="center"/>
                  <w:hideMark/>
                </w:tcPr>
                <w:p w:rsidR="00283224" w:rsidRDefault="00283224" w:rsidP="00283224">
                  <w:pPr>
                    <w:jc w:val="right"/>
                    <w:rPr>
                      <w:b/>
                      <w:bCs/>
                      <w:color w:val="241E1C"/>
                      <w:sz w:val="16"/>
                      <w:szCs w:val="16"/>
                    </w:rPr>
                  </w:pPr>
                  <w:r>
                    <w:rPr>
                      <w:b/>
                      <w:bCs/>
                      <w:color w:val="241E1C"/>
                      <w:sz w:val="16"/>
                      <w:szCs w:val="16"/>
                    </w:rPr>
                    <w:t>-17</w:t>
                  </w:r>
                </w:p>
              </w:tc>
              <w:tc>
                <w:tcPr>
                  <w:tcW w:w="955" w:type="dxa"/>
                  <w:tcBorders>
                    <w:top w:val="nil"/>
                    <w:left w:val="nil"/>
                    <w:bottom w:val="nil"/>
                    <w:right w:val="nil"/>
                  </w:tcBorders>
                  <w:shd w:val="clear" w:color="auto" w:fill="auto"/>
                  <w:vAlign w:val="center"/>
                  <w:hideMark/>
                </w:tcPr>
                <w:p w:rsidR="00283224" w:rsidRDefault="00283224" w:rsidP="00283224">
                  <w:pPr>
                    <w:jc w:val="right"/>
                    <w:rPr>
                      <w:b/>
                      <w:bCs/>
                      <w:color w:val="241E1C"/>
                      <w:sz w:val="16"/>
                      <w:szCs w:val="16"/>
                    </w:rPr>
                  </w:pPr>
                  <w:r>
                    <w:rPr>
                      <w:b/>
                      <w:bCs/>
                      <w:color w:val="241E1C"/>
                      <w:sz w:val="16"/>
                      <w:szCs w:val="16"/>
                    </w:rPr>
                    <w:t>-346</w:t>
                  </w:r>
                </w:p>
              </w:tc>
              <w:tc>
                <w:tcPr>
                  <w:tcW w:w="1017" w:type="dxa"/>
                  <w:tcBorders>
                    <w:top w:val="nil"/>
                    <w:left w:val="nil"/>
                    <w:bottom w:val="nil"/>
                    <w:right w:val="nil"/>
                  </w:tcBorders>
                  <w:shd w:val="clear" w:color="auto" w:fill="auto"/>
                  <w:vAlign w:val="center"/>
                  <w:hideMark/>
                </w:tcPr>
                <w:p w:rsidR="00283224" w:rsidRDefault="00283224" w:rsidP="00283224">
                  <w:pPr>
                    <w:jc w:val="right"/>
                    <w:rPr>
                      <w:b/>
                      <w:bCs/>
                      <w:color w:val="241E1C"/>
                      <w:sz w:val="16"/>
                      <w:szCs w:val="16"/>
                    </w:rPr>
                  </w:pPr>
                  <w:r>
                    <w:rPr>
                      <w:b/>
                      <w:bCs/>
                      <w:color w:val="241E1C"/>
                      <w:sz w:val="16"/>
                      <w:szCs w:val="16"/>
                    </w:rPr>
                    <w:t>0</w:t>
                  </w:r>
                </w:p>
              </w:tc>
              <w:tc>
                <w:tcPr>
                  <w:tcW w:w="950" w:type="dxa"/>
                  <w:tcBorders>
                    <w:top w:val="nil"/>
                    <w:left w:val="nil"/>
                    <w:bottom w:val="nil"/>
                    <w:right w:val="nil"/>
                  </w:tcBorders>
                  <w:shd w:val="clear" w:color="auto" w:fill="auto"/>
                  <w:vAlign w:val="center"/>
                  <w:hideMark/>
                </w:tcPr>
                <w:p w:rsidR="00283224" w:rsidRDefault="00283224" w:rsidP="00283224">
                  <w:pPr>
                    <w:jc w:val="right"/>
                    <w:rPr>
                      <w:b/>
                      <w:bCs/>
                      <w:color w:val="241E1C"/>
                      <w:sz w:val="16"/>
                      <w:szCs w:val="16"/>
                    </w:rPr>
                  </w:pPr>
                  <w:r>
                    <w:rPr>
                      <w:b/>
                      <w:bCs/>
                      <w:color w:val="241E1C"/>
                      <w:sz w:val="16"/>
                      <w:szCs w:val="16"/>
                    </w:rPr>
                    <w:t>-2944</w:t>
                  </w:r>
                </w:p>
              </w:tc>
            </w:tr>
            <w:tr w:rsidR="00283224" w:rsidTr="003F56E1">
              <w:trPr>
                <w:trHeight w:val="74"/>
              </w:trPr>
              <w:tc>
                <w:tcPr>
                  <w:tcW w:w="2162" w:type="dxa"/>
                  <w:tcBorders>
                    <w:top w:val="nil"/>
                    <w:left w:val="nil"/>
                    <w:bottom w:val="nil"/>
                    <w:right w:val="nil"/>
                  </w:tcBorders>
                  <w:shd w:val="clear" w:color="auto" w:fill="auto"/>
                  <w:vAlign w:val="center"/>
                  <w:hideMark/>
                </w:tcPr>
                <w:p w:rsidR="00283224" w:rsidRPr="006C56F5" w:rsidRDefault="00283224" w:rsidP="00283224">
                  <w:pPr>
                    <w:rPr>
                      <w:color w:val="241E1C"/>
                      <w:sz w:val="16"/>
                      <w:szCs w:val="16"/>
                    </w:rPr>
                  </w:pPr>
                  <w:r w:rsidRPr="006C56F5">
                    <w:rPr>
                      <w:color w:val="241E1C"/>
                      <w:sz w:val="16"/>
                      <w:szCs w:val="16"/>
                    </w:rPr>
                    <w:t>Depreciation</w:t>
                  </w:r>
                </w:p>
              </w:tc>
              <w:tc>
                <w:tcPr>
                  <w:tcW w:w="1025" w:type="dxa"/>
                  <w:tcBorders>
                    <w:top w:val="nil"/>
                    <w:left w:val="nil"/>
                    <w:bottom w:val="nil"/>
                    <w:right w:val="nil"/>
                  </w:tcBorders>
                  <w:shd w:val="clear" w:color="auto" w:fill="auto"/>
                  <w:vAlign w:val="center"/>
                  <w:hideMark/>
                </w:tcPr>
                <w:p w:rsidR="00283224" w:rsidRDefault="00283224" w:rsidP="00283224">
                  <w:pPr>
                    <w:jc w:val="right"/>
                    <w:rPr>
                      <w:b/>
                      <w:bCs/>
                      <w:color w:val="241E1C"/>
                      <w:sz w:val="16"/>
                      <w:szCs w:val="16"/>
                    </w:rPr>
                  </w:pPr>
                  <w:r>
                    <w:rPr>
                      <w:b/>
                      <w:bCs/>
                      <w:color w:val="241E1C"/>
                      <w:sz w:val="16"/>
                      <w:szCs w:val="16"/>
                    </w:rPr>
                    <w:t>-778</w:t>
                  </w:r>
                </w:p>
              </w:tc>
              <w:tc>
                <w:tcPr>
                  <w:tcW w:w="1104" w:type="dxa"/>
                  <w:tcBorders>
                    <w:top w:val="nil"/>
                    <w:left w:val="nil"/>
                    <w:bottom w:val="nil"/>
                    <w:right w:val="nil"/>
                  </w:tcBorders>
                  <w:shd w:val="clear" w:color="auto" w:fill="auto"/>
                  <w:vAlign w:val="center"/>
                  <w:hideMark/>
                </w:tcPr>
                <w:p w:rsidR="00283224" w:rsidRDefault="00283224" w:rsidP="00283224">
                  <w:pPr>
                    <w:jc w:val="right"/>
                    <w:rPr>
                      <w:b/>
                      <w:bCs/>
                      <w:color w:val="241E1C"/>
                      <w:sz w:val="16"/>
                      <w:szCs w:val="16"/>
                    </w:rPr>
                  </w:pPr>
                  <w:r>
                    <w:rPr>
                      <w:b/>
                      <w:bCs/>
                      <w:color w:val="241E1C"/>
                      <w:sz w:val="16"/>
                      <w:szCs w:val="16"/>
                    </w:rPr>
                    <w:t>-4552</w:t>
                  </w:r>
                </w:p>
              </w:tc>
              <w:tc>
                <w:tcPr>
                  <w:tcW w:w="1093" w:type="dxa"/>
                  <w:tcBorders>
                    <w:top w:val="nil"/>
                    <w:left w:val="nil"/>
                    <w:bottom w:val="nil"/>
                    <w:right w:val="nil"/>
                  </w:tcBorders>
                  <w:shd w:val="clear" w:color="auto" w:fill="auto"/>
                  <w:vAlign w:val="center"/>
                  <w:hideMark/>
                </w:tcPr>
                <w:p w:rsidR="00283224" w:rsidRDefault="00283224" w:rsidP="00283224">
                  <w:pPr>
                    <w:jc w:val="right"/>
                    <w:rPr>
                      <w:b/>
                      <w:bCs/>
                      <w:color w:val="241E1C"/>
                      <w:sz w:val="16"/>
                      <w:szCs w:val="16"/>
                    </w:rPr>
                  </w:pPr>
                  <w:r>
                    <w:rPr>
                      <w:b/>
                      <w:bCs/>
                      <w:color w:val="241E1C"/>
                      <w:sz w:val="16"/>
                      <w:szCs w:val="16"/>
                    </w:rPr>
                    <w:t>-622</w:t>
                  </w:r>
                </w:p>
              </w:tc>
              <w:tc>
                <w:tcPr>
                  <w:tcW w:w="955" w:type="dxa"/>
                  <w:tcBorders>
                    <w:top w:val="nil"/>
                    <w:left w:val="nil"/>
                    <w:bottom w:val="nil"/>
                    <w:right w:val="nil"/>
                  </w:tcBorders>
                  <w:shd w:val="clear" w:color="auto" w:fill="auto"/>
                  <w:vAlign w:val="center"/>
                  <w:hideMark/>
                </w:tcPr>
                <w:p w:rsidR="00283224" w:rsidRDefault="00283224" w:rsidP="00283224">
                  <w:pPr>
                    <w:jc w:val="right"/>
                    <w:rPr>
                      <w:b/>
                      <w:bCs/>
                      <w:color w:val="241E1C"/>
                      <w:sz w:val="16"/>
                      <w:szCs w:val="16"/>
                    </w:rPr>
                  </w:pPr>
                  <w:r>
                    <w:rPr>
                      <w:b/>
                      <w:bCs/>
                      <w:color w:val="241E1C"/>
                      <w:sz w:val="16"/>
                      <w:szCs w:val="16"/>
                    </w:rPr>
                    <w:t>-386</w:t>
                  </w:r>
                </w:p>
              </w:tc>
              <w:tc>
                <w:tcPr>
                  <w:tcW w:w="1017" w:type="dxa"/>
                  <w:tcBorders>
                    <w:top w:val="nil"/>
                    <w:left w:val="nil"/>
                    <w:bottom w:val="nil"/>
                    <w:right w:val="nil"/>
                  </w:tcBorders>
                  <w:shd w:val="clear" w:color="auto" w:fill="auto"/>
                  <w:vAlign w:val="center"/>
                  <w:hideMark/>
                </w:tcPr>
                <w:p w:rsidR="00283224" w:rsidRDefault="00283224" w:rsidP="00283224">
                  <w:pPr>
                    <w:jc w:val="right"/>
                    <w:rPr>
                      <w:b/>
                      <w:bCs/>
                      <w:color w:val="241E1C"/>
                      <w:sz w:val="16"/>
                      <w:szCs w:val="16"/>
                    </w:rPr>
                  </w:pPr>
                  <w:r>
                    <w:rPr>
                      <w:b/>
                      <w:bCs/>
                      <w:color w:val="241E1C"/>
                      <w:sz w:val="16"/>
                      <w:szCs w:val="16"/>
                    </w:rPr>
                    <w:t>-480</w:t>
                  </w:r>
                </w:p>
              </w:tc>
              <w:tc>
                <w:tcPr>
                  <w:tcW w:w="950" w:type="dxa"/>
                  <w:tcBorders>
                    <w:top w:val="nil"/>
                    <w:left w:val="nil"/>
                    <w:bottom w:val="nil"/>
                    <w:right w:val="nil"/>
                  </w:tcBorders>
                  <w:shd w:val="clear" w:color="auto" w:fill="auto"/>
                  <w:vAlign w:val="center"/>
                  <w:hideMark/>
                </w:tcPr>
                <w:p w:rsidR="00283224" w:rsidRDefault="00283224" w:rsidP="00283224">
                  <w:pPr>
                    <w:jc w:val="right"/>
                    <w:rPr>
                      <w:b/>
                      <w:bCs/>
                      <w:color w:val="241E1C"/>
                      <w:sz w:val="16"/>
                      <w:szCs w:val="16"/>
                    </w:rPr>
                  </w:pPr>
                  <w:r>
                    <w:rPr>
                      <w:b/>
                      <w:bCs/>
                      <w:color w:val="241E1C"/>
                      <w:sz w:val="16"/>
                      <w:szCs w:val="16"/>
                    </w:rPr>
                    <w:t>-6818</w:t>
                  </w:r>
                </w:p>
              </w:tc>
            </w:tr>
            <w:tr w:rsidR="00283224" w:rsidTr="003F56E1">
              <w:trPr>
                <w:trHeight w:val="74"/>
              </w:trPr>
              <w:tc>
                <w:tcPr>
                  <w:tcW w:w="2162" w:type="dxa"/>
                  <w:tcBorders>
                    <w:top w:val="nil"/>
                    <w:left w:val="nil"/>
                    <w:bottom w:val="nil"/>
                    <w:right w:val="nil"/>
                  </w:tcBorders>
                  <w:shd w:val="clear" w:color="auto" w:fill="auto"/>
                  <w:vAlign w:val="center"/>
                  <w:hideMark/>
                </w:tcPr>
                <w:p w:rsidR="00283224" w:rsidRPr="006C56F5" w:rsidRDefault="00283224" w:rsidP="00283224">
                  <w:pPr>
                    <w:rPr>
                      <w:color w:val="241E1C"/>
                      <w:sz w:val="16"/>
                      <w:szCs w:val="16"/>
                    </w:rPr>
                  </w:pPr>
                  <w:r w:rsidRPr="006C56F5">
                    <w:rPr>
                      <w:color w:val="241E1C"/>
                      <w:sz w:val="16"/>
                      <w:szCs w:val="16"/>
                    </w:rPr>
                    <w:t>FX revaluation of depreciation</w:t>
                  </w:r>
                </w:p>
              </w:tc>
              <w:tc>
                <w:tcPr>
                  <w:tcW w:w="1025" w:type="dxa"/>
                  <w:tcBorders>
                    <w:top w:val="nil"/>
                    <w:left w:val="nil"/>
                    <w:bottom w:val="nil"/>
                    <w:right w:val="nil"/>
                  </w:tcBorders>
                  <w:shd w:val="clear" w:color="auto" w:fill="auto"/>
                  <w:vAlign w:val="center"/>
                  <w:hideMark/>
                </w:tcPr>
                <w:p w:rsidR="00283224" w:rsidRDefault="00283224" w:rsidP="00283224">
                  <w:pPr>
                    <w:jc w:val="right"/>
                    <w:rPr>
                      <w:color w:val="241E1C"/>
                      <w:sz w:val="16"/>
                      <w:szCs w:val="16"/>
                    </w:rPr>
                  </w:pPr>
                  <w:r>
                    <w:rPr>
                      <w:color w:val="241E1C"/>
                      <w:sz w:val="16"/>
                      <w:szCs w:val="16"/>
                    </w:rPr>
                    <w:t>-33</w:t>
                  </w:r>
                </w:p>
              </w:tc>
              <w:tc>
                <w:tcPr>
                  <w:tcW w:w="1104" w:type="dxa"/>
                  <w:tcBorders>
                    <w:top w:val="nil"/>
                    <w:left w:val="nil"/>
                    <w:bottom w:val="nil"/>
                    <w:right w:val="nil"/>
                  </w:tcBorders>
                  <w:shd w:val="clear" w:color="auto" w:fill="auto"/>
                  <w:vAlign w:val="center"/>
                  <w:hideMark/>
                </w:tcPr>
                <w:p w:rsidR="00283224" w:rsidRDefault="00283224" w:rsidP="00283224">
                  <w:pPr>
                    <w:jc w:val="right"/>
                    <w:rPr>
                      <w:color w:val="241E1C"/>
                      <w:sz w:val="16"/>
                      <w:szCs w:val="16"/>
                    </w:rPr>
                  </w:pPr>
                  <w:r>
                    <w:rPr>
                      <w:color w:val="241E1C"/>
                      <w:sz w:val="16"/>
                      <w:szCs w:val="16"/>
                    </w:rPr>
                    <w:t>-40</w:t>
                  </w:r>
                </w:p>
              </w:tc>
              <w:tc>
                <w:tcPr>
                  <w:tcW w:w="1093" w:type="dxa"/>
                  <w:tcBorders>
                    <w:top w:val="nil"/>
                    <w:left w:val="nil"/>
                    <w:bottom w:val="nil"/>
                    <w:right w:val="nil"/>
                  </w:tcBorders>
                  <w:shd w:val="clear" w:color="auto" w:fill="auto"/>
                  <w:vAlign w:val="center"/>
                  <w:hideMark/>
                </w:tcPr>
                <w:p w:rsidR="00283224" w:rsidRDefault="00283224" w:rsidP="00283224">
                  <w:pPr>
                    <w:jc w:val="right"/>
                    <w:rPr>
                      <w:color w:val="241E1C"/>
                      <w:sz w:val="16"/>
                      <w:szCs w:val="16"/>
                    </w:rPr>
                  </w:pPr>
                  <w:r>
                    <w:rPr>
                      <w:color w:val="241E1C"/>
                      <w:sz w:val="16"/>
                      <w:szCs w:val="16"/>
                    </w:rPr>
                    <w:t>-4</w:t>
                  </w:r>
                </w:p>
              </w:tc>
              <w:tc>
                <w:tcPr>
                  <w:tcW w:w="955" w:type="dxa"/>
                  <w:tcBorders>
                    <w:top w:val="nil"/>
                    <w:left w:val="nil"/>
                    <w:bottom w:val="nil"/>
                    <w:right w:val="nil"/>
                  </w:tcBorders>
                  <w:shd w:val="clear" w:color="auto" w:fill="auto"/>
                  <w:vAlign w:val="center"/>
                  <w:hideMark/>
                </w:tcPr>
                <w:p w:rsidR="00283224" w:rsidRDefault="00283224" w:rsidP="00283224">
                  <w:pPr>
                    <w:jc w:val="right"/>
                    <w:rPr>
                      <w:color w:val="241E1C"/>
                      <w:sz w:val="16"/>
                      <w:szCs w:val="16"/>
                    </w:rPr>
                  </w:pPr>
                  <w:r>
                    <w:rPr>
                      <w:color w:val="241E1C"/>
                      <w:sz w:val="16"/>
                      <w:szCs w:val="16"/>
                    </w:rPr>
                    <w:t>-5</w:t>
                  </w:r>
                </w:p>
              </w:tc>
              <w:tc>
                <w:tcPr>
                  <w:tcW w:w="1017" w:type="dxa"/>
                  <w:tcBorders>
                    <w:top w:val="nil"/>
                    <w:left w:val="nil"/>
                    <w:bottom w:val="nil"/>
                    <w:right w:val="nil"/>
                  </w:tcBorders>
                  <w:shd w:val="clear" w:color="auto" w:fill="auto"/>
                  <w:vAlign w:val="center"/>
                  <w:hideMark/>
                </w:tcPr>
                <w:p w:rsidR="00283224" w:rsidRDefault="00283224" w:rsidP="00283224">
                  <w:pPr>
                    <w:jc w:val="right"/>
                    <w:rPr>
                      <w:color w:val="000000"/>
                      <w:sz w:val="20"/>
                      <w:szCs w:val="20"/>
                    </w:rPr>
                  </w:pPr>
                  <w:r>
                    <w:rPr>
                      <w:color w:val="000000"/>
                      <w:sz w:val="20"/>
                      <w:szCs w:val="20"/>
                    </w:rPr>
                    <w:t>-9</w:t>
                  </w:r>
                </w:p>
              </w:tc>
              <w:tc>
                <w:tcPr>
                  <w:tcW w:w="950" w:type="dxa"/>
                  <w:tcBorders>
                    <w:top w:val="nil"/>
                    <w:left w:val="nil"/>
                    <w:bottom w:val="nil"/>
                    <w:right w:val="nil"/>
                  </w:tcBorders>
                  <w:shd w:val="clear" w:color="auto" w:fill="auto"/>
                  <w:vAlign w:val="center"/>
                  <w:hideMark/>
                </w:tcPr>
                <w:p w:rsidR="00283224" w:rsidRDefault="00283224" w:rsidP="00283224">
                  <w:pPr>
                    <w:jc w:val="right"/>
                    <w:rPr>
                      <w:color w:val="241E1C"/>
                      <w:sz w:val="16"/>
                      <w:szCs w:val="16"/>
                    </w:rPr>
                  </w:pPr>
                  <w:r>
                    <w:rPr>
                      <w:color w:val="241E1C"/>
                      <w:sz w:val="16"/>
                      <w:szCs w:val="16"/>
                    </w:rPr>
                    <w:t>-91</w:t>
                  </w:r>
                </w:p>
              </w:tc>
            </w:tr>
            <w:tr w:rsidR="00283224" w:rsidTr="00477C3D">
              <w:trPr>
                <w:trHeight w:val="315"/>
              </w:trPr>
              <w:tc>
                <w:tcPr>
                  <w:tcW w:w="2162" w:type="dxa"/>
                  <w:tcBorders>
                    <w:top w:val="nil"/>
                    <w:left w:val="nil"/>
                    <w:bottom w:val="nil"/>
                    <w:right w:val="nil"/>
                  </w:tcBorders>
                  <w:shd w:val="clear" w:color="auto" w:fill="auto"/>
                  <w:vAlign w:val="center"/>
                  <w:hideMark/>
                </w:tcPr>
                <w:p w:rsidR="00283224" w:rsidRPr="006C56F5" w:rsidRDefault="00283224" w:rsidP="00283224">
                  <w:pPr>
                    <w:rPr>
                      <w:color w:val="241E1C"/>
                      <w:sz w:val="16"/>
                      <w:szCs w:val="16"/>
                    </w:rPr>
                  </w:pPr>
                  <w:r w:rsidRPr="006C56F5">
                    <w:rPr>
                      <w:color w:val="241E1C"/>
                      <w:sz w:val="16"/>
                      <w:szCs w:val="16"/>
                    </w:rPr>
                    <w:t>Written-off depreciation</w:t>
                  </w:r>
                </w:p>
              </w:tc>
              <w:tc>
                <w:tcPr>
                  <w:tcW w:w="1025" w:type="dxa"/>
                  <w:tcBorders>
                    <w:top w:val="nil"/>
                    <w:left w:val="nil"/>
                    <w:bottom w:val="nil"/>
                    <w:right w:val="nil"/>
                  </w:tcBorders>
                  <w:shd w:val="clear" w:color="auto" w:fill="auto"/>
                  <w:vAlign w:val="center"/>
                  <w:hideMark/>
                </w:tcPr>
                <w:p w:rsidR="00283224" w:rsidRDefault="00283224" w:rsidP="00283224">
                  <w:pPr>
                    <w:jc w:val="right"/>
                    <w:rPr>
                      <w:b/>
                      <w:bCs/>
                      <w:color w:val="241E1C"/>
                      <w:sz w:val="16"/>
                      <w:szCs w:val="16"/>
                    </w:rPr>
                  </w:pPr>
                  <w:r>
                    <w:rPr>
                      <w:b/>
                      <w:bCs/>
                      <w:color w:val="241E1C"/>
                      <w:sz w:val="16"/>
                      <w:szCs w:val="16"/>
                    </w:rPr>
                    <w:t>30</w:t>
                  </w:r>
                </w:p>
              </w:tc>
              <w:tc>
                <w:tcPr>
                  <w:tcW w:w="1104" w:type="dxa"/>
                  <w:tcBorders>
                    <w:top w:val="nil"/>
                    <w:left w:val="nil"/>
                    <w:bottom w:val="nil"/>
                    <w:right w:val="nil"/>
                  </w:tcBorders>
                  <w:shd w:val="clear" w:color="auto" w:fill="auto"/>
                  <w:vAlign w:val="center"/>
                  <w:hideMark/>
                </w:tcPr>
                <w:p w:rsidR="00283224" w:rsidRDefault="00283224" w:rsidP="00283224">
                  <w:pPr>
                    <w:jc w:val="right"/>
                    <w:rPr>
                      <w:b/>
                      <w:bCs/>
                      <w:color w:val="241E1C"/>
                      <w:sz w:val="16"/>
                      <w:szCs w:val="16"/>
                    </w:rPr>
                  </w:pPr>
                  <w:r>
                    <w:rPr>
                      <w:b/>
                      <w:bCs/>
                      <w:color w:val="241E1C"/>
                      <w:sz w:val="16"/>
                      <w:szCs w:val="16"/>
                    </w:rPr>
                    <w:t>1206</w:t>
                  </w:r>
                </w:p>
              </w:tc>
              <w:tc>
                <w:tcPr>
                  <w:tcW w:w="1093" w:type="dxa"/>
                  <w:tcBorders>
                    <w:top w:val="nil"/>
                    <w:left w:val="nil"/>
                    <w:bottom w:val="nil"/>
                    <w:right w:val="nil"/>
                  </w:tcBorders>
                  <w:shd w:val="clear" w:color="auto" w:fill="auto"/>
                  <w:vAlign w:val="center"/>
                  <w:hideMark/>
                </w:tcPr>
                <w:p w:rsidR="00283224" w:rsidRDefault="00283224" w:rsidP="00283224">
                  <w:pPr>
                    <w:jc w:val="right"/>
                    <w:rPr>
                      <w:b/>
                      <w:bCs/>
                      <w:color w:val="241E1C"/>
                      <w:sz w:val="16"/>
                      <w:szCs w:val="16"/>
                    </w:rPr>
                  </w:pPr>
                  <w:r>
                    <w:rPr>
                      <w:b/>
                      <w:bCs/>
                      <w:color w:val="241E1C"/>
                      <w:sz w:val="16"/>
                      <w:szCs w:val="16"/>
                    </w:rPr>
                    <w:t>17</w:t>
                  </w:r>
                </w:p>
              </w:tc>
              <w:tc>
                <w:tcPr>
                  <w:tcW w:w="955" w:type="dxa"/>
                  <w:tcBorders>
                    <w:top w:val="nil"/>
                    <w:left w:val="nil"/>
                    <w:bottom w:val="nil"/>
                    <w:right w:val="nil"/>
                  </w:tcBorders>
                  <w:shd w:val="clear" w:color="auto" w:fill="auto"/>
                  <w:vAlign w:val="center"/>
                  <w:hideMark/>
                </w:tcPr>
                <w:p w:rsidR="00283224" w:rsidRDefault="00283224" w:rsidP="00283224">
                  <w:pPr>
                    <w:jc w:val="right"/>
                    <w:rPr>
                      <w:b/>
                      <w:bCs/>
                      <w:color w:val="241E1C"/>
                      <w:sz w:val="16"/>
                      <w:szCs w:val="16"/>
                    </w:rPr>
                  </w:pPr>
                  <w:r>
                    <w:rPr>
                      <w:b/>
                      <w:bCs/>
                      <w:color w:val="241E1C"/>
                      <w:sz w:val="16"/>
                      <w:szCs w:val="16"/>
                    </w:rPr>
                    <w:t>0</w:t>
                  </w:r>
                </w:p>
              </w:tc>
              <w:tc>
                <w:tcPr>
                  <w:tcW w:w="1017" w:type="dxa"/>
                  <w:tcBorders>
                    <w:top w:val="nil"/>
                    <w:left w:val="nil"/>
                    <w:bottom w:val="nil"/>
                    <w:right w:val="nil"/>
                  </w:tcBorders>
                  <w:shd w:val="clear" w:color="auto" w:fill="auto"/>
                  <w:vAlign w:val="center"/>
                  <w:hideMark/>
                </w:tcPr>
                <w:p w:rsidR="00283224" w:rsidRDefault="00283224" w:rsidP="00283224">
                  <w:pPr>
                    <w:jc w:val="right"/>
                    <w:rPr>
                      <w:b/>
                      <w:bCs/>
                      <w:color w:val="241E1C"/>
                      <w:sz w:val="16"/>
                      <w:szCs w:val="16"/>
                    </w:rPr>
                  </w:pPr>
                  <w:r>
                    <w:rPr>
                      <w:b/>
                      <w:bCs/>
                      <w:color w:val="241E1C"/>
                      <w:sz w:val="16"/>
                      <w:szCs w:val="16"/>
                    </w:rPr>
                    <w:t>-181</w:t>
                  </w:r>
                </w:p>
              </w:tc>
              <w:tc>
                <w:tcPr>
                  <w:tcW w:w="950" w:type="dxa"/>
                  <w:tcBorders>
                    <w:top w:val="nil"/>
                    <w:left w:val="nil"/>
                    <w:bottom w:val="nil"/>
                    <w:right w:val="nil"/>
                  </w:tcBorders>
                  <w:shd w:val="clear" w:color="auto" w:fill="auto"/>
                  <w:vAlign w:val="center"/>
                  <w:hideMark/>
                </w:tcPr>
                <w:p w:rsidR="00283224" w:rsidRDefault="00283224" w:rsidP="00283224">
                  <w:pPr>
                    <w:jc w:val="right"/>
                    <w:rPr>
                      <w:b/>
                      <w:bCs/>
                      <w:color w:val="241E1C"/>
                      <w:sz w:val="16"/>
                      <w:szCs w:val="16"/>
                    </w:rPr>
                  </w:pPr>
                  <w:r>
                    <w:rPr>
                      <w:b/>
                      <w:bCs/>
                      <w:color w:val="241E1C"/>
                      <w:sz w:val="16"/>
                      <w:szCs w:val="16"/>
                    </w:rPr>
                    <w:t>1072</w:t>
                  </w:r>
                </w:p>
              </w:tc>
            </w:tr>
            <w:tr w:rsidR="00283224" w:rsidTr="003F56E1">
              <w:trPr>
                <w:trHeight w:val="104"/>
              </w:trPr>
              <w:tc>
                <w:tcPr>
                  <w:tcW w:w="2162" w:type="dxa"/>
                  <w:tcBorders>
                    <w:top w:val="nil"/>
                    <w:left w:val="nil"/>
                    <w:bottom w:val="nil"/>
                    <w:right w:val="nil"/>
                  </w:tcBorders>
                  <w:shd w:val="clear" w:color="auto" w:fill="auto"/>
                  <w:vAlign w:val="center"/>
                  <w:hideMark/>
                </w:tcPr>
                <w:p w:rsidR="00283224" w:rsidRPr="006C56F5" w:rsidRDefault="00283224" w:rsidP="00283224">
                  <w:pPr>
                    <w:rPr>
                      <w:b/>
                      <w:bCs/>
                      <w:color w:val="241E1C"/>
                      <w:sz w:val="16"/>
                      <w:szCs w:val="16"/>
                    </w:rPr>
                  </w:pPr>
                  <w:r w:rsidRPr="006C56F5">
                    <w:rPr>
                      <w:b/>
                      <w:bCs/>
                      <w:color w:val="241E1C"/>
                      <w:sz w:val="16"/>
                      <w:szCs w:val="16"/>
                    </w:rPr>
                    <w:t>Book value at the end of the period</w:t>
                  </w:r>
                </w:p>
              </w:tc>
              <w:tc>
                <w:tcPr>
                  <w:tcW w:w="1025" w:type="dxa"/>
                  <w:tcBorders>
                    <w:top w:val="nil"/>
                    <w:left w:val="nil"/>
                    <w:bottom w:val="double" w:sz="6" w:space="0" w:color="auto"/>
                    <w:right w:val="nil"/>
                  </w:tcBorders>
                  <w:shd w:val="clear" w:color="auto" w:fill="auto"/>
                  <w:vAlign w:val="center"/>
                  <w:hideMark/>
                </w:tcPr>
                <w:p w:rsidR="00283224" w:rsidRDefault="00283224" w:rsidP="00283224">
                  <w:pPr>
                    <w:jc w:val="right"/>
                    <w:rPr>
                      <w:b/>
                      <w:bCs/>
                      <w:color w:val="241E1C"/>
                      <w:sz w:val="16"/>
                      <w:szCs w:val="16"/>
                    </w:rPr>
                  </w:pPr>
                  <w:r>
                    <w:rPr>
                      <w:b/>
                      <w:bCs/>
                      <w:color w:val="241E1C"/>
                      <w:sz w:val="16"/>
                      <w:szCs w:val="16"/>
                    </w:rPr>
                    <w:t>5,560</w:t>
                  </w:r>
                </w:p>
              </w:tc>
              <w:tc>
                <w:tcPr>
                  <w:tcW w:w="1104" w:type="dxa"/>
                  <w:tcBorders>
                    <w:top w:val="nil"/>
                    <w:left w:val="nil"/>
                    <w:bottom w:val="double" w:sz="6" w:space="0" w:color="auto"/>
                    <w:right w:val="nil"/>
                  </w:tcBorders>
                  <w:shd w:val="clear" w:color="auto" w:fill="auto"/>
                  <w:vAlign w:val="center"/>
                  <w:hideMark/>
                </w:tcPr>
                <w:p w:rsidR="00283224" w:rsidRDefault="00283224" w:rsidP="00283224">
                  <w:pPr>
                    <w:jc w:val="right"/>
                    <w:rPr>
                      <w:b/>
                      <w:bCs/>
                      <w:color w:val="241E1C"/>
                      <w:sz w:val="16"/>
                      <w:szCs w:val="16"/>
                    </w:rPr>
                  </w:pPr>
                  <w:r>
                    <w:rPr>
                      <w:b/>
                      <w:bCs/>
                      <w:color w:val="241E1C"/>
                      <w:sz w:val="16"/>
                      <w:szCs w:val="16"/>
                    </w:rPr>
                    <w:t>17,976</w:t>
                  </w:r>
                </w:p>
              </w:tc>
              <w:tc>
                <w:tcPr>
                  <w:tcW w:w="1093" w:type="dxa"/>
                  <w:tcBorders>
                    <w:top w:val="nil"/>
                    <w:left w:val="nil"/>
                    <w:bottom w:val="double" w:sz="6" w:space="0" w:color="auto"/>
                    <w:right w:val="nil"/>
                  </w:tcBorders>
                  <w:shd w:val="clear" w:color="auto" w:fill="auto"/>
                  <w:vAlign w:val="center"/>
                  <w:hideMark/>
                </w:tcPr>
                <w:p w:rsidR="00283224" w:rsidRDefault="00283224" w:rsidP="00283224">
                  <w:pPr>
                    <w:jc w:val="right"/>
                    <w:rPr>
                      <w:b/>
                      <w:bCs/>
                      <w:color w:val="241E1C"/>
                      <w:sz w:val="16"/>
                      <w:szCs w:val="16"/>
                    </w:rPr>
                  </w:pPr>
                  <w:r>
                    <w:rPr>
                      <w:b/>
                      <w:bCs/>
                      <w:color w:val="241E1C"/>
                      <w:sz w:val="16"/>
                      <w:szCs w:val="16"/>
                    </w:rPr>
                    <w:t>2,799</w:t>
                  </w:r>
                </w:p>
              </w:tc>
              <w:tc>
                <w:tcPr>
                  <w:tcW w:w="955" w:type="dxa"/>
                  <w:tcBorders>
                    <w:top w:val="nil"/>
                    <w:left w:val="nil"/>
                    <w:bottom w:val="double" w:sz="6" w:space="0" w:color="auto"/>
                    <w:right w:val="nil"/>
                  </w:tcBorders>
                  <w:shd w:val="clear" w:color="auto" w:fill="auto"/>
                  <w:vAlign w:val="center"/>
                  <w:hideMark/>
                </w:tcPr>
                <w:p w:rsidR="00283224" w:rsidRDefault="00283224" w:rsidP="00283224">
                  <w:pPr>
                    <w:jc w:val="right"/>
                    <w:rPr>
                      <w:b/>
                      <w:bCs/>
                      <w:color w:val="241E1C"/>
                      <w:sz w:val="16"/>
                      <w:szCs w:val="16"/>
                    </w:rPr>
                  </w:pPr>
                  <w:r>
                    <w:rPr>
                      <w:b/>
                      <w:bCs/>
                      <w:color w:val="241E1C"/>
                      <w:sz w:val="16"/>
                      <w:szCs w:val="16"/>
                    </w:rPr>
                    <w:t>5,046</w:t>
                  </w:r>
                </w:p>
              </w:tc>
              <w:tc>
                <w:tcPr>
                  <w:tcW w:w="1017" w:type="dxa"/>
                  <w:tcBorders>
                    <w:top w:val="nil"/>
                    <w:left w:val="nil"/>
                    <w:bottom w:val="double" w:sz="6" w:space="0" w:color="auto"/>
                    <w:right w:val="nil"/>
                  </w:tcBorders>
                  <w:shd w:val="clear" w:color="auto" w:fill="auto"/>
                  <w:vAlign w:val="center"/>
                  <w:hideMark/>
                </w:tcPr>
                <w:p w:rsidR="00283224" w:rsidRDefault="00283224" w:rsidP="00283224">
                  <w:pPr>
                    <w:jc w:val="right"/>
                    <w:rPr>
                      <w:b/>
                      <w:bCs/>
                      <w:color w:val="241E1C"/>
                      <w:sz w:val="16"/>
                      <w:szCs w:val="16"/>
                    </w:rPr>
                  </w:pPr>
                  <w:r>
                    <w:rPr>
                      <w:b/>
                      <w:bCs/>
                      <w:color w:val="241E1C"/>
                      <w:sz w:val="16"/>
                      <w:szCs w:val="16"/>
                    </w:rPr>
                    <w:t>2,441</w:t>
                  </w:r>
                </w:p>
              </w:tc>
              <w:tc>
                <w:tcPr>
                  <w:tcW w:w="950" w:type="dxa"/>
                  <w:tcBorders>
                    <w:top w:val="nil"/>
                    <w:left w:val="nil"/>
                    <w:bottom w:val="double" w:sz="6" w:space="0" w:color="auto"/>
                    <w:right w:val="nil"/>
                  </w:tcBorders>
                  <w:shd w:val="clear" w:color="auto" w:fill="auto"/>
                  <w:vAlign w:val="center"/>
                  <w:hideMark/>
                </w:tcPr>
                <w:p w:rsidR="00283224" w:rsidRDefault="00283224" w:rsidP="00283224">
                  <w:pPr>
                    <w:jc w:val="right"/>
                    <w:rPr>
                      <w:b/>
                      <w:bCs/>
                      <w:color w:val="241E1C"/>
                      <w:sz w:val="16"/>
                      <w:szCs w:val="16"/>
                    </w:rPr>
                  </w:pPr>
                  <w:r>
                    <w:rPr>
                      <w:b/>
                      <w:bCs/>
                      <w:color w:val="241E1C"/>
                      <w:sz w:val="16"/>
                      <w:szCs w:val="16"/>
                    </w:rPr>
                    <w:t>33,822</w:t>
                  </w:r>
                </w:p>
              </w:tc>
            </w:tr>
            <w:tr w:rsidR="00827D7C" w:rsidTr="00477C3D">
              <w:trPr>
                <w:trHeight w:val="435"/>
              </w:trPr>
              <w:tc>
                <w:tcPr>
                  <w:tcW w:w="2162" w:type="dxa"/>
                  <w:tcBorders>
                    <w:top w:val="nil"/>
                    <w:left w:val="nil"/>
                    <w:bottom w:val="nil"/>
                    <w:right w:val="nil"/>
                  </w:tcBorders>
                  <w:shd w:val="clear" w:color="auto" w:fill="auto"/>
                  <w:vAlign w:val="center"/>
                  <w:hideMark/>
                </w:tcPr>
                <w:p w:rsidR="00827D7C" w:rsidRDefault="00827D7C" w:rsidP="00C209DE">
                  <w:pPr>
                    <w:jc w:val="right"/>
                    <w:rPr>
                      <w:b/>
                      <w:bCs/>
                      <w:color w:val="241E1C"/>
                      <w:sz w:val="16"/>
                      <w:szCs w:val="16"/>
                    </w:rPr>
                  </w:pPr>
                </w:p>
              </w:tc>
              <w:tc>
                <w:tcPr>
                  <w:tcW w:w="1025" w:type="dxa"/>
                  <w:tcBorders>
                    <w:top w:val="nil"/>
                    <w:left w:val="nil"/>
                    <w:bottom w:val="nil"/>
                    <w:right w:val="nil"/>
                  </w:tcBorders>
                  <w:shd w:val="clear" w:color="auto" w:fill="auto"/>
                  <w:vAlign w:val="center"/>
                  <w:hideMark/>
                </w:tcPr>
                <w:p w:rsidR="00827D7C" w:rsidRDefault="00827D7C" w:rsidP="00C209DE">
                  <w:pPr>
                    <w:rPr>
                      <w:sz w:val="20"/>
                      <w:szCs w:val="20"/>
                    </w:rPr>
                  </w:pPr>
                </w:p>
              </w:tc>
              <w:tc>
                <w:tcPr>
                  <w:tcW w:w="1104" w:type="dxa"/>
                  <w:tcBorders>
                    <w:top w:val="nil"/>
                    <w:left w:val="nil"/>
                    <w:bottom w:val="nil"/>
                    <w:right w:val="nil"/>
                  </w:tcBorders>
                  <w:shd w:val="clear" w:color="auto" w:fill="auto"/>
                  <w:vAlign w:val="center"/>
                  <w:hideMark/>
                </w:tcPr>
                <w:p w:rsidR="00827D7C" w:rsidRDefault="00827D7C" w:rsidP="00C209DE">
                  <w:pPr>
                    <w:rPr>
                      <w:sz w:val="20"/>
                      <w:szCs w:val="20"/>
                    </w:rPr>
                  </w:pPr>
                </w:p>
              </w:tc>
              <w:tc>
                <w:tcPr>
                  <w:tcW w:w="1093" w:type="dxa"/>
                  <w:tcBorders>
                    <w:top w:val="nil"/>
                    <w:left w:val="nil"/>
                    <w:bottom w:val="nil"/>
                    <w:right w:val="nil"/>
                  </w:tcBorders>
                  <w:shd w:val="clear" w:color="auto" w:fill="auto"/>
                  <w:vAlign w:val="center"/>
                  <w:hideMark/>
                </w:tcPr>
                <w:p w:rsidR="00827D7C" w:rsidRDefault="00827D7C" w:rsidP="00C209DE">
                  <w:pPr>
                    <w:rPr>
                      <w:sz w:val="20"/>
                      <w:szCs w:val="20"/>
                    </w:rPr>
                  </w:pPr>
                </w:p>
              </w:tc>
              <w:tc>
                <w:tcPr>
                  <w:tcW w:w="955" w:type="dxa"/>
                  <w:tcBorders>
                    <w:top w:val="nil"/>
                    <w:left w:val="nil"/>
                    <w:bottom w:val="nil"/>
                    <w:right w:val="nil"/>
                  </w:tcBorders>
                  <w:shd w:val="clear" w:color="auto" w:fill="auto"/>
                  <w:vAlign w:val="center"/>
                  <w:hideMark/>
                </w:tcPr>
                <w:p w:rsidR="00827D7C" w:rsidRDefault="00827D7C" w:rsidP="00C209DE">
                  <w:pPr>
                    <w:rPr>
                      <w:sz w:val="20"/>
                      <w:szCs w:val="20"/>
                    </w:rPr>
                  </w:pPr>
                </w:p>
              </w:tc>
              <w:tc>
                <w:tcPr>
                  <w:tcW w:w="1017" w:type="dxa"/>
                  <w:tcBorders>
                    <w:top w:val="nil"/>
                    <w:left w:val="nil"/>
                    <w:bottom w:val="nil"/>
                    <w:right w:val="nil"/>
                  </w:tcBorders>
                  <w:shd w:val="clear" w:color="auto" w:fill="auto"/>
                  <w:vAlign w:val="center"/>
                  <w:hideMark/>
                </w:tcPr>
                <w:p w:rsidR="00827D7C" w:rsidRDefault="00827D7C" w:rsidP="00C209DE">
                  <w:pPr>
                    <w:rPr>
                      <w:sz w:val="20"/>
                      <w:szCs w:val="20"/>
                    </w:rPr>
                  </w:pPr>
                </w:p>
              </w:tc>
              <w:tc>
                <w:tcPr>
                  <w:tcW w:w="950" w:type="dxa"/>
                  <w:tcBorders>
                    <w:top w:val="nil"/>
                    <w:left w:val="nil"/>
                    <w:bottom w:val="nil"/>
                    <w:right w:val="nil"/>
                  </w:tcBorders>
                  <w:shd w:val="clear" w:color="auto" w:fill="auto"/>
                  <w:vAlign w:val="center"/>
                  <w:hideMark/>
                </w:tcPr>
                <w:p w:rsidR="00827D7C" w:rsidRDefault="00827D7C" w:rsidP="00C209DE">
                  <w:pPr>
                    <w:rPr>
                      <w:sz w:val="20"/>
                      <w:szCs w:val="20"/>
                    </w:rPr>
                  </w:pPr>
                </w:p>
              </w:tc>
            </w:tr>
            <w:tr w:rsidR="00827D7C" w:rsidTr="003F56E1">
              <w:trPr>
                <w:trHeight w:val="74"/>
              </w:trPr>
              <w:tc>
                <w:tcPr>
                  <w:tcW w:w="2162" w:type="dxa"/>
                  <w:tcBorders>
                    <w:top w:val="nil"/>
                    <w:left w:val="nil"/>
                    <w:bottom w:val="nil"/>
                    <w:right w:val="nil"/>
                  </w:tcBorders>
                  <w:shd w:val="clear" w:color="auto" w:fill="auto"/>
                  <w:vAlign w:val="center"/>
                  <w:hideMark/>
                </w:tcPr>
                <w:p w:rsidR="00827D7C" w:rsidRDefault="00827D7C" w:rsidP="00C209DE">
                  <w:pPr>
                    <w:rPr>
                      <w:b/>
                      <w:bCs/>
                      <w:color w:val="241E1C"/>
                      <w:sz w:val="16"/>
                      <w:szCs w:val="16"/>
                    </w:rPr>
                  </w:pPr>
                  <w:r>
                    <w:rPr>
                      <w:b/>
                      <w:bCs/>
                      <w:color w:val="241E1C"/>
                      <w:sz w:val="16"/>
                      <w:szCs w:val="16"/>
                    </w:rPr>
                    <w:t xml:space="preserve">30 </w:t>
                  </w:r>
                  <w:r w:rsidR="00283224">
                    <w:rPr>
                      <w:b/>
                      <w:bCs/>
                      <w:color w:val="241E1C"/>
                      <w:sz w:val="16"/>
                      <w:szCs w:val="16"/>
                    </w:rPr>
                    <w:t>September</w:t>
                  </w:r>
                  <w:r>
                    <w:rPr>
                      <w:b/>
                      <w:bCs/>
                      <w:color w:val="241E1C"/>
                      <w:sz w:val="16"/>
                      <w:szCs w:val="16"/>
                    </w:rPr>
                    <w:t xml:space="preserve"> 2017</w:t>
                  </w:r>
                </w:p>
              </w:tc>
              <w:tc>
                <w:tcPr>
                  <w:tcW w:w="1025" w:type="dxa"/>
                  <w:tcBorders>
                    <w:top w:val="nil"/>
                    <w:left w:val="nil"/>
                    <w:bottom w:val="nil"/>
                    <w:right w:val="nil"/>
                  </w:tcBorders>
                  <w:shd w:val="clear" w:color="auto" w:fill="auto"/>
                  <w:hideMark/>
                </w:tcPr>
                <w:p w:rsidR="00827D7C" w:rsidRDefault="00827D7C" w:rsidP="00C209DE">
                  <w:pPr>
                    <w:rPr>
                      <w:b/>
                      <w:bCs/>
                      <w:color w:val="241E1C"/>
                      <w:sz w:val="16"/>
                      <w:szCs w:val="16"/>
                    </w:rPr>
                  </w:pPr>
                </w:p>
              </w:tc>
              <w:tc>
                <w:tcPr>
                  <w:tcW w:w="1104" w:type="dxa"/>
                  <w:tcBorders>
                    <w:top w:val="nil"/>
                    <w:left w:val="nil"/>
                    <w:bottom w:val="nil"/>
                    <w:right w:val="nil"/>
                  </w:tcBorders>
                  <w:shd w:val="clear" w:color="auto" w:fill="auto"/>
                  <w:hideMark/>
                </w:tcPr>
                <w:p w:rsidR="00827D7C" w:rsidRDefault="00827D7C" w:rsidP="00C209DE">
                  <w:pPr>
                    <w:rPr>
                      <w:sz w:val="20"/>
                      <w:szCs w:val="20"/>
                    </w:rPr>
                  </w:pPr>
                </w:p>
              </w:tc>
              <w:tc>
                <w:tcPr>
                  <w:tcW w:w="1093" w:type="dxa"/>
                  <w:tcBorders>
                    <w:top w:val="nil"/>
                    <w:left w:val="nil"/>
                    <w:bottom w:val="nil"/>
                    <w:right w:val="nil"/>
                  </w:tcBorders>
                  <w:shd w:val="clear" w:color="auto" w:fill="auto"/>
                  <w:hideMark/>
                </w:tcPr>
                <w:p w:rsidR="00827D7C" w:rsidRDefault="00827D7C" w:rsidP="00C209DE">
                  <w:pPr>
                    <w:rPr>
                      <w:sz w:val="20"/>
                      <w:szCs w:val="20"/>
                    </w:rPr>
                  </w:pPr>
                </w:p>
              </w:tc>
              <w:tc>
                <w:tcPr>
                  <w:tcW w:w="955" w:type="dxa"/>
                  <w:tcBorders>
                    <w:top w:val="nil"/>
                    <w:left w:val="nil"/>
                    <w:bottom w:val="nil"/>
                    <w:right w:val="nil"/>
                  </w:tcBorders>
                  <w:shd w:val="clear" w:color="auto" w:fill="auto"/>
                  <w:hideMark/>
                </w:tcPr>
                <w:p w:rsidR="00827D7C" w:rsidRDefault="00827D7C" w:rsidP="00C209DE">
                  <w:pPr>
                    <w:rPr>
                      <w:sz w:val="20"/>
                      <w:szCs w:val="20"/>
                    </w:rPr>
                  </w:pPr>
                </w:p>
              </w:tc>
              <w:tc>
                <w:tcPr>
                  <w:tcW w:w="1017" w:type="dxa"/>
                  <w:tcBorders>
                    <w:top w:val="nil"/>
                    <w:left w:val="nil"/>
                    <w:bottom w:val="nil"/>
                    <w:right w:val="nil"/>
                  </w:tcBorders>
                  <w:shd w:val="clear" w:color="auto" w:fill="auto"/>
                  <w:hideMark/>
                </w:tcPr>
                <w:p w:rsidR="00827D7C" w:rsidRDefault="00827D7C" w:rsidP="00C209DE">
                  <w:pPr>
                    <w:rPr>
                      <w:sz w:val="20"/>
                      <w:szCs w:val="20"/>
                    </w:rPr>
                  </w:pPr>
                </w:p>
              </w:tc>
              <w:tc>
                <w:tcPr>
                  <w:tcW w:w="950" w:type="dxa"/>
                  <w:tcBorders>
                    <w:top w:val="nil"/>
                    <w:left w:val="nil"/>
                    <w:bottom w:val="nil"/>
                    <w:right w:val="nil"/>
                  </w:tcBorders>
                  <w:shd w:val="clear" w:color="auto" w:fill="auto"/>
                  <w:hideMark/>
                </w:tcPr>
                <w:p w:rsidR="00827D7C" w:rsidRDefault="00827D7C" w:rsidP="00C209DE">
                  <w:pPr>
                    <w:rPr>
                      <w:sz w:val="20"/>
                      <w:szCs w:val="20"/>
                    </w:rPr>
                  </w:pPr>
                </w:p>
              </w:tc>
            </w:tr>
            <w:tr w:rsidR="00283224" w:rsidTr="003F56E1">
              <w:trPr>
                <w:trHeight w:val="74"/>
              </w:trPr>
              <w:tc>
                <w:tcPr>
                  <w:tcW w:w="2162" w:type="dxa"/>
                  <w:tcBorders>
                    <w:top w:val="nil"/>
                    <w:left w:val="nil"/>
                    <w:bottom w:val="nil"/>
                    <w:right w:val="nil"/>
                  </w:tcBorders>
                  <w:shd w:val="clear" w:color="auto" w:fill="auto"/>
                  <w:vAlign w:val="center"/>
                  <w:hideMark/>
                </w:tcPr>
                <w:p w:rsidR="00283224" w:rsidRPr="006C56F5" w:rsidRDefault="00283224" w:rsidP="00283224">
                  <w:pPr>
                    <w:rPr>
                      <w:b/>
                      <w:bCs/>
                      <w:color w:val="241E1C"/>
                      <w:sz w:val="16"/>
                      <w:szCs w:val="16"/>
                    </w:rPr>
                  </w:pPr>
                  <w:r w:rsidRPr="006C56F5">
                    <w:rPr>
                      <w:b/>
                      <w:bCs/>
                      <w:color w:val="241E1C"/>
                      <w:sz w:val="16"/>
                      <w:szCs w:val="16"/>
                    </w:rPr>
                    <w:t>Initial value</w:t>
                  </w:r>
                </w:p>
              </w:tc>
              <w:tc>
                <w:tcPr>
                  <w:tcW w:w="1025" w:type="dxa"/>
                  <w:tcBorders>
                    <w:top w:val="nil"/>
                    <w:left w:val="nil"/>
                    <w:bottom w:val="nil"/>
                    <w:right w:val="nil"/>
                  </w:tcBorders>
                  <w:shd w:val="clear" w:color="auto" w:fill="auto"/>
                  <w:vAlign w:val="center"/>
                  <w:hideMark/>
                </w:tcPr>
                <w:p w:rsidR="00283224" w:rsidRDefault="00283224" w:rsidP="00283224">
                  <w:pPr>
                    <w:jc w:val="right"/>
                    <w:rPr>
                      <w:b/>
                      <w:bCs/>
                      <w:color w:val="241E1C"/>
                      <w:sz w:val="16"/>
                      <w:szCs w:val="16"/>
                    </w:rPr>
                  </w:pPr>
                  <w:r>
                    <w:rPr>
                      <w:b/>
                      <w:bCs/>
                      <w:color w:val="241E1C"/>
                      <w:sz w:val="16"/>
                      <w:szCs w:val="16"/>
                    </w:rPr>
                    <w:t>9,748</w:t>
                  </w:r>
                </w:p>
              </w:tc>
              <w:tc>
                <w:tcPr>
                  <w:tcW w:w="1104" w:type="dxa"/>
                  <w:tcBorders>
                    <w:top w:val="nil"/>
                    <w:left w:val="nil"/>
                    <w:bottom w:val="nil"/>
                    <w:right w:val="nil"/>
                  </w:tcBorders>
                  <w:shd w:val="clear" w:color="auto" w:fill="auto"/>
                  <w:vAlign w:val="center"/>
                  <w:hideMark/>
                </w:tcPr>
                <w:p w:rsidR="00283224" w:rsidRDefault="00283224" w:rsidP="00283224">
                  <w:pPr>
                    <w:jc w:val="right"/>
                    <w:rPr>
                      <w:b/>
                      <w:bCs/>
                      <w:color w:val="241E1C"/>
                      <w:sz w:val="16"/>
                      <w:szCs w:val="16"/>
                    </w:rPr>
                  </w:pPr>
                  <w:r>
                    <w:rPr>
                      <w:b/>
                      <w:bCs/>
                      <w:color w:val="241E1C"/>
                      <w:sz w:val="16"/>
                      <w:szCs w:val="16"/>
                    </w:rPr>
                    <w:t>40,066</w:t>
                  </w:r>
                </w:p>
              </w:tc>
              <w:tc>
                <w:tcPr>
                  <w:tcW w:w="1093" w:type="dxa"/>
                  <w:tcBorders>
                    <w:top w:val="nil"/>
                    <w:left w:val="nil"/>
                    <w:bottom w:val="nil"/>
                    <w:right w:val="nil"/>
                  </w:tcBorders>
                  <w:shd w:val="clear" w:color="auto" w:fill="auto"/>
                  <w:vAlign w:val="center"/>
                  <w:hideMark/>
                </w:tcPr>
                <w:p w:rsidR="00283224" w:rsidRDefault="00283224" w:rsidP="00283224">
                  <w:pPr>
                    <w:jc w:val="right"/>
                    <w:rPr>
                      <w:b/>
                      <w:bCs/>
                      <w:color w:val="241E1C"/>
                      <w:sz w:val="16"/>
                      <w:szCs w:val="16"/>
                    </w:rPr>
                  </w:pPr>
                  <w:r>
                    <w:rPr>
                      <w:b/>
                      <w:bCs/>
                      <w:color w:val="241E1C"/>
                      <w:sz w:val="16"/>
                      <w:szCs w:val="16"/>
                    </w:rPr>
                    <w:t>9,784</w:t>
                  </w:r>
                </w:p>
              </w:tc>
              <w:tc>
                <w:tcPr>
                  <w:tcW w:w="955" w:type="dxa"/>
                  <w:tcBorders>
                    <w:top w:val="nil"/>
                    <w:left w:val="nil"/>
                    <w:bottom w:val="nil"/>
                    <w:right w:val="nil"/>
                  </w:tcBorders>
                  <w:shd w:val="clear" w:color="auto" w:fill="auto"/>
                  <w:vAlign w:val="center"/>
                  <w:hideMark/>
                </w:tcPr>
                <w:p w:rsidR="00283224" w:rsidRDefault="00283224" w:rsidP="00283224">
                  <w:pPr>
                    <w:jc w:val="right"/>
                    <w:rPr>
                      <w:b/>
                      <w:bCs/>
                      <w:color w:val="241E1C"/>
                      <w:sz w:val="16"/>
                      <w:szCs w:val="16"/>
                    </w:rPr>
                  </w:pPr>
                  <w:r>
                    <w:rPr>
                      <w:b/>
                      <w:bCs/>
                      <w:color w:val="241E1C"/>
                      <w:sz w:val="16"/>
                      <w:szCs w:val="16"/>
                    </w:rPr>
                    <w:t>6,696</w:t>
                  </w:r>
                </w:p>
              </w:tc>
              <w:tc>
                <w:tcPr>
                  <w:tcW w:w="1017" w:type="dxa"/>
                  <w:tcBorders>
                    <w:top w:val="nil"/>
                    <w:left w:val="nil"/>
                    <w:bottom w:val="nil"/>
                    <w:right w:val="nil"/>
                  </w:tcBorders>
                  <w:shd w:val="clear" w:color="auto" w:fill="auto"/>
                  <w:vAlign w:val="center"/>
                  <w:hideMark/>
                </w:tcPr>
                <w:p w:rsidR="00283224" w:rsidRDefault="00283224" w:rsidP="00283224">
                  <w:pPr>
                    <w:jc w:val="right"/>
                    <w:rPr>
                      <w:b/>
                      <w:bCs/>
                      <w:color w:val="241E1C"/>
                      <w:sz w:val="16"/>
                      <w:szCs w:val="16"/>
                    </w:rPr>
                  </w:pPr>
                  <w:r>
                    <w:rPr>
                      <w:b/>
                      <w:bCs/>
                      <w:color w:val="241E1C"/>
                      <w:sz w:val="16"/>
                      <w:szCs w:val="16"/>
                    </w:rPr>
                    <w:t>5,594</w:t>
                  </w:r>
                </w:p>
              </w:tc>
              <w:tc>
                <w:tcPr>
                  <w:tcW w:w="950" w:type="dxa"/>
                  <w:tcBorders>
                    <w:top w:val="nil"/>
                    <w:left w:val="nil"/>
                    <w:bottom w:val="nil"/>
                    <w:right w:val="nil"/>
                  </w:tcBorders>
                  <w:shd w:val="clear" w:color="auto" w:fill="auto"/>
                  <w:vAlign w:val="center"/>
                  <w:hideMark/>
                </w:tcPr>
                <w:p w:rsidR="00283224" w:rsidRDefault="00283224" w:rsidP="00283224">
                  <w:pPr>
                    <w:jc w:val="right"/>
                    <w:rPr>
                      <w:b/>
                      <w:bCs/>
                      <w:color w:val="241E1C"/>
                      <w:sz w:val="16"/>
                      <w:szCs w:val="16"/>
                    </w:rPr>
                  </w:pPr>
                  <w:r>
                    <w:rPr>
                      <w:b/>
                      <w:bCs/>
                      <w:color w:val="241E1C"/>
                      <w:sz w:val="16"/>
                      <w:szCs w:val="16"/>
                    </w:rPr>
                    <w:t>71,888</w:t>
                  </w:r>
                </w:p>
              </w:tc>
            </w:tr>
            <w:tr w:rsidR="00283224" w:rsidTr="003F56E1">
              <w:trPr>
                <w:trHeight w:val="74"/>
              </w:trPr>
              <w:tc>
                <w:tcPr>
                  <w:tcW w:w="2162" w:type="dxa"/>
                  <w:tcBorders>
                    <w:top w:val="nil"/>
                    <w:left w:val="nil"/>
                    <w:bottom w:val="nil"/>
                    <w:right w:val="nil"/>
                  </w:tcBorders>
                  <w:shd w:val="clear" w:color="auto" w:fill="auto"/>
                  <w:vAlign w:val="center"/>
                  <w:hideMark/>
                </w:tcPr>
                <w:p w:rsidR="00283224" w:rsidRPr="006C56F5" w:rsidRDefault="00283224" w:rsidP="00283224">
                  <w:pPr>
                    <w:rPr>
                      <w:b/>
                      <w:bCs/>
                      <w:color w:val="241E1C"/>
                      <w:sz w:val="16"/>
                      <w:szCs w:val="16"/>
                    </w:rPr>
                  </w:pPr>
                  <w:r w:rsidRPr="006C56F5">
                    <w:rPr>
                      <w:b/>
                      <w:bCs/>
                      <w:color w:val="241E1C"/>
                      <w:sz w:val="16"/>
                      <w:szCs w:val="16"/>
                    </w:rPr>
                    <w:t>Accumulated depreciation</w:t>
                  </w:r>
                </w:p>
              </w:tc>
              <w:tc>
                <w:tcPr>
                  <w:tcW w:w="1025" w:type="dxa"/>
                  <w:tcBorders>
                    <w:top w:val="nil"/>
                    <w:left w:val="nil"/>
                    <w:bottom w:val="single" w:sz="8" w:space="0" w:color="auto"/>
                    <w:right w:val="nil"/>
                  </w:tcBorders>
                  <w:shd w:val="clear" w:color="auto" w:fill="auto"/>
                  <w:vAlign w:val="center"/>
                  <w:hideMark/>
                </w:tcPr>
                <w:p w:rsidR="00283224" w:rsidRDefault="00283224" w:rsidP="00283224">
                  <w:pPr>
                    <w:jc w:val="right"/>
                    <w:rPr>
                      <w:color w:val="241E1C"/>
                      <w:sz w:val="16"/>
                      <w:szCs w:val="16"/>
                    </w:rPr>
                  </w:pPr>
                  <w:r>
                    <w:rPr>
                      <w:color w:val="241E1C"/>
                      <w:sz w:val="16"/>
                      <w:szCs w:val="16"/>
                    </w:rPr>
                    <w:t>-4,188</w:t>
                  </w:r>
                </w:p>
              </w:tc>
              <w:tc>
                <w:tcPr>
                  <w:tcW w:w="1104" w:type="dxa"/>
                  <w:tcBorders>
                    <w:top w:val="nil"/>
                    <w:left w:val="nil"/>
                    <w:bottom w:val="single" w:sz="8" w:space="0" w:color="auto"/>
                    <w:right w:val="nil"/>
                  </w:tcBorders>
                  <w:shd w:val="clear" w:color="auto" w:fill="auto"/>
                  <w:vAlign w:val="center"/>
                  <w:hideMark/>
                </w:tcPr>
                <w:p w:rsidR="00283224" w:rsidRDefault="00283224" w:rsidP="00283224">
                  <w:pPr>
                    <w:jc w:val="right"/>
                    <w:rPr>
                      <w:color w:val="241E1C"/>
                      <w:sz w:val="16"/>
                      <w:szCs w:val="16"/>
                    </w:rPr>
                  </w:pPr>
                  <w:r>
                    <w:rPr>
                      <w:color w:val="241E1C"/>
                      <w:sz w:val="16"/>
                      <w:szCs w:val="16"/>
                    </w:rPr>
                    <w:t>-22,090</w:t>
                  </w:r>
                </w:p>
              </w:tc>
              <w:tc>
                <w:tcPr>
                  <w:tcW w:w="1093" w:type="dxa"/>
                  <w:tcBorders>
                    <w:top w:val="nil"/>
                    <w:left w:val="nil"/>
                    <w:bottom w:val="single" w:sz="8" w:space="0" w:color="auto"/>
                    <w:right w:val="nil"/>
                  </w:tcBorders>
                  <w:shd w:val="clear" w:color="auto" w:fill="auto"/>
                  <w:vAlign w:val="center"/>
                  <w:hideMark/>
                </w:tcPr>
                <w:p w:rsidR="00283224" w:rsidRDefault="00283224" w:rsidP="00283224">
                  <w:pPr>
                    <w:jc w:val="right"/>
                    <w:rPr>
                      <w:color w:val="241E1C"/>
                      <w:sz w:val="16"/>
                      <w:szCs w:val="16"/>
                    </w:rPr>
                  </w:pPr>
                  <w:r>
                    <w:rPr>
                      <w:color w:val="241E1C"/>
                      <w:sz w:val="16"/>
                      <w:szCs w:val="16"/>
                    </w:rPr>
                    <w:t>-6,985</w:t>
                  </w:r>
                </w:p>
              </w:tc>
              <w:tc>
                <w:tcPr>
                  <w:tcW w:w="955" w:type="dxa"/>
                  <w:tcBorders>
                    <w:top w:val="nil"/>
                    <w:left w:val="nil"/>
                    <w:bottom w:val="single" w:sz="8" w:space="0" w:color="auto"/>
                    <w:right w:val="nil"/>
                  </w:tcBorders>
                  <w:shd w:val="clear" w:color="auto" w:fill="auto"/>
                  <w:vAlign w:val="center"/>
                  <w:hideMark/>
                </w:tcPr>
                <w:p w:rsidR="00283224" w:rsidRDefault="00283224" w:rsidP="00283224">
                  <w:pPr>
                    <w:jc w:val="right"/>
                    <w:rPr>
                      <w:color w:val="241E1C"/>
                      <w:sz w:val="16"/>
                      <w:szCs w:val="16"/>
                    </w:rPr>
                  </w:pPr>
                  <w:r>
                    <w:rPr>
                      <w:color w:val="241E1C"/>
                      <w:sz w:val="16"/>
                      <w:szCs w:val="16"/>
                    </w:rPr>
                    <w:t>-1,650</w:t>
                  </w:r>
                </w:p>
              </w:tc>
              <w:tc>
                <w:tcPr>
                  <w:tcW w:w="1017" w:type="dxa"/>
                  <w:tcBorders>
                    <w:top w:val="nil"/>
                    <w:left w:val="nil"/>
                    <w:bottom w:val="single" w:sz="8" w:space="0" w:color="auto"/>
                    <w:right w:val="nil"/>
                  </w:tcBorders>
                  <w:shd w:val="clear" w:color="auto" w:fill="auto"/>
                  <w:vAlign w:val="center"/>
                  <w:hideMark/>
                </w:tcPr>
                <w:p w:rsidR="00283224" w:rsidRDefault="00283224" w:rsidP="00283224">
                  <w:pPr>
                    <w:jc w:val="right"/>
                    <w:rPr>
                      <w:color w:val="241E1C"/>
                      <w:sz w:val="16"/>
                      <w:szCs w:val="16"/>
                    </w:rPr>
                  </w:pPr>
                  <w:r>
                    <w:rPr>
                      <w:color w:val="241E1C"/>
                      <w:sz w:val="16"/>
                      <w:szCs w:val="16"/>
                    </w:rPr>
                    <w:t>-3,153</w:t>
                  </w:r>
                </w:p>
              </w:tc>
              <w:tc>
                <w:tcPr>
                  <w:tcW w:w="950" w:type="dxa"/>
                  <w:tcBorders>
                    <w:top w:val="nil"/>
                    <w:left w:val="nil"/>
                    <w:bottom w:val="single" w:sz="8" w:space="0" w:color="auto"/>
                    <w:right w:val="nil"/>
                  </w:tcBorders>
                  <w:shd w:val="clear" w:color="auto" w:fill="auto"/>
                  <w:vAlign w:val="center"/>
                  <w:hideMark/>
                </w:tcPr>
                <w:p w:rsidR="00283224" w:rsidRDefault="00283224" w:rsidP="00283224">
                  <w:pPr>
                    <w:jc w:val="right"/>
                    <w:rPr>
                      <w:color w:val="241E1C"/>
                      <w:sz w:val="16"/>
                      <w:szCs w:val="16"/>
                    </w:rPr>
                  </w:pPr>
                  <w:r>
                    <w:rPr>
                      <w:color w:val="241E1C"/>
                      <w:sz w:val="16"/>
                      <w:szCs w:val="16"/>
                    </w:rPr>
                    <w:t>-38,066</w:t>
                  </w:r>
                </w:p>
              </w:tc>
            </w:tr>
            <w:tr w:rsidR="00283224" w:rsidTr="003F56E1">
              <w:trPr>
                <w:trHeight w:val="54"/>
              </w:trPr>
              <w:tc>
                <w:tcPr>
                  <w:tcW w:w="2162" w:type="dxa"/>
                  <w:tcBorders>
                    <w:top w:val="nil"/>
                    <w:left w:val="nil"/>
                    <w:bottom w:val="nil"/>
                    <w:right w:val="nil"/>
                  </w:tcBorders>
                  <w:shd w:val="clear" w:color="auto" w:fill="auto"/>
                  <w:vAlign w:val="center"/>
                  <w:hideMark/>
                </w:tcPr>
                <w:p w:rsidR="00283224" w:rsidRPr="006C56F5" w:rsidRDefault="00283224" w:rsidP="00283224">
                  <w:pPr>
                    <w:rPr>
                      <w:b/>
                      <w:bCs/>
                      <w:color w:val="241E1C"/>
                      <w:sz w:val="16"/>
                      <w:szCs w:val="16"/>
                    </w:rPr>
                  </w:pPr>
                  <w:r w:rsidRPr="006C56F5">
                    <w:rPr>
                      <w:b/>
                      <w:bCs/>
                      <w:color w:val="241E1C"/>
                      <w:sz w:val="16"/>
                      <w:szCs w:val="16"/>
                    </w:rPr>
                    <w:t>Book value</w:t>
                  </w:r>
                </w:p>
              </w:tc>
              <w:tc>
                <w:tcPr>
                  <w:tcW w:w="1025" w:type="dxa"/>
                  <w:tcBorders>
                    <w:top w:val="nil"/>
                    <w:left w:val="nil"/>
                    <w:bottom w:val="double" w:sz="6" w:space="0" w:color="auto"/>
                    <w:right w:val="nil"/>
                  </w:tcBorders>
                  <w:shd w:val="clear" w:color="auto" w:fill="auto"/>
                  <w:vAlign w:val="center"/>
                  <w:hideMark/>
                </w:tcPr>
                <w:p w:rsidR="00283224" w:rsidRDefault="00283224" w:rsidP="00283224">
                  <w:pPr>
                    <w:jc w:val="right"/>
                    <w:rPr>
                      <w:b/>
                      <w:bCs/>
                      <w:color w:val="241E1C"/>
                      <w:sz w:val="16"/>
                      <w:szCs w:val="16"/>
                    </w:rPr>
                  </w:pPr>
                  <w:r>
                    <w:rPr>
                      <w:b/>
                      <w:bCs/>
                      <w:color w:val="241E1C"/>
                      <w:sz w:val="16"/>
                      <w:szCs w:val="16"/>
                    </w:rPr>
                    <w:t>5,560</w:t>
                  </w:r>
                </w:p>
              </w:tc>
              <w:tc>
                <w:tcPr>
                  <w:tcW w:w="1104" w:type="dxa"/>
                  <w:tcBorders>
                    <w:top w:val="nil"/>
                    <w:left w:val="nil"/>
                    <w:bottom w:val="double" w:sz="6" w:space="0" w:color="auto"/>
                    <w:right w:val="nil"/>
                  </w:tcBorders>
                  <w:shd w:val="clear" w:color="auto" w:fill="auto"/>
                  <w:vAlign w:val="center"/>
                  <w:hideMark/>
                </w:tcPr>
                <w:p w:rsidR="00283224" w:rsidRDefault="00283224" w:rsidP="00283224">
                  <w:pPr>
                    <w:jc w:val="right"/>
                    <w:rPr>
                      <w:b/>
                      <w:bCs/>
                      <w:color w:val="241E1C"/>
                      <w:sz w:val="16"/>
                      <w:szCs w:val="16"/>
                    </w:rPr>
                  </w:pPr>
                  <w:r>
                    <w:rPr>
                      <w:b/>
                      <w:bCs/>
                      <w:color w:val="241E1C"/>
                      <w:sz w:val="16"/>
                      <w:szCs w:val="16"/>
                    </w:rPr>
                    <w:t>17,976</w:t>
                  </w:r>
                </w:p>
              </w:tc>
              <w:tc>
                <w:tcPr>
                  <w:tcW w:w="1093" w:type="dxa"/>
                  <w:tcBorders>
                    <w:top w:val="nil"/>
                    <w:left w:val="nil"/>
                    <w:bottom w:val="double" w:sz="6" w:space="0" w:color="auto"/>
                    <w:right w:val="nil"/>
                  </w:tcBorders>
                  <w:shd w:val="clear" w:color="auto" w:fill="auto"/>
                  <w:vAlign w:val="center"/>
                  <w:hideMark/>
                </w:tcPr>
                <w:p w:rsidR="00283224" w:rsidRDefault="00283224" w:rsidP="00283224">
                  <w:pPr>
                    <w:jc w:val="right"/>
                    <w:rPr>
                      <w:b/>
                      <w:bCs/>
                      <w:color w:val="241E1C"/>
                      <w:sz w:val="16"/>
                      <w:szCs w:val="16"/>
                    </w:rPr>
                  </w:pPr>
                  <w:r>
                    <w:rPr>
                      <w:b/>
                      <w:bCs/>
                      <w:color w:val="241E1C"/>
                      <w:sz w:val="16"/>
                      <w:szCs w:val="16"/>
                    </w:rPr>
                    <w:t>2,799</w:t>
                  </w:r>
                </w:p>
              </w:tc>
              <w:tc>
                <w:tcPr>
                  <w:tcW w:w="955" w:type="dxa"/>
                  <w:tcBorders>
                    <w:top w:val="nil"/>
                    <w:left w:val="nil"/>
                    <w:bottom w:val="double" w:sz="6" w:space="0" w:color="auto"/>
                    <w:right w:val="nil"/>
                  </w:tcBorders>
                  <w:shd w:val="clear" w:color="auto" w:fill="auto"/>
                  <w:vAlign w:val="center"/>
                  <w:hideMark/>
                </w:tcPr>
                <w:p w:rsidR="00283224" w:rsidRDefault="00283224" w:rsidP="00283224">
                  <w:pPr>
                    <w:jc w:val="right"/>
                    <w:rPr>
                      <w:b/>
                      <w:bCs/>
                      <w:color w:val="241E1C"/>
                      <w:sz w:val="16"/>
                      <w:szCs w:val="16"/>
                    </w:rPr>
                  </w:pPr>
                  <w:r>
                    <w:rPr>
                      <w:b/>
                      <w:bCs/>
                      <w:color w:val="241E1C"/>
                      <w:sz w:val="16"/>
                      <w:szCs w:val="16"/>
                    </w:rPr>
                    <w:t>5,046</w:t>
                  </w:r>
                </w:p>
              </w:tc>
              <w:tc>
                <w:tcPr>
                  <w:tcW w:w="1017" w:type="dxa"/>
                  <w:tcBorders>
                    <w:top w:val="nil"/>
                    <w:left w:val="nil"/>
                    <w:bottom w:val="double" w:sz="6" w:space="0" w:color="auto"/>
                    <w:right w:val="nil"/>
                  </w:tcBorders>
                  <w:shd w:val="clear" w:color="auto" w:fill="auto"/>
                  <w:vAlign w:val="center"/>
                  <w:hideMark/>
                </w:tcPr>
                <w:p w:rsidR="00283224" w:rsidRDefault="00283224" w:rsidP="00283224">
                  <w:pPr>
                    <w:jc w:val="right"/>
                    <w:rPr>
                      <w:b/>
                      <w:bCs/>
                      <w:color w:val="241E1C"/>
                      <w:sz w:val="16"/>
                      <w:szCs w:val="16"/>
                    </w:rPr>
                  </w:pPr>
                  <w:r>
                    <w:rPr>
                      <w:b/>
                      <w:bCs/>
                      <w:color w:val="241E1C"/>
                      <w:sz w:val="16"/>
                      <w:szCs w:val="16"/>
                    </w:rPr>
                    <w:t>2,441</w:t>
                  </w:r>
                </w:p>
              </w:tc>
              <w:tc>
                <w:tcPr>
                  <w:tcW w:w="950" w:type="dxa"/>
                  <w:tcBorders>
                    <w:top w:val="nil"/>
                    <w:left w:val="nil"/>
                    <w:bottom w:val="double" w:sz="6" w:space="0" w:color="auto"/>
                    <w:right w:val="nil"/>
                  </w:tcBorders>
                  <w:shd w:val="clear" w:color="auto" w:fill="auto"/>
                  <w:vAlign w:val="center"/>
                  <w:hideMark/>
                </w:tcPr>
                <w:p w:rsidR="00283224" w:rsidRDefault="00283224" w:rsidP="00283224">
                  <w:pPr>
                    <w:jc w:val="right"/>
                    <w:rPr>
                      <w:b/>
                      <w:bCs/>
                      <w:color w:val="241E1C"/>
                      <w:sz w:val="16"/>
                      <w:szCs w:val="16"/>
                    </w:rPr>
                  </w:pPr>
                  <w:r>
                    <w:rPr>
                      <w:b/>
                      <w:bCs/>
                      <w:color w:val="241E1C"/>
                      <w:sz w:val="16"/>
                      <w:szCs w:val="16"/>
                    </w:rPr>
                    <w:t>33,822</w:t>
                  </w:r>
                </w:p>
              </w:tc>
            </w:tr>
          </w:tbl>
          <w:p w:rsidR="00827D7C" w:rsidRDefault="00827D7C" w:rsidP="00C209DE">
            <w:pPr>
              <w:rPr>
                <w:b/>
                <w:bCs/>
                <w:color w:val="241E1C"/>
                <w:sz w:val="16"/>
                <w:szCs w:val="16"/>
              </w:rPr>
            </w:pPr>
          </w:p>
          <w:p w:rsidR="00827D7C" w:rsidRDefault="00827D7C" w:rsidP="00C209DE">
            <w:pPr>
              <w:rPr>
                <w:b/>
                <w:bCs/>
                <w:color w:val="241E1C"/>
                <w:sz w:val="16"/>
                <w:szCs w:val="16"/>
                <w:lang w:val="bg-BG" w:eastAsia="bg-BG"/>
              </w:rPr>
            </w:pPr>
          </w:p>
        </w:tc>
        <w:tc>
          <w:tcPr>
            <w:tcW w:w="430" w:type="dxa"/>
            <w:tcBorders>
              <w:top w:val="nil"/>
              <w:left w:val="nil"/>
              <w:bottom w:val="nil"/>
              <w:right w:val="nil"/>
            </w:tcBorders>
            <w:shd w:val="clear" w:color="auto" w:fill="auto"/>
            <w:vAlign w:val="center"/>
            <w:hideMark/>
          </w:tcPr>
          <w:p w:rsidR="00827D7C" w:rsidRDefault="00827D7C" w:rsidP="00C209DE">
            <w:pPr>
              <w:rPr>
                <w:b/>
                <w:bCs/>
                <w:color w:val="241E1C"/>
                <w:sz w:val="16"/>
                <w:szCs w:val="16"/>
              </w:rPr>
            </w:pPr>
          </w:p>
        </w:tc>
        <w:tc>
          <w:tcPr>
            <w:tcW w:w="494" w:type="dxa"/>
            <w:tcBorders>
              <w:top w:val="nil"/>
              <w:left w:val="nil"/>
              <w:bottom w:val="nil"/>
              <w:right w:val="nil"/>
            </w:tcBorders>
            <w:shd w:val="clear" w:color="auto" w:fill="auto"/>
            <w:vAlign w:val="center"/>
            <w:hideMark/>
          </w:tcPr>
          <w:p w:rsidR="00827D7C" w:rsidRDefault="00827D7C" w:rsidP="00C209DE">
            <w:pPr>
              <w:rPr>
                <w:sz w:val="20"/>
                <w:szCs w:val="20"/>
              </w:rPr>
            </w:pPr>
          </w:p>
        </w:tc>
        <w:tc>
          <w:tcPr>
            <w:tcW w:w="430" w:type="dxa"/>
            <w:tcBorders>
              <w:top w:val="nil"/>
              <w:left w:val="nil"/>
              <w:bottom w:val="nil"/>
              <w:right w:val="nil"/>
            </w:tcBorders>
            <w:shd w:val="clear" w:color="auto" w:fill="auto"/>
            <w:vAlign w:val="center"/>
            <w:hideMark/>
          </w:tcPr>
          <w:p w:rsidR="00827D7C" w:rsidRDefault="00827D7C" w:rsidP="00C209DE">
            <w:pPr>
              <w:rPr>
                <w:sz w:val="20"/>
                <w:szCs w:val="20"/>
              </w:rPr>
            </w:pPr>
          </w:p>
        </w:tc>
        <w:tc>
          <w:tcPr>
            <w:tcW w:w="430" w:type="dxa"/>
            <w:tcBorders>
              <w:top w:val="nil"/>
              <w:left w:val="nil"/>
              <w:bottom w:val="nil"/>
              <w:right w:val="nil"/>
            </w:tcBorders>
            <w:shd w:val="clear" w:color="auto" w:fill="auto"/>
            <w:vAlign w:val="center"/>
            <w:hideMark/>
          </w:tcPr>
          <w:p w:rsidR="00827D7C" w:rsidRDefault="00827D7C" w:rsidP="00C209DE">
            <w:pPr>
              <w:rPr>
                <w:sz w:val="20"/>
                <w:szCs w:val="20"/>
              </w:rPr>
            </w:pPr>
          </w:p>
        </w:tc>
        <w:tc>
          <w:tcPr>
            <w:tcW w:w="430" w:type="dxa"/>
            <w:tcBorders>
              <w:top w:val="nil"/>
              <w:left w:val="nil"/>
              <w:bottom w:val="nil"/>
              <w:right w:val="nil"/>
            </w:tcBorders>
            <w:shd w:val="clear" w:color="auto" w:fill="auto"/>
            <w:vAlign w:val="center"/>
            <w:hideMark/>
          </w:tcPr>
          <w:p w:rsidR="00827D7C" w:rsidRDefault="00827D7C" w:rsidP="00C209DE">
            <w:pPr>
              <w:rPr>
                <w:sz w:val="20"/>
                <w:szCs w:val="20"/>
              </w:rPr>
            </w:pPr>
          </w:p>
        </w:tc>
        <w:tc>
          <w:tcPr>
            <w:tcW w:w="494" w:type="dxa"/>
            <w:tcBorders>
              <w:top w:val="nil"/>
              <w:left w:val="nil"/>
              <w:bottom w:val="nil"/>
              <w:right w:val="nil"/>
            </w:tcBorders>
            <w:shd w:val="clear" w:color="auto" w:fill="auto"/>
            <w:vAlign w:val="center"/>
            <w:hideMark/>
          </w:tcPr>
          <w:p w:rsidR="00827D7C" w:rsidRDefault="00827D7C" w:rsidP="00C209DE">
            <w:pPr>
              <w:rPr>
                <w:sz w:val="20"/>
                <w:szCs w:val="20"/>
              </w:rPr>
            </w:pPr>
          </w:p>
        </w:tc>
      </w:tr>
    </w:tbl>
    <w:p w:rsidR="00827D7C" w:rsidRDefault="00827D7C" w:rsidP="00827D7C">
      <w:pPr>
        <w:autoSpaceDE w:val="0"/>
        <w:autoSpaceDN w:val="0"/>
        <w:adjustRightInd w:val="0"/>
        <w:jc w:val="both"/>
        <w:rPr>
          <w:b/>
          <w:sz w:val="22"/>
          <w:szCs w:val="22"/>
          <w:lang w:val="bg-BG"/>
        </w:rPr>
      </w:pPr>
    </w:p>
    <w:p w:rsidR="00757834" w:rsidRDefault="00757834">
      <w:pPr>
        <w:spacing w:after="160" w:line="259" w:lineRule="auto"/>
        <w:rPr>
          <w:b/>
          <w:sz w:val="22"/>
          <w:szCs w:val="22"/>
          <w:lang w:val="bg-BG"/>
        </w:rPr>
      </w:pPr>
      <w:r>
        <w:rPr>
          <w:b/>
          <w:sz w:val="22"/>
          <w:szCs w:val="22"/>
          <w:lang w:val="bg-BG"/>
        </w:rPr>
        <w:br w:type="page"/>
      </w:r>
    </w:p>
    <w:p w:rsidR="00827D7C" w:rsidRPr="008E4947" w:rsidRDefault="00827D7C" w:rsidP="00827D7C">
      <w:pPr>
        <w:autoSpaceDE w:val="0"/>
        <w:autoSpaceDN w:val="0"/>
        <w:adjustRightInd w:val="0"/>
        <w:jc w:val="both"/>
        <w:rPr>
          <w:b/>
          <w:sz w:val="22"/>
          <w:szCs w:val="22"/>
          <w:lang w:val="bg-BG"/>
        </w:rPr>
      </w:pPr>
      <w:r w:rsidRPr="008E4947">
        <w:rPr>
          <w:b/>
          <w:sz w:val="22"/>
          <w:szCs w:val="22"/>
          <w:lang w:val="bg-BG"/>
        </w:rPr>
        <w:lastRenderedPageBreak/>
        <w:t xml:space="preserve">4. </w:t>
      </w:r>
      <w:r w:rsidR="00283224" w:rsidRPr="00283224">
        <w:rPr>
          <w:b/>
          <w:sz w:val="22"/>
          <w:szCs w:val="22"/>
          <w:lang w:val="bg-BG"/>
        </w:rPr>
        <w:t>INTANGIBLE ASSETS</w:t>
      </w:r>
    </w:p>
    <w:p w:rsidR="00827D7C" w:rsidRDefault="00283224" w:rsidP="00827D7C">
      <w:pPr>
        <w:autoSpaceDE w:val="0"/>
        <w:autoSpaceDN w:val="0"/>
        <w:adjustRightInd w:val="0"/>
        <w:jc w:val="both"/>
        <w:rPr>
          <w:sz w:val="22"/>
          <w:szCs w:val="22"/>
          <w:lang w:val="ru-RU"/>
        </w:rPr>
      </w:pPr>
      <w:r w:rsidRPr="00283224">
        <w:rPr>
          <w:sz w:val="22"/>
          <w:szCs w:val="22"/>
          <w:lang w:val="ru-RU"/>
        </w:rPr>
        <w:t xml:space="preserve">The intangible assets of the </w:t>
      </w:r>
      <w:r>
        <w:rPr>
          <w:sz w:val="22"/>
          <w:szCs w:val="22"/>
        </w:rPr>
        <w:t>Group</w:t>
      </w:r>
      <w:r w:rsidRPr="00283224">
        <w:rPr>
          <w:sz w:val="22"/>
          <w:szCs w:val="22"/>
          <w:lang w:val="ru-RU"/>
        </w:rPr>
        <w:t xml:space="preserve"> consist of software, whose book value for the presented periods can be analysed as follows:</w:t>
      </w:r>
    </w:p>
    <w:p w:rsidR="00827D7C" w:rsidRDefault="00827D7C" w:rsidP="00827D7C">
      <w:pPr>
        <w:autoSpaceDE w:val="0"/>
        <w:autoSpaceDN w:val="0"/>
        <w:adjustRightInd w:val="0"/>
        <w:jc w:val="both"/>
        <w:rPr>
          <w:sz w:val="22"/>
          <w:szCs w:val="22"/>
          <w:lang w:val="ru-RU"/>
        </w:rPr>
      </w:pPr>
    </w:p>
    <w:tbl>
      <w:tblPr>
        <w:tblW w:w="9726" w:type="dxa"/>
        <w:tblInd w:w="70" w:type="dxa"/>
        <w:tblCellMar>
          <w:left w:w="70" w:type="dxa"/>
          <w:right w:w="70" w:type="dxa"/>
        </w:tblCellMar>
        <w:tblLook w:val="04A0" w:firstRow="1" w:lastRow="0" w:firstColumn="1" w:lastColumn="0" w:noHBand="0" w:noVBand="1"/>
      </w:tblPr>
      <w:tblGrid>
        <w:gridCol w:w="9726"/>
      </w:tblGrid>
      <w:tr w:rsidR="00827D7C" w:rsidTr="00C209DE">
        <w:trPr>
          <w:trHeight w:val="1725"/>
        </w:trPr>
        <w:tc>
          <w:tcPr>
            <w:tcW w:w="9726" w:type="dxa"/>
            <w:tcBorders>
              <w:top w:val="nil"/>
              <w:left w:val="nil"/>
              <w:bottom w:val="nil"/>
              <w:right w:val="nil"/>
            </w:tcBorders>
            <w:shd w:val="clear" w:color="auto" w:fill="auto"/>
            <w:hideMark/>
          </w:tcPr>
          <w:p w:rsidR="00827D7C" w:rsidRDefault="00827D7C" w:rsidP="00C209DE">
            <w:pPr>
              <w:rPr>
                <w:sz w:val="20"/>
                <w:szCs w:val="20"/>
                <w:lang w:val="bg-BG" w:eastAsia="bg-BG"/>
              </w:rPr>
            </w:pPr>
          </w:p>
          <w:tbl>
            <w:tblPr>
              <w:tblW w:w="9586" w:type="dxa"/>
              <w:tblCellMar>
                <w:left w:w="70" w:type="dxa"/>
                <w:right w:w="70" w:type="dxa"/>
              </w:tblCellMar>
              <w:tblLook w:val="04A0" w:firstRow="1" w:lastRow="0" w:firstColumn="1" w:lastColumn="0" w:noHBand="0" w:noVBand="1"/>
            </w:tblPr>
            <w:tblGrid>
              <w:gridCol w:w="3399"/>
              <w:gridCol w:w="177"/>
              <w:gridCol w:w="1851"/>
              <w:gridCol w:w="140"/>
              <w:gridCol w:w="1430"/>
              <w:gridCol w:w="140"/>
              <w:gridCol w:w="1322"/>
              <w:gridCol w:w="173"/>
              <w:gridCol w:w="847"/>
              <w:gridCol w:w="107"/>
            </w:tblGrid>
            <w:tr w:rsidR="00283224" w:rsidTr="00C209DE">
              <w:trPr>
                <w:gridAfter w:val="1"/>
                <w:wAfter w:w="107" w:type="dxa"/>
                <w:trHeight w:val="1455"/>
              </w:trPr>
              <w:tc>
                <w:tcPr>
                  <w:tcW w:w="3399" w:type="dxa"/>
                  <w:tcBorders>
                    <w:top w:val="nil"/>
                    <w:left w:val="nil"/>
                    <w:bottom w:val="nil"/>
                    <w:right w:val="nil"/>
                  </w:tcBorders>
                  <w:shd w:val="clear" w:color="auto" w:fill="auto"/>
                  <w:hideMark/>
                </w:tcPr>
                <w:p w:rsidR="00283224" w:rsidRDefault="00283224" w:rsidP="00283224">
                  <w:pPr>
                    <w:rPr>
                      <w:sz w:val="20"/>
                      <w:szCs w:val="20"/>
                      <w:lang w:val="bg-BG" w:eastAsia="bg-BG"/>
                    </w:rPr>
                  </w:pPr>
                </w:p>
              </w:tc>
              <w:tc>
                <w:tcPr>
                  <w:tcW w:w="2028" w:type="dxa"/>
                  <w:gridSpan w:val="2"/>
                  <w:tcBorders>
                    <w:top w:val="nil"/>
                    <w:left w:val="nil"/>
                    <w:bottom w:val="single" w:sz="8" w:space="0" w:color="auto"/>
                    <w:right w:val="nil"/>
                  </w:tcBorders>
                  <w:shd w:val="clear" w:color="auto" w:fill="auto"/>
                  <w:vAlign w:val="center"/>
                  <w:hideMark/>
                </w:tcPr>
                <w:p w:rsidR="00283224" w:rsidRPr="006C56F5" w:rsidRDefault="00283224" w:rsidP="00283224">
                  <w:pPr>
                    <w:jc w:val="center"/>
                    <w:rPr>
                      <w:b/>
                      <w:bCs/>
                      <w:color w:val="241E1C"/>
                      <w:sz w:val="22"/>
                      <w:szCs w:val="22"/>
                    </w:rPr>
                  </w:pPr>
                  <w:r w:rsidRPr="006C56F5">
                    <w:rPr>
                      <w:b/>
                      <w:bCs/>
                      <w:color w:val="241E1C"/>
                      <w:sz w:val="22"/>
                      <w:szCs w:val="22"/>
                    </w:rPr>
                    <w:t>Goodwill and rights from business combinations</w:t>
                  </w:r>
                </w:p>
              </w:tc>
              <w:tc>
                <w:tcPr>
                  <w:tcW w:w="1570" w:type="dxa"/>
                  <w:gridSpan w:val="2"/>
                  <w:tcBorders>
                    <w:top w:val="nil"/>
                    <w:left w:val="nil"/>
                    <w:bottom w:val="single" w:sz="8" w:space="0" w:color="auto"/>
                    <w:right w:val="nil"/>
                  </w:tcBorders>
                  <w:shd w:val="clear" w:color="auto" w:fill="auto"/>
                  <w:vAlign w:val="center"/>
                  <w:hideMark/>
                </w:tcPr>
                <w:p w:rsidR="00283224" w:rsidRPr="006C56F5" w:rsidRDefault="00283224" w:rsidP="00283224">
                  <w:pPr>
                    <w:jc w:val="center"/>
                    <w:rPr>
                      <w:b/>
                      <w:bCs/>
                      <w:color w:val="241E1C"/>
                      <w:sz w:val="22"/>
                      <w:szCs w:val="22"/>
                    </w:rPr>
                  </w:pPr>
                  <w:r w:rsidRPr="006C56F5">
                    <w:rPr>
                      <w:b/>
                      <w:bCs/>
                      <w:color w:val="241E1C"/>
                      <w:sz w:val="22"/>
                      <w:szCs w:val="22"/>
                    </w:rPr>
                    <w:t>Software</w:t>
                  </w:r>
                </w:p>
              </w:tc>
              <w:tc>
                <w:tcPr>
                  <w:tcW w:w="1462" w:type="dxa"/>
                  <w:gridSpan w:val="2"/>
                  <w:tcBorders>
                    <w:top w:val="nil"/>
                    <w:left w:val="nil"/>
                    <w:bottom w:val="single" w:sz="8" w:space="0" w:color="auto"/>
                    <w:right w:val="nil"/>
                  </w:tcBorders>
                  <w:shd w:val="clear" w:color="auto" w:fill="auto"/>
                  <w:vAlign w:val="center"/>
                  <w:hideMark/>
                </w:tcPr>
                <w:p w:rsidR="00283224" w:rsidRPr="006C56F5" w:rsidRDefault="00283224" w:rsidP="00283224">
                  <w:pPr>
                    <w:jc w:val="center"/>
                    <w:rPr>
                      <w:b/>
                      <w:bCs/>
                      <w:color w:val="241E1C"/>
                      <w:sz w:val="22"/>
                      <w:szCs w:val="22"/>
                    </w:rPr>
                  </w:pPr>
                  <w:r w:rsidRPr="006C56F5">
                    <w:rPr>
                      <w:b/>
                      <w:bCs/>
                      <w:color w:val="241E1C"/>
                      <w:sz w:val="22"/>
                      <w:szCs w:val="22"/>
                    </w:rPr>
                    <w:t>Cost of acquired assets</w:t>
                  </w:r>
                </w:p>
              </w:tc>
              <w:tc>
                <w:tcPr>
                  <w:tcW w:w="1020" w:type="dxa"/>
                  <w:gridSpan w:val="2"/>
                  <w:tcBorders>
                    <w:top w:val="nil"/>
                    <w:left w:val="nil"/>
                    <w:bottom w:val="single" w:sz="8" w:space="0" w:color="auto"/>
                    <w:right w:val="nil"/>
                  </w:tcBorders>
                  <w:shd w:val="clear" w:color="auto" w:fill="auto"/>
                  <w:vAlign w:val="center"/>
                  <w:hideMark/>
                </w:tcPr>
                <w:p w:rsidR="00283224" w:rsidRPr="006C56F5" w:rsidRDefault="00283224" w:rsidP="00283224">
                  <w:pPr>
                    <w:ind w:left="708" w:hanging="708"/>
                    <w:jc w:val="center"/>
                    <w:rPr>
                      <w:b/>
                      <w:bCs/>
                      <w:color w:val="241E1C"/>
                      <w:sz w:val="22"/>
                      <w:szCs w:val="22"/>
                    </w:rPr>
                  </w:pPr>
                  <w:r w:rsidRPr="006C56F5">
                    <w:rPr>
                      <w:b/>
                      <w:bCs/>
                      <w:color w:val="241E1C"/>
                      <w:sz w:val="22"/>
                      <w:szCs w:val="22"/>
                    </w:rPr>
                    <w:t>Total</w:t>
                  </w:r>
                </w:p>
              </w:tc>
            </w:tr>
            <w:tr w:rsidR="00827D7C" w:rsidTr="00C209DE">
              <w:trPr>
                <w:gridAfter w:val="1"/>
                <w:wAfter w:w="107" w:type="dxa"/>
                <w:trHeight w:val="300"/>
              </w:trPr>
              <w:tc>
                <w:tcPr>
                  <w:tcW w:w="3399" w:type="dxa"/>
                  <w:tcBorders>
                    <w:top w:val="nil"/>
                    <w:left w:val="nil"/>
                    <w:bottom w:val="nil"/>
                    <w:right w:val="nil"/>
                  </w:tcBorders>
                  <w:shd w:val="clear" w:color="auto" w:fill="auto"/>
                  <w:hideMark/>
                </w:tcPr>
                <w:p w:rsidR="00827D7C" w:rsidRDefault="00827D7C" w:rsidP="00C209DE">
                  <w:pPr>
                    <w:jc w:val="center"/>
                    <w:rPr>
                      <w:b/>
                      <w:bCs/>
                      <w:color w:val="241E1C"/>
                      <w:sz w:val="22"/>
                      <w:szCs w:val="22"/>
                    </w:rPr>
                  </w:pPr>
                </w:p>
              </w:tc>
              <w:tc>
                <w:tcPr>
                  <w:tcW w:w="2028" w:type="dxa"/>
                  <w:gridSpan w:val="2"/>
                  <w:tcBorders>
                    <w:top w:val="nil"/>
                    <w:left w:val="nil"/>
                    <w:bottom w:val="nil"/>
                    <w:right w:val="nil"/>
                  </w:tcBorders>
                  <w:shd w:val="clear" w:color="auto" w:fill="auto"/>
                  <w:noWrap/>
                  <w:vAlign w:val="center"/>
                  <w:hideMark/>
                </w:tcPr>
                <w:p w:rsidR="00827D7C" w:rsidRDefault="00827D7C" w:rsidP="00C209DE">
                  <w:pPr>
                    <w:jc w:val="center"/>
                    <w:rPr>
                      <w:b/>
                      <w:bCs/>
                      <w:color w:val="000000"/>
                      <w:sz w:val="22"/>
                      <w:szCs w:val="22"/>
                    </w:rPr>
                  </w:pPr>
                  <w:r>
                    <w:rPr>
                      <w:b/>
                      <w:bCs/>
                      <w:color w:val="000000"/>
                      <w:sz w:val="22"/>
                      <w:szCs w:val="22"/>
                    </w:rPr>
                    <w:t>BGN’000</w:t>
                  </w:r>
                </w:p>
              </w:tc>
              <w:tc>
                <w:tcPr>
                  <w:tcW w:w="1570" w:type="dxa"/>
                  <w:gridSpan w:val="2"/>
                  <w:tcBorders>
                    <w:top w:val="nil"/>
                    <w:left w:val="nil"/>
                    <w:bottom w:val="nil"/>
                    <w:right w:val="nil"/>
                  </w:tcBorders>
                  <w:shd w:val="clear" w:color="auto" w:fill="auto"/>
                  <w:noWrap/>
                  <w:vAlign w:val="center"/>
                  <w:hideMark/>
                </w:tcPr>
                <w:p w:rsidR="00827D7C" w:rsidRDefault="00827D7C" w:rsidP="00C209DE">
                  <w:pPr>
                    <w:jc w:val="center"/>
                    <w:rPr>
                      <w:b/>
                      <w:bCs/>
                      <w:color w:val="000000"/>
                      <w:sz w:val="22"/>
                      <w:szCs w:val="22"/>
                    </w:rPr>
                  </w:pPr>
                  <w:r>
                    <w:rPr>
                      <w:b/>
                      <w:bCs/>
                      <w:color w:val="000000"/>
                      <w:sz w:val="22"/>
                      <w:szCs w:val="22"/>
                    </w:rPr>
                    <w:t>BGN’000</w:t>
                  </w:r>
                </w:p>
              </w:tc>
              <w:tc>
                <w:tcPr>
                  <w:tcW w:w="1462" w:type="dxa"/>
                  <w:gridSpan w:val="2"/>
                  <w:tcBorders>
                    <w:top w:val="nil"/>
                    <w:left w:val="nil"/>
                    <w:bottom w:val="nil"/>
                    <w:right w:val="nil"/>
                  </w:tcBorders>
                  <w:shd w:val="clear" w:color="auto" w:fill="auto"/>
                  <w:noWrap/>
                  <w:vAlign w:val="center"/>
                  <w:hideMark/>
                </w:tcPr>
                <w:p w:rsidR="00827D7C" w:rsidRDefault="00827D7C" w:rsidP="00C209DE">
                  <w:pPr>
                    <w:jc w:val="center"/>
                    <w:rPr>
                      <w:b/>
                      <w:bCs/>
                      <w:color w:val="000000"/>
                      <w:sz w:val="22"/>
                      <w:szCs w:val="22"/>
                    </w:rPr>
                  </w:pPr>
                  <w:r>
                    <w:rPr>
                      <w:b/>
                      <w:bCs/>
                      <w:color w:val="000000"/>
                      <w:sz w:val="22"/>
                      <w:szCs w:val="22"/>
                    </w:rPr>
                    <w:t>BGN’000</w:t>
                  </w:r>
                </w:p>
              </w:tc>
              <w:tc>
                <w:tcPr>
                  <w:tcW w:w="1020" w:type="dxa"/>
                  <w:gridSpan w:val="2"/>
                  <w:tcBorders>
                    <w:top w:val="nil"/>
                    <w:left w:val="nil"/>
                    <w:bottom w:val="nil"/>
                    <w:right w:val="nil"/>
                  </w:tcBorders>
                  <w:shd w:val="clear" w:color="auto" w:fill="auto"/>
                  <w:noWrap/>
                  <w:vAlign w:val="center"/>
                  <w:hideMark/>
                </w:tcPr>
                <w:p w:rsidR="00827D7C" w:rsidRDefault="00827D7C" w:rsidP="00C209DE">
                  <w:pPr>
                    <w:jc w:val="center"/>
                    <w:rPr>
                      <w:b/>
                      <w:bCs/>
                      <w:color w:val="000000"/>
                      <w:sz w:val="22"/>
                      <w:szCs w:val="22"/>
                    </w:rPr>
                  </w:pPr>
                  <w:r>
                    <w:rPr>
                      <w:b/>
                      <w:bCs/>
                      <w:color w:val="000000"/>
                      <w:sz w:val="22"/>
                      <w:szCs w:val="22"/>
                    </w:rPr>
                    <w:t>BGN’000</w:t>
                  </w:r>
                </w:p>
              </w:tc>
            </w:tr>
            <w:tr w:rsidR="00827D7C" w:rsidTr="00C209DE">
              <w:trPr>
                <w:gridAfter w:val="1"/>
                <w:wAfter w:w="107" w:type="dxa"/>
                <w:trHeight w:val="300"/>
              </w:trPr>
              <w:tc>
                <w:tcPr>
                  <w:tcW w:w="3399" w:type="dxa"/>
                  <w:tcBorders>
                    <w:top w:val="nil"/>
                    <w:left w:val="nil"/>
                    <w:bottom w:val="nil"/>
                    <w:right w:val="nil"/>
                  </w:tcBorders>
                  <w:shd w:val="clear" w:color="auto" w:fill="auto"/>
                  <w:vAlign w:val="center"/>
                  <w:hideMark/>
                </w:tcPr>
                <w:p w:rsidR="00827D7C" w:rsidRDefault="00827D7C" w:rsidP="00C209DE">
                  <w:pPr>
                    <w:rPr>
                      <w:b/>
                      <w:bCs/>
                      <w:color w:val="241E1C"/>
                      <w:sz w:val="22"/>
                      <w:szCs w:val="22"/>
                    </w:rPr>
                  </w:pPr>
                  <w:r>
                    <w:rPr>
                      <w:b/>
                      <w:bCs/>
                      <w:color w:val="241E1C"/>
                      <w:sz w:val="22"/>
                      <w:szCs w:val="22"/>
                    </w:rPr>
                    <w:t xml:space="preserve">31 </w:t>
                  </w:r>
                  <w:r w:rsidR="00283224">
                    <w:rPr>
                      <w:b/>
                      <w:bCs/>
                      <w:color w:val="241E1C"/>
                      <w:sz w:val="22"/>
                      <w:szCs w:val="22"/>
                    </w:rPr>
                    <w:t>December</w:t>
                  </w:r>
                  <w:r>
                    <w:rPr>
                      <w:b/>
                      <w:bCs/>
                      <w:color w:val="241E1C"/>
                      <w:sz w:val="22"/>
                      <w:szCs w:val="22"/>
                    </w:rPr>
                    <w:t xml:space="preserve"> 2016</w:t>
                  </w:r>
                </w:p>
              </w:tc>
              <w:tc>
                <w:tcPr>
                  <w:tcW w:w="2028" w:type="dxa"/>
                  <w:gridSpan w:val="2"/>
                  <w:tcBorders>
                    <w:top w:val="nil"/>
                    <w:left w:val="nil"/>
                    <w:bottom w:val="nil"/>
                    <w:right w:val="nil"/>
                  </w:tcBorders>
                  <w:shd w:val="clear" w:color="auto" w:fill="auto"/>
                  <w:noWrap/>
                  <w:hideMark/>
                </w:tcPr>
                <w:p w:rsidR="00827D7C" w:rsidRDefault="00827D7C" w:rsidP="00C209DE">
                  <w:pPr>
                    <w:rPr>
                      <w:b/>
                      <w:bCs/>
                      <w:color w:val="241E1C"/>
                      <w:sz w:val="22"/>
                      <w:szCs w:val="22"/>
                    </w:rPr>
                  </w:pPr>
                </w:p>
              </w:tc>
              <w:tc>
                <w:tcPr>
                  <w:tcW w:w="1570" w:type="dxa"/>
                  <w:gridSpan w:val="2"/>
                  <w:tcBorders>
                    <w:top w:val="nil"/>
                    <w:left w:val="nil"/>
                    <w:bottom w:val="nil"/>
                    <w:right w:val="nil"/>
                  </w:tcBorders>
                  <w:shd w:val="clear" w:color="auto" w:fill="auto"/>
                  <w:noWrap/>
                  <w:hideMark/>
                </w:tcPr>
                <w:p w:rsidR="00827D7C" w:rsidRDefault="00827D7C" w:rsidP="00C209DE">
                  <w:pPr>
                    <w:rPr>
                      <w:sz w:val="20"/>
                      <w:szCs w:val="20"/>
                    </w:rPr>
                  </w:pPr>
                </w:p>
              </w:tc>
              <w:tc>
                <w:tcPr>
                  <w:tcW w:w="1462" w:type="dxa"/>
                  <w:gridSpan w:val="2"/>
                  <w:tcBorders>
                    <w:top w:val="nil"/>
                    <w:left w:val="nil"/>
                    <w:bottom w:val="nil"/>
                    <w:right w:val="nil"/>
                  </w:tcBorders>
                  <w:shd w:val="clear" w:color="auto" w:fill="auto"/>
                  <w:noWrap/>
                  <w:hideMark/>
                </w:tcPr>
                <w:p w:rsidR="00827D7C" w:rsidRDefault="00827D7C" w:rsidP="00C209DE">
                  <w:pPr>
                    <w:rPr>
                      <w:sz w:val="20"/>
                      <w:szCs w:val="20"/>
                    </w:rPr>
                  </w:pPr>
                </w:p>
              </w:tc>
              <w:tc>
                <w:tcPr>
                  <w:tcW w:w="1020" w:type="dxa"/>
                  <w:gridSpan w:val="2"/>
                  <w:tcBorders>
                    <w:top w:val="nil"/>
                    <w:left w:val="nil"/>
                    <w:bottom w:val="nil"/>
                    <w:right w:val="nil"/>
                  </w:tcBorders>
                  <w:shd w:val="clear" w:color="auto" w:fill="auto"/>
                  <w:noWrap/>
                  <w:hideMark/>
                </w:tcPr>
                <w:p w:rsidR="00827D7C" w:rsidRDefault="00827D7C" w:rsidP="00C209DE">
                  <w:pPr>
                    <w:rPr>
                      <w:sz w:val="20"/>
                      <w:szCs w:val="20"/>
                    </w:rPr>
                  </w:pPr>
                </w:p>
              </w:tc>
            </w:tr>
            <w:tr w:rsidR="00283224" w:rsidTr="00C209DE">
              <w:trPr>
                <w:gridAfter w:val="1"/>
                <w:wAfter w:w="107" w:type="dxa"/>
                <w:trHeight w:val="600"/>
              </w:trPr>
              <w:tc>
                <w:tcPr>
                  <w:tcW w:w="3399" w:type="dxa"/>
                  <w:tcBorders>
                    <w:top w:val="nil"/>
                    <w:left w:val="nil"/>
                    <w:bottom w:val="nil"/>
                    <w:right w:val="nil"/>
                  </w:tcBorders>
                  <w:shd w:val="clear" w:color="auto" w:fill="auto"/>
                  <w:vAlign w:val="center"/>
                  <w:hideMark/>
                </w:tcPr>
                <w:p w:rsidR="00283224" w:rsidRPr="006C56F5" w:rsidRDefault="00283224" w:rsidP="00283224">
                  <w:pPr>
                    <w:rPr>
                      <w:color w:val="241E1C"/>
                      <w:sz w:val="22"/>
                      <w:szCs w:val="22"/>
                    </w:rPr>
                  </w:pPr>
                  <w:r w:rsidRPr="006C56F5">
                    <w:rPr>
                      <w:color w:val="241E1C"/>
                      <w:sz w:val="22"/>
                      <w:szCs w:val="22"/>
                    </w:rPr>
                    <w:t>Book value at the beginning of the year</w:t>
                  </w:r>
                </w:p>
              </w:tc>
              <w:tc>
                <w:tcPr>
                  <w:tcW w:w="2028" w:type="dxa"/>
                  <w:gridSpan w:val="2"/>
                  <w:tcBorders>
                    <w:top w:val="nil"/>
                    <w:left w:val="nil"/>
                    <w:bottom w:val="nil"/>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19,734</w:t>
                  </w:r>
                </w:p>
              </w:tc>
              <w:tc>
                <w:tcPr>
                  <w:tcW w:w="1570" w:type="dxa"/>
                  <w:gridSpan w:val="2"/>
                  <w:tcBorders>
                    <w:top w:val="nil"/>
                    <w:left w:val="nil"/>
                    <w:bottom w:val="nil"/>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3,455</w:t>
                  </w:r>
                </w:p>
              </w:tc>
              <w:tc>
                <w:tcPr>
                  <w:tcW w:w="1462" w:type="dxa"/>
                  <w:gridSpan w:val="2"/>
                  <w:tcBorders>
                    <w:top w:val="nil"/>
                    <w:left w:val="nil"/>
                    <w:bottom w:val="nil"/>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94</w:t>
                  </w:r>
                </w:p>
              </w:tc>
              <w:tc>
                <w:tcPr>
                  <w:tcW w:w="1020" w:type="dxa"/>
                  <w:gridSpan w:val="2"/>
                  <w:tcBorders>
                    <w:top w:val="nil"/>
                    <w:left w:val="nil"/>
                    <w:bottom w:val="nil"/>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23,283</w:t>
                  </w:r>
                </w:p>
              </w:tc>
            </w:tr>
            <w:tr w:rsidR="00283224" w:rsidTr="00C209DE">
              <w:trPr>
                <w:gridAfter w:val="1"/>
                <w:wAfter w:w="107" w:type="dxa"/>
                <w:trHeight w:val="600"/>
              </w:trPr>
              <w:tc>
                <w:tcPr>
                  <w:tcW w:w="3399" w:type="dxa"/>
                  <w:tcBorders>
                    <w:top w:val="nil"/>
                    <w:left w:val="nil"/>
                    <w:bottom w:val="nil"/>
                    <w:right w:val="nil"/>
                  </w:tcBorders>
                  <w:shd w:val="clear" w:color="auto" w:fill="auto"/>
                  <w:vAlign w:val="center"/>
                  <w:hideMark/>
                </w:tcPr>
                <w:p w:rsidR="00283224" w:rsidRPr="006C56F5" w:rsidRDefault="00283224" w:rsidP="00283224">
                  <w:pPr>
                    <w:rPr>
                      <w:color w:val="241E1C"/>
                      <w:sz w:val="22"/>
                      <w:szCs w:val="22"/>
                    </w:rPr>
                  </w:pPr>
                  <w:r w:rsidRPr="006C56F5">
                    <w:rPr>
                      <w:color w:val="241E1C"/>
                      <w:sz w:val="22"/>
                      <w:szCs w:val="22"/>
                    </w:rPr>
                    <w:t>FX revaluation of depreciation</w:t>
                  </w:r>
                </w:p>
              </w:tc>
              <w:tc>
                <w:tcPr>
                  <w:tcW w:w="2028" w:type="dxa"/>
                  <w:gridSpan w:val="2"/>
                  <w:tcBorders>
                    <w:top w:val="nil"/>
                    <w:left w:val="nil"/>
                    <w:bottom w:val="nil"/>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-306</w:t>
                  </w:r>
                </w:p>
              </w:tc>
              <w:tc>
                <w:tcPr>
                  <w:tcW w:w="1570" w:type="dxa"/>
                  <w:gridSpan w:val="2"/>
                  <w:tcBorders>
                    <w:top w:val="nil"/>
                    <w:left w:val="nil"/>
                    <w:bottom w:val="nil"/>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-4</w:t>
                  </w:r>
                </w:p>
              </w:tc>
              <w:tc>
                <w:tcPr>
                  <w:tcW w:w="1462" w:type="dxa"/>
                  <w:gridSpan w:val="2"/>
                  <w:tcBorders>
                    <w:top w:val="nil"/>
                    <w:left w:val="nil"/>
                    <w:bottom w:val="nil"/>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w:t>
                  </w:r>
                </w:p>
              </w:tc>
              <w:tc>
                <w:tcPr>
                  <w:tcW w:w="1020" w:type="dxa"/>
                  <w:gridSpan w:val="2"/>
                  <w:tcBorders>
                    <w:top w:val="nil"/>
                    <w:left w:val="nil"/>
                    <w:bottom w:val="nil"/>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-310</w:t>
                  </w:r>
                </w:p>
              </w:tc>
            </w:tr>
            <w:tr w:rsidR="00283224" w:rsidTr="00C209DE">
              <w:trPr>
                <w:gridAfter w:val="1"/>
                <w:wAfter w:w="107" w:type="dxa"/>
                <w:trHeight w:val="300"/>
              </w:trPr>
              <w:tc>
                <w:tcPr>
                  <w:tcW w:w="3399" w:type="dxa"/>
                  <w:tcBorders>
                    <w:top w:val="nil"/>
                    <w:left w:val="nil"/>
                    <w:bottom w:val="nil"/>
                    <w:right w:val="nil"/>
                  </w:tcBorders>
                  <w:shd w:val="clear" w:color="auto" w:fill="auto"/>
                  <w:vAlign w:val="center"/>
                  <w:hideMark/>
                </w:tcPr>
                <w:p w:rsidR="00283224" w:rsidRPr="006C56F5" w:rsidRDefault="00283224" w:rsidP="00283224">
                  <w:pPr>
                    <w:rPr>
                      <w:color w:val="241E1C"/>
                      <w:sz w:val="22"/>
                      <w:szCs w:val="22"/>
                    </w:rPr>
                  </w:pPr>
                  <w:r w:rsidRPr="006C56F5">
                    <w:rPr>
                      <w:color w:val="241E1C"/>
                      <w:sz w:val="22"/>
                      <w:szCs w:val="22"/>
                    </w:rPr>
                    <w:t>Acquired</w:t>
                  </w:r>
                </w:p>
              </w:tc>
              <w:tc>
                <w:tcPr>
                  <w:tcW w:w="2028" w:type="dxa"/>
                  <w:gridSpan w:val="2"/>
                  <w:tcBorders>
                    <w:top w:val="nil"/>
                    <w:left w:val="nil"/>
                    <w:bottom w:val="nil"/>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w:t>
                  </w:r>
                </w:p>
              </w:tc>
              <w:tc>
                <w:tcPr>
                  <w:tcW w:w="1570" w:type="dxa"/>
                  <w:gridSpan w:val="2"/>
                  <w:tcBorders>
                    <w:top w:val="nil"/>
                    <w:left w:val="nil"/>
                    <w:bottom w:val="nil"/>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570</w:t>
                  </w:r>
                </w:p>
              </w:tc>
              <w:tc>
                <w:tcPr>
                  <w:tcW w:w="1462" w:type="dxa"/>
                  <w:gridSpan w:val="2"/>
                  <w:tcBorders>
                    <w:top w:val="nil"/>
                    <w:left w:val="nil"/>
                    <w:bottom w:val="nil"/>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446</w:t>
                  </w:r>
                </w:p>
              </w:tc>
              <w:tc>
                <w:tcPr>
                  <w:tcW w:w="1020" w:type="dxa"/>
                  <w:gridSpan w:val="2"/>
                  <w:tcBorders>
                    <w:top w:val="nil"/>
                    <w:left w:val="nil"/>
                    <w:bottom w:val="nil"/>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1,016</w:t>
                  </w:r>
                </w:p>
              </w:tc>
            </w:tr>
            <w:tr w:rsidR="00283224" w:rsidTr="00C209DE">
              <w:trPr>
                <w:gridAfter w:val="1"/>
                <w:wAfter w:w="107" w:type="dxa"/>
                <w:trHeight w:val="300"/>
              </w:trPr>
              <w:tc>
                <w:tcPr>
                  <w:tcW w:w="3399" w:type="dxa"/>
                  <w:tcBorders>
                    <w:top w:val="nil"/>
                    <w:left w:val="nil"/>
                    <w:bottom w:val="nil"/>
                    <w:right w:val="nil"/>
                  </w:tcBorders>
                  <w:shd w:val="clear" w:color="auto" w:fill="auto"/>
                  <w:vAlign w:val="center"/>
                  <w:hideMark/>
                </w:tcPr>
                <w:p w:rsidR="00283224" w:rsidRPr="006C56F5" w:rsidRDefault="00283224" w:rsidP="00283224">
                  <w:pPr>
                    <w:rPr>
                      <w:color w:val="241E1C"/>
                      <w:sz w:val="22"/>
                      <w:szCs w:val="22"/>
                    </w:rPr>
                  </w:pPr>
                  <w:r w:rsidRPr="006C56F5">
                    <w:rPr>
                      <w:color w:val="241E1C"/>
                      <w:sz w:val="22"/>
                      <w:szCs w:val="22"/>
                    </w:rPr>
                    <w:t>Written-off</w:t>
                  </w:r>
                </w:p>
              </w:tc>
              <w:tc>
                <w:tcPr>
                  <w:tcW w:w="2028" w:type="dxa"/>
                  <w:gridSpan w:val="2"/>
                  <w:tcBorders>
                    <w:top w:val="nil"/>
                    <w:left w:val="nil"/>
                    <w:bottom w:val="nil"/>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w:t>
                  </w:r>
                </w:p>
              </w:tc>
              <w:tc>
                <w:tcPr>
                  <w:tcW w:w="1570" w:type="dxa"/>
                  <w:gridSpan w:val="2"/>
                  <w:tcBorders>
                    <w:top w:val="nil"/>
                    <w:left w:val="nil"/>
                    <w:bottom w:val="nil"/>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-109</w:t>
                  </w:r>
                </w:p>
              </w:tc>
              <w:tc>
                <w:tcPr>
                  <w:tcW w:w="1462" w:type="dxa"/>
                  <w:gridSpan w:val="2"/>
                  <w:tcBorders>
                    <w:top w:val="nil"/>
                    <w:left w:val="nil"/>
                    <w:bottom w:val="nil"/>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-251</w:t>
                  </w:r>
                </w:p>
              </w:tc>
              <w:tc>
                <w:tcPr>
                  <w:tcW w:w="1020" w:type="dxa"/>
                  <w:gridSpan w:val="2"/>
                  <w:tcBorders>
                    <w:top w:val="nil"/>
                    <w:left w:val="nil"/>
                    <w:bottom w:val="nil"/>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-360</w:t>
                  </w:r>
                </w:p>
              </w:tc>
            </w:tr>
            <w:tr w:rsidR="00283224" w:rsidTr="00C209DE">
              <w:trPr>
                <w:gridAfter w:val="1"/>
                <w:wAfter w:w="107" w:type="dxa"/>
                <w:trHeight w:val="300"/>
              </w:trPr>
              <w:tc>
                <w:tcPr>
                  <w:tcW w:w="3399" w:type="dxa"/>
                  <w:tcBorders>
                    <w:top w:val="nil"/>
                    <w:left w:val="nil"/>
                    <w:bottom w:val="nil"/>
                    <w:right w:val="nil"/>
                  </w:tcBorders>
                  <w:shd w:val="clear" w:color="auto" w:fill="auto"/>
                  <w:vAlign w:val="center"/>
                  <w:hideMark/>
                </w:tcPr>
                <w:p w:rsidR="00283224" w:rsidRPr="006C56F5" w:rsidRDefault="00283224" w:rsidP="00283224">
                  <w:pPr>
                    <w:rPr>
                      <w:color w:val="241E1C"/>
                      <w:sz w:val="22"/>
                      <w:szCs w:val="22"/>
                    </w:rPr>
                  </w:pPr>
                  <w:r w:rsidRPr="006C56F5">
                    <w:rPr>
                      <w:color w:val="241E1C"/>
                      <w:sz w:val="22"/>
                      <w:szCs w:val="22"/>
                    </w:rPr>
                    <w:t>Depreciation</w:t>
                  </w:r>
                </w:p>
              </w:tc>
              <w:tc>
                <w:tcPr>
                  <w:tcW w:w="2028" w:type="dxa"/>
                  <w:gridSpan w:val="2"/>
                  <w:tcBorders>
                    <w:top w:val="nil"/>
                    <w:left w:val="nil"/>
                    <w:bottom w:val="nil"/>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-539</w:t>
                  </w:r>
                </w:p>
              </w:tc>
              <w:tc>
                <w:tcPr>
                  <w:tcW w:w="1570" w:type="dxa"/>
                  <w:gridSpan w:val="2"/>
                  <w:tcBorders>
                    <w:top w:val="nil"/>
                    <w:left w:val="nil"/>
                    <w:bottom w:val="nil"/>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-670</w:t>
                  </w:r>
                </w:p>
              </w:tc>
              <w:tc>
                <w:tcPr>
                  <w:tcW w:w="1462" w:type="dxa"/>
                  <w:gridSpan w:val="2"/>
                  <w:tcBorders>
                    <w:top w:val="nil"/>
                    <w:left w:val="nil"/>
                    <w:bottom w:val="nil"/>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w:t>
                  </w:r>
                </w:p>
              </w:tc>
              <w:tc>
                <w:tcPr>
                  <w:tcW w:w="1020" w:type="dxa"/>
                  <w:gridSpan w:val="2"/>
                  <w:tcBorders>
                    <w:top w:val="nil"/>
                    <w:left w:val="nil"/>
                    <w:bottom w:val="nil"/>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-1,209</w:t>
                  </w:r>
                </w:p>
              </w:tc>
            </w:tr>
            <w:tr w:rsidR="00283224" w:rsidTr="00C209DE">
              <w:trPr>
                <w:gridAfter w:val="1"/>
                <w:wAfter w:w="107" w:type="dxa"/>
                <w:trHeight w:val="300"/>
              </w:trPr>
              <w:tc>
                <w:tcPr>
                  <w:tcW w:w="3399" w:type="dxa"/>
                  <w:tcBorders>
                    <w:top w:val="nil"/>
                    <w:left w:val="nil"/>
                    <w:bottom w:val="nil"/>
                    <w:right w:val="nil"/>
                  </w:tcBorders>
                  <w:shd w:val="clear" w:color="auto" w:fill="auto"/>
                  <w:vAlign w:val="center"/>
                  <w:hideMark/>
                </w:tcPr>
                <w:p w:rsidR="00283224" w:rsidRPr="006C56F5" w:rsidRDefault="00283224" w:rsidP="00283224">
                  <w:pPr>
                    <w:rPr>
                      <w:color w:val="241E1C"/>
                      <w:sz w:val="22"/>
                      <w:szCs w:val="22"/>
                    </w:rPr>
                  </w:pPr>
                  <w:r w:rsidRPr="006C56F5">
                    <w:rPr>
                      <w:color w:val="241E1C"/>
                      <w:sz w:val="22"/>
                      <w:szCs w:val="22"/>
                    </w:rPr>
                    <w:t>FX revaluation</w:t>
                  </w:r>
                </w:p>
              </w:tc>
              <w:tc>
                <w:tcPr>
                  <w:tcW w:w="2028" w:type="dxa"/>
                  <w:gridSpan w:val="2"/>
                  <w:tcBorders>
                    <w:top w:val="nil"/>
                    <w:left w:val="nil"/>
                    <w:bottom w:val="nil"/>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13</w:t>
                  </w:r>
                </w:p>
              </w:tc>
              <w:tc>
                <w:tcPr>
                  <w:tcW w:w="1570" w:type="dxa"/>
                  <w:gridSpan w:val="2"/>
                  <w:tcBorders>
                    <w:top w:val="nil"/>
                    <w:left w:val="nil"/>
                    <w:bottom w:val="nil"/>
                    <w:right w:val="nil"/>
                  </w:tcBorders>
                  <w:shd w:val="clear" w:color="auto" w:fill="auto"/>
                  <w:vAlign w:val="center"/>
                  <w:hideMark/>
                </w:tcPr>
                <w:p w:rsidR="00283224" w:rsidRDefault="00283224" w:rsidP="00283224">
                  <w:pPr>
                    <w:jc w:val="right"/>
                    <w:rPr>
                      <w:color w:val="000000"/>
                      <w:sz w:val="20"/>
                      <w:szCs w:val="20"/>
                    </w:rPr>
                  </w:pPr>
                  <w:r>
                    <w:rPr>
                      <w:color w:val="000000"/>
                      <w:sz w:val="20"/>
                      <w:szCs w:val="20"/>
                    </w:rPr>
                    <w:t>-56</w:t>
                  </w:r>
                </w:p>
              </w:tc>
              <w:tc>
                <w:tcPr>
                  <w:tcW w:w="1462" w:type="dxa"/>
                  <w:gridSpan w:val="2"/>
                  <w:tcBorders>
                    <w:top w:val="nil"/>
                    <w:left w:val="nil"/>
                    <w:bottom w:val="nil"/>
                    <w:right w:val="nil"/>
                  </w:tcBorders>
                  <w:shd w:val="clear" w:color="auto" w:fill="auto"/>
                  <w:vAlign w:val="center"/>
                  <w:hideMark/>
                </w:tcPr>
                <w:p w:rsidR="00283224" w:rsidRDefault="00283224" w:rsidP="00283224">
                  <w:pPr>
                    <w:jc w:val="right"/>
                    <w:rPr>
                      <w:color w:val="000000"/>
                      <w:sz w:val="20"/>
                      <w:szCs w:val="20"/>
                    </w:rPr>
                  </w:pPr>
                  <w:r>
                    <w:rPr>
                      <w:color w:val="000000"/>
                      <w:sz w:val="20"/>
                      <w:szCs w:val="20"/>
                    </w:rPr>
                    <w:t>60</w:t>
                  </w:r>
                </w:p>
              </w:tc>
              <w:tc>
                <w:tcPr>
                  <w:tcW w:w="1020" w:type="dxa"/>
                  <w:gridSpan w:val="2"/>
                  <w:tcBorders>
                    <w:top w:val="nil"/>
                    <w:left w:val="nil"/>
                    <w:bottom w:val="nil"/>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17</w:t>
                  </w:r>
                </w:p>
              </w:tc>
            </w:tr>
            <w:tr w:rsidR="00283224" w:rsidTr="00C209DE">
              <w:trPr>
                <w:gridAfter w:val="1"/>
                <w:wAfter w:w="107" w:type="dxa"/>
                <w:trHeight w:val="585"/>
              </w:trPr>
              <w:tc>
                <w:tcPr>
                  <w:tcW w:w="3399" w:type="dxa"/>
                  <w:tcBorders>
                    <w:top w:val="nil"/>
                    <w:left w:val="nil"/>
                    <w:bottom w:val="nil"/>
                    <w:right w:val="nil"/>
                  </w:tcBorders>
                  <w:shd w:val="clear" w:color="auto" w:fill="auto"/>
                  <w:vAlign w:val="center"/>
                  <w:hideMark/>
                </w:tcPr>
                <w:p w:rsidR="00283224" w:rsidRPr="006C56F5" w:rsidRDefault="00283224" w:rsidP="00283224">
                  <w:pPr>
                    <w:rPr>
                      <w:b/>
                      <w:bCs/>
                      <w:color w:val="241E1C"/>
                      <w:sz w:val="22"/>
                      <w:szCs w:val="22"/>
                    </w:rPr>
                  </w:pPr>
                  <w:r w:rsidRPr="006C56F5">
                    <w:rPr>
                      <w:b/>
                      <w:bCs/>
                      <w:color w:val="241E1C"/>
                      <w:sz w:val="22"/>
                      <w:szCs w:val="22"/>
                    </w:rPr>
                    <w:t>Book value at the end of the year</w:t>
                  </w:r>
                </w:p>
              </w:tc>
              <w:tc>
                <w:tcPr>
                  <w:tcW w:w="2028" w:type="dxa"/>
                  <w:gridSpan w:val="2"/>
                  <w:tcBorders>
                    <w:top w:val="nil"/>
                    <w:left w:val="nil"/>
                    <w:bottom w:val="single" w:sz="8" w:space="0" w:color="auto"/>
                    <w:right w:val="nil"/>
                  </w:tcBorders>
                  <w:shd w:val="clear" w:color="auto" w:fill="auto"/>
                  <w:vAlign w:val="center"/>
                  <w:hideMark/>
                </w:tcPr>
                <w:p w:rsidR="00283224" w:rsidRDefault="00283224" w:rsidP="00283224">
                  <w:pPr>
                    <w:jc w:val="right"/>
                    <w:rPr>
                      <w:b/>
                      <w:bCs/>
                      <w:color w:val="241E1C"/>
                      <w:sz w:val="22"/>
                      <w:szCs w:val="22"/>
                    </w:rPr>
                  </w:pPr>
                  <w:r>
                    <w:rPr>
                      <w:b/>
                      <w:bCs/>
                      <w:color w:val="241E1C"/>
                      <w:sz w:val="22"/>
                      <w:szCs w:val="22"/>
                    </w:rPr>
                    <w:t>18,902</w:t>
                  </w:r>
                </w:p>
              </w:tc>
              <w:tc>
                <w:tcPr>
                  <w:tcW w:w="1570" w:type="dxa"/>
                  <w:gridSpan w:val="2"/>
                  <w:tcBorders>
                    <w:top w:val="nil"/>
                    <w:left w:val="nil"/>
                    <w:bottom w:val="single" w:sz="8" w:space="0" w:color="auto"/>
                    <w:right w:val="nil"/>
                  </w:tcBorders>
                  <w:shd w:val="clear" w:color="auto" w:fill="auto"/>
                  <w:vAlign w:val="center"/>
                  <w:hideMark/>
                </w:tcPr>
                <w:p w:rsidR="00283224" w:rsidRDefault="00283224" w:rsidP="00283224">
                  <w:pPr>
                    <w:jc w:val="right"/>
                    <w:rPr>
                      <w:b/>
                      <w:bCs/>
                      <w:color w:val="241E1C"/>
                      <w:sz w:val="22"/>
                      <w:szCs w:val="22"/>
                    </w:rPr>
                  </w:pPr>
                  <w:r>
                    <w:rPr>
                      <w:b/>
                      <w:bCs/>
                      <w:color w:val="241E1C"/>
                      <w:sz w:val="22"/>
                      <w:szCs w:val="22"/>
                    </w:rPr>
                    <w:t>3,186</w:t>
                  </w:r>
                </w:p>
              </w:tc>
              <w:tc>
                <w:tcPr>
                  <w:tcW w:w="1462" w:type="dxa"/>
                  <w:gridSpan w:val="2"/>
                  <w:tcBorders>
                    <w:top w:val="nil"/>
                    <w:left w:val="nil"/>
                    <w:bottom w:val="single" w:sz="8" w:space="0" w:color="auto"/>
                    <w:right w:val="nil"/>
                  </w:tcBorders>
                  <w:shd w:val="clear" w:color="auto" w:fill="auto"/>
                  <w:vAlign w:val="center"/>
                  <w:hideMark/>
                </w:tcPr>
                <w:p w:rsidR="00283224" w:rsidRDefault="00283224" w:rsidP="00283224">
                  <w:pPr>
                    <w:jc w:val="right"/>
                    <w:rPr>
                      <w:b/>
                      <w:bCs/>
                      <w:color w:val="241E1C"/>
                      <w:sz w:val="22"/>
                      <w:szCs w:val="22"/>
                    </w:rPr>
                  </w:pPr>
                  <w:r>
                    <w:rPr>
                      <w:b/>
                      <w:bCs/>
                      <w:color w:val="241E1C"/>
                      <w:sz w:val="22"/>
                      <w:szCs w:val="22"/>
                    </w:rPr>
                    <w:t>349</w:t>
                  </w:r>
                </w:p>
              </w:tc>
              <w:tc>
                <w:tcPr>
                  <w:tcW w:w="1020" w:type="dxa"/>
                  <w:gridSpan w:val="2"/>
                  <w:tcBorders>
                    <w:top w:val="nil"/>
                    <w:left w:val="nil"/>
                    <w:bottom w:val="single" w:sz="8" w:space="0" w:color="auto"/>
                    <w:right w:val="nil"/>
                  </w:tcBorders>
                  <w:shd w:val="clear" w:color="auto" w:fill="auto"/>
                  <w:vAlign w:val="center"/>
                  <w:hideMark/>
                </w:tcPr>
                <w:p w:rsidR="00283224" w:rsidRDefault="00283224" w:rsidP="00283224">
                  <w:pPr>
                    <w:jc w:val="right"/>
                    <w:rPr>
                      <w:b/>
                      <w:bCs/>
                      <w:color w:val="241E1C"/>
                      <w:sz w:val="22"/>
                      <w:szCs w:val="22"/>
                    </w:rPr>
                  </w:pPr>
                  <w:r>
                    <w:rPr>
                      <w:b/>
                      <w:bCs/>
                      <w:color w:val="241E1C"/>
                      <w:sz w:val="22"/>
                      <w:szCs w:val="22"/>
                    </w:rPr>
                    <w:t>22,437</w:t>
                  </w:r>
                </w:p>
              </w:tc>
            </w:tr>
            <w:tr w:rsidR="00827D7C" w:rsidTr="00C209DE">
              <w:trPr>
                <w:gridAfter w:val="1"/>
                <w:wAfter w:w="107" w:type="dxa"/>
                <w:trHeight w:val="300"/>
              </w:trPr>
              <w:tc>
                <w:tcPr>
                  <w:tcW w:w="3399" w:type="dxa"/>
                  <w:tcBorders>
                    <w:top w:val="nil"/>
                    <w:left w:val="nil"/>
                    <w:bottom w:val="nil"/>
                    <w:right w:val="nil"/>
                  </w:tcBorders>
                  <w:shd w:val="clear" w:color="auto" w:fill="auto"/>
                  <w:vAlign w:val="center"/>
                  <w:hideMark/>
                </w:tcPr>
                <w:p w:rsidR="00827D7C" w:rsidRDefault="00827D7C" w:rsidP="00C209DE">
                  <w:pPr>
                    <w:rPr>
                      <w:b/>
                      <w:bCs/>
                      <w:color w:val="241E1C"/>
                      <w:sz w:val="22"/>
                      <w:szCs w:val="22"/>
                    </w:rPr>
                  </w:pPr>
                  <w:r>
                    <w:rPr>
                      <w:b/>
                      <w:bCs/>
                      <w:color w:val="241E1C"/>
                      <w:sz w:val="22"/>
                      <w:szCs w:val="22"/>
                    </w:rPr>
                    <w:t xml:space="preserve">31 </w:t>
                  </w:r>
                  <w:r w:rsidR="00283224">
                    <w:rPr>
                      <w:b/>
                      <w:bCs/>
                      <w:color w:val="241E1C"/>
                      <w:sz w:val="22"/>
                      <w:szCs w:val="22"/>
                    </w:rPr>
                    <w:t>December</w:t>
                  </w:r>
                  <w:r>
                    <w:rPr>
                      <w:b/>
                      <w:bCs/>
                      <w:color w:val="241E1C"/>
                      <w:sz w:val="22"/>
                      <w:szCs w:val="22"/>
                    </w:rPr>
                    <w:t xml:space="preserve"> 2016</w:t>
                  </w:r>
                </w:p>
              </w:tc>
              <w:tc>
                <w:tcPr>
                  <w:tcW w:w="2028" w:type="dxa"/>
                  <w:gridSpan w:val="2"/>
                  <w:tcBorders>
                    <w:top w:val="nil"/>
                    <w:left w:val="nil"/>
                    <w:bottom w:val="nil"/>
                    <w:right w:val="nil"/>
                  </w:tcBorders>
                  <w:shd w:val="clear" w:color="auto" w:fill="auto"/>
                  <w:noWrap/>
                  <w:vAlign w:val="center"/>
                  <w:hideMark/>
                </w:tcPr>
                <w:p w:rsidR="00827D7C" w:rsidRDefault="00827D7C" w:rsidP="00C209DE">
                  <w:pPr>
                    <w:rPr>
                      <w:b/>
                      <w:bCs/>
                      <w:color w:val="241E1C"/>
                      <w:sz w:val="22"/>
                      <w:szCs w:val="22"/>
                    </w:rPr>
                  </w:pPr>
                </w:p>
              </w:tc>
              <w:tc>
                <w:tcPr>
                  <w:tcW w:w="1570" w:type="dxa"/>
                  <w:gridSpan w:val="2"/>
                  <w:tcBorders>
                    <w:top w:val="nil"/>
                    <w:left w:val="nil"/>
                    <w:bottom w:val="nil"/>
                    <w:right w:val="nil"/>
                  </w:tcBorders>
                  <w:shd w:val="clear" w:color="auto" w:fill="auto"/>
                  <w:noWrap/>
                  <w:vAlign w:val="center"/>
                  <w:hideMark/>
                </w:tcPr>
                <w:p w:rsidR="00827D7C" w:rsidRDefault="00827D7C" w:rsidP="00C209DE">
                  <w:pPr>
                    <w:rPr>
                      <w:sz w:val="20"/>
                      <w:szCs w:val="20"/>
                    </w:rPr>
                  </w:pPr>
                </w:p>
              </w:tc>
              <w:tc>
                <w:tcPr>
                  <w:tcW w:w="1462" w:type="dxa"/>
                  <w:gridSpan w:val="2"/>
                  <w:tcBorders>
                    <w:top w:val="nil"/>
                    <w:left w:val="nil"/>
                    <w:bottom w:val="nil"/>
                    <w:right w:val="nil"/>
                  </w:tcBorders>
                  <w:shd w:val="clear" w:color="auto" w:fill="auto"/>
                  <w:noWrap/>
                  <w:vAlign w:val="center"/>
                  <w:hideMark/>
                </w:tcPr>
                <w:p w:rsidR="00827D7C" w:rsidRDefault="00827D7C" w:rsidP="00C209DE">
                  <w:pPr>
                    <w:rPr>
                      <w:sz w:val="20"/>
                      <w:szCs w:val="20"/>
                    </w:rPr>
                  </w:pPr>
                </w:p>
              </w:tc>
              <w:tc>
                <w:tcPr>
                  <w:tcW w:w="1020" w:type="dxa"/>
                  <w:gridSpan w:val="2"/>
                  <w:tcBorders>
                    <w:top w:val="nil"/>
                    <w:left w:val="nil"/>
                    <w:bottom w:val="nil"/>
                    <w:right w:val="nil"/>
                  </w:tcBorders>
                  <w:shd w:val="clear" w:color="auto" w:fill="auto"/>
                  <w:noWrap/>
                  <w:vAlign w:val="center"/>
                  <w:hideMark/>
                </w:tcPr>
                <w:p w:rsidR="00827D7C" w:rsidRDefault="00827D7C" w:rsidP="00C209DE">
                  <w:pPr>
                    <w:rPr>
                      <w:sz w:val="20"/>
                      <w:szCs w:val="20"/>
                    </w:rPr>
                  </w:pPr>
                </w:p>
              </w:tc>
            </w:tr>
            <w:tr w:rsidR="00283224" w:rsidTr="00C209DE">
              <w:trPr>
                <w:gridAfter w:val="1"/>
                <w:wAfter w:w="107" w:type="dxa"/>
                <w:trHeight w:val="300"/>
              </w:trPr>
              <w:tc>
                <w:tcPr>
                  <w:tcW w:w="3399" w:type="dxa"/>
                  <w:tcBorders>
                    <w:top w:val="nil"/>
                    <w:left w:val="nil"/>
                    <w:bottom w:val="nil"/>
                    <w:right w:val="nil"/>
                  </w:tcBorders>
                  <w:shd w:val="clear" w:color="auto" w:fill="auto"/>
                  <w:vAlign w:val="center"/>
                  <w:hideMark/>
                </w:tcPr>
                <w:p w:rsidR="00283224" w:rsidRPr="006C56F5" w:rsidRDefault="00283224" w:rsidP="00283224">
                  <w:pPr>
                    <w:rPr>
                      <w:color w:val="241E1C"/>
                      <w:sz w:val="22"/>
                      <w:szCs w:val="22"/>
                    </w:rPr>
                  </w:pPr>
                  <w:r w:rsidRPr="006C56F5">
                    <w:rPr>
                      <w:color w:val="241E1C"/>
                      <w:sz w:val="22"/>
                      <w:szCs w:val="22"/>
                    </w:rPr>
                    <w:t>Initial value</w:t>
                  </w:r>
                </w:p>
              </w:tc>
              <w:tc>
                <w:tcPr>
                  <w:tcW w:w="2028" w:type="dxa"/>
                  <w:gridSpan w:val="2"/>
                  <w:tcBorders>
                    <w:top w:val="nil"/>
                    <w:left w:val="nil"/>
                    <w:bottom w:val="nil"/>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20,020</w:t>
                  </w:r>
                </w:p>
              </w:tc>
              <w:tc>
                <w:tcPr>
                  <w:tcW w:w="1570" w:type="dxa"/>
                  <w:gridSpan w:val="2"/>
                  <w:tcBorders>
                    <w:top w:val="nil"/>
                    <w:left w:val="nil"/>
                    <w:bottom w:val="nil"/>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7,843</w:t>
                  </w:r>
                </w:p>
              </w:tc>
              <w:tc>
                <w:tcPr>
                  <w:tcW w:w="1462" w:type="dxa"/>
                  <w:gridSpan w:val="2"/>
                  <w:tcBorders>
                    <w:top w:val="nil"/>
                    <w:left w:val="nil"/>
                    <w:bottom w:val="nil"/>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349</w:t>
                  </w:r>
                </w:p>
              </w:tc>
              <w:tc>
                <w:tcPr>
                  <w:tcW w:w="1020" w:type="dxa"/>
                  <w:gridSpan w:val="2"/>
                  <w:tcBorders>
                    <w:top w:val="nil"/>
                    <w:left w:val="nil"/>
                    <w:bottom w:val="nil"/>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28,212</w:t>
                  </w:r>
                </w:p>
              </w:tc>
            </w:tr>
            <w:tr w:rsidR="00283224" w:rsidTr="00C209DE">
              <w:trPr>
                <w:gridAfter w:val="1"/>
                <w:wAfter w:w="107" w:type="dxa"/>
                <w:trHeight w:val="315"/>
              </w:trPr>
              <w:tc>
                <w:tcPr>
                  <w:tcW w:w="3399" w:type="dxa"/>
                  <w:tcBorders>
                    <w:top w:val="nil"/>
                    <w:left w:val="nil"/>
                    <w:bottom w:val="nil"/>
                    <w:right w:val="nil"/>
                  </w:tcBorders>
                  <w:shd w:val="clear" w:color="auto" w:fill="auto"/>
                  <w:vAlign w:val="center"/>
                  <w:hideMark/>
                </w:tcPr>
                <w:p w:rsidR="00283224" w:rsidRPr="006C56F5" w:rsidRDefault="00283224" w:rsidP="00283224">
                  <w:pPr>
                    <w:rPr>
                      <w:color w:val="241E1C"/>
                      <w:sz w:val="22"/>
                      <w:szCs w:val="22"/>
                    </w:rPr>
                  </w:pPr>
                  <w:r w:rsidRPr="006C56F5">
                    <w:rPr>
                      <w:color w:val="241E1C"/>
                      <w:sz w:val="22"/>
                      <w:szCs w:val="22"/>
                    </w:rPr>
                    <w:t>Accumulated depreciation</w:t>
                  </w:r>
                </w:p>
              </w:tc>
              <w:tc>
                <w:tcPr>
                  <w:tcW w:w="2028" w:type="dxa"/>
                  <w:gridSpan w:val="2"/>
                  <w:tcBorders>
                    <w:top w:val="nil"/>
                    <w:left w:val="nil"/>
                    <w:bottom w:val="single" w:sz="8" w:space="0" w:color="auto"/>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-1,118</w:t>
                  </w:r>
                </w:p>
              </w:tc>
              <w:tc>
                <w:tcPr>
                  <w:tcW w:w="1570" w:type="dxa"/>
                  <w:gridSpan w:val="2"/>
                  <w:tcBorders>
                    <w:top w:val="nil"/>
                    <w:left w:val="nil"/>
                    <w:bottom w:val="single" w:sz="8" w:space="0" w:color="auto"/>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-4,657</w:t>
                  </w:r>
                </w:p>
              </w:tc>
              <w:tc>
                <w:tcPr>
                  <w:tcW w:w="1462" w:type="dxa"/>
                  <w:gridSpan w:val="2"/>
                  <w:tcBorders>
                    <w:top w:val="nil"/>
                    <w:left w:val="nil"/>
                    <w:bottom w:val="single" w:sz="8" w:space="0" w:color="auto"/>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0</w:t>
                  </w:r>
                </w:p>
              </w:tc>
              <w:tc>
                <w:tcPr>
                  <w:tcW w:w="1020" w:type="dxa"/>
                  <w:gridSpan w:val="2"/>
                  <w:tcBorders>
                    <w:top w:val="nil"/>
                    <w:left w:val="nil"/>
                    <w:bottom w:val="single" w:sz="8" w:space="0" w:color="auto"/>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-5,775</w:t>
                  </w:r>
                </w:p>
              </w:tc>
            </w:tr>
            <w:tr w:rsidR="00283224" w:rsidTr="00C209DE">
              <w:trPr>
                <w:gridAfter w:val="1"/>
                <w:wAfter w:w="107" w:type="dxa"/>
                <w:trHeight w:val="315"/>
              </w:trPr>
              <w:tc>
                <w:tcPr>
                  <w:tcW w:w="3399" w:type="dxa"/>
                  <w:tcBorders>
                    <w:top w:val="nil"/>
                    <w:left w:val="nil"/>
                    <w:bottom w:val="nil"/>
                    <w:right w:val="nil"/>
                  </w:tcBorders>
                  <w:shd w:val="clear" w:color="auto" w:fill="auto"/>
                  <w:vAlign w:val="center"/>
                  <w:hideMark/>
                </w:tcPr>
                <w:p w:rsidR="00283224" w:rsidRPr="006C56F5" w:rsidRDefault="00283224" w:rsidP="00283224">
                  <w:pPr>
                    <w:rPr>
                      <w:b/>
                      <w:bCs/>
                      <w:color w:val="241E1C"/>
                      <w:sz w:val="22"/>
                      <w:szCs w:val="22"/>
                    </w:rPr>
                  </w:pPr>
                  <w:r w:rsidRPr="006C56F5">
                    <w:rPr>
                      <w:b/>
                      <w:bCs/>
                      <w:color w:val="241E1C"/>
                      <w:sz w:val="22"/>
                      <w:szCs w:val="22"/>
                    </w:rPr>
                    <w:t>Book value</w:t>
                  </w:r>
                </w:p>
              </w:tc>
              <w:tc>
                <w:tcPr>
                  <w:tcW w:w="2028" w:type="dxa"/>
                  <w:gridSpan w:val="2"/>
                  <w:tcBorders>
                    <w:top w:val="nil"/>
                    <w:left w:val="nil"/>
                    <w:bottom w:val="double" w:sz="6" w:space="0" w:color="auto"/>
                    <w:right w:val="nil"/>
                  </w:tcBorders>
                  <w:shd w:val="clear" w:color="auto" w:fill="auto"/>
                  <w:vAlign w:val="center"/>
                  <w:hideMark/>
                </w:tcPr>
                <w:p w:rsidR="00283224" w:rsidRDefault="00283224" w:rsidP="00283224">
                  <w:pPr>
                    <w:jc w:val="right"/>
                    <w:rPr>
                      <w:b/>
                      <w:bCs/>
                      <w:color w:val="241E1C"/>
                      <w:sz w:val="22"/>
                      <w:szCs w:val="22"/>
                    </w:rPr>
                  </w:pPr>
                  <w:r>
                    <w:rPr>
                      <w:b/>
                      <w:bCs/>
                      <w:color w:val="241E1C"/>
                      <w:sz w:val="22"/>
                      <w:szCs w:val="22"/>
                    </w:rPr>
                    <w:t>18,902</w:t>
                  </w:r>
                </w:p>
              </w:tc>
              <w:tc>
                <w:tcPr>
                  <w:tcW w:w="1570" w:type="dxa"/>
                  <w:gridSpan w:val="2"/>
                  <w:tcBorders>
                    <w:top w:val="nil"/>
                    <w:left w:val="nil"/>
                    <w:bottom w:val="double" w:sz="6" w:space="0" w:color="auto"/>
                    <w:right w:val="nil"/>
                  </w:tcBorders>
                  <w:shd w:val="clear" w:color="auto" w:fill="auto"/>
                  <w:vAlign w:val="center"/>
                  <w:hideMark/>
                </w:tcPr>
                <w:p w:rsidR="00283224" w:rsidRDefault="00283224" w:rsidP="00283224">
                  <w:pPr>
                    <w:jc w:val="right"/>
                    <w:rPr>
                      <w:b/>
                      <w:bCs/>
                      <w:color w:val="241E1C"/>
                      <w:sz w:val="22"/>
                      <w:szCs w:val="22"/>
                    </w:rPr>
                  </w:pPr>
                  <w:r>
                    <w:rPr>
                      <w:b/>
                      <w:bCs/>
                      <w:color w:val="241E1C"/>
                      <w:sz w:val="22"/>
                      <w:szCs w:val="22"/>
                    </w:rPr>
                    <w:t>3,186</w:t>
                  </w:r>
                </w:p>
              </w:tc>
              <w:tc>
                <w:tcPr>
                  <w:tcW w:w="1462" w:type="dxa"/>
                  <w:gridSpan w:val="2"/>
                  <w:tcBorders>
                    <w:top w:val="nil"/>
                    <w:left w:val="nil"/>
                    <w:bottom w:val="double" w:sz="6" w:space="0" w:color="auto"/>
                    <w:right w:val="nil"/>
                  </w:tcBorders>
                  <w:shd w:val="clear" w:color="auto" w:fill="auto"/>
                  <w:vAlign w:val="center"/>
                  <w:hideMark/>
                </w:tcPr>
                <w:p w:rsidR="00283224" w:rsidRDefault="00283224" w:rsidP="00283224">
                  <w:pPr>
                    <w:jc w:val="right"/>
                    <w:rPr>
                      <w:b/>
                      <w:bCs/>
                      <w:color w:val="241E1C"/>
                      <w:sz w:val="22"/>
                      <w:szCs w:val="22"/>
                    </w:rPr>
                  </w:pPr>
                  <w:r>
                    <w:rPr>
                      <w:b/>
                      <w:bCs/>
                      <w:color w:val="241E1C"/>
                      <w:sz w:val="22"/>
                      <w:szCs w:val="22"/>
                    </w:rPr>
                    <w:t>349</w:t>
                  </w:r>
                </w:p>
              </w:tc>
              <w:tc>
                <w:tcPr>
                  <w:tcW w:w="1020" w:type="dxa"/>
                  <w:gridSpan w:val="2"/>
                  <w:tcBorders>
                    <w:top w:val="nil"/>
                    <w:left w:val="nil"/>
                    <w:bottom w:val="double" w:sz="6" w:space="0" w:color="auto"/>
                    <w:right w:val="nil"/>
                  </w:tcBorders>
                  <w:shd w:val="clear" w:color="auto" w:fill="auto"/>
                  <w:vAlign w:val="center"/>
                  <w:hideMark/>
                </w:tcPr>
                <w:p w:rsidR="00283224" w:rsidRDefault="00283224" w:rsidP="00283224">
                  <w:pPr>
                    <w:jc w:val="right"/>
                    <w:rPr>
                      <w:b/>
                      <w:bCs/>
                      <w:color w:val="241E1C"/>
                      <w:sz w:val="22"/>
                      <w:szCs w:val="22"/>
                    </w:rPr>
                  </w:pPr>
                  <w:r>
                    <w:rPr>
                      <w:b/>
                      <w:bCs/>
                      <w:color w:val="241E1C"/>
                      <w:sz w:val="22"/>
                      <w:szCs w:val="22"/>
                    </w:rPr>
                    <w:t>22,437</w:t>
                  </w:r>
                </w:p>
              </w:tc>
            </w:tr>
            <w:tr w:rsidR="00827D7C" w:rsidTr="00C209DE">
              <w:trPr>
                <w:trHeight w:val="435"/>
              </w:trPr>
              <w:tc>
                <w:tcPr>
                  <w:tcW w:w="3576" w:type="dxa"/>
                  <w:gridSpan w:val="2"/>
                  <w:tcBorders>
                    <w:top w:val="nil"/>
                    <w:left w:val="nil"/>
                    <w:bottom w:val="nil"/>
                    <w:right w:val="nil"/>
                  </w:tcBorders>
                  <w:shd w:val="clear" w:color="auto" w:fill="auto"/>
                  <w:vAlign w:val="center"/>
                  <w:hideMark/>
                </w:tcPr>
                <w:p w:rsidR="00827D7C" w:rsidRDefault="00827D7C" w:rsidP="00C209DE">
                  <w:pPr>
                    <w:rPr>
                      <w:b/>
                      <w:bCs/>
                      <w:color w:val="241E1C"/>
                      <w:sz w:val="22"/>
                      <w:szCs w:val="22"/>
                      <w:lang w:val="bg-BG" w:eastAsia="bg-BG"/>
                    </w:rPr>
                  </w:pPr>
                  <w:r>
                    <w:rPr>
                      <w:b/>
                      <w:bCs/>
                      <w:color w:val="241E1C"/>
                      <w:sz w:val="22"/>
                      <w:szCs w:val="22"/>
                    </w:rPr>
                    <w:t xml:space="preserve">30 </w:t>
                  </w:r>
                  <w:r w:rsidR="00283224">
                    <w:rPr>
                      <w:b/>
                      <w:bCs/>
                      <w:color w:val="241E1C"/>
                      <w:sz w:val="22"/>
                      <w:szCs w:val="22"/>
                    </w:rPr>
                    <w:t>September</w:t>
                  </w:r>
                  <w:r>
                    <w:rPr>
                      <w:b/>
                      <w:bCs/>
                      <w:color w:val="241E1C"/>
                      <w:sz w:val="22"/>
                      <w:szCs w:val="22"/>
                    </w:rPr>
                    <w:t xml:space="preserve"> 2017</w:t>
                  </w:r>
                </w:p>
              </w:tc>
              <w:tc>
                <w:tcPr>
                  <w:tcW w:w="1991" w:type="dxa"/>
                  <w:gridSpan w:val="2"/>
                  <w:tcBorders>
                    <w:top w:val="nil"/>
                    <w:left w:val="nil"/>
                    <w:bottom w:val="nil"/>
                    <w:right w:val="nil"/>
                  </w:tcBorders>
                  <w:shd w:val="clear" w:color="auto" w:fill="auto"/>
                  <w:noWrap/>
                  <w:hideMark/>
                </w:tcPr>
                <w:p w:rsidR="00827D7C" w:rsidRDefault="00827D7C" w:rsidP="00C209DE">
                  <w:pPr>
                    <w:rPr>
                      <w:b/>
                      <w:bCs/>
                      <w:color w:val="241E1C"/>
                      <w:sz w:val="22"/>
                      <w:szCs w:val="22"/>
                    </w:rPr>
                  </w:pPr>
                </w:p>
              </w:tc>
              <w:tc>
                <w:tcPr>
                  <w:tcW w:w="1570" w:type="dxa"/>
                  <w:gridSpan w:val="2"/>
                  <w:tcBorders>
                    <w:top w:val="nil"/>
                    <w:left w:val="nil"/>
                    <w:bottom w:val="nil"/>
                    <w:right w:val="nil"/>
                  </w:tcBorders>
                  <w:shd w:val="clear" w:color="auto" w:fill="auto"/>
                  <w:noWrap/>
                  <w:hideMark/>
                </w:tcPr>
                <w:p w:rsidR="00827D7C" w:rsidRDefault="00827D7C" w:rsidP="00C209DE">
                  <w:pPr>
                    <w:rPr>
                      <w:sz w:val="20"/>
                      <w:szCs w:val="20"/>
                    </w:rPr>
                  </w:pPr>
                </w:p>
              </w:tc>
              <w:tc>
                <w:tcPr>
                  <w:tcW w:w="1495" w:type="dxa"/>
                  <w:gridSpan w:val="2"/>
                  <w:tcBorders>
                    <w:top w:val="nil"/>
                    <w:left w:val="nil"/>
                    <w:bottom w:val="nil"/>
                    <w:right w:val="nil"/>
                  </w:tcBorders>
                  <w:shd w:val="clear" w:color="auto" w:fill="auto"/>
                  <w:noWrap/>
                  <w:hideMark/>
                </w:tcPr>
                <w:p w:rsidR="00827D7C" w:rsidRDefault="00827D7C" w:rsidP="00C209DE">
                  <w:pPr>
                    <w:rPr>
                      <w:sz w:val="20"/>
                      <w:szCs w:val="20"/>
                    </w:rPr>
                  </w:pPr>
                </w:p>
              </w:tc>
              <w:tc>
                <w:tcPr>
                  <w:tcW w:w="954" w:type="dxa"/>
                  <w:gridSpan w:val="2"/>
                  <w:tcBorders>
                    <w:top w:val="nil"/>
                    <w:left w:val="nil"/>
                    <w:bottom w:val="nil"/>
                    <w:right w:val="nil"/>
                  </w:tcBorders>
                  <w:shd w:val="clear" w:color="auto" w:fill="auto"/>
                  <w:noWrap/>
                  <w:hideMark/>
                </w:tcPr>
                <w:p w:rsidR="00827D7C" w:rsidRDefault="00827D7C" w:rsidP="00C209DE">
                  <w:pPr>
                    <w:rPr>
                      <w:sz w:val="20"/>
                      <w:szCs w:val="20"/>
                    </w:rPr>
                  </w:pPr>
                </w:p>
              </w:tc>
            </w:tr>
            <w:tr w:rsidR="00283224" w:rsidTr="00C209DE">
              <w:trPr>
                <w:trHeight w:val="435"/>
              </w:trPr>
              <w:tc>
                <w:tcPr>
                  <w:tcW w:w="3576" w:type="dxa"/>
                  <w:gridSpan w:val="2"/>
                  <w:tcBorders>
                    <w:top w:val="nil"/>
                    <w:left w:val="nil"/>
                    <w:bottom w:val="nil"/>
                    <w:right w:val="nil"/>
                  </w:tcBorders>
                  <w:shd w:val="clear" w:color="auto" w:fill="auto"/>
                  <w:vAlign w:val="center"/>
                  <w:hideMark/>
                </w:tcPr>
                <w:p w:rsidR="00283224" w:rsidRPr="006C56F5" w:rsidRDefault="00283224" w:rsidP="00283224">
                  <w:pPr>
                    <w:rPr>
                      <w:color w:val="241E1C"/>
                      <w:sz w:val="22"/>
                      <w:szCs w:val="22"/>
                    </w:rPr>
                  </w:pPr>
                  <w:r w:rsidRPr="006C56F5">
                    <w:rPr>
                      <w:color w:val="241E1C"/>
                      <w:sz w:val="22"/>
                      <w:szCs w:val="22"/>
                    </w:rPr>
                    <w:t>Book value at the beginning of the year</w:t>
                  </w:r>
                </w:p>
              </w:tc>
              <w:tc>
                <w:tcPr>
                  <w:tcW w:w="1991" w:type="dxa"/>
                  <w:gridSpan w:val="2"/>
                  <w:tcBorders>
                    <w:top w:val="nil"/>
                    <w:left w:val="nil"/>
                    <w:bottom w:val="nil"/>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18,902</w:t>
                  </w:r>
                </w:p>
              </w:tc>
              <w:tc>
                <w:tcPr>
                  <w:tcW w:w="1570" w:type="dxa"/>
                  <w:gridSpan w:val="2"/>
                  <w:tcBorders>
                    <w:top w:val="nil"/>
                    <w:left w:val="nil"/>
                    <w:bottom w:val="nil"/>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3,186</w:t>
                  </w:r>
                </w:p>
              </w:tc>
              <w:tc>
                <w:tcPr>
                  <w:tcW w:w="1495" w:type="dxa"/>
                  <w:gridSpan w:val="2"/>
                  <w:tcBorders>
                    <w:top w:val="nil"/>
                    <w:left w:val="nil"/>
                    <w:bottom w:val="nil"/>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349</w:t>
                  </w:r>
                </w:p>
              </w:tc>
              <w:tc>
                <w:tcPr>
                  <w:tcW w:w="954" w:type="dxa"/>
                  <w:gridSpan w:val="2"/>
                  <w:tcBorders>
                    <w:top w:val="nil"/>
                    <w:left w:val="nil"/>
                    <w:bottom w:val="nil"/>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22,437</w:t>
                  </w:r>
                </w:p>
              </w:tc>
            </w:tr>
            <w:tr w:rsidR="00283224" w:rsidTr="00C209DE">
              <w:trPr>
                <w:trHeight w:val="435"/>
              </w:trPr>
              <w:tc>
                <w:tcPr>
                  <w:tcW w:w="3576" w:type="dxa"/>
                  <w:gridSpan w:val="2"/>
                  <w:tcBorders>
                    <w:top w:val="nil"/>
                    <w:left w:val="nil"/>
                    <w:bottom w:val="nil"/>
                    <w:right w:val="nil"/>
                  </w:tcBorders>
                  <w:shd w:val="clear" w:color="auto" w:fill="auto"/>
                  <w:vAlign w:val="center"/>
                  <w:hideMark/>
                </w:tcPr>
                <w:p w:rsidR="00283224" w:rsidRPr="006C56F5" w:rsidRDefault="00283224" w:rsidP="00283224">
                  <w:pPr>
                    <w:rPr>
                      <w:color w:val="241E1C"/>
                      <w:sz w:val="22"/>
                      <w:szCs w:val="22"/>
                    </w:rPr>
                  </w:pPr>
                  <w:r w:rsidRPr="006C56F5">
                    <w:rPr>
                      <w:color w:val="241E1C"/>
                      <w:sz w:val="22"/>
                      <w:szCs w:val="22"/>
                    </w:rPr>
                    <w:t>FX revaluation of depreciation</w:t>
                  </w:r>
                </w:p>
              </w:tc>
              <w:tc>
                <w:tcPr>
                  <w:tcW w:w="1991" w:type="dxa"/>
                  <w:gridSpan w:val="2"/>
                  <w:tcBorders>
                    <w:top w:val="nil"/>
                    <w:left w:val="nil"/>
                    <w:bottom w:val="nil"/>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0</w:t>
                  </w:r>
                </w:p>
              </w:tc>
              <w:tc>
                <w:tcPr>
                  <w:tcW w:w="1570" w:type="dxa"/>
                  <w:gridSpan w:val="2"/>
                  <w:tcBorders>
                    <w:top w:val="nil"/>
                    <w:left w:val="nil"/>
                    <w:bottom w:val="nil"/>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0</w:t>
                  </w:r>
                </w:p>
              </w:tc>
              <w:tc>
                <w:tcPr>
                  <w:tcW w:w="1495" w:type="dxa"/>
                  <w:gridSpan w:val="2"/>
                  <w:tcBorders>
                    <w:top w:val="nil"/>
                    <w:left w:val="nil"/>
                    <w:bottom w:val="nil"/>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0</w:t>
                  </w:r>
                </w:p>
              </w:tc>
              <w:tc>
                <w:tcPr>
                  <w:tcW w:w="954" w:type="dxa"/>
                  <w:gridSpan w:val="2"/>
                  <w:tcBorders>
                    <w:top w:val="nil"/>
                    <w:left w:val="nil"/>
                    <w:bottom w:val="nil"/>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0</w:t>
                  </w:r>
                </w:p>
              </w:tc>
            </w:tr>
            <w:tr w:rsidR="00283224" w:rsidTr="00C209DE">
              <w:trPr>
                <w:trHeight w:val="435"/>
              </w:trPr>
              <w:tc>
                <w:tcPr>
                  <w:tcW w:w="3576" w:type="dxa"/>
                  <w:gridSpan w:val="2"/>
                  <w:tcBorders>
                    <w:top w:val="nil"/>
                    <w:left w:val="nil"/>
                    <w:bottom w:val="nil"/>
                    <w:right w:val="nil"/>
                  </w:tcBorders>
                  <w:shd w:val="clear" w:color="auto" w:fill="auto"/>
                  <w:vAlign w:val="center"/>
                  <w:hideMark/>
                </w:tcPr>
                <w:p w:rsidR="00283224" w:rsidRPr="006C56F5" w:rsidRDefault="00283224" w:rsidP="00283224">
                  <w:pPr>
                    <w:rPr>
                      <w:color w:val="241E1C"/>
                      <w:sz w:val="22"/>
                      <w:szCs w:val="22"/>
                    </w:rPr>
                  </w:pPr>
                  <w:r w:rsidRPr="006C56F5">
                    <w:rPr>
                      <w:color w:val="241E1C"/>
                      <w:sz w:val="22"/>
                      <w:szCs w:val="22"/>
                    </w:rPr>
                    <w:t>Acquired</w:t>
                  </w:r>
                </w:p>
              </w:tc>
              <w:tc>
                <w:tcPr>
                  <w:tcW w:w="1991" w:type="dxa"/>
                  <w:gridSpan w:val="2"/>
                  <w:tcBorders>
                    <w:top w:val="nil"/>
                    <w:left w:val="nil"/>
                    <w:bottom w:val="nil"/>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0</w:t>
                  </w:r>
                </w:p>
              </w:tc>
              <w:tc>
                <w:tcPr>
                  <w:tcW w:w="1570" w:type="dxa"/>
                  <w:gridSpan w:val="2"/>
                  <w:tcBorders>
                    <w:top w:val="nil"/>
                    <w:left w:val="nil"/>
                    <w:bottom w:val="nil"/>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360</w:t>
                  </w:r>
                </w:p>
              </w:tc>
              <w:tc>
                <w:tcPr>
                  <w:tcW w:w="1495" w:type="dxa"/>
                  <w:gridSpan w:val="2"/>
                  <w:tcBorders>
                    <w:top w:val="nil"/>
                    <w:left w:val="nil"/>
                    <w:bottom w:val="nil"/>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220</w:t>
                  </w:r>
                </w:p>
              </w:tc>
              <w:tc>
                <w:tcPr>
                  <w:tcW w:w="954" w:type="dxa"/>
                  <w:gridSpan w:val="2"/>
                  <w:tcBorders>
                    <w:top w:val="nil"/>
                    <w:left w:val="nil"/>
                    <w:bottom w:val="nil"/>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580</w:t>
                  </w:r>
                </w:p>
              </w:tc>
            </w:tr>
            <w:tr w:rsidR="00283224" w:rsidTr="00C209DE">
              <w:trPr>
                <w:trHeight w:val="435"/>
              </w:trPr>
              <w:tc>
                <w:tcPr>
                  <w:tcW w:w="3576" w:type="dxa"/>
                  <w:gridSpan w:val="2"/>
                  <w:tcBorders>
                    <w:top w:val="nil"/>
                    <w:left w:val="nil"/>
                    <w:bottom w:val="nil"/>
                    <w:right w:val="nil"/>
                  </w:tcBorders>
                  <w:shd w:val="clear" w:color="auto" w:fill="auto"/>
                  <w:vAlign w:val="center"/>
                  <w:hideMark/>
                </w:tcPr>
                <w:p w:rsidR="00283224" w:rsidRPr="006C56F5" w:rsidRDefault="00283224" w:rsidP="00283224">
                  <w:pPr>
                    <w:rPr>
                      <w:color w:val="241E1C"/>
                      <w:sz w:val="22"/>
                      <w:szCs w:val="22"/>
                    </w:rPr>
                  </w:pPr>
                  <w:r w:rsidRPr="006C56F5">
                    <w:rPr>
                      <w:color w:val="241E1C"/>
                      <w:sz w:val="22"/>
                      <w:szCs w:val="22"/>
                    </w:rPr>
                    <w:t>Written-off</w:t>
                  </w:r>
                </w:p>
              </w:tc>
              <w:tc>
                <w:tcPr>
                  <w:tcW w:w="1991" w:type="dxa"/>
                  <w:gridSpan w:val="2"/>
                  <w:tcBorders>
                    <w:top w:val="nil"/>
                    <w:left w:val="nil"/>
                    <w:bottom w:val="nil"/>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0</w:t>
                  </w:r>
                </w:p>
              </w:tc>
              <w:tc>
                <w:tcPr>
                  <w:tcW w:w="1570" w:type="dxa"/>
                  <w:gridSpan w:val="2"/>
                  <w:tcBorders>
                    <w:top w:val="nil"/>
                    <w:left w:val="nil"/>
                    <w:bottom w:val="nil"/>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0</w:t>
                  </w:r>
                </w:p>
              </w:tc>
              <w:tc>
                <w:tcPr>
                  <w:tcW w:w="1495" w:type="dxa"/>
                  <w:gridSpan w:val="2"/>
                  <w:tcBorders>
                    <w:top w:val="nil"/>
                    <w:left w:val="nil"/>
                    <w:bottom w:val="nil"/>
                    <w:right w:val="nil"/>
                  </w:tcBorders>
                  <w:shd w:val="clear" w:color="auto" w:fill="auto"/>
                  <w:vAlign w:val="center"/>
                  <w:hideMark/>
                </w:tcPr>
                <w:p w:rsidR="00283224" w:rsidRDefault="00283224" w:rsidP="00283224">
                  <w:pPr>
                    <w:jc w:val="right"/>
                    <w:rPr>
                      <w:color w:val="241E1C"/>
                      <w:sz w:val="22"/>
                      <w:szCs w:val="22"/>
                    </w:rPr>
                  </w:pPr>
                </w:p>
              </w:tc>
              <w:tc>
                <w:tcPr>
                  <w:tcW w:w="954" w:type="dxa"/>
                  <w:gridSpan w:val="2"/>
                  <w:tcBorders>
                    <w:top w:val="nil"/>
                    <w:left w:val="nil"/>
                    <w:bottom w:val="nil"/>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0</w:t>
                  </w:r>
                </w:p>
              </w:tc>
            </w:tr>
            <w:tr w:rsidR="00283224" w:rsidTr="00C209DE">
              <w:trPr>
                <w:trHeight w:val="435"/>
              </w:trPr>
              <w:tc>
                <w:tcPr>
                  <w:tcW w:w="3576" w:type="dxa"/>
                  <w:gridSpan w:val="2"/>
                  <w:tcBorders>
                    <w:top w:val="nil"/>
                    <w:left w:val="nil"/>
                    <w:bottom w:val="nil"/>
                    <w:right w:val="nil"/>
                  </w:tcBorders>
                  <w:shd w:val="clear" w:color="auto" w:fill="auto"/>
                  <w:vAlign w:val="center"/>
                  <w:hideMark/>
                </w:tcPr>
                <w:p w:rsidR="00283224" w:rsidRPr="006C56F5" w:rsidRDefault="00283224" w:rsidP="00283224">
                  <w:pPr>
                    <w:rPr>
                      <w:color w:val="241E1C"/>
                      <w:sz w:val="22"/>
                      <w:szCs w:val="22"/>
                    </w:rPr>
                  </w:pPr>
                  <w:r w:rsidRPr="006C56F5">
                    <w:rPr>
                      <w:color w:val="241E1C"/>
                      <w:sz w:val="22"/>
                      <w:szCs w:val="22"/>
                    </w:rPr>
                    <w:t>Depreciation</w:t>
                  </w:r>
                </w:p>
              </w:tc>
              <w:tc>
                <w:tcPr>
                  <w:tcW w:w="1991" w:type="dxa"/>
                  <w:gridSpan w:val="2"/>
                  <w:tcBorders>
                    <w:top w:val="nil"/>
                    <w:left w:val="nil"/>
                    <w:bottom w:val="nil"/>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-411</w:t>
                  </w:r>
                </w:p>
              </w:tc>
              <w:tc>
                <w:tcPr>
                  <w:tcW w:w="1570" w:type="dxa"/>
                  <w:gridSpan w:val="2"/>
                  <w:tcBorders>
                    <w:top w:val="nil"/>
                    <w:left w:val="nil"/>
                    <w:bottom w:val="nil"/>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-662</w:t>
                  </w:r>
                </w:p>
              </w:tc>
              <w:tc>
                <w:tcPr>
                  <w:tcW w:w="1495" w:type="dxa"/>
                  <w:gridSpan w:val="2"/>
                  <w:tcBorders>
                    <w:top w:val="nil"/>
                    <w:left w:val="nil"/>
                    <w:bottom w:val="nil"/>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0</w:t>
                  </w:r>
                </w:p>
              </w:tc>
              <w:tc>
                <w:tcPr>
                  <w:tcW w:w="954" w:type="dxa"/>
                  <w:gridSpan w:val="2"/>
                  <w:tcBorders>
                    <w:top w:val="nil"/>
                    <w:left w:val="nil"/>
                    <w:bottom w:val="nil"/>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-1,073</w:t>
                  </w:r>
                </w:p>
              </w:tc>
            </w:tr>
            <w:tr w:rsidR="00283224" w:rsidTr="00C209DE">
              <w:trPr>
                <w:trHeight w:val="435"/>
              </w:trPr>
              <w:tc>
                <w:tcPr>
                  <w:tcW w:w="3576" w:type="dxa"/>
                  <w:gridSpan w:val="2"/>
                  <w:tcBorders>
                    <w:top w:val="nil"/>
                    <w:left w:val="nil"/>
                    <w:bottom w:val="nil"/>
                    <w:right w:val="nil"/>
                  </w:tcBorders>
                  <w:shd w:val="clear" w:color="auto" w:fill="auto"/>
                  <w:vAlign w:val="center"/>
                  <w:hideMark/>
                </w:tcPr>
                <w:p w:rsidR="00283224" w:rsidRPr="006C56F5" w:rsidRDefault="00283224" w:rsidP="00283224">
                  <w:pPr>
                    <w:rPr>
                      <w:color w:val="241E1C"/>
                      <w:sz w:val="22"/>
                      <w:szCs w:val="22"/>
                    </w:rPr>
                  </w:pPr>
                  <w:r w:rsidRPr="006C56F5">
                    <w:rPr>
                      <w:color w:val="241E1C"/>
                      <w:sz w:val="22"/>
                      <w:szCs w:val="22"/>
                    </w:rPr>
                    <w:t>FX revaluation</w:t>
                  </w:r>
                </w:p>
              </w:tc>
              <w:tc>
                <w:tcPr>
                  <w:tcW w:w="1991" w:type="dxa"/>
                  <w:gridSpan w:val="2"/>
                  <w:tcBorders>
                    <w:top w:val="nil"/>
                    <w:left w:val="nil"/>
                    <w:bottom w:val="nil"/>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0</w:t>
                  </w:r>
                </w:p>
              </w:tc>
              <w:tc>
                <w:tcPr>
                  <w:tcW w:w="1570" w:type="dxa"/>
                  <w:gridSpan w:val="2"/>
                  <w:tcBorders>
                    <w:top w:val="nil"/>
                    <w:left w:val="nil"/>
                    <w:bottom w:val="nil"/>
                    <w:right w:val="nil"/>
                  </w:tcBorders>
                  <w:shd w:val="clear" w:color="auto" w:fill="auto"/>
                  <w:vAlign w:val="center"/>
                  <w:hideMark/>
                </w:tcPr>
                <w:p w:rsidR="00283224" w:rsidRDefault="00283224" w:rsidP="00283224">
                  <w:pPr>
                    <w:jc w:val="right"/>
                    <w:rPr>
                      <w:color w:val="000000"/>
                      <w:sz w:val="20"/>
                      <w:szCs w:val="20"/>
                    </w:rPr>
                  </w:pPr>
                  <w:r>
                    <w:rPr>
                      <w:color w:val="000000"/>
                      <w:sz w:val="20"/>
                      <w:szCs w:val="20"/>
                    </w:rPr>
                    <w:t>-19</w:t>
                  </w:r>
                </w:p>
              </w:tc>
              <w:tc>
                <w:tcPr>
                  <w:tcW w:w="1495" w:type="dxa"/>
                  <w:gridSpan w:val="2"/>
                  <w:tcBorders>
                    <w:top w:val="nil"/>
                    <w:left w:val="nil"/>
                    <w:bottom w:val="nil"/>
                    <w:right w:val="nil"/>
                  </w:tcBorders>
                  <w:shd w:val="clear" w:color="auto" w:fill="auto"/>
                  <w:vAlign w:val="center"/>
                  <w:hideMark/>
                </w:tcPr>
                <w:p w:rsidR="00283224" w:rsidRDefault="00283224" w:rsidP="00283224">
                  <w:pPr>
                    <w:jc w:val="right"/>
                    <w:rPr>
                      <w:color w:val="000000"/>
                      <w:sz w:val="20"/>
                      <w:szCs w:val="20"/>
                    </w:rPr>
                  </w:pPr>
                  <w:r>
                    <w:rPr>
                      <w:color w:val="000000"/>
                      <w:sz w:val="20"/>
                      <w:szCs w:val="20"/>
                    </w:rPr>
                    <w:t>0</w:t>
                  </w:r>
                </w:p>
              </w:tc>
              <w:tc>
                <w:tcPr>
                  <w:tcW w:w="954" w:type="dxa"/>
                  <w:gridSpan w:val="2"/>
                  <w:tcBorders>
                    <w:top w:val="nil"/>
                    <w:left w:val="nil"/>
                    <w:bottom w:val="nil"/>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-19</w:t>
                  </w:r>
                </w:p>
              </w:tc>
            </w:tr>
            <w:tr w:rsidR="00283224" w:rsidTr="00C209DE">
              <w:trPr>
                <w:trHeight w:val="435"/>
              </w:trPr>
              <w:tc>
                <w:tcPr>
                  <w:tcW w:w="3576" w:type="dxa"/>
                  <w:gridSpan w:val="2"/>
                  <w:tcBorders>
                    <w:top w:val="nil"/>
                    <w:left w:val="nil"/>
                    <w:bottom w:val="nil"/>
                    <w:right w:val="nil"/>
                  </w:tcBorders>
                  <w:shd w:val="clear" w:color="auto" w:fill="auto"/>
                  <w:vAlign w:val="center"/>
                  <w:hideMark/>
                </w:tcPr>
                <w:p w:rsidR="00283224" w:rsidRPr="006C56F5" w:rsidRDefault="00283224" w:rsidP="00283224">
                  <w:pPr>
                    <w:rPr>
                      <w:b/>
                      <w:bCs/>
                      <w:color w:val="241E1C"/>
                      <w:sz w:val="22"/>
                      <w:szCs w:val="22"/>
                    </w:rPr>
                  </w:pPr>
                  <w:r w:rsidRPr="006C56F5">
                    <w:rPr>
                      <w:b/>
                      <w:bCs/>
                      <w:color w:val="241E1C"/>
                      <w:sz w:val="22"/>
                      <w:szCs w:val="22"/>
                    </w:rPr>
                    <w:t xml:space="preserve">Book value at the end of the </w:t>
                  </w:r>
                  <w:r>
                    <w:rPr>
                      <w:b/>
                      <w:bCs/>
                      <w:color w:val="241E1C"/>
                      <w:sz w:val="22"/>
                      <w:szCs w:val="22"/>
                    </w:rPr>
                    <w:t>period</w:t>
                  </w:r>
                </w:p>
              </w:tc>
              <w:tc>
                <w:tcPr>
                  <w:tcW w:w="1991" w:type="dxa"/>
                  <w:gridSpan w:val="2"/>
                  <w:tcBorders>
                    <w:top w:val="nil"/>
                    <w:left w:val="nil"/>
                    <w:bottom w:val="single" w:sz="8" w:space="0" w:color="auto"/>
                    <w:right w:val="nil"/>
                  </w:tcBorders>
                  <w:shd w:val="clear" w:color="auto" w:fill="auto"/>
                  <w:vAlign w:val="center"/>
                  <w:hideMark/>
                </w:tcPr>
                <w:p w:rsidR="00283224" w:rsidRDefault="00283224" w:rsidP="00283224">
                  <w:pPr>
                    <w:jc w:val="right"/>
                    <w:rPr>
                      <w:b/>
                      <w:bCs/>
                      <w:color w:val="241E1C"/>
                      <w:sz w:val="22"/>
                      <w:szCs w:val="22"/>
                    </w:rPr>
                  </w:pPr>
                  <w:r>
                    <w:rPr>
                      <w:b/>
                      <w:bCs/>
                      <w:color w:val="241E1C"/>
                      <w:sz w:val="22"/>
                      <w:szCs w:val="22"/>
                    </w:rPr>
                    <w:t>18,491</w:t>
                  </w:r>
                </w:p>
              </w:tc>
              <w:tc>
                <w:tcPr>
                  <w:tcW w:w="1570" w:type="dxa"/>
                  <w:gridSpan w:val="2"/>
                  <w:tcBorders>
                    <w:top w:val="nil"/>
                    <w:left w:val="nil"/>
                    <w:bottom w:val="single" w:sz="8" w:space="0" w:color="auto"/>
                    <w:right w:val="nil"/>
                  </w:tcBorders>
                  <w:shd w:val="clear" w:color="auto" w:fill="auto"/>
                  <w:vAlign w:val="center"/>
                  <w:hideMark/>
                </w:tcPr>
                <w:p w:rsidR="00283224" w:rsidRDefault="00283224" w:rsidP="00283224">
                  <w:pPr>
                    <w:jc w:val="right"/>
                    <w:rPr>
                      <w:b/>
                      <w:bCs/>
                      <w:color w:val="241E1C"/>
                      <w:sz w:val="22"/>
                      <w:szCs w:val="22"/>
                    </w:rPr>
                  </w:pPr>
                  <w:r>
                    <w:rPr>
                      <w:b/>
                      <w:bCs/>
                      <w:color w:val="241E1C"/>
                      <w:sz w:val="22"/>
                      <w:szCs w:val="22"/>
                    </w:rPr>
                    <w:t>2,865</w:t>
                  </w:r>
                </w:p>
              </w:tc>
              <w:tc>
                <w:tcPr>
                  <w:tcW w:w="1495" w:type="dxa"/>
                  <w:gridSpan w:val="2"/>
                  <w:tcBorders>
                    <w:top w:val="nil"/>
                    <w:left w:val="nil"/>
                    <w:bottom w:val="single" w:sz="8" w:space="0" w:color="auto"/>
                    <w:right w:val="nil"/>
                  </w:tcBorders>
                  <w:shd w:val="clear" w:color="auto" w:fill="auto"/>
                  <w:vAlign w:val="center"/>
                  <w:hideMark/>
                </w:tcPr>
                <w:p w:rsidR="00283224" w:rsidRDefault="00283224" w:rsidP="00283224">
                  <w:pPr>
                    <w:jc w:val="right"/>
                    <w:rPr>
                      <w:b/>
                      <w:bCs/>
                      <w:color w:val="241E1C"/>
                      <w:sz w:val="22"/>
                      <w:szCs w:val="22"/>
                    </w:rPr>
                  </w:pPr>
                  <w:r>
                    <w:rPr>
                      <w:b/>
                      <w:bCs/>
                      <w:color w:val="241E1C"/>
                      <w:sz w:val="22"/>
                      <w:szCs w:val="22"/>
                    </w:rPr>
                    <w:t>569</w:t>
                  </w:r>
                </w:p>
              </w:tc>
              <w:tc>
                <w:tcPr>
                  <w:tcW w:w="954" w:type="dxa"/>
                  <w:gridSpan w:val="2"/>
                  <w:tcBorders>
                    <w:top w:val="nil"/>
                    <w:left w:val="nil"/>
                    <w:bottom w:val="single" w:sz="8" w:space="0" w:color="auto"/>
                    <w:right w:val="nil"/>
                  </w:tcBorders>
                  <w:shd w:val="clear" w:color="auto" w:fill="auto"/>
                  <w:vAlign w:val="center"/>
                  <w:hideMark/>
                </w:tcPr>
                <w:p w:rsidR="00283224" w:rsidRDefault="00283224" w:rsidP="00283224">
                  <w:pPr>
                    <w:jc w:val="right"/>
                    <w:rPr>
                      <w:b/>
                      <w:bCs/>
                      <w:color w:val="241E1C"/>
                      <w:sz w:val="22"/>
                      <w:szCs w:val="22"/>
                    </w:rPr>
                  </w:pPr>
                  <w:r>
                    <w:rPr>
                      <w:b/>
                      <w:bCs/>
                      <w:color w:val="241E1C"/>
                      <w:sz w:val="22"/>
                      <w:szCs w:val="22"/>
                    </w:rPr>
                    <w:t>21,925</w:t>
                  </w:r>
                </w:p>
              </w:tc>
            </w:tr>
            <w:tr w:rsidR="00827D7C" w:rsidTr="00C209DE">
              <w:trPr>
                <w:trHeight w:val="435"/>
              </w:trPr>
              <w:tc>
                <w:tcPr>
                  <w:tcW w:w="3576" w:type="dxa"/>
                  <w:gridSpan w:val="2"/>
                  <w:tcBorders>
                    <w:top w:val="nil"/>
                    <w:left w:val="nil"/>
                    <w:bottom w:val="nil"/>
                    <w:right w:val="nil"/>
                  </w:tcBorders>
                  <w:shd w:val="clear" w:color="auto" w:fill="auto"/>
                  <w:vAlign w:val="center"/>
                  <w:hideMark/>
                </w:tcPr>
                <w:p w:rsidR="00827D7C" w:rsidRDefault="00827D7C" w:rsidP="00C209DE">
                  <w:pPr>
                    <w:rPr>
                      <w:b/>
                      <w:bCs/>
                      <w:color w:val="241E1C"/>
                      <w:sz w:val="22"/>
                      <w:szCs w:val="22"/>
                    </w:rPr>
                  </w:pPr>
                  <w:r>
                    <w:rPr>
                      <w:b/>
                      <w:bCs/>
                      <w:color w:val="241E1C"/>
                      <w:sz w:val="22"/>
                      <w:szCs w:val="22"/>
                    </w:rPr>
                    <w:t xml:space="preserve">30 </w:t>
                  </w:r>
                  <w:r w:rsidR="00283224">
                    <w:rPr>
                      <w:b/>
                      <w:bCs/>
                      <w:color w:val="241E1C"/>
                      <w:sz w:val="22"/>
                      <w:szCs w:val="22"/>
                    </w:rPr>
                    <w:t>September</w:t>
                  </w:r>
                  <w:r>
                    <w:rPr>
                      <w:b/>
                      <w:bCs/>
                      <w:color w:val="241E1C"/>
                      <w:sz w:val="22"/>
                      <w:szCs w:val="22"/>
                    </w:rPr>
                    <w:t xml:space="preserve"> 2017</w:t>
                  </w:r>
                </w:p>
              </w:tc>
              <w:tc>
                <w:tcPr>
                  <w:tcW w:w="1991" w:type="dxa"/>
                  <w:gridSpan w:val="2"/>
                  <w:tcBorders>
                    <w:top w:val="nil"/>
                    <w:left w:val="nil"/>
                    <w:bottom w:val="nil"/>
                    <w:right w:val="nil"/>
                  </w:tcBorders>
                  <w:shd w:val="clear" w:color="auto" w:fill="auto"/>
                  <w:noWrap/>
                  <w:vAlign w:val="center"/>
                  <w:hideMark/>
                </w:tcPr>
                <w:p w:rsidR="00827D7C" w:rsidRDefault="00827D7C" w:rsidP="00C209DE">
                  <w:pPr>
                    <w:rPr>
                      <w:b/>
                      <w:bCs/>
                      <w:color w:val="241E1C"/>
                      <w:sz w:val="22"/>
                      <w:szCs w:val="22"/>
                    </w:rPr>
                  </w:pPr>
                </w:p>
              </w:tc>
              <w:tc>
                <w:tcPr>
                  <w:tcW w:w="1570" w:type="dxa"/>
                  <w:gridSpan w:val="2"/>
                  <w:tcBorders>
                    <w:top w:val="nil"/>
                    <w:left w:val="nil"/>
                    <w:bottom w:val="nil"/>
                    <w:right w:val="nil"/>
                  </w:tcBorders>
                  <w:shd w:val="clear" w:color="auto" w:fill="auto"/>
                  <w:noWrap/>
                  <w:vAlign w:val="center"/>
                  <w:hideMark/>
                </w:tcPr>
                <w:p w:rsidR="00827D7C" w:rsidRDefault="00827D7C" w:rsidP="00C209DE">
                  <w:pPr>
                    <w:rPr>
                      <w:sz w:val="20"/>
                      <w:szCs w:val="20"/>
                    </w:rPr>
                  </w:pPr>
                </w:p>
              </w:tc>
              <w:tc>
                <w:tcPr>
                  <w:tcW w:w="1495" w:type="dxa"/>
                  <w:gridSpan w:val="2"/>
                  <w:tcBorders>
                    <w:top w:val="nil"/>
                    <w:left w:val="nil"/>
                    <w:bottom w:val="nil"/>
                    <w:right w:val="nil"/>
                  </w:tcBorders>
                  <w:shd w:val="clear" w:color="auto" w:fill="auto"/>
                  <w:noWrap/>
                  <w:vAlign w:val="center"/>
                  <w:hideMark/>
                </w:tcPr>
                <w:p w:rsidR="00827D7C" w:rsidRDefault="00827D7C" w:rsidP="00C209DE">
                  <w:pPr>
                    <w:rPr>
                      <w:sz w:val="20"/>
                      <w:szCs w:val="20"/>
                    </w:rPr>
                  </w:pPr>
                </w:p>
              </w:tc>
              <w:tc>
                <w:tcPr>
                  <w:tcW w:w="954" w:type="dxa"/>
                  <w:gridSpan w:val="2"/>
                  <w:tcBorders>
                    <w:top w:val="nil"/>
                    <w:left w:val="nil"/>
                    <w:bottom w:val="nil"/>
                    <w:right w:val="nil"/>
                  </w:tcBorders>
                  <w:shd w:val="clear" w:color="auto" w:fill="auto"/>
                  <w:noWrap/>
                  <w:vAlign w:val="center"/>
                  <w:hideMark/>
                </w:tcPr>
                <w:p w:rsidR="00827D7C" w:rsidRDefault="00827D7C" w:rsidP="00C209DE">
                  <w:pPr>
                    <w:rPr>
                      <w:sz w:val="20"/>
                      <w:szCs w:val="20"/>
                    </w:rPr>
                  </w:pPr>
                </w:p>
              </w:tc>
            </w:tr>
            <w:tr w:rsidR="00283224" w:rsidTr="00C209DE">
              <w:trPr>
                <w:trHeight w:val="435"/>
              </w:trPr>
              <w:tc>
                <w:tcPr>
                  <w:tcW w:w="3576" w:type="dxa"/>
                  <w:gridSpan w:val="2"/>
                  <w:tcBorders>
                    <w:top w:val="nil"/>
                    <w:left w:val="nil"/>
                    <w:bottom w:val="nil"/>
                    <w:right w:val="nil"/>
                  </w:tcBorders>
                  <w:shd w:val="clear" w:color="auto" w:fill="auto"/>
                  <w:vAlign w:val="center"/>
                  <w:hideMark/>
                </w:tcPr>
                <w:p w:rsidR="00283224" w:rsidRPr="006C56F5" w:rsidRDefault="00283224" w:rsidP="00283224">
                  <w:pPr>
                    <w:rPr>
                      <w:color w:val="241E1C"/>
                      <w:sz w:val="22"/>
                      <w:szCs w:val="22"/>
                    </w:rPr>
                  </w:pPr>
                  <w:r w:rsidRPr="006C56F5">
                    <w:rPr>
                      <w:color w:val="241E1C"/>
                      <w:sz w:val="22"/>
                      <w:szCs w:val="22"/>
                    </w:rPr>
                    <w:t>Initial value</w:t>
                  </w:r>
                </w:p>
              </w:tc>
              <w:tc>
                <w:tcPr>
                  <w:tcW w:w="1991" w:type="dxa"/>
                  <w:gridSpan w:val="2"/>
                  <w:tcBorders>
                    <w:top w:val="nil"/>
                    <w:left w:val="nil"/>
                    <w:bottom w:val="nil"/>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20,020</w:t>
                  </w:r>
                </w:p>
              </w:tc>
              <w:tc>
                <w:tcPr>
                  <w:tcW w:w="1570" w:type="dxa"/>
                  <w:gridSpan w:val="2"/>
                  <w:tcBorders>
                    <w:top w:val="nil"/>
                    <w:left w:val="nil"/>
                    <w:bottom w:val="nil"/>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8,184</w:t>
                  </w:r>
                </w:p>
              </w:tc>
              <w:tc>
                <w:tcPr>
                  <w:tcW w:w="1495" w:type="dxa"/>
                  <w:gridSpan w:val="2"/>
                  <w:tcBorders>
                    <w:top w:val="nil"/>
                    <w:left w:val="nil"/>
                    <w:bottom w:val="nil"/>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569</w:t>
                  </w:r>
                </w:p>
              </w:tc>
              <w:tc>
                <w:tcPr>
                  <w:tcW w:w="954" w:type="dxa"/>
                  <w:gridSpan w:val="2"/>
                  <w:tcBorders>
                    <w:top w:val="nil"/>
                    <w:left w:val="nil"/>
                    <w:bottom w:val="nil"/>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28,773</w:t>
                  </w:r>
                </w:p>
              </w:tc>
            </w:tr>
            <w:tr w:rsidR="00283224" w:rsidTr="00C209DE">
              <w:trPr>
                <w:trHeight w:val="330"/>
              </w:trPr>
              <w:tc>
                <w:tcPr>
                  <w:tcW w:w="3576" w:type="dxa"/>
                  <w:gridSpan w:val="2"/>
                  <w:tcBorders>
                    <w:top w:val="nil"/>
                    <w:left w:val="nil"/>
                    <w:bottom w:val="nil"/>
                    <w:right w:val="nil"/>
                  </w:tcBorders>
                  <w:shd w:val="clear" w:color="auto" w:fill="auto"/>
                  <w:vAlign w:val="center"/>
                  <w:hideMark/>
                </w:tcPr>
                <w:p w:rsidR="00283224" w:rsidRPr="006C56F5" w:rsidRDefault="00283224" w:rsidP="00283224">
                  <w:pPr>
                    <w:rPr>
                      <w:color w:val="241E1C"/>
                      <w:sz w:val="22"/>
                      <w:szCs w:val="22"/>
                    </w:rPr>
                  </w:pPr>
                  <w:r w:rsidRPr="006C56F5">
                    <w:rPr>
                      <w:color w:val="241E1C"/>
                      <w:sz w:val="22"/>
                      <w:szCs w:val="22"/>
                    </w:rPr>
                    <w:t>Accumulated depreciation</w:t>
                  </w:r>
                </w:p>
              </w:tc>
              <w:tc>
                <w:tcPr>
                  <w:tcW w:w="1991" w:type="dxa"/>
                  <w:gridSpan w:val="2"/>
                  <w:tcBorders>
                    <w:top w:val="nil"/>
                    <w:left w:val="nil"/>
                    <w:bottom w:val="single" w:sz="8" w:space="0" w:color="auto"/>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-1,529</w:t>
                  </w:r>
                </w:p>
              </w:tc>
              <w:tc>
                <w:tcPr>
                  <w:tcW w:w="1570" w:type="dxa"/>
                  <w:gridSpan w:val="2"/>
                  <w:tcBorders>
                    <w:top w:val="nil"/>
                    <w:left w:val="nil"/>
                    <w:bottom w:val="single" w:sz="8" w:space="0" w:color="auto"/>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-5,319</w:t>
                  </w:r>
                </w:p>
              </w:tc>
              <w:tc>
                <w:tcPr>
                  <w:tcW w:w="1495" w:type="dxa"/>
                  <w:gridSpan w:val="2"/>
                  <w:tcBorders>
                    <w:top w:val="nil"/>
                    <w:left w:val="nil"/>
                    <w:bottom w:val="single" w:sz="8" w:space="0" w:color="auto"/>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0</w:t>
                  </w:r>
                </w:p>
              </w:tc>
              <w:tc>
                <w:tcPr>
                  <w:tcW w:w="954" w:type="dxa"/>
                  <w:gridSpan w:val="2"/>
                  <w:tcBorders>
                    <w:top w:val="nil"/>
                    <w:left w:val="nil"/>
                    <w:bottom w:val="single" w:sz="8" w:space="0" w:color="auto"/>
                    <w:right w:val="nil"/>
                  </w:tcBorders>
                  <w:shd w:val="clear" w:color="auto" w:fill="auto"/>
                  <w:vAlign w:val="center"/>
                  <w:hideMark/>
                </w:tcPr>
                <w:p w:rsidR="00283224" w:rsidRDefault="00283224" w:rsidP="00283224">
                  <w:pPr>
                    <w:jc w:val="right"/>
                    <w:rPr>
                      <w:color w:val="241E1C"/>
                      <w:sz w:val="22"/>
                      <w:szCs w:val="22"/>
                    </w:rPr>
                  </w:pPr>
                  <w:r>
                    <w:rPr>
                      <w:color w:val="241E1C"/>
                      <w:sz w:val="22"/>
                      <w:szCs w:val="22"/>
                    </w:rPr>
                    <w:t>-6,848</w:t>
                  </w:r>
                </w:p>
              </w:tc>
            </w:tr>
            <w:tr w:rsidR="00283224" w:rsidTr="00C209DE">
              <w:trPr>
                <w:trHeight w:val="315"/>
              </w:trPr>
              <w:tc>
                <w:tcPr>
                  <w:tcW w:w="3576" w:type="dxa"/>
                  <w:gridSpan w:val="2"/>
                  <w:tcBorders>
                    <w:top w:val="nil"/>
                    <w:left w:val="nil"/>
                    <w:bottom w:val="nil"/>
                    <w:right w:val="nil"/>
                  </w:tcBorders>
                  <w:shd w:val="clear" w:color="auto" w:fill="auto"/>
                  <w:vAlign w:val="center"/>
                  <w:hideMark/>
                </w:tcPr>
                <w:p w:rsidR="00283224" w:rsidRPr="006C56F5" w:rsidRDefault="00283224" w:rsidP="00283224">
                  <w:pPr>
                    <w:rPr>
                      <w:b/>
                      <w:bCs/>
                      <w:color w:val="241E1C"/>
                      <w:sz w:val="22"/>
                      <w:szCs w:val="22"/>
                    </w:rPr>
                  </w:pPr>
                  <w:r w:rsidRPr="006C56F5">
                    <w:rPr>
                      <w:b/>
                      <w:bCs/>
                      <w:color w:val="241E1C"/>
                      <w:sz w:val="22"/>
                      <w:szCs w:val="22"/>
                    </w:rPr>
                    <w:t>Book value</w:t>
                  </w:r>
                </w:p>
              </w:tc>
              <w:tc>
                <w:tcPr>
                  <w:tcW w:w="1991" w:type="dxa"/>
                  <w:gridSpan w:val="2"/>
                  <w:tcBorders>
                    <w:top w:val="nil"/>
                    <w:left w:val="nil"/>
                    <w:bottom w:val="double" w:sz="6" w:space="0" w:color="auto"/>
                    <w:right w:val="nil"/>
                  </w:tcBorders>
                  <w:shd w:val="clear" w:color="auto" w:fill="auto"/>
                  <w:vAlign w:val="center"/>
                  <w:hideMark/>
                </w:tcPr>
                <w:p w:rsidR="00283224" w:rsidRDefault="00283224" w:rsidP="00283224">
                  <w:pPr>
                    <w:jc w:val="right"/>
                    <w:rPr>
                      <w:b/>
                      <w:bCs/>
                      <w:color w:val="241E1C"/>
                      <w:sz w:val="22"/>
                      <w:szCs w:val="22"/>
                    </w:rPr>
                  </w:pPr>
                  <w:r>
                    <w:rPr>
                      <w:b/>
                      <w:bCs/>
                      <w:color w:val="241E1C"/>
                      <w:sz w:val="22"/>
                      <w:szCs w:val="22"/>
                    </w:rPr>
                    <w:t>18,491</w:t>
                  </w:r>
                </w:p>
              </w:tc>
              <w:tc>
                <w:tcPr>
                  <w:tcW w:w="1570" w:type="dxa"/>
                  <w:gridSpan w:val="2"/>
                  <w:tcBorders>
                    <w:top w:val="nil"/>
                    <w:left w:val="nil"/>
                    <w:bottom w:val="double" w:sz="6" w:space="0" w:color="auto"/>
                    <w:right w:val="nil"/>
                  </w:tcBorders>
                  <w:shd w:val="clear" w:color="auto" w:fill="auto"/>
                  <w:vAlign w:val="center"/>
                  <w:hideMark/>
                </w:tcPr>
                <w:p w:rsidR="00283224" w:rsidRDefault="00283224" w:rsidP="00283224">
                  <w:pPr>
                    <w:jc w:val="right"/>
                    <w:rPr>
                      <w:b/>
                      <w:bCs/>
                      <w:color w:val="241E1C"/>
                      <w:sz w:val="22"/>
                      <w:szCs w:val="22"/>
                    </w:rPr>
                  </w:pPr>
                  <w:r>
                    <w:rPr>
                      <w:b/>
                      <w:bCs/>
                      <w:color w:val="241E1C"/>
                      <w:sz w:val="22"/>
                      <w:szCs w:val="22"/>
                    </w:rPr>
                    <w:t>2,865</w:t>
                  </w:r>
                </w:p>
              </w:tc>
              <w:tc>
                <w:tcPr>
                  <w:tcW w:w="1495" w:type="dxa"/>
                  <w:gridSpan w:val="2"/>
                  <w:tcBorders>
                    <w:top w:val="nil"/>
                    <w:left w:val="nil"/>
                    <w:bottom w:val="double" w:sz="6" w:space="0" w:color="auto"/>
                    <w:right w:val="nil"/>
                  </w:tcBorders>
                  <w:shd w:val="clear" w:color="auto" w:fill="auto"/>
                  <w:vAlign w:val="center"/>
                  <w:hideMark/>
                </w:tcPr>
                <w:p w:rsidR="00283224" w:rsidRDefault="00283224" w:rsidP="00283224">
                  <w:pPr>
                    <w:jc w:val="right"/>
                    <w:rPr>
                      <w:b/>
                      <w:bCs/>
                      <w:color w:val="241E1C"/>
                      <w:sz w:val="22"/>
                      <w:szCs w:val="22"/>
                    </w:rPr>
                  </w:pPr>
                  <w:r>
                    <w:rPr>
                      <w:b/>
                      <w:bCs/>
                      <w:color w:val="241E1C"/>
                      <w:sz w:val="22"/>
                      <w:szCs w:val="22"/>
                    </w:rPr>
                    <w:t>569</w:t>
                  </w:r>
                </w:p>
              </w:tc>
              <w:tc>
                <w:tcPr>
                  <w:tcW w:w="954" w:type="dxa"/>
                  <w:gridSpan w:val="2"/>
                  <w:tcBorders>
                    <w:top w:val="nil"/>
                    <w:left w:val="nil"/>
                    <w:bottom w:val="double" w:sz="6" w:space="0" w:color="auto"/>
                    <w:right w:val="nil"/>
                  </w:tcBorders>
                  <w:shd w:val="clear" w:color="auto" w:fill="auto"/>
                  <w:vAlign w:val="center"/>
                  <w:hideMark/>
                </w:tcPr>
                <w:p w:rsidR="00283224" w:rsidRDefault="00283224" w:rsidP="00283224">
                  <w:pPr>
                    <w:jc w:val="right"/>
                    <w:rPr>
                      <w:b/>
                      <w:bCs/>
                      <w:color w:val="241E1C"/>
                      <w:sz w:val="22"/>
                      <w:szCs w:val="22"/>
                    </w:rPr>
                  </w:pPr>
                  <w:r>
                    <w:rPr>
                      <w:b/>
                      <w:bCs/>
                      <w:color w:val="241E1C"/>
                      <w:sz w:val="22"/>
                      <w:szCs w:val="22"/>
                    </w:rPr>
                    <w:t>21,925</w:t>
                  </w:r>
                </w:p>
              </w:tc>
            </w:tr>
          </w:tbl>
          <w:p w:rsidR="00827D7C" w:rsidRDefault="00827D7C" w:rsidP="00C209DE">
            <w:pPr>
              <w:rPr>
                <w:sz w:val="20"/>
                <w:szCs w:val="20"/>
                <w:lang w:val="bg-BG" w:eastAsia="bg-BG"/>
              </w:rPr>
            </w:pPr>
          </w:p>
        </w:tc>
      </w:tr>
    </w:tbl>
    <w:p w:rsidR="00827D7C" w:rsidRDefault="00827D7C" w:rsidP="00827D7C">
      <w:pPr>
        <w:pStyle w:val="Header"/>
        <w:jc w:val="both"/>
        <w:rPr>
          <w:sz w:val="22"/>
          <w:szCs w:val="22"/>
          <w:lang w:val="bg-BG"/>
        </w:rPr>
      </w:pPr>
    </w:p>
    <w:p w:rsidR="00827D7C" w:rsidRDefault="00827D7C" w:rsidP="00827D7C">
      <w:pPr>
        <w:pStyle w:val="Header"/>
        <w:jc w:val="both"/>
        <w:rPr>
          <w:sz w:val="22"/>
          <w:szCs w:val="22"/>
          <w:lang w:val="bg-BG"/>
        </w:rPr>
      </w:pPr>
    </w:p>
    <w:p w:rsidR="00827D7C" w:rsidRDefault="00827D7C" w:rsidP="00827D7C">
      <w:pPr>
        <w:pStyle w:val="Header"/>
        <w:jc w:val="both"/>
        <w:rPr>
          <w:sz w:val="22"/>
          <w:szCs w:val="22"/>
          <w:lang w:val="bg-BG"/>
        </w:rPr>
      </w:pPr>
    </w:p>
    <w:p w:rsidR="00827D7C" w:rsidRDefault="00827D7C" w:rsidP="00827D7C">
      <w:pPr>
        <w:pStyle w:val="Header"/>
        <w:jc w:val="both"/>
        <w:rPr>
          <w:sz w:val="22"/>
          <w:szCs w:val="22"/>
          <w:lang w:val="bg-BG"/>
        </w:rPr>
      </w:pPr>
    </w:p>
    <w:p w:rsidR="00827D7C" w:rsidRPr="008E4947" w:rsidRDefault="00827D7C" w:rsidP="00827D7C">
      <w:pPr>
        <w:tabs>
          <w:tab w:val="num" w:pos="540"/>
        </w:tabs>
        <w:autoSpaceDE w:val="0"/>
        <w:autoSpaceDN w:val="0"/>
        <w:adjustRightInd w:val="0"/>
        <w:rPr>
          <w:b/>
          <w:sz w:val="22"/>
          <w:szCs w:val="22"/>
          <w:lang w:val="bg-BG"/>
        </w:rPr>
      </w:pPr>
      <w:r w:rsidRPr="008E4947">
        <w:rPr>
          <w:b/>
          <w:sz w:val="22"/>
          <w:szCs w:val="22"/>
          <w:lang w:val="bg-BG"/>
        </w:rPr>
        <w:lastRenderedPageBreak/>
        <w:t xml:space="preserve">6. </w:t>
      </w:r>
      <w:r w:rsidR="00F76F87" w:rsidRPr="00F76F87">
        <w:rPr>
          <w:b/>
          <w:sz w:val="22"/>
          <w:szCs w:val="22"/>
          <w:lang w:val="bg-BG"/>
        </w:rPr>
        <w:t>INVENTORIES</w:t>
      </w:r>
    </w:p>
    <w:p w:rsidR="00827D7C" w:rsidRPr="008E4947" w:rsidRDefault="00827D7C" w:rsidP="00827D7C">
      <w:pPr>
        <w:tabs>
          <w:tab w:val="num" w:pos="540"/>
        </w:tabs>
        <w:autoSpaceDE w:val="0"/>
        <w:autoSpaceDN w:val="0"/>
        <w:adjustRightInd w:val="0"/>
        <w:rPr>
          <w:b/>
          <w:sz w:val="22"/>
          <w:szCs w:val="22"/>
          <w:lang w:val="bg-BG"/>
        </w:rPr>
      </w:pPr>
    </w:p>
    <w:p w:rsidR="00827D7C" w:rsidRDefault="00F76F87" w:rsidP="00827D7C">
      <w:pPr>
        <w:tabs>
          <w:tab w:val="num" w:pos="540"/>
        </w:tabs>
        <w:autoSpaceDE w:val="0"/>
        <w:autoSpaceDN w:val="0"/>
        <w:adjustRightInd w:val="0"/>
        <w:rPr>
          <w:sz w:val="22"/>
          <w:szCs w:val="22"/>
          <w:lang w:val="bg-BG"/>
        </w:rPr>
      </w:pPr>
      <w:r>
        <w:rPr>
          <w:sz w:val="22"/>
          <w:szCs w:val="22"/>
        </w:rPr>
        <w:t>As of</w:t>
      </w:r>
      <w:r w:rsidR="00827D7C" w:rsidRPr="008E4947">
        <w:rPr>
          <w:sz w:val="22"/>
          <w:szCs w:val="22"/>
          <w:lang w:val="bg-BG"/>
        </w:rPr>
        <w:t xml:space="preserve"> 3</w:t>
      </w:r>
      <w:r w:rsidR="00827D7C">
        <w:rPr>
          <w:sz w:val="22"/>
          <w:szCs w:val="22"/>
          <w:lang w:val="bg-BG"/>
        </w:rPr>
        <w:t>0</w:t>
      </w:r>
      <w:r w:rsidR="00827D7C" w:rsidRPr="008E4947">
        <w:rPr>
          <w:sz w:val="22"/>
          <w:szCs w:val="22"/>
          <w:lang w:val="bg-BG"/>
        </w:rPr>
        <w:t xml:space="preserve"> </w:t>
      </w:r>
      <w:r>
        <w:rPr>
          <w:sz w:val="22"/>
          <w:szCs w:val="22"/>
        </w:rPr>
        <w:t xml:space="preserve">September </w:t>
      </w:r>
      <w:r w:rsidR="00827D7C">
        <w:rPr>
          <w:sz w:val="22"/>
          <w:szCs w:val="22"/>
          <w:lang w:val="bg-BG"/>
        </w:rPr>
        <w:t>2017</w:t>
      </w:r>
      <w:r w:rsidR="00827D7C" w:rsidRPr="008E4947">
        <w:rPr>
          <w:sz w:val="22"/>
          <w:szCs w:val="22"/>
          <w:lang w:val="bg-BG"/>
        </w:rPr>
        <w:t xml:space="preserve"> </w:t>
      </w:r>
      <w:r w:rsidRPr="00F76F87">
        <w:rPr>
          <w:sz w:val="22"/>
          <w:szCs w:val="22"/>
          <w:lang w:val="bg-BG"/>
        </w:rPr>
        <w:t>the Group’s inventories consist of:</w:t>
      </w:r>
    </w:p>
    <w:tbl>
      <w:tblPr>
        <w:tblW w:w="4904" w:type="pct"/>
        <w:tblLook w:val="0000" w:firstRow="0" w:lastRow="0" w:firstColumn="0" w:lastColumn="0" w:noHBand="0" w:noVBand="0"/>
      </w:tblPr>
      <w:tblGrid>
        <w:gridCol w:w="5746"/>
        <w:gridCol w:w="1579"/>
        <w:gridCol w:w="1573"/>
      </w:tblGrid>
      <w:tr w:rsidR="00827D7C" w:rsidRPr="00390105" w:rsidTr="00C209DE">
        <w:trPr>
          <w:trHeight w:val="227"/>
        </w:trPr>
        <w:tc>
          <w:tcPr>
            <w:tcW w:w="3229" w:type="pct"/>
            <w:vMerge w:val="restart"/>
          </w:tcPr>
          <w:p w:rsidR="00827D7C" w:rsidRPr="00390105" w:rsidRDefault="00827D7C" w:rsidP="00C209DE">
            <w:pPr>
              <w:rPr>
                <w:b/>
                <w:lang w:val="bg-BG"/>
              </w:rPr>
            </w:pPr>
          </w:p>
        </w:tc>
        <w:tc>
          <w:tcPr>
            <w:tcW w:w="887" w:type="pct"/>
            <w:tcBorders>
              <w:bottom w:val="single" w:sz="4" w:space="0" w:color="auto"/>
            </w:tcBorders>
          </w:tcPr>
          <w:p w:rsidR="00827D7C" w:rsidRPr="00390105" w:rsidRDefault="00827D7C" w:rsidP="00C209DE">
            <w:pPr>
              <w:jc w:val="center"/>
              <w:rPr>
                <w:b/>
              </w:rPr>
            </w:pPr>
            <w:r>
              <w:rPr>
                <w:b/>
                <w:sz w:val="22"/>
                <w:szCs w:val="22"/>
                <w:lang w:val="bg-BG"/>
              </w:rPr>
              <w:t>30.0</w:t>
            </w:r>
            <w:r>
              <w:rPr>
                <w:b/>
                <w:sz w:val="22"/>
                <w:szCs w:val="22"/>
              </w:rPr>
              <w:t>9</w:t>
            </w:r>
            <w:r w:rsidRPr="00390105">
              <w:rPr>
                <w:b/>
                <w:sz w:val="22"/>
                <w:szCs w:val="22"/>
                <w:lang w:val="bg-BG"/>
              </w:rPr>
              <w:t>.201</w:t>
            </w:r>
            <w:r>
              <w:rPr>
                <w:b/>
                <w:sz w:val="22"/>
                <w:szCs w:val="22"/>
                <w:lang w:val="bg-BG"/>
              </w:rPr>
              <w:t>7</w:t>
            </w:r>
          </w:p>
        </w:tc>
        <w:tc>
          <w:tcPr>
            <w:tcW w:w="884" w:type="pct"/>
            <w:tcBorders>
              <w:bottom w:val="single" w:sz="4" w:space="0" w:color="auto"/>
            </w:tcBorders>
          </w:tcPr>
          <w:p w:rsidR="00827D7C" w:rsidRPr="00390105" w:rsidRDefault="00827D7C" w:rsidP="00C209DE">
            <w:pPr>
              <w:jc w:val="center"/>
              <w:rPr>
                <w:b/>
              </w:rPr>
            </w:pPr>
            <w:r>
              <w:rPr>
                <w:b/>
                <w:sz w:val="22"/>
                <w:szCs w:val="22"/>
                <w:lang w:val="bg-BG"/>
              </w:rPr>
              <w:t>31.12</w:t>
            </w:r>
            <w:r w:rsidRPr="00390105">
              <w:rPr>
                <w:b/>
                <w:sz w:val="22"/>
                <w:szCs w:val="22"/>
                <w:lang w:val="bg-BG"/>
              </w:rPr>
              <w:t>.201</w:t>
            </w:r>
            <w:r>
              <w:rPr>
                <w:b/>
                <w:sz w:val="22"/>
                <w:szCs w:val="22"/>
                <w:lang w:val="bg-BG"/>
              </w:rPr>
              <w:t>6</w:t>
            </w:r>
          </w:p>
        </w:tc>
      </w:tr>
      <w:tr w:rsidR="00827D7C" w:rsidRPr="00390105" w:rsidTr="00C209DE">
        <w:trPr>
          <w:trHeight w:val="227"/>
        </w:trPr>
        <w:tc>
          <w:tcPr>
            <w:tcW w:w="3229" w:type="pct"/>
            <w:vMerge/>
          </w:tcPr>
          <w:p w:rsidR="00827D7C" w:rsidRPr="00390105" w:rsidRDefault="00827D7C" w:rsidP="00C209DE">
            <w:pPr>
              <w:rPr>
                <w:b/>
              </w:rPr>
            </w:pPr>
          </w:p>
        </w:tc>
        <w:tc>
          <w:tcPr>
            <w:tcW w:w="887" w:type="pct"/>
            <w:tcBorders>
              <w:top w:val="single" w:sz="4" w:space="0" w:color="auto"/>
            </w:tcBorders>
          </w:tcPr>
          <w:p w:rsidR="00827D7C" w:rsidRPr="00390105" w:rsidRDefault="00827D7C" w:rsidP="00C209DE">
            <w:pPr>
              <w:jc w:val="center"/>
              <w:rPr>
                <w:b/>
              </w:rPr>
            </w:pPr>
            <w:r w:rsidRPr="00390105">
              <w:rPr>
                <w:b/>
                <w:sz w:val="22"/>
                <w:szCs w:val="22"/>
                <w:lang w:val="bg-BG"/>
              </w:rPr>
              <w:t>BGN’000</w:t>
            </w:r>
          </w:p>
        </w:tc>
        <w:tc>
          <w:tcPr>
            <w:tcW w:w="884" w:type="pct"/>
            <w:tcBorders>
              <w:top w:val="single" w:sz="4" w:space="0" w:color="auto"/>
            </w:tcBorders>
          </w:tcPr>
          <w:p w:rsidR="00827D7C" w:rsidRPr="00390105" w:rsidRDefault="00827D7C" w:rsidP="00C209DE">
            <w:pPr>
              <w:jc w:val="center"/>
              <w:rPr>
                <w:b/>
              </w:rPr>
            </w:pPr>
            <w:r w:rsidRPr="00390105">
              <w:rPr>
                <w:b/>
                <w:sz w:val="22"/>
                <w:szCs w:val="22"/>
                <w:lang w:val="bg-BG"/>
              </w:rPr>
              <w:t>BGN’000</w:t>
            </w:r>
          </w:p>
        </w:tc>
      </w:tr>
      <w:tr w:rsidR="00827D7C" w:rsidRPr="00390105" w:rsidTr="00C209DE">
        <w:trPr>
          <w:trHeight w:val="227"/>
        </w:trPr>
        <w:tc>
          <w:tcPr>
            <w:tcW w:w="3229" w:type="pct"/>
          </w:tcPr>
          <w:p w:rsidR="00827D7C" w:rsidRPr="00390105" w:rsidRDefault="00827D7C" w:rsidP="00C209DE">
            <w:pPr>
              <w:rPr>
                <w:b/>
                <w:lang w:val="bg-BG"/>
              </w:rPr>
            </w:pPr>
          </w:p>
        </w:tc>
        <w:tc>
          <w:tcPr>
            <w:tcW w:w="887" w:type="pct"/>
          </w:tcPr>
          <w:p w:rsidR="00827D7C" w:rsidRPr="00390105" w:rsidRDefault="00827D7C" w:rsidP="00C209DE">
            <w:pPr>
              <w:jc w:val="right"/>
              <w:rPr>
                <w:lang w:val="bg-BG"/>
              </w:rPr>
            </w:pPr>
          </w:p>
        </w:tc>
        <w:tc>
          <w:tcPr>
            <w:tcW w:w="884" w:type="pct"/>
          </w:tcPr>
          <w:p w:rsidR="00827D7C" w:rsidRPr="00390105" w:rsidRDefault="00827D7C" w:rsidP="00C209DE">
            <w:pPr>
              <w:jc w:val="right"/>
              <w:rPr>
                <w:lang w:val="bg-BG"/>
              </w:rPr>
            </w:pPr>
          </w:p>
        </w:tc>
      </w:tr>
      <w:tr w:rsidR="00F76F87" w:rsidRPr="00390105" w:rsidTr="003453C5">
        <w:trPr>
          <w:trHeight w:val="227"/>
        </w:trPr>
        <w:tc>
          <w:tcPr>
            <w:tcW w:w="3229" w:type="pct"/>
            <w:tcBorders>
              <w:top w:val="nil"/>
              <w:left w:val="nil"/>
              <w:bottom w:val="nil"/>
              <w:right w:val="nil"/>
            </w:tcBorders>
            <w:shd w:val="clear" w:color="auto" w:fill="auto"/>
          </w:tcPr>
          <w:p w:rsidR="00F76F87" w:rsidRPr="006C56F5" w:rsidRDefault="00F76F87" w:rsidP="00F76F87">
            <w:pPr>
              <w:rPr>
                <w:color w:val="000000"/>
                <w:sz w:val="22"/>
                <w:szCs w:val="22"/>
              </w:rPr>
            </w:pPr>
            <w:r w:rsidRPr="006C56F5">
              <w:rPr>
                <w:color w:val="000000"/>
                <w:sz w:val="22"/>
                <w:szCs w:val="22"/>
              </w:rPr>
              <w:t>Materials</w:t>
            </w:r>
          </w:p>
        </w:tc>
        <w:tc>
          <w:tcPr>
            <w:tcW w:w="887" w:type="pct"/>
            <w:vAlign w:val="bottom"/>
          </w:tcPr>
          <w:p w:rsidR="00F76F87" w:rsidRPr="00390105" w:rsidRDefault="00F76F87" w:rsidP="00F76F87">
            <w:pPr>
              <w:jc w:val="right"/>
              <w:rPr>
                <w:color w:val="000000"/>
                <w:sz w:val="22"/>
                <w:szCs w:val="22"/>
                <w:lang w:val="bg-BG" w:eastAsia="bg-BG"/>
              </w:rPr>
            </w:pPr>
            <w:r>
              <w:rPr>
                <w:color w:val="000000"/>
                <w:sz w:val="22"/>
                <w:szCs w:val="22"/>
                <w:lang w:val="bg-BG" w:eastAsia="bg-BG"/>
              </w:rPr>
              <w:t>236</w:t>
            </w:r>
          </w:p>
        </w:tc>
        <w:tc>
          <w:tcPr>
            <w:tcW w:w="884" w:type="pct"/>
            <w:vAlign w:val="bottom"/>
          </w:tcPr>
          <w:p w:rsidR="00F76F87" w:rsidRPr="00390105" w:rsidRDefault="00F76F87" w:rsidP="00F76F87">
            <w:pPr>
              <w:jc w:val="right"/>
              <w:rPr>
                <w:color w:val="000000"/>
                <w:sz w:val="22"/>
                <w:szCs w:val="22"/>
                <w:lang w:val="bg-BG" w:eastAsia="bg-BG"/>
              </w:rPr>
            </w:pPr>
            <w:r>
              <w:rPr>
                <w:color w:val="000000"/>
                <w:sz w:val="22"/>
                <w:szCs w:val="22"/>
                <w:lang w:val="bg-BG" w:eastAsia="bg-BG"/>
              </w:rPr>
              <w:t>422</w:t>
            </w:r>
          </w:p>
        </w:tc>
      </w:tr>
      <w:tr w:rsidR="00F76F87" w:rsidRPr="00390105" w:rsidTr="003453C5">
        <w:trPr>
          <w:trHeight w:val="227"/>
        </w:trPr>
        <w:tc>
          <w:tcPr>
            <w:tcW w:w="3229" w:type="pct"/>
            <w:tcBorders>
              <w:top w:val="nil"/>
              <w:left w:val="nil"/>
              <w:bottom w:val="nil"/>
              <w:right w:val="nil"/>
            </w:tcBorders>
            <w:shd w:val="clear" w:color="auto" w:fill="auto"/>
          </w:tcPr>
          <w:p w:rsidR="00F76F87" w:rsidRPr="006C56F5" w:rsidRDefault="00F76F87" w:rsidP="00F76F87">
            <w:pPr>
              <w:rPr>
                <w:color w:val="000000"/>
                <w:sz w:val="22"/>
                <w:szCs w:val="22"/>
              </w:rPr>
            </w:pPr>
            <w:r w:rsidRPr="006C56F5">
              <w:rPr>
                <w:color w:val="000000"/>
                <w:sz w:val="22"/>
                <w:szCs w:val="22"/>
              </w:rPr>
              <w:t>Fuel</w:t>
            </w:r>
          </w:p>
        </w:tc>
        <w:tc>
          <w:tcPr>
            <w:tcW w:w="887" w:type="pct"/>
            <w:vAlign w:val="bottom"/>
          </w:tcPr>
          <w:p w:rsidR="00F76F87" w:rsidRPr="00390105" w:rsidRDefault="00F76F87" w:rsidP="00F76F87">
            <w:pPr>
              <w:jc w:val="right"/>
              <w:rPr>
                <w:color w:val="000000"/>
                <w:sz w:val="22"/>
                <w:szCs w:val="22"/>
                <w:lang w:val="bg-BG"/>
              </w:rPr>
            </w:pPr>
            <w:r>
              <w:rPr>
                <w:color w:val="000000"/>
                <w:sz w:val="22"/>
                <w:szCs w:val="22"/>
                <w:lang w:val="bg-BG"/>
              </w:rPr>
              <w:t>140</w:t>
            </w:r>
          </w:p>
        </w:tc>
        <w:tc>
          <w:tcPr>
            <w:tcW w:w="884" w:type="pct"/>
            <w:vAlign w:val="bottom"/>
          </w:tcPr>
          <w:p w:rsidR="00F76F87" w:rsidRPr="00390105" w:rsidRDefault="00F76F87" w:rsidP="00F76F87">
            <w:pPr>
              <w:jc w:val="right"/>
              <w:rPr>
                <w:color w:val="000000"/>
                <w:sz w:val="22"/>
                <w:szCs w:val="22"/>
                <w:lang w:val="bg-BG"/>
              </w:rPr>
            </w:pPr>
            <w:r>
              <w:rPr>
                <w:color w:val="000000"/>
                <w:sz w:val="22"/>
                <w:szCs w:val="22"/>
                <w:lang w:val="bg-BG"/>
              </w:rPr>
              <w:t>159</w:t>
            </w:r>
          </w:p>
        </w:tc>
      </w:tr>
      <w:tr w:rsidR="00F76F87" w:rsidTr="003453C5">
        <w:trPr>
          <w:trHeight w:val="227"/>
        </w:trPr>
        <w:tc>
          <w:tcPr>
            <w:tcW w:w="3229" w:type="pct"/>
            <w:tcBorders>
              <w:top w:val="nil"/>
              <w:left w:val="nil"/>
              <w:bottom w:val="nil"/>
              <w:right w:val="nil"/>
            </w:tcBorders>
            <w:shd w:val="clear" w:color="auto" w:fill="auto"/>
          </w:tcPr>
          <w:p w:rsidR="00F76F87" w:rsidRPr="006C56F5" w:rsidRDefault="00F76F87" w:rsidP="00F76F87">
            <w:pPr>
              <w:rPr>
                <w:color w:val="000000"/>
                <w:sz w:val="22"/>
                <w:szCs w:val="22"/>
              </w:rPr>
            </w:pPr>
            <w:r w:rsidRPr="006C56F5">
              <w:rPr>
                <w:color w:val="000000"/>
                <w:sz w:val="22"/>
                <w:szCs w:val="22"/>
              </w:rPr>
              <w:t>Goods</w:t>
            </w:r>
          </w:p>
        </w:tc>
        <w:tc>
          <w:tcPr>
            <w:tcW w:w="887" w:type="pct"/>
            <w:vAlign w:val="bottom"/>
          </w:tcPr>
          <w:p w:rsidR="00F76F87" w:rsidRDefault="00F76F87" w:rsidP="00F76F87">
            <w:pPr>
              <w:jc w:val="right"/>
              <w:rPr>
                <w:color w:val="000000"/>
                <w:sz w:val="22"/>
                <w:szCs w:val="22"/>
                <w:lang w:val="bg-BG"/>
              </w:rPr>
            </w:pPr>
            <w:r>
              <w:rPr>
                <w:color w:val="000000"/>
                <w:sz w:val="22"/>
                <w:szCs w:val="22"/>
                <w:lang w:val="bg-BG"/>
              </w:rPr>
              <w:t>-</w:t>
            </w:r>
          </w:p>
        </w:tc>
        <w:tc>
          <w:tcPr>
            <w:tcW w:w="884" w:type="pct"/>
            <w:vAlign w:val="bottom"/>
          </w:tcPr>
          <w:p w:rsidR="00F76F87" w:rsidRDefault="00F76F87" w:rsidP="00F76F87">
            <w:pPr>
              <w:jc w:val="right"/>
              <w:rPr>
                <w:color w:val="000000"/>
                <w:sz w:val="22"/>
                <w:szCs w:val="22"/>
                <w:lang w:val="bg-BG"/>
              </w:rPr>
            </w:pPr>
            <w:r>
              <w:rPr>
                <w:color w:val="000000"/>
                <w:sz w:val="22"/>
                <w:szCs w:val="22"/>
                <w:lang w:val="bg-BG"/>
              </w:rPr>
              <w:t>32</w:t>
            </w:r>
          </w:p>
        </w:tc>
      </w:tr>
      <w:tr w:rsidR="00F76F87" w:rsidRPr="00390105" w:rsidTr="003453C5">
        <w:trPr>
          <w:trHeight w:val="227"/>
        </w:trPr>
        <w:tc>
          <w:tcPr>
            <w:tcW w:w="3229" w:type="pct"/>
            <w:tcBorders>
              <w:top w:val="nil"/>
              <w:left w:val="nil"/>
              <w:bottom w:val="nil"/>
              <w:right w:val="nil"/>
            </w:tcBorders>
            <w:shd w:val="clear" w:color="auto" w:fill="auto"/>
          </w:tcPr>
          <w:p w:rsidR="00F76F87" w:rsidRPr="006C56F5" w:rsidRDefault="00F76F87" w:rsidP="00F76F87">
            <w:pPr>
              <w:jc w:val="right"/>
              <w:rPr>
                <w:b/>
                <w:bCs/>
                <w:color w:val="000000"/>
                <w:sz w:val="22"/>
                <w:szCs w:val="22"/>
              </w:rPr>
            </w:pPr>
            <w:r w:rsidRPr="006C56F5">
              <w:rPr>
                <w:b/>
                <w:bCs/>
                <w:color w:val="000000"/>
                <w:sz w:val="22"/>
                <w:szCs w:val="22"/>
              </w:rPr>
              <w:t>Total</w:t>
            </w:r>
          </w:p>
        </w:tc>
        <w:tc>
          <w:tcPr>
            <w:tcW w:w="887" w:type="pct"/>
            <w:tcBorders>
              <w:top w:val="single" w:sz="4" w:space="0" w:color="auto"/>
              <w:bottom w:val="double" w:sz="4" w:space="0" w:color="auto"/>
            </w:tcBorders>
            <w:vAlign w:val="bottom"/>
          </w:tcPr>
          <w:p w:rsidR="00F76F87" w:rsidRPr="00390105" w:rsidRDefault="00F76F87" w:rsidP="00F76F87">
            <w:pPr>
              <w:jc w:val="right"/>
              <w:rPr>
                <w:b/>
                <w:bCs/>
                <w:sz w:val="22"/>
                <w:szCs w:val="22"/>
                <w:lang w:val="bg-BG"/>
              </w:rPr>
            </w:pPr>
            <w:r>
              <w:rPr>
                <w:b/>
                <w:bCs/>
                <w:sz w:val="22"/>
                <w:szCs w:val="22"/>
                <w:lang w:val="bg-BG"/>
              </w:rPr>
              <w:t>376</w:t>
            </w:r>
          </w:p>
        </w:tc>
        <w:tc>
          <w:tcPr>
            <w:tcW w:w="884" w:type="pct"/>
            <w:tcBorders>
              <w:top w:val="single" w:sz="4" w:space="0" w:color="auto"/>
              <w:bottom w:val="double" w:sz="4" w:space="0" w:color="auto"/>
            </w:tcBorders>
            <w:vAlign w:val="bottom"/>
          </w:tcPr>
          <w:p w:rsidR="00F76F87" w:rsidRPr="00390105" w:rsidRDefault="00F76F87" w:rsidP="00F76F87">
            <w:pPr>
              <w:jc w:val="right"/>
              <w:rPr>
                <w:b/>
                <w:bCs/>
                <w:sz w:val="22"/>
                <w:szCs w:val="22"/>
                <w:lang w:val="bg-BG"/>
              </w:rPr>
            </w:pPr>
            <w:r>
              <w:rPr>
                <w:b/>
                <w:bCs/>
                <w:sz w:val="22"/>
                <w:szCs w:val="22"/>
                <w:lang w:val="bg-BG"/>
              </w:rPr>
              <w:t>613</w:t>
            </w:r>
          </w:p>
        </w:tc>
      </w:tr>
    </w:tbl>
    <w:p w:rsidR="00827D7C" w:rsidRDefault="00827D7C" w:rsidP="00827D7C">
      <w:pPr>
        <w:tabs>
          <w:tab w:val="num" w:pos="1080"/>
        </w:tabs>
        <w:autoSpaceDE w:val="0"/>
        <w:autoSpaceDN w:val="0"/>
        <w:adjustRightInd w:val="0"/>
        <w:rPr>
          <w:b/>
          <w:sz w:val="22"/>
          <w:szCs w:val="22"/>
          <w:lang w:val="bg-BG"/>
        </w:rPr>
      </w:pPr>
    </w:p>
    <w:p w:rsidR="00827D7C" w:rsidRDefault="00827D7C" w:rsidP="00827D7C">
      <w:pPr>
        <w:tabs>
          <w:tab w:val="num" w:pos="1080"/>
        </w:tabs>
        <w:autoSpaceDE w:val="0"/>
        <w:autoSpaceDN w:val="0"/>
        <w:adjustRightInd w:val="0"/>
        <w:rPr>
          <w:b/>
          <w:sz w:val="22"/>
          <w:szCs w:val="22"/>
          <w:lang w:val="bg-BG"/>
        </w:rPr>
      </w:pPr>
    </w:p>
    <w:p w:rsidR="00827D7C" w:rsidRDefault="00827D7C" w:rsidP="00827D7C">
      <w:pPr>
        <w:tabs>
          <w:tab w:val="num" w:pos="1080"/>
        </w:tabs>
        <w:autoSpaceDE w:val="0"/>
        <w:autoSpaceDN w:val="0"/>
        <w:adjustRightInd w:val="0"/>
        <w:rPr>
          <w:b/>
          <w:sz w:val="22"/>
          <w:szCs w:val="22"/>
          <w:lang w:val="bg-BG"/>
        </w:rPr>
      </w:pPr>
      <w:r w:rsidRPr="008E4947">
        <w:rPr>
          <w:b/>
          <w:sz w:val="22"/>
          <w:szCs w:val="22"/>
          <w:lang w:val="bg-BG"/>
        </w:rPr>
        <w:t xml:space="preserve">7.  </w:t>
      </w:r>
      <w:r w:rsidR="00F76F87" w:rsidRPr="00F76F87">
        <w:rPr>
          <w:b/>
          <w:sz w:val="22"/>
          <w:szCs w:val="22"/>
          <w:lang w:val="bg-BG"/>
        </w:rPr>
        <w:t>TRADE AND OTHER RECEIVABLES</w:t>
      </w:r>
    </w:p>
    <w:p w:rsidR="00827D7C" w:rsidRPr="00390105" w:rsidRDefault="00827D7C" w:rsidP="00827D7C">
      <w:pPr>
        <w:autoSpaceDE w:val="0"/>
        <w:autoSpaceDN w:val="0"/>
        <w:adjustRightInd w:val="0"/>
        <w:rPr>
          <w:b/>
          <w:sz w:val="22"/>
          <w:szCs w:val="22"/>
          <w:lang w:val="bg-BG"/>
        </w:rPr>
      </w:pPr>
    </w:p>
    <w:tbl>
      <w:tblPr>
        <w:tblW w:w="4933" w:type="pct"/>
        <w:tblLook w:val="0000" w:firstRow="0" w:lastRow="0" w:firstColumn="0" w:lastColumn="0" w:noHBand="0" w:noVBand="0"/>
      </w:tblPr>
      <w:tblGrid>
        <w:gridCol w:w="5773"/>
        <w:gridCol w:w="1523"/>
        <w:gridCol w:w="1654"/>
      </w:tblGrid>
      <w:tr w:rsidR="00827D7C" w:rsidRPr="00390105" w:rsidTr="00C209DE">
        <w:trPr>
          <w:cantSplit/>
          <w:trHeight w:val="274"/>
        </w:trPr>
        <w:tc>
          <w:tcPr>
            <w:tcW w:w="3225" w:type="pct"/>
            <w:vMerge w:val="restart"/>
            <w:tcBorders>
              <w:top w:val="nil"/>
              <w:left w:val="nil"/>
              <w:bottom w:val="nil"/>
              <w:right w:val="nil"/>
            </w:tcBorders>
          </w:tcPr>
          <w:p w:rsidR="00827D7C" w:rsidRPr="00390105" w:rsidRDefault="00827D7C" w:rsidP="00C209DE">
            <w:pPr>
              <w:rPr>
                <w:b/>
                <w:lang w:val="bg-BG"/>
              </w:rPr>
            </w:pPr>
          </w:p>
        </w:tc>
        <w:tc>
          <w:tcPr>
            <w:tcW w:w="851" w:type="pct"/>
            <w:tcBorders>
              <w:top w:val="nil"/>
              <w:left w:val="nil"/>
              <w:bottom w:val="single" w:sz="4" w:space="0" w:color="auto"/>
              <w:right w:val="nil"/>
            </w:tcBorders>
          </w:tcPr>
          <w:p w:rsidR="00827D7C" w:rsidRPr="00390105" w:rsidRDefault="00827D7C" w:rsidP="00C209DE">
            <w:pPr>
              <w:jc w:val="center"/>
              <w:rPr>
                <w:b/>
                <w:lang w:val="bg-BG"/>
              </w:rPr>
            </w:pPr>
            <w:r>
              <w:rPr>
                <w:b/>
                <w:sz w:val="22"/>
                <w:szCs w:val="22"/>
                <w:lang w:val="bg-BG"/>
              </w:rPr>
              <w:t>3</w:t>
            </w:r>
            <w:r>
              <w:rPr>
                <w:b/>
                <w:sz w:val="22"/>
                <w:szCs w:val="22"/>
              </w:rPr>
              <w:t>0</w:t>
            </w:r>
            <w:r>
              <w:rPr>
                <w:b/>
                <w:sz w:val="22"/>
                <w:szCs w:val="22"/>
                <w:lang w:val="bg-BG"/>
              </w:rPr>
              <w:t>.0</w:t>
            </w:r>
            <w:r>
              <w:rPr>
                <w:b/>
                <w:sz w:val="22"/>
                <w:szCs w:val="22"/>
              </w:rPr>
              <w:t>9</w:t>
            </w:r>
            <w:r w:rsidRPr="00390105">
              <w:rPr>
                <w:b/>
                <w:sz w:val="22"/>
                <w:szCs w:val="22"/>
                <w:lang w:val="bg-BG"/>
              </w:rPr>
              <w:t>.201</w:t>
            </w:r>
            <w:r>
              <w:rPr>
                <w:b/>
                <w:sz w:val="22"/>
                <w:szCs w:val="22"/>
                <w:lang w:val="bg-BG"/>
              </w:rPr>
              <w:t>7</w:t>
            </w:r>
          </w:p>
        </w:tc>
        <w:tc>
          <w:tcPr>
            <w:tcW w:w="924" w:type="pct"/>
            <w:tcBorders>
              <w:top w:val="nil"/>
              <w:left w:val="nil"/>
              <w:bottom w:val="single" w:sz="4" w:space="0" w:color="auto"/>
              <w:right w:val="nil"/>
            </w:tcBorders>
          </w:tcPr>
          <w:p w:rsidR="00827D7C" w:rsidRPr="00390105" w:rsidRDefault="00827D7C" w:rsidP="00C209DE">
            <w:pPr>
              <w:jc w:val="center"/>
              <w:rPr>
                <w:b/>
                <w:lang w:val="bg-BG"/>
              </w:rPr>
            </w:pPr>
            <w:r>
              <w:rPr>
                <w:b/>
                <w:sz w:val="22"/>
                <w:szCs w:val="22"/>
                <w:lang w:val="bg-BG"/>
              </w:rPr>
              <w:t>31.12</w:t>
            </w:r>
            <w:r w:rsidRPr="00390105">
              <w:rPr>
                <w:b/>
                <w:sz w:val="22"/>
                <w:szCs w:val="22"/>
                <w:lang w:val="bg-BG"/>
              </w:rPr>
              <w:t>.201</w:t>
            </w:r>
            <w:r>
              <w:rPr>
                <w:b/>
                <w:sz w:val="22"/>
                <w:szCs w:val="22"/>
                <w:lang w:val="bg-BG"/>
              </w:rPr>
              <w:t>6</w:t>
            </w:r>
          </w:p>
        </w:tc>
      </w:tr>
      <w:tr w:rsidR="00827D7C" w:rsidRPr="00390105" w:rsidTr="00C209DE">
        <w:trPr>
          <w:cantSplit/>
          <w:trHeight w:val="274"/>
        </w:trPr>
        <w:tc>
          <w:tcPr>
            <w:tcW w:w="3225" w:type="pct"/>
            <w:vMerge/>
            <w:tcBorders>
              <w:top w:val="nil"/>
              <w:left w:val="nil"/>
              <w:bottom w:val="nil"/>
              <w:right w:val="nil"/>
            </w:tcBorders>
            <w:vAlign w:val="center"/>
          </w:tcPr>
          <w:p w:rsidR="00827D7C" w:rsidRPr="00390105" w:rsidRDefault="00827D7C" w:rsidP="00C209DE">
            <w:pPr>
              <w:rPr>
                <w:b/>
              </w:rPr>
            </w:pPr>
          </w:p>
        </w:tc>
        <w:tc>
          <w:tcPr>
            <w:tcW w:w="851" w:type="pct"/>
            <w:tcBorders>
              <w:top w:val="single" w:sz="4" w:space="0" w:color="auto"/>
              <w:left w:val="nil"/>
              <w:bottom w:val="nil"/>
              <w:right w:val="nil"/>
            </w:tcBorders>
          </w:tcPr>
          <w:p w:rsidR="00827D7C" w:rsidRPr="00390105" w:rsidRDefault="00827D7C" w:rsidP="00C209DE">
            <w:pPr>
              <w:jc w:val="center"/>
              <w:rPr>
                <w:b/>
              </w:rPr>
            </w:pPr>
            <w:r w:rsidRPr="00390105">
              <w:rPr>
                <w:b/>
                <w:sz w:val="22"/>
                <w:szCs w:val="22"/>
                <w:lang w:val="bg-BG"/>
              </w:rPr>
              <w:t>BGN’000</w:t>
            </w:r>
          </w:p>
        </w:tc>
        <w:tc>
          <w:tcPr>
            <w:tcW w:w="924" w:type="pct"/>
            <w:tcBorders>
              <w:top w:val="single" w:sz="4" w:space="0" w:color="auto"/>
              <w:left w:val="nil"/>
              <w:bottom w:val="nil"/>
              <w:right w:val="nil"/>
            </w:tcBorders>
          </w:tcPr>
          <w:p w:rsidR="00827D7C" w:rsidRPr="00390105" w:rsidRDefault="00827D7C" w:rsidP="00C209DE">
            <w:pPr>
              <w:jc w:val="center"/>
              <w:rPr>
                <w:b/>
              </w:rPr>
            </w:pPr>
            <w:r w:rsidRPr="00390105">
              <w:rPr>
                <w:b/>
                <w:sz w:val="22"/>
                <w:szCs w:val="22"/>
                <w:lang w:val="bg-BG"/>
              </w:rPr>
              <w:t>BGN’000</w:t>
            </w:r>
          </w:p>
        </w:tc>
      </w:tr>
      <w:tr w:rsidR="00827D7C" w:rsidRPr="00390105" w:rsidTr="00C209DE">
        <w:trPr>
          <w:trHeight w:val="177"/>
        </w:trPr>
        <w:tc>
          <w:tcPr>
            <w:tcW w:w="3225" w:type="pct"/>
            <w:tcBorders>
              <w:top w:val="nil"/>
              <w:left w:val="nil"/>
              <w:bottom w:val="nil"/>
              <w:right w:val="nil"/>
            </w:tcBorders>
            <w:vAlign w:val="center"/>
          </w:tcPr>
          <w:p w:rsidR="00827D7C" w:rsidRPr="00390105" w:rsidRDefault="00827D7C" w:rsidP="00C209DE">
            <w:pPr>
              <w:rPr>
                <w:sz w:val="16"/>
                <w:szCs w:val="16"/>
                <w:lang w:val="bg-BG"/>
              </w:rPr>
            </w:pPr>
          </w:p>
        </w:tc>
        <w:tc>
          <w:tcPr>
            <w:tcW w:w="851" w:type="pct"/>
            <w:tcBorders>
              <w:left w:val="nil"/>
              <w:right w:val="nil"/>
            </w:tcBorders>
            <w:tcMar>
              <w:right w:w="284" w:type="dxa"/>
            </w:tcMar>
            <w:vAlign w:val="center"/>
          </w:tcPr>
          <w:p w:rsidR="00827D7C" w:rsidRPr="00390105" w:rsidRDefault="00827D7C" w:rsidP="00C209DE">
            <w:pPr>
              <w:jc w:val="right"/>
              <w:rPr>
                <w:sz w:val="16"/>
                <w:szCs w:val="16"/>
                <w:lang w:val="bg-BG"/>
              </w:rPr>
            </w:pPr>
          </w:p>
        </w:tc>
        <w:tc>
          <w:tcPr>
            <w:tcW w:w="924" w:type="pct"/>
            <w:tcBorders>
              <w:left w:val="nil"/>
              <w:right w:val="nil"/>
            </w:tcBorders>
            <w:vAlign w:val="center"/>
          </w:tcPr>
          <w:p w:rsidR="00827D7C" w:rsidRPr="00390105" w:rsidRDefault="00827D7C" w:rsidP="00C209DE">
            <w:pPr>
              <w:jc w:val="right"/>
              <w:rPr>
                <w:sz w:val="16"/>
                <w:szCs w:val="16"/>
                <w:lang w:val="bg-BG"/>
              </w:rPr>
            </w:pPr>
          </w:p>
        </w:tc>
      </w:tr>
      <w:tr w:rsidR="00F76F87" w:rsidRPr="00390105" w:rsidTr="00C209DE">
        <w:trPr>
          <w:trHeight w:val="274"/>
        </w:trPr>
        <w:tc>
          <w:tcPr>
            <w:tcW w:w="3225" w:type="pct"/>
            <w:tcBorders>
              <w:top w:val="nil"/>
              <w:left w:val="nil"/>
              <w:bottom w:val="nil"/>
              <w:right w:val="nil"/>
            </w:tcBorders>
            <w:vAlign w:val="center"/>
          </w:tcPr>
          <w:p w:rsidR="00F76F87" w:rsidRPr="006C56F5" w:rsidRDefault="00F76F87" w:rsidP="00F76F87">
            <w:pPr>
              <w:rPr>
                <w:color w:val="000000"/>
                <w:sz w:val="22"/>
                <w:szCs w:val="22"/>
              </w:rPr>
            </w:pPr>
            <w:r w:rsidRPr="006C56F5">
              <w:rPr>
                <w:color w:val="000000"/>
                <w:sz w:val="22"/>
                <w:szCs w:val="22"/>
              </w:rPr>
              <w:t xml:space="preserve">Receivables from customers and suppliers – </w:t>
            </w:r>
            <w:r w:rsidRPr="006C56F5">
              <w:rPr>
                <w:sz w:val="22"/>
                <w:szCs w:val="22"/>
              </w:rPr>
              <w:t>gross amount</w:t>
            </w:r>
          </w:p>
        </w:tc>
        <w:tc>
          <w:tcPr>
            <w:tcW w:w="851" w:type="pct"/>
            <w:tcBorders>
              <w:left w:val="nil"/>
              <w:right w:val="nil"/>
            </w:tcBorders>
            <w:tcMar>
              <w:right w:w="284" w:type="dxa"/>
            </w:tcMar>
            <w:vAlign w:val="center"/>
          </w:tcPr>
          <w:p w:rsidR="00F76F87" w:rsidRPr="00B3406E" w:rsidRDefault="00F76F87" w:rsidP="00F76F87">
            <w:pPr>
              <w:jc w:val="right"/>
              <w:rPr>
                <w:color w:val="000000"/>
                <w:sz w:val="22"/>
                <w:szCs w:val="22"/>
                <w:lang w:val="bg-BG"/>
              </w:rPr>
            </w:pPr>
            <w:r>
              <w:rPr>
                <w:color w:val="000000"/>
                <w:sz w:val="22"/>
                <w:szCs w:val="22"/>
                <w:lang w:val="bg-BG"/>
              </w:rPr>
              <w:t>18,022</w:t>
            </w:r>
          </w:p>
        </w:tc>
        <w:tc>
          <w:tcPr>
            <w:tcW w:w="924" w:type="pct"/>
            <w:tcBorders>
              <w:top w:val="nil"/>
              <w:left w:val="nil"/>
              <w:bottom w:val="nil"/>
              <w:right w:val="nil"/>
            </w:tcBorders>
            <w:shd w:val="clear" w:color="auto" w:fill="auto"/>
            <w:vAlign w:val="center"/>
          </w:tcPr>
          <w:p w:rsidR="00F76F87" w:rsidRPr="008B6A04" w:rsidRDefault="00F76F87" w:rsidP="00F76F87">
            <w:pPr>
              <w:jc w:val="right"/>
              <w:rPr>
                <w:color w:val="000000"/>
                <w:sz w:val="22"/>
                <w:szCs w:val="22"/>
                <w:lang w:val="bg-BG"/>
              </w:rPr>
            </w:pPr>
            <w:r>
              <w:rPr>
                <w:color w:val="000000"/>
                <w:sz w:val="22"/>
                <w:szCs w:val="22"/>
              </w:rPr>
              <w:t>21</w:t>
            </w:r>
            <w:r>
              <w:rPr>
                <w:color w:val="000000"/>
                <w:sz w:val="22"/>
                <w:szCs w:val="22"/>
                <w:lang w:val="bg-BG"/>
              </w:rPr>
              <w:t>,</w:t>
            </w:r>
            <w:r>
              <w:rPr>
                <w:color w:val="000000"/>
                <w:sz w:val="22"/>
                <w:szCs w:val="22"/>
              </w:rPr>
              <w:t>91</w:t>
            </w:r>
            <w:r>
              <w:rPr>
                <w:color w:val="000000"/>
                <w:sz w:val="22"/>
                <w:szCs w:val="22"/>
                <w:lang w:val="bg-BG"/>
              </w:rPr>
              <w:t>8</w:t>
            </w:r>
          </w:p>
        </w:tc>
      </w:tr>
      <w:tr w:rsidR="00F76F87" w:rsidRPr="00390105" w:rsidTr="00C209DE">
        <w:trPr>
          <w:trHeight w:val="274"/>
        </w:trPr>
        <w:tc>
          <w:tcPr>
            <w:tcW w:w="3225" w:type="pct"/>
            <w:tcBorders>
              <w:top w:val="nil"/>
              <w:left w:val="nil"/>
              <w:bottom w:val="nil"/>
              <w:right w:val="nil"/>
            </w:tcBorders>
            <w:vAlign w:val="center"/>
          </w:tcPr>
          <w:p w:rsidR="00F76F87" w:rsidRPr="006C56F5" w:rsidRDefault="00F76F87" w:rsidP="00F76F87">
            <w:pPr>
              <w:rPr>
                <w:color w:val="000000"/>
                <w:sz w:val="22"/>
                <w:szCs w:val="22"/>
              </w:rPr>
            </w:pPr>
            <w:r w:rsidRPr="006C56F5">
              <w:rPr>
                <w:sz w:val="22"/>
                <w:szCs w:val="22"/>
              </w:rPr>
              <w:t>Less impairment</w:t>
            </w:r>
          </w:p>
        </w:tc>
        <w:tc>
          <w:tcPr>
            <w:tcW w:w="851" w:type="pct"/>
            <w:tcBorders>
              <w:left w:val="nil"/>
              <w:bottom w:val="single" w:sz="2" w:space="0" w:color="auto"/>
              <w:right w:val="nil"/>
            </w:tcBorders>
            <w:tcMar>
              <w:right w:w="284" w:type="dxa"/>
            </w:tcMar>
            <w:vAlign w:val="center"/>
          </w:tcPr>
          <w:p w:rsidR="00F76F87" w:rsidRPr="00B3406E" w:rsidRDefault="00F76F87" w:rsidP="00F76F87">
            <w:pPr>
              <w:jc w:val="right"/>
              <w:rPr>
                <w:color w:val="000000"/>
                <w:sz w:val="22"/>
                <w:szCs w:val="22"/>
                <w:lang w:val="bg-BG"/>
              </w:rPr>
            </w:pPr>
            <w:r>
              <w:rPr>
                <w:color w:val="000000"/>
                <w:sz w:val="22"/>
                <w:szCs w:val="22"/>
                <w:lang w:val="bg-BG"/>
              </w:rPr>
              <w:t>(1,399)</w:t>
            </w:r>
          </w:p>
        </w:tc>
        <w:tc>
          <w:tcPr>
            <w:tcW w:w="924" w:type="pct"/>
            <w:tcBorders>
              <w:top w:val="nil"/>
              <w:left w:val="nil"/>
              <w:bottom w:val="single" w:sz="8" w:space="0" w:color="auto"/>
              <w:right w:val="nil"/>
            </w:tcBorders>
            <w:shd w:val="clear" w:color="auto" w:fill="auto"/>
            <w:vAlign w:val="center"/>
          </w:tcPr>
          <w:p w:rsidR="00F76F87" w:rsidRPr="007A212B" w:rsidRDefault="00F76F87" w:rsidP="00F76F87">
            <w:pPr>
              <w:jc w:val="right"/>
              <w:rPr>
                <w:color w:val="000000"/>
                <w:sz w:val="22"/>
                <w:szCs w:val="22"/>
                <w:lang w:val="bg-BG"/>
              </w:rPr>
            </w:pPr>
            <w:r>
              <w:rPr>
                <w:color w:val="000000"/>
                <w:sz w:val="22"/>
                <w:szCs w:val="22"/>
                <w:lang w:val="bg-BG"/>
              </w:rPr>
              <w:t>(</w:t>
            </w:r>
            <w:r>
              <w:rPr>
                <w:color w:val="000000"/>
                <w:sz w:val="22"/>
                <w:szCs w:val="22"/>
              </w:rPr>
              <w:t>1</w:t>
            </w:r>
            <w:r>
              <w:rPr>
                <w:color w:val="000000"/>
                <w:sz w:val="22"/>
                <w:szCs w:val="22"/>
                <w:lang w:val="bg-BG"/>
              </w:rPr>
              <w:t>,</w:t>
            </w:r>
            <w:r>
              <w:rPr>
                <w:color w:val="000000"/>
                <w:sz w:val="22"/>
                <w:szCs w:val="22"/>
              </w:rPr>
              <w:t>399</w:t>
            </w:r>
            <w:r>
              <w:rPr>
                <w:color w:val="000000"/>
                <w:sz w:val="22"/>
                <w:szCs w:val="22"/>
                <w:lang w:val="bg-BG"/>
              </w:rPr>
              <w:t>)</w:t>
            </w:r>
          </w:p>
        </w:tc>
      </w:tr>
      <w:tr w:rsidR="00F76F87" w:rsidRPr="00390105" w:rsidTr="00C209DE">
        <w:trPr>
          <w:trHeight w:val="274"/>
        </w:trPr>
        <w:tc>
          <w:tcPr>
            <w:tcW w:w="3225" w:type="pct"/>
            <w:tcBorders>
              <w:top w:val="nil"/>
              <w:left w:val="nil"/>
              <w:bottom w:val="nil"/>
              <w:right w:val="nil"/>
            </w:tcBorders>
            <w:vAlign w:val="center"/>
          </w:tcPr>
          <w:p w:rsidR="00F76F87" w:rsidRPr="006C56F5" w:rsidRDefault="00F76F87" w:rsidP="00F76F87">
            <w:pPr>
              <w:rPr>
                <w:color w:val="000000"/>
                <w:sz w:val="22"/>
                <w:szCs w:val="22"/>
              </w:rPr>
            </w:pPr>
            <w:r w:rsidRPr="006C56F5">
              <w:rPr>
                <w:color w:val="000000"/>
                <w:sz w:val="22"/>
                <w:szCs w:val="22"/>
              </w:rPr>
              <w:t xml:space="preserve">Receivables from customers and suppliers – </w:t>
            </w:r>
            <w:r w:rsidRPr="006C56F5">
              <w:rPr>
                <w:sz w:val="22"/>
                <w:szCs w:val="22"/>
              </w:rPr>
              <w:t>net amount</w:t>
            </w:r>
          </w:p>
        </w:tc>
        <w:tc>
          <w:tcPr>
            <w:tcW w:w="851" w:type="pct"/>
            <w:tcBorders>
              <w:top w:val="single" w:sz="2" w:space="0" w:color="auto"/>
              <w:left w:val="nil"/>
              <w:right w:val="nil"/>
            </w:tcBorders>
            <w:tcMar>
              <w:right w:w="284" w:type="dxa"/>
            </w:tcMar>
            <w:vAlign w:val="center"/>
          </w:tcPr>
          <w:p w:rsidR="00F76F87" w:rsidRPr="00B3406E" w:rsidRDefault="00F76F87" w:rsidP="00F76F87">
            <w:pPr>
              <w:jc w:val="right"/>
              <w:rPr>
                <w:color w:val="000000"/>
                <w:sz w:val="22"/>
                <w:szCs w:val="22"/>
                <w:lang w:val="bg-BG"/>
              </w:rPr>
            </w:pPr>
            <w:r>
              <w:rPr>
                <w:color w:val="000000"/>
                <w:sz w:val="22"/>
                <w:szCs w:val="22"/>
                <w:lang w:val="bg-BG"/>
              </w:rPr>
              <w:t>16,623</w:t>
            </w:r>
          </w:p>
        </w:tc>
        <w:tc>
          <w:tcPr>
            <w:tcW w:w="924" w:type="pct"/>
            <w:tcBorders>
              <w:top w:val="nil"/>
              <w:left w:val="nil"/>
              <w:bottom w:val="nil"/>
              <w:right w:val="nil"/>
            </w:tcBorders>
            <w:shd w:val="clear" w:color="auto" w:fill="auto"/>
            <w:vAlign w:val="center"/>
          </w:tcPr>
          <w:p w:rsidR="00F76F87" w:rsidRPr="00AE3D79" w:rsidRDefault="00F76F87" w:rsidP="00F76F87">
            <w:pPr>
              <w:jc w:val="right"/>
              <w:rPr>
                <w:bCs/>
                <w:color w:val="000000"/>
                <w:sz w:val="22"/>
                <w:szCs w:val="22"/>
              </w:rPr>
            </w:pPr>
            <w:r>
              <w:rPr>
                <w:bCs/>
                <w:color w:val="000000"/>
                <w:sz w:val="22"/>
                <w:szCs w:val="22"/>
              </w:rPr>
              <w:t>20</w:t>
            </w:r>
            <w:r w:rsidRPr="00C03930">
              <w:rPr>
                <w:bCs/>
                <w:color w:val="000000"/>
                <w:sz w:val="22"/>
                <w:szCs w:val="22"/>
                <w:lang w:val="bg-BG"/>
              </w:rPr>
              <w:t>,</w:t>
            </w:r>
            <w:r>
              <w:rPr>
                <w:bCs/>
                <w:color w:val="000000"/>
                <w:sz w:val="22"/>
                <w:szCs w:val="22"/>
              </w:rPr>
              <w:t>519</w:t>
            </w:r>
          </w:p>
        </w:tc>
      </w:tr>
      <w:tr w:rsidR="00F76F87" w:rsidRPr="00390105" w:rsidTr="00C209DE">
        <w:trPr>
          <w:trHeight w:val="274"/>
        </w:trPr>
        <w:tc>
          <w:tcPr>
            <w:tcW w:w="3225" w:type="pct"/>
            <w:tcBorders>
              <w:top w:val="nil"/>
              <w:left w:val="nil"/>
              <w:bottom w:val="nil"/>
              <w:right w:val="nil"/>
            </w:tcBorders>
            <w:vAlign w:val="center"/>
          </w:tcPr>
          <w:p w:rsidR="00F76F87" w:rsidRPr="006C56F5" w:rsidRDefault="00F76F87" w:rsidP="00F76F87">
            <w:pPr>
              <w:rPr>
                <w:color w:val="000000"/>
                <w:sz w:val="22"/>
                <w:szCs w:val="22"/>
              </w:rPr>
            </w:pPr>
            <w:r w:rsidRPr="006C56F5">
              <w:rPr>
                <w:color w:val="000000"/>
                <w:sz w:val="22"/>
                <w:szCs w:val="22"/>
              </w:rPr>
              <w:t>Advance payments to suppliers</w:t>
            </w:r>
          </w:p>
        </w:tc>
        <w:tc>
          <w:tcPr>
            <w:tcW w:w="851" w:type="pct"/>
            <w:tcBorders>
              <w:left w:val="nil"/>
              <w:right w:val="nil"/>
            </w:tcBorders>
            <w:tcMar>
              <w:right w:w="284" w:type="dxa"/>
            </w:tcMar>
            <w:vAlign w:val="center"/>
          </w:tcPr>
          <w:p w:rsidR="00F76F87" w:rsidRPr="00602E79" w:rsidRDefault="00F76F87" w:rsidP="00F76F87">
            <w:pPr>
              <w:jc w:val="right"/>
              <w:rPr>
                <w:color w:val="000000"/>
                <w:sz w:val="22"/>
                <w:szCs w:val="22"/>
                <w:lang w:val="bg-BG"/>
              </w:rPr>
            </w:pPr>
            <w:r>
              <w:rPr>
                <w:color w:val="000000"/>
                <w:sz w:val="22"/>
                <w:szCs w:val="22"/>
                <w:lang w:val="bg-BG"/>
              </w:rPr>
              <w:t>1,873</w:t>
            </w:r>
          </w:p>
        </w:tc>
        <w:tc>
          <w:tcPr>
            <w:tcW w:w="924" w:type="pct"/>
            <w:tcBorders>
              <w:left w:val="nil"/>
              <w:right w:val="nil"/>
            </w:tcBorders>
            <w:vAlign w:val="center"/>
          </w:tcPr>
          <w:p w:rsidR="00F76F87" w:rsidRPr="00602E79" w:rsidRDefault="00F76F87" w:rsidP="00F76F87">
            <w:pPr>
              <w:jc w:val="right"/>
              <w:rPr>
                <w:color w:val="000000"/>
                <w:sz w:val="22"/>
                <w:szCs w:val="22"/>
                <w:lang w:val="bg-BG"/>
              </w:rPr>
            </w:pPr>
            <w:r>
              <w:rPr>
                <w:color w:val="000000"/>
                <w:sz w:val="22"/>
                <w:szCs w:val="22"/>
                <w:lang w:val="bg-BG"/>
              </w:rPr>
              <w:t>950</w:t>
            </w:r>
          </w:p>
        </w:tc>
      </w:tr>
      <w:tr w:rsidR="00F76F87" w:rsidRPr="00390105" w:rsidTr="00C209DE">
        <w:trPr>
          <w:trHeight w:val="274"/>
        </w:trPr>
        <w:tc>
          <w:tcPr>
            <w:tcW w:w="3225" w:type="pct"/>
            <w:tcBorders>
              <w:top w:val="nil"/>
              <w:left w:val="nil"/>
              <w:bottom w:val="nil"/>
              <w:right w:val="nil"/>
            </w:tcBorders>
            <w:vAlign w:val="center"/>
          </w:tcPr>
          <w:p w:rsidR="00F76F87" w:rsidRPr="006C56F5" w:rsidRDefault="00F76F87" w:rsidP="00F76F87">
            <w:pPr>
              <w:rPr>
                <w:color w:val="000000"/>
                <w:sz w:val="22"/>
                <w:szCs w:val="22"/>
              </w:rPr>
            </w:pPr>
            <w:r w:rsidRPr="006C56F5">
              <w:rPr>
                <w:sz w:val="22"/>
                <w:szCs w:val="22"/>
              </w:rPr>
              <w:t>Receivables from related parties /note 23/</w:t>
            </w:r>
          </w:p>
        </w:tc>
        <w:tc>
          <w:tcPr>
            <w:tcW w:w="851" w:type="pct"/>
            <w:tcBorders>
              <w:left w:val="nil"/>
              <w:right w:val="nil"/>
            </w:tcBorders>
            <w:tcMar>
              <w:right w:w="284" w:type="dxa"/>
            </w:tcMar>
            <w:vAlign w:val="center"/>
          </w:tcPr>
          <w:p w:rsidR="00F76F87" w:rsidRPr="00EF0CC9" w:rsidRDefault="00F76F87" w:rsidP="00F76F87">
            <w:pPr>
              <w:jc w:val="right"/>
              <w:rPr>
                <w:color w:val="000000"/>
                <w:sz w:val="22"/>
                <w:szCs w:val="22"/>
                <w:lang w:val="bg-BG"/>
              </w:rPr>
            </w:pPr>
            <w:r>
              <w:rPr>
                <w:color w:val="000000"/>
                <w:sz w:val="22"/>
                <w:szCs w:val="22"/>
                <w:lang w:val="bg-BG"/>
              </w:rPr>
              <w:t>399</w:t>
            </w:r>
          </w:p>
        </w:tc>
        <w:tc>
          <w:tcPr>
            <w:tcW w:w="924" w:type="pct"/>
            <w:tcBorders>
              <w:left w:val="nil"/>
              <w:right w:val="nil"/>
            </w:tcBorders>
            <w:vAlign w:val="center"/>
          </w:tcPr>
          <w:p w:rsidR="00F76F87" w:rsidRPr="00EF0CC9" w:rsidRDefault="00F76F87" w:rsidP="00F76F87">
            <w:pPr>
              <w:jc w:val="right"/>
              <w:rPr>
                <w:color w:val="000000"/>
                <w:sz w:val="22"/>
                <w:szCs w:val="22"/>
                <w:lang w:val="bg-BG"/>
              </w:rPr>
            </w:pPr>
            <w:r>
              <w:rPr>
                <w:color w:val="000000"/>
                <w:sz w:val="22"/>
                <w:szCs w:val="22"/>
                <w:lang w:val="bg-BG"/>
              </w:rPr>
              <w:t>398</w:t>
            </w:r>
          </w:p>
        </w:tc>
      </w:tr>
      <w:tr w:rsidR="00F76F87" w:rsidRPr="00390105" w:rsidTr="00C209DE">
        <w:trPr>
          <w:trHeight w:val="274"/>
        </w:trPr>
        <w:tc>
          <w:tcPr>
            <w:tcW w:w="3225" w:type="pct"/>
            <w:tcBorders>
              <w:top w:val="nil"/>
              <w:left w:val="nil"/>
              <w:bottom w:val="nil"/>
              <w:right w:val="nil"/>
            </w:tcBorders>
            <w:vAlign w:val="center"/>
          </w:tcPr>
          <w:p w:rsidR="00F76F87" w:rsidRPr="006C56F5" w:rsidRDefault="00F76F87" w:rsidP="00F76F87">
            <w:pPr>
              <w:rPr>
                <w:color w:val="000000"/>
                <w:sz w:val="22"/>
                <w:szCs w:val="22"/>
              </w:rPr>
            </w:pPr>
            <w:r w:rsidRPr="006C56F5">
              <w:rPr>
                <w:sz w:val="22"/>
                <w:szCs w:val="22"/>
              </w:rPr>
              <w:t>Tax receivables</w:t>
            </w:r>
          </w:p>
        </w:tc>
        <w:tc>
          <w:tcPr>
            <w:tcW w:w="851" w:type="pct"/>
            <w:tcBorders>
              <w:left w:val="nil"/>
              <w:right w:val="nil"/>
            </w:tcBorders>
            <w:tcMar>
              <w:right w:w="284" w:type="dxa"/>
            </w:tcMar>
            <w:vAlign w:val="center"/>
          </w:tcPr>
          <w:p w:rsidR="00F76F87" w:rsidRPr="00390105" w:rsidRDefault="00F76F87" w:rsidP="00F76F87">
            <w:pPr>
              <w:jc w:val="right"/>
              <w:rPr>
                <w:color w:val="000000"/>
                <w:sz w:val="22"/>
                <w:szCs w:val="22"/>
                <w:lang w:val="bg-BG"/>
              </w:rPr>
            </w:pPr>
            <w:r>
              <w:rPr>
                <w:color w:val="000000"/>
                <w:sz w:val="22"/>
                <w:szCs w:val="22"/>
                <w:lang w:val="bg-BG"/>
              </w:rPr>
              <w:t>261</w:t>
            </w:r>
          </w:p>
        </w:tc>
        <w:tc>
          <w:tcPr>
            <w:tcW w:w="924" w:type="pct"/>
            <w:tcBorders>
              <w:left w:val="nil"/>
              <w:right w:val="nil"/>
            </w:tcBorders>
            <w:vAlign w:val="center"/>
          </w:tcPr>
          <w:p w:rsidR="00F76F87" w:rsidRPr="00390105" w:rsidRDefault="00F76F87" w:rsidP="00F76F87">
            <w:pPr>
              <w:jc w:val="right"/>
              <w:rPr>
                <w:color w:val="000000"/>
                <w:sz w:val="22"/>
                <w:szCs w:val="22"/>
                <w:lang w:val="bg-BG"/>
              </w:rPr>
            </w:pPr>
            <w:r>
              <w:rPr>
                <w:color w:val="000000"/>
                <w:sz w:val="22"/>
                <w:szCs w:val="22"/>
                <w:lang w:val="bg-BG"/>
              </w:rPr>
              <w:t>537</w:t>
            </w:r>
          </w:p>
        </w:tc>
      </w:tr>
      <w:tr w:rsidR="00F76F87" w:rsidRPr="00390105" w:rsidTr="00C209DE">
        <w:trPr>
          <w:trHeight w:val="274"/>
        </w:trPr>
        <w:tc>
          <w:tcPr>
            <w:tcW w:w="3225" w:type="pct"/>
            <w:tcBorders>
              <w:top w:val="nil"/>
              <w:left w:val="nil"/>
              <w:bottom w:val="nil"/>
              <w:right w:val="nil"/>
            </w:tcBorders>
            <w:vAlign w:val="center"/>
          </w:tcPr>
          <w:p w:rsidR="00F76F87" w:rsidRPr="006C56F5" w:rsidRDefault="00F76F87" w:rsidP="00F76F87">
            <w:pPr>
              <w:rPr>
                <w:color w:val="000000"/>
                <w:sz w:val="22"/>
                <w:szCs w:val="22"/>
              </w:rPr>
            </w:pPr>
            <w:r w:rsidRPr="006C56F5">
              <w:rPr>
                <w:bCs/>
                <w:sz w:val="22"/>
                <w:szCs w:val="22"/>
              </w:rPr>
              <w:t>Other receivables</w:t>
            </w:r>
          </w:p>
        </w:tc>
        <w:tc>
          <w:tcPr>
            <w:tcW w:w="851" w:type="pct"/>
            <w:tcBorders>
              <w:left w:val="nil"/>
              <w:right w:val="nil"/>
            </w:tcBorders>
            <w:tcMar>
              <w:right w:w="284" w:type="dxa"/>
            </w:tcMar>
            <w:vAlign w:val="center"/>
          </w:tcPr>
          <w:p w:rsidR="00F76F87" w:rsidRPr="00E4730A" w:rsidRDefault="00F76F87" w:rsidP="00F76F87">
            <w:pPr>
              <w:jc w:val="right"/>
              <w:rPr>
                <w:color w:val="000000"/>
                <w:sz w:val="22"/>
                <w:szCs w:val="22"/>
                <w:lang w:val="bg-BG"/>
              </w:rPr>
            </w:pPr>
            <w:r>
              <w:rPr>
                <w:color w:val="000000"/>
                <w:sz w:val="22"/>
                <w:szCs w:val="22"/>
                <w:lang w:val="bg-BG"/>
              </w:rPr>
              <w:t>1,870</w:t>
            </w:r>
          </w:p>
        </w:tc>
        <w:tc>
          <w:tcPr>
            <w:tcW w:w="924" w:type="pct"/>
            <w:tcBorders>
              <w:left w:val="nil"/>
              <w:right w:val="nil"/>
            </w:tcBorders>
            <w:vAlign w:val="center"/>
          </w:tcPr>
          <w:p w:rsidR="00F76F87" w:rsidRPr="00CD736B" w:rsidRDefault="00F76F87" w:rsidP="00F76F87">
            <w:pPr>
              <w:jc w:val="right"/>
              <w:rPr>
                <w:color w:val="000000"/>
                <w:sz w:val="22"/>
                <w:szCs w:val="22"/>
              </w:rPr>
            </w:pPr>
            <w:r>
              <w:rPr>
                <w:color w:val="000000"/>
                <w:sz w:val="22"/>
                <w:szCs w:val="22"/>
              </w:rPr>
              <w:t>997</w:t>
            </w:r>
          </w:p>
        </w:tc>
      </w:tr>
      <w:tr w:rsidR="00F76F87" w:rsidRPr="00390105" w:rsidTr="00C209DE">
        <w:trPr>
          <w:trHeight w:val="274"/>
        </w:trPr>
        <w:tc>
          <w:tcPr>
            <w:tcW w:w="3225" w:type="pct"/>
            <w:tcBorders>
              <w:top w:val="nil"/>
              <w:left w:val="nil"/>
              <w:bottom w:val="nil"/>
              <w:right w:val="nil"/>
            </w:tcBorders>
            <w:vAlign w:val="center"/>
          </w:tcPr>
          <w:p w:rsidR="00F76F87" w:rsidRPr="006C56F5" w:rsidRDefault="00F76F87" w:rsidP="00F76F87">
            <w:pPr>
              <w:jc w:val="right"/>
              <w:rPr>
                <w:b/>
                <w:sz w:val="22"/>
                <w:szCs w:val="22"/>
              </w:rPr>
            </w:pPr>
            <w:r w:rsidRPr="006C56F5">
              <w:rPr>
                <w:b/>
                <w:sz w:val="22"/>
                <w:szCs w:val="22"/>
              </w:rPr>
              <w:t>Total</w:t>
            </w:r>
          </w:p>
        </w:tc>
        <w:tc>
          <w:tcPr>
            <w:tcW w:w="851" w:type="pct"/>
            <w:tcBorders>
              <w:top w:val="single" w:sz="4" w:space="0" w:color="auto"/>
              <w:left w:val="nil"/>
              <w:bottom w:val="double" w:sz="6" w:space="0" w:color="auto"/>
              <w:right w:val="nil"/>
            </w:tcBorders>
            <w:tcMar>
              <w:right w:w="284" w:type="dxa"/>
            </w:tcMar>
            <w:vAlign w:val="center"/>
          </w:tcPr>
          <w:p w:rsidR="00F76F87" w:rsidRPr="00B3406E" w:rsidRDefault="00F76F87" w:rsidP="00F76F87">
            <w:pPr>
              <w:jc w:val="right"/>
              <w:rPr>
                <w:b/>
                <w:color w:val="000000"/>
                <w:sz w:val="22"/>
                <w:szCs w:val="22"/>
                <w:lang w:val="bg-BG"/>
              </w:rPr>
            </w:pPr>
            <w:r>
              <w:rPr>
                <w:b/>
                <w:color w:val="000000"/>
                <w:sz w:val="22"/>
                <w:szCs w:val="22"/>
                <w:lang w:val="bg-BG"/>
              </w:rPr>
              <w:t>21,026</w:t>
            </w:r>
          </w:p>
        </w:tc>
        <w:tc>
          <w:tcPr>
            <w:tcW w:w="924" w:type="pct"/>
            <w:tcBorders>
              <w:top w:val="single" w:sz="4" w:space="0" w:color="auto"/>
              <w:left w:val="nil"/>
              <w:bottom w:val="double" w:sz="6" w:space="0" w:color="auto"/>
              <w:right w:val="nil"/>
            </w:tcBorders>
            <w:vAlign w:val="center"/>
          </w:tcPr>
          <w:p w:rsidR="00F76F87" w:rsidRPr="00F41BC7" w:rsidRDefault="00F76F87" w:rsidP="00F76F87">
            <w:pPr>
              <w:jc w:val="right"/>
              <w:rPr>
                <w:b/>
                <w:color w:val="000000"/>
                <w:sz w:val="22"/>
                <w:szCs w:val="22"/>
              </w:rPr>
            </w:pPr>
            <w:r>
              <w:rPr>
                <w:b/>
                <w:color w:val="000000"/>
                <w:sz w:val="22"/>
                <w:szCs w:val="22"/>
                <w:lang w:val="bg-BG"/>
              </w:rPr>
              <w:t>23,401</w:t>
            </w:r>
          </w:p>
        </w:tc>
      </w:tr>
    </w:tbl>
    <w:p w:rsidR="00827D7C" w:rsidRPr="00390105" w:rsidRDefault="00827D7C" w:rsidP="00827D7C">
      <w:pPr>
        <w:tabs>
          <w:tab w:val="num" w:pos="1080"/>
        </w:tabs>
        <w:autoSpaceDE w:val="0"/>
        <w:autoSpaceDN w:val="0"/>
        <w:adjustRightInd w:val="0"/>
        <w:rPr>
          <w:sz w:val="22"/>
          <w:szCs w:val="22"/>
          <w:lang w:val="bg-BG"/>
        </w:rPr>
      </w:pPr>
    </w:p>
    <w:p w:rsidR="00827D7C" w:rsidRDefault="00827D7C" w:rsidP="00827D7C">
      <w:pPr>
        <w:autoSpaceDE w:val="0"/>
        <w:autoSpaceDN w:val="0"/>
        <w:adjustRightInd w:val="0"/>
        <w:rPr>
          <w:sz w:val="22"/>
          <w:szCs w:val="22"/>
          <w:lang w:val="bg-BG"/>
        </w:rPr>
      </w:pPr>
    </w:p>
    <w:p w:rsidR="00827D7C" w:rsidRDefault="00827D7C" w:rsidP="00827D7C">
      <w:pPr>
        <w:autoSpaceDE w:val="0"/>
        <w:autoSpaceDN w:val="0"/>
        <w:adjustRightInd w:val="0"/>
        <w:rPr>
          <w:sz w:val="22"/>
          <w:szCs w:val="22"/>
          <w:lang w:val="bg-BG"/>
        </w:rPr>
      </w:pPr>
    </w:p>
    <w:p w:rsidR="00827D7C" w:rsidRPr="008E4947" w:rsidRDefault="00827D7C" w:rsidP="00827D7C">
      <w:pPr>
        <w:autoSpaceDE w:val="0"/>
        <w:autoSpaceDN w:val="0"/>
        <w:adjustRightInd w:val="0"/>
        <w:rPr>
          <w:b/>
          <w:sz w:val="22"/>
          <w:szCs w:val="22"/>
          <w:lang w:val="bg-BG"/>
        </w:rPr>
      </w:pPr>
      <w:r w:rsidRPr="008E4947">
        <w:rPr>
          <w:b/>
          <w:sz w:val="22"/>
          <w:szCs w:val="22"/>
          <w:lang w:val="bg-BG"/>
        </w:rPr>
        <w:t xml:space="preserve">8. </w:t>
      </w:r>
      <w:r w:rsidR="00F76F87" w:rsidRPr="00F76F87">
        <w:rPr>
          <w:b/>
          <w:sz w:val="22"/>
          <w:szCs w:val="22"/>
          <w:lang w:val="bg-BG"/>
        </w:rPr>
        <w:t>CASH AND CASH EQUIVALENTS</w:t>
      </w:r>
    </w:p>
    <w:p w:rsidR="00827D7C" w:rsidRPr="008E4947" w:rsidRDefault="00827D7C" w:rsidP="00827D7C">
      <w:pPr>
        <w:autoSpaceDE w:val="0"/>
        <w:autoSpaceDN w:val="0"/>
        <w:adjustRightInd w:val="0"/>
        <w:rPr>
          <w:sz w:val="22"/>
          <w:szCs w:val="22"/>
          <w:lang w:val="bg-BG"/>
        </w:rPr>
      </w:pPr>
    </w:p>
    <w:p w:rsidR="00827D7C" w:rsidRPr="008E4947" w:rsidRDefault="00F76F87" w:rsidP="00827D7C">
      <w:pPr>
        <w:autoSpaceDE w:val="0"/>
        <w:autoSpaceDN w:val="0"/>
        <w:adjustRightInd w:val="0"/>
        <w:rPr>
          <w:sz w:val="22"/>
          <w:szCs w:val="22"/>
          <w:lang w:val="bg-BG"/>
        </w:rPr>
      </w:pPr>
      <w:r w:rsidRPr="00F76F87">
        <w:rPr>
          <w:sz w:val="22"/>
          <w:szCs w:val="22"/>
          <w:lang w:val="bg-BG"/>
        </w:rPr>
        <w:t>Cash and cash equivalents consist of:</w:t>
      </w:r>
    </w:p>
    <w:p w:rsidR="00827D7C" w:rsidRPr="00390105" w:rsidRDefault="00827D7C" w:rsidP="00827D7C">
      <w:pPr>
        <w:autoSpaceDE w:val="0"/>
        <w:autoSpaceDN w:val="0"/>
        <w:adjustRightInd w:val="0"/>
        <w:rPr>
          <w:sz w:val="22"/>
          <w:szCs w:val="22"/>
          <w:lang w:val="bg-BG"/>
        </w:rPr>
      </w:pPr>
    </w:p>
    <w:tbl>
      <w:tblPr>
        <w:tblW w:w="4932" w:type="pct"/>
        <w:tblLook w:val="0000" w:firstRow="0" w:lastRow="0" w:firstColumn="0" w:lastColumn="0" w:noHBand="0" w:noVBand="0"/>
      </w:tblPr>
      <w:tblGrid>
        <w:gridCol w:w="5769"/>
        <w:gridCol w:w="1521"/>
        <w:gridCol w:w="1659"/>
      </w:tblGrid>
      <w:tr w:rsidR="00827D7C" w:rsidRPr="00FD7118" w:rsidTr="00C209DE">
        <w:trPr>
          <w:trHeight w:val="265"/>
        </w:trPr>
        <w:tc>
          <w:tcPr>
            <w:tcW w:w="3223" w:type="pct"/>
            <w:tcBorders>
              <w:top w:val="nil"/>
              <w:left w:val="nil"/>
              <w:bottom w:val="nil"/>
              <w:right w:val="nil"/>
            </w:tcBorders>
            <w:vAlign w:val="bottom"/>
          </w:tcPr>
          <w:p w:rsidR="00827D7C" w:rsidRPr="00390105" w:rsidRDefault="00827D7C" w:rsidP="00C209DE">
            <w:pPr>
              <w:rPr>
                <w:lang w:val="bg-BG"/>
              </w:rPr>
            </w:pPr>
          </w:p>
        </w:tc>
        <w:tc>
          <w:tcPr>
            <w:tcW w:w="850" w:type="pct"/>
            <w:tcBorders>
              <w:top w:val="nil"/>
              <w:left w:val="nil"/>
              <w:bottom w:val="single" w:sz="4" w:space="0" w:color="auto"/>
              <w:right w:val="nil"/>
            </w:tcBorders>
          </w:tcPr>
          <w:p w:rsidR="00827D7C" w:rsidRPr="00551C20" w:rsidRDefault="00827D7C" w:rsidP="00C209DE">
            <w:pPr>
              <w:jc w:val="center"/>
              <w:rPr>
                <w:b/>
              </w:rPr>
            </w:pPr>
            <w:r>
              <w:rPr>
                <w:b/>
                <w:sz w:val="22"/>
                <w:szCs w:val="22"/>
                <w:lang w:val="bg-BG"/>
              </w:rPr>
              <w:t>3</w:t>
            </w:r>
            <w:r>
              <w:rPr>
                <w:b/>
                <w:sz w:val="22"/>
                <w:szCs w:val="22"/>
              </w:rPr>
              <w:t>0</w:t>
            </w:r>
            <w:r>
              <w:rPr>
                <w:b/>
                <w:sz w:val="22"/>
                <w:szCs w:val="22"/>
                <w:lang w:val="bg-BG"/>
              </w:rPr>
              <w:t>.0</w:t>
            </w:r>
            <w:r>
              <w:rPr>
                <w:b/>
                <w:sz w:val="22"/>
                <w:szCs w:val="22"/>
              </w:rPr>
              <w:t>9</w:t>
            </w:r>
            <w:r w:rsidRPr="00551C20">
              <w:rPr>
                <w:b/>
                <w:sz w:val="22"/>
                <w:szCs w:val="22"/>
                <w:lang w:val="bg-BG"/>
              </w:rPr>
              <w:t>.201</w:t>
            </w:r>
            <w:r>
              <w:rPr>
                <w:b/>
                <w:sz w:val="22"/>
                <w:szCs w:val="22"/>
                <w:lang w:val="bg-BG"/>
              </w:rPr>
              <w:t>7</w:t>
            </w:r>
          </w:p>
        </w:tc>
        <w:tc>
          <w:tcPr>
            <w:tcW w:w="927" w:type="pct"/>
            <w:tcBorders>
              <w:top w:val="nil"/>
              <w:left w:val="nil"/>
              <w:bottom w:val="single" w:sz="4" w:space="0" w:color="auto"/>
              <w:right w:val="nil"/>
            </w:tcBorders>
          </w:tcPr>
          <w:p w:rsidR="00827D7C" w:rsidRPr="00551C20" w:rsidRDefault="00827D7C" w:rsidP="00C209DE">
            <w:pPr>
              <w:ind w:right="-117"/>
              <w:jc w:val="center"/>
              <w:rPr>
                <w:b/>
              </w:rPr>
            </w:pPr>
            <w:r>
              <w:rPr>
                <w:b/>
                <w:sz w:val="22"/>
                <w:szCs w:val="22"/>
                <w:lang w:val="bg-BG"/>
              </w:rPr>
              <w:t>31.12</w:t>
            </w:r>
            <w:r w:rsidRPr="00551C20">
              <w:rPr>
                <w:b/>
                <w:sz w:val="22"/>
                <w:szCs w:val="22"/>
                <w:lang w:val="bg-BG"/>
              </w:rPr>
              <w:t>.201</w:t>
            </w:r>
            <w:r>
              <w:rPr>
                <w:b/>
                <w:sz w:val="22"/>
                <w:szCs w:val="22"/>
                <w:lang w:val="bg-BG"/>
              </w:rPr>
              <w:t>6</w:t>
            </w:r>
          </w:p>
        </w:tc>
      </w:tr>
      <w:tr w:rsidR="00827D7C" w:rsidRPr="00FD7118" w:rsidTr="00C209DE">
        <w:trPr>
          <w:trHeight w:val="265"/>
        </w:trPr>
        <w:tc>
          <w:tcPr>
            <w:tcW w:w="3223" w:type="pct"/>
            <w:tcBorders>
              <w:top w:val="nil"/>
              <w:left w:val="nil"/>
              <w:bottom w:val="nil"/>
              <w:right w:val="nil"/>
            </w:tcBorders>
            <w:vAlign w:val="bottom"/>
          </w:tcPr>
          <w:p w:rsidR="00827D7C" w:rsidRPr="00FD7118" w:rsidRDefault="00827D7C" w:rsidP="00C209DE">
            <w:pPr>
              <w:rPr>
                <w:lang w:val="bg-BG"/>
              </w:rPr>
            </w:pPr>
          </w:p>
        </w:tc>
        <w:tc>
          <w:tcPr>
            <w:tcW w:w="850" w:type="pct"/>
            <w:tcBorders>
              <w:top w:val="nil"/>
              <w:left w:val="nil"/>
              <w:bottom w:val="nil"/>
              <w:right w:val="nil"/>
            </w:tcBorders>
          </w:tcPr>
          <w:p w:rsidR="00827D7C" w:rsidRPr="00FD7118" w:rsidRDefault="00827D7C" w:rsidP="00C209DE">
            <w:pPr>
              <w:jc w:val="center"/>
              <w:rPr>
                <w:b/>
              </w:rPr>
            </w:pPr>
            <w:r w:rsidRPr="00FD7118">
              <w:rPr>
                <w:b/>
                <w:sz w:val="22"/>
                <w:szCs w:val="22"/>
                <w:lang w:val="bg-BG"/>
              </w:rPr>
              <w:t>BGN’000</w:t>
            </w:r>
          </w:p>
        </w:tc>
        <w:tc>
          <w:tcPr>
            <w:tcW w:w="927" w:type="pct"/>
            <w:tcBorders>
              <w:top w:val="nil"/>
              <w:left w:val="nil"/>
              <w:bottom w:val="nil"/>
              <w:right w:val="nil"/>
            </w:tcBorders>
          </w:tcPr>
          <w:p w:rsidR="00827D7C" w:rsidRPr="00FD7118" w:rsidRDefault="00827D7C" w:rsidP="00C209DE">
            <w:pPr>
              <w:jc w:val="center"/>
              <w:rPr>
                <w:b/>
              </w:rPr>
            </w:pPr>
            <w:r w:rsidRPr="00FD7118">
              <w:rPr>
                <w:b/>
                <w:sz w:val="22"/>
                <w:szCs w:val="22"/>
                <w:lang w:val="bg-BG"/>
              </w:rPr>
              <w:t>BGN’000</w:t>
            </w:r>
          </w:p>
        </w:tc>
      </w:tr>
      <w:tr w:rsidR="00827D7C" w:rsidRPr="00FD7118" w:rsidTr="00C209DE">
        <w:trPr>
          <w:trHeight w:val="177"/>
        </w:trPr>
        <w:tc>
          <w:tcPr>
            <w:tcW w:w="3223" w:type="pct"/>
            <w:tcBorders>
              <w:top w:val="nil"/>
              <w:left w:val="nil"/>
              <w:bottom w:val="nil"/>
              <w:right w:val="nil"/>
            </w:tcBorders>
            <w:vAlign w:val="center"/>
          </w:tcPr>
          <w:p w:rsidR="00827D7C" w:rsidRPr="00FD7118" w:rsidRDefault="00827D7C" w:rsidP="00C209DE">
            <w:pPr>
              <w:rPr>
                <w:sz w:val="16"/>
                <w:szCs w:val="16"/>
                <w:lang w:val="bg-BG"/>
              </w:rPr>
            </w:pPr>
          </w:p>
        </w:tc>
        <w:tc>
          <w:tcPr>
            <w:tcW w:w="850" w:type="pct"/>
            <w:tcBorders>
              <w:top w:val="nil"/>
              <w:left w:val="nil"/>
              <w:right w:val="nil"/>
            </w:tcBorders>
            <w:tcMar>
              <w:right w:w="284" w:type="dxa"/>
            </w:tcMar>
            <w:vAlign w:val="center"/>
          </w:tcPr>
          <w:p w:rsidR="00827D7C" w:rsidRPr="00FD7118" w:rsidRDefault="00827D7C" w:rsidP="00C209DE">
            <w:pPr>
              <w:jc w:val="right"/>
              <w:rPr>
                <w:sz w:val="16"/>
                <w:szCs w:val="16"/>
                <w:lang w:val="bg-BG"/>
              </w:rPr>
            </w:pPr>
          </w:p>
        </w:tc>
        <w:tc>
          <w:tcPr>
            <w:tcW w:w="927" w:type="pct"/>
            <w:tcBorders>
              <w:top w:val="nil"/>
              <w:left w:val="nil"/>
              <w:right w:val="nil"/>
            </w:tcBorders>
            <w:vAlign w:val="center"/>
          </w:tcPr>
          <w:p w:rsidR="00827D7C" w:rsidRPr="00FD7118" w:rsidRDefault="00827D7C" w:rsidP="00C209DE">
            <w:pPr>
              <w:jc w:val="right"/>
              <w:rPr>
                <w:sz w:val="16"/>
                <w:szCs w:val="16"/>
                <w:lang w:val="bg-BG"/>
              </w:rPr>
            </w:pPr>
          </w:p>
        </w:tc>
      </w:tr>
      <w:tr w:rsidR="00827D7C" w:rsidRPr="00FD7118" w:rsidTr="00C209DE">
        <w:trPr>
          <w:trHeight w:val="265"/>
        </w:trPr>
        <w:tc>
          <w:tcPr>
            <w:tcW w:w="3223" w:type="pct"/>
            <w:tcBorders>
              <w:top w:val="nil"/>
              <w:left w:val="nil"/>
              <w:bottom w:val="nil"/>
              <w:right w:val="nil"/>
            </w:tcBorders>
            <w:vAlign w:val="center"/>
          </w:tcPr>
          <w:p w:rsidR="00827D7C" w:rsidRPr="00F76F87" w:rsidRDefault="00F76F87" w:rsidP="00C209DE">
            <w:r>
              <w:rPr>
                <w:sz w:val="22"/>
                <w:szCs w:val="22"/>
              </w:rPr>
              <w:t>Petty cash</w:t>
            </w:r>
          </w:p>
        </w:tc>
        <w:tc>
          <w:tcPr>
            <w:tcW w:w="850" w:type="pct"/>
            <w:tcBorders>
              <w:top w:val="nil"/>
              <w:left w:val="nil"/>
              <w:bottom w:val="single" w:sz="4" w:space="0" w:color="auto"/>
              <w:right w:val="nil"/>
            </w:tcBorders>
            <w:tcMar>
              <w:right w:w="284" w:type="dxa"/>
            </w:tcMar>
            <w:vAlign w:val="center"/>
          </w:tcPr>
          <w:p w:rsidR="00827D7C" w:rsidRPr="00FD7118" w:rsidRDefault="00827D7C" w:rsidP="00C209DE">
            <w:pPr>
              <w:jc w:val="right"/>
              <w:rPr>
                <w:color w:val="000000"/>
                <w:sz w:val="22"/>
                <w:szCs w:val="22"/>
                <w:lang w:val="bg-BG" w:eastAsia="bg-BG"/>
              </w:rPr>
            </w:pPr>
            <w:r>
              <w:rPr>
                <w:color w:val="000000"/>
                <w:sz w:val="22"/>
                <w:szCs w:val="22"/>
                <w:lang w:val="bg-BG" w:eastAsia="bg-BG"/>
              </w:rPr>
              <w:t>219</w:t>
            </w:r>
          </w:p>
        </w:tc>
        <w:tc>
          <w:tcPr>
            <w:tcW w:w="927" w:type="pct"/>
            <w:tcBorders>
              <w:top w:val="nil"/>
              <w:left w:val="nil"/>
              <w:bottom w:val="single" w:sz="4" w:space="0" w:color="auto"/>
              <w:right w:val="nil"/>
            </w:tcBorders>
            <w:vAlign w:val="center"/>
          </w:tcPr>
          <w:p w:rsidR="00827D7C" w:rsidRPr="00FD7118" w:rsidRDefault="00827D7C" w:rsidP="00C209DE">
            <w:pPr>
              <w:jc w:val="right"/>
              <w:rPr>
                <w:color w:val="000000"/>
                <w:sz w:val="22"/>
                <w:szCs w:val="22"/>
                <w:lang w:val="bg-BG" w:eastAsia="bg-BG"/>
              </w:rPr>
            </w:pPr>
            <w:r>
              <w:rPr>
                <w:color w:val="000000"/>
                <w:sz w:val="22"/>
                <w:szCs w:val="22"/>
                <w:lang w:val="bg-BG" w:eastAsia="bg-BG"/>
              </w:rPr>
              <w:t>238</w:t>
            </w:r>
          </w:p>
        </w:tc>
      </w:tr>
      <w:tr w:rsidR="00827D7C" w:rsidRPr="00FD7118" w:rsidTr="00C209DE">
        <w:trPr>
          <w:trHeight w:val="265"/>
        </w:trPr>
        <w:tc>
          <w:tcPr>
            <w:tcW w:w="3223" w:type="pct"/>
            <w:tcBorders>
              <w:top w:val="nil"/>
              <w:left w:val="nil"/>
              <w:bottom w:val="nil"/>
              <w:right w:val="nil"/>
            </w:tcBorders>
            <w:vAlign w:val="center"/>
          </w:tcPr>
          <w:p w:rsidR="00827D7C" w:rsidRPr="00F76F87" w:rsidRDefault="00F76F87" w:rsidP="00C209DE">
            <w:r>
              <w:rPr>
                <w:sz w:val="22"/>
                <w:szCs w:val="22"/>
              </w:rPr>
              <w:t>Cash in bank accounts</w:t>
            </w:r>
          </w:p>
        </w:tc>
        <w:tc>
          <w:tcPr>
            <w:tcW w:w="850" w:type="pct"/>
            <w:tcBorders>
              <w:top w:val="nil"/>
              <w:left w:val="nil"/>
              <w:bottom w:val="nil"/>
              <w:right w:val="nil"/>
            </w:tcBorders>
            <w:tcMar>
              <w:right w:w="284" w:type="dxa"/>
            </w:tcMar>
            <w:vAlign w:val="center"/>
          </w:tcPr>
          <w:p w:rsidR="00827D7C" w:rsidRPr="00FD7118" w:rsidRDefault="00827D7C" w:rsidP="00C209DE">
            <w:pPr>
              <w:jc w:val="right"/>
              <w:rPr>
                <w:color w:val="000000"/>
                <w:sz w:val="22"/>
                <w:szCs w:val="22"/>
                <w:lang w:val="bg-BG"/>
              </w:rPr>
            </w:pPr>
            <w:r>
              <w:rPr>
                <w:color w:val="000000"/>
                <w:sz w:val="22"/>
                <w:szCs w:val="22"/>
                <w:lang w:val="bg-BG"/>
              </w:rPr>
              <w:t>7,879</w:t>
            </w:r>
          </w:p>
        </w:tc>
        <w:tc>
          <w:tcPr>
            <w:tcW w:w="927" w:type="pct"/>
            <w:tcBorders>
              <w:top w:val="nil"/>
              <w:left w:val="nil"/>
              <w:bottom w:val="nil"/>
              <w:right w:val="nil"/>
            </w:tcBorders>
            <w:vAlign w:val="center"/>
          </w:tcPr>
          <w:p w:rsidR="00827D7C" w:rsidRPr="00FD7118" w:rsidRDefault="00827D7C" w:rsidP="00C209DE">
            <w:pPr>
              <w:jc w:val="right"/>
              <w:rPr>
                <w:color w:val="000000"/>
                <w:sz w:val="22"/>
                <w:szCs w:val="22"/>
                <w:lang w:val="bg-BG"/>
              </w:rPr>
            </w:pPr>
            <w:r>
              <w:rPr>
                <w:color w:val="000000"/>
                <w:sz w:val="22"/>
                <w:szCs w:val="22"/>
                <w:lang w:val="bg-BG"/>
              </w:rPr>
              <w:t>8,178</w:t>
            </w:r>
          </w:p>
        </w:tc>
      </w:tr>
      <w:tr w:rsidR="00827D7C" w:rsidRPr="00FD7118" w:rsidTr="00C209DE">
        <w:trPr>
          <w:trHeight w:val="265"/>
        </w:trPr>
        <w:tc>
          <w:tcPr>
            <w:tcW w:w="3223" w:type="pct"/>
            <w:tcBorders>
              <w:top w:val="nil"/>
              <w:left w:val="nil"/>
              <w:bottom w:val="nil"/>
              <w:right w:val="nil"/>
            </w:tcBorders>
            <w:vAlign w:val="center"/>
          </w:tcPr>
          <w:p w:rsidR="00827D7C" w:rsidRPr="00F76F87" w:rsidRDefault="00F76F87" w:rsidP="00C209DE">
            <w:r>
              <w:rPr>
                <w:color w:val="241E1C"/>
                <w:sz w:val="22"/>
                <w:szCs w:val="22"/>
              </w:rPr>
              <w:t>Cash in transit</w:t>
            </w:r>
          </w:p>
        </w:tc>
        <w:tc>
          <w:tcPr>
            <w:tcW w:w="850" w:type="pct"/>
            <w:tcBorders>
              <w:top w:val="nil"/>
              <w:left w:val="nil"/>
              <w:bottom w:val="nil"/>
              <w:right w:val="nil"/>
            </w:tcBorders>
            <w:tcMar>
              <w:right w:w="284" w:type="dxa"/>
            </w:tcMar>
            <w:vAlign w:val="center"/>
          </w:tcPr>
          <w:p w:rsidR="00827D7C" w:rsidRPr="0093122F" w:rsidRDefault="00827D7C" w:rsidP="00C209DE">
            <w:pPr>
              <w:jc w:val="right"/>
              <w:rPr>
                <w:color w:val="000000"/>
                <w:sz w:val="22"/>
                <w:szCs w:val="22"/>
                <w:lang w:val="bg-BG"/>
              </w:rPr>
            </w:pPr>
            <w:r>
              <w:rPr>
                <w:color w:val="000000"/>
                <w:sz w:val="22"/>
                <w:szCs w:val="22"/>
                <w:lang w:val="bg-BG"/>
              </w:rPr>
              <w:t>4,137</w:t>
            </w:r>
          </w:p>
        </w:tc>
        <w:tc>
          <w:tcPr>
            <w:tcW w:w="927" w:type="pct"/>
            <w:tcBorders>
              <w:top w:val="nil"/>
              <w:left w:val="nil"/>
              <w:bottom w:val="nil"/>
              <w:right w:val="nil"/>
            </w:tcBorders>
            <w:vAlign w:val="center"/>
          </w:tcPr>
          <w:p w:rsidR="00827D7C" w:rsidRPr="00FD7118" w:rsidRDefault="00827D7C" w:rsidP="00C209DE">
            <w:pPr>
              <w:jc w:val="right"/>
              <w:rPr>
                <w:color w:val="000000"/>
                <w:sz w:val="22"/>
                <w:szCs w:val="22"/>
              </w:rPr>
            </w:pPr>
            <w:r>
              <w:rPr>
                <w:color w:val="000000"/>
                <w:sz w:val="22"/>
                <w:szCs w:val="22"/>
                <w:lang w:val="bg-BG"/>
              </w:rPr>
              <w:t>2,651</w:t>
            </w:r>
          </w:p>
        </w:tc>
      </w:tr>
      <w:tr w:rsidR="00827D7C" w:rsidRPr="00390105" w:rsidTr="00C209DE">
        <w:trPr>
          <w:trHeight w:val="265"/>
        </w:trPr>
        <w:tc>
          <w:tcPr>
            <w:tcW w:w="3223" w:type="pct"/>
            <w:tcBorders>
              <w:top w:val="nil"/>
              <w:left w:val="nil"/>
              <w:bottom w:val="nil"/>
              <w:right w:val="nil"/>
            </w:tcBorders>
            <w:vAlign w:val="center"/>
          </w:tcPr>
          <w:p w:rsidR="00827D7C" w:rsidRPr="00F76F87" w:rsidRDefault="00F76F87" w:rsidP="00C209DE">
            <w:pPr>
              <w:jc w:val="right"/>
              <w:rPr>
                <w:b/>
              </w:rPr>
            </w:pPr>
            <w:r>
              <w:rPr>
                <w:b/>
                <w:sz w:val="22"/>
                <w:szCs w:val="22"/>
              </w:rPr>
              <w:t>Total</w:t>
            </w:r>
          </w:p>
        </w:tc>
        <w:tc>
          <w:tcPr>
            <w:tcW w:w="850" w:type="pct"/>
            <w:tcBorders>
              <w:top w:val="single" w:sz="4" w:space="0" w:color="auto"/>
              <w:left w:val="nil"/>
              <w:bottom w:val="double" w:sz="6" w:space="0" w:color="auto"/>
              <w:right w:val="nil"/>
            </w:tcBorders>
            <w:tcMar>
              <w:right w:w="284" w:type="dxa"/>
            </w:tcMar>
            <w:vAlign w:val="center"/>
          </w:tcPr>
          <w:p w:rsidR="00827D7C" w:rsidRPr="00FD7118" w:rsidRDefault="00827D7C" w:rsidP="00C209DE">
            <w:pPr>
              <w:jc w:val="right"/>
              <w:rPr>
                <w:b/>
                <w:color w:val="000000"/>
                <w:sz w:val="22"/>
                <w:szCs w:val="22"/>
                <w:lang w:val="bg-BG"/>
              </w:rPr>
            </w:pPr>
            <w:r>
              <w:rPr>
                <w:b/>
                <w:color w:val="000000"/>
                <w:sz w:val="22"/>
                <w:szCs w:val="22"/>
                <w:lang w:val="bg-BG"/>
              </w:rPr>
              <w:t>11,797</w:t>
            </w:r>
          </w:p>
        </w:tc>
        <w:tc>
          <w:tcPr>
            <w:tcW w:w="927" w:type="pct"/>
            <w:tcBorders>
              <w:top w:val="single" w:sz="4" w:space="0" w:color="auto"/>
              <w:left w:val="nil"/>
              <w:bottom w:val="double" w:sz="6" w:space="0" w:color="auto"/>
              <w:right w:val="nil"/>
            </w:tcBorders>
            <w:vAlign w:val="center"/>
          </w:tcPr>
          <w:p w:rsidR="00827D7C" w:rsidRPr="00FD7118" w:rsidRDefault="00827D7C" w:rsidP="00C209DE">
            <w:pPr>
              <w:jc w:val="right"/>
              <w:rPr>
                <w:b/>
                <w:color w:val="000000"/>
                <w:sz w:val="22"/>
                <w:szCs w:val="22"/>
                <w:lang w:val="bg-BG"/>
              </w:rPr>
            </w:pPr>
            <w:r>
              <w:rPr>
                <w:b/>
                <w:color w:val="000000"/>
                <w:sz w:val="22"/>
                <w:szCs w:val="22"/>
                <w:lang w:val="bg-BG"/>
              </w:rPr>
              <w:t>11,067</w:t>
            </w:r>
          </w:p>
        </w:tc>
      </w:tr>
    </w:tbl>
    <w:p w:rsidR="00827D7C" w:rsidRPr="00390105" w:rsidRDefault="00827D7C" w:rsidP="00827D7C">
      <w:pPr>
        <w:ind w:right="-75"/>
        <w:jc w:val="both"/>
        <w:rPr>
          <w:b/>
          <w:sz w:val="22"/>
          <w:szCs w:val="22"/>
          <w:lang w:val="bg-BG"/>
        </w:rPr>
      </w:pPr>
    </w:p>
    <w:p w:rsidR="00827D7C" w:rsidRPr="00390105" w:rsidRDefault="00F76F87" w:rsidP="00827D7C">
      <w:pPr>
        <w:numPr>
          <w:ilvl w:val="12"/>
          <w:numId w:val="0"/>
        </w:numPr>
        <w:ind w:right="-75"/>
        <w:jc w:val="both"/>
        <w:rPr>
          <w:sz w:val="22"/>
          <w:szCs w:val="22"/>
          <w:lang w:val="ru-RU"/>
        </w:rPr>
      </w:pPr>
      <w:r w:rsidRPr="00F76F87">
        <w:rPr>
          <w:sz w:val="22"/>
          <w:szCs w:val="22"/>
          <w:lang w:val="ru-RU"/>
        </w:rPr>
        <w:t xml:space="preserve">Cash in transit for BGN </w:t>
      </w:r>
      <w:r w:rsidR="00827D7C">
        <w:rPr>
          <w:sz w:val="22"/>
          <w:szCs w:val="22"/>
        </w:rPr>
        <w:t>4,137</w:t>
      </w:r>
      <w:r w:rsidR="00827D7C">
        <w:rPr>
          <w:sz w:val="22"/>
          <w:szCs w:val="22"/>
          <w:lang w:val="ru-RU"/>
        </w:rPr>
        <w:t xml:space="preserve"> </w:t>
      </w:r>
      <w:r>
        <w:rPr>
          <w:sz w:val="22"/>
          <w:szCs w:val="22"/>
        </w:rPr>
        <w:t>thousand</w:t>
      </w:r>
      <w:r w:rsidR="00827D7C">
        <w:rPr>
          <w:sz w:val="22"/>
          <w:szCs w:val="22"/>
          <w:lang w:val="ru-RU"/>
        </w:rPr>
        <w:t xml:space="preserve"> /2016</w:t>
      </w:r>
      <w:r w:rsidR="00827D7C" w:rsidRPr="00D40072">
        <w:rPr>
          <w:sz w:val="22"/>
          <w:szCs w:val="22"/>
          <w:lang w:val="ru-RU"/>
        </w:rPr>
        <w:t xml:space="preserve"> – </w:t>
      </w:r>
      <w:r>
        <w:rPr>
          <w:sz w:val="22"/>
          <w:szCs w:val="22"/>
        </w:rPr>
        <w:t xml:space="preserve">BGN </w:t>
      </w:r>
      <w:r w:rsidR="00827D7C">
        <w:rPr>
          <w:sz w:val="22"/>
          <w:szCs w:val="22"/>
          <w:lang w:val="ru-RU"/>
        </w:rPr>
        <w:t>2,651</w:t>
      </w:r>
      <w:r w:rsidR="00827D7C" w:rsidRPr="009C57CF">
        <w:rPr>
          <w:sz w:val="22"/>
          <w:szCs w:val="22"/>
          <w:lang w:val="ru-RU"/>
        </w:rPr>
        <w:t xml:space="preserve"> </w:t>
      </w:r>
      <w:r w:rsidR="00CF658C">
        <w:rPr>
          <w:sz w:val="22"/>
          <w:szCs w:val="22"/>
        </w:rPr>
        <w:t>thousand</w:t>
      </w:r>
      <w:r w:rsidR="00827D7C" w:rsidRPr="00FD7118">
        <w:rPr>
          <w:sz w:val="22"/>
          <w:szCs w:val="22"/>
          <w:lang w:val="ru-RU"/>
        </w:rPr>
        <w:t xml:space="preserve">/ </w:t>
      </w:r>
      <w:r w:rsidR="00CF658C" w:rsidRPr="00CF658C">
        <w:rPr>
          <w:sz w:val="22"/>
          <w:szCs w:val="22"/>
          <w:lang w:val="ru-RU"/>
        </w:rPr>
        <w:t>is amount collected from customers for the service cash on delivery.</w:t>
      </w:r>
    </w:p>
    <w:p w:rsidR="00827D7C" w:rsidRDefault="00827D7C" w:rsidP="00827D7C">
      <w:pPr>
        <w:ind w:right="-75"/>
        <w:jc w:val="both"/>
        <w:rPr>
          <w:b/>
          <w:sz w:val="22"/>
          <w:szCs w:val="22"/>
          <w:lang w:val="bg-BG"/>
        </w:rPr>
      </w:pPr>
    </w:p>
    <w:p w:rsidR="00827D7C" w:rsidRPr="008E4947" w:rsidRDefault="00827D7C" w:rsidP="00827D7C">
      <w:pPr>
        <w:ind w:right="-75"/>
        <w:jc w:val="both"/>
        <w:rPr>
          <w:b/>
          <w:sz w:val="22"/>
          <w:szCs w:val="22"/>
          <w:lang w:val="bg-BG"/>
        </w:rPr>
      </w:pPr>
    </w:p>
    <w:p w:rsidR="00C477BE" w:rsidRDefault="00C477BE" w:rsidP="00827D7C">
      <w:pPr>
        <w:ind w:right="-75"/>
        <w:jc w:val="both"/>
        <w:rPr>
          <w:b/>
          <w:sz w:val="22"/>
          <w:szCs w:val="22"/>
          <w:lang w:val="bg-BG"/>
        </w:rPr>
      </w:pPr>
    </w:p>
    <w:p w:rsidR="00827D7C" w:rsidRPr="008E4947" w:rsidRDefault="00827D7C" w:rsidP="00827D7C">
      <w:pPr>
        <w:ind w:right="-75"/>
        <w:jc w:val="both"/>
        <w:rPr>
          <w:b/>
          <w:sz w:val="22"/>
          <w:szCs w:val="22"/>
          <w:lang w:val="bg-BG"/>
        </w:rPr>
      </w:pPr>
      <w:r w:rsidRPr="008E4947">
        <w:rPr>
          <w:b/>
          <w:sz w:val="22"/>
          <w:szCs w:val="22"/>
          <w:lang w:val="bg-BG"/>
        </w:rPr>
        <w:t xml:space="preserve">9. </w:t>
      </w:r>
      <w:r w:rsidR="00CF658C" w:rsidRPr="00CF658C">
        <w:rPr>
          <w:b/>
          <w:sz w:val="22"/>
          <w:szCs w:val="22"/>
          <w:lang w:val="bg-BG"/>
        </w:rPr>
        <w:t>EQUITY</w:t>
      </w:r>
    </w:p>
    <w:p w:rsidR="00827D7C" w:rsidRPr="008E4947" w:rsidRDefault="00827D7C" w:rsidP="00827D7C">
      <w:pPr>
        <w:ind w:right="-75"/>
        <w:jc w:val="both"/>
        <w:rPr>
          <w:b/>
          <w:sz w:val="22"/>
          <w:szCs w:val="22"/>
          <w:lang w:val="bg-BG"/>
        </w:rPr>
      </w:pPr>
    </w:p>
    <w:p w:rsidR="00827D7C" w:rsidRPr="008E4947" w:rsidRDefault="00827D7C" w:rsidP="00827D7C">
      <w:pPr>
        <w:ind w:right="-75"/>
        <w:jc w:val="both"/>
        <w:rPr>
          <w:b/>
          <w:sz w:val="22"/>
          <w:szCs w:val="22"/>
          <w:lang w:val="bg-BG"/>
        </w:rPr>
      </w:pPr>
      <w:r w:rsidRPr="008E4947">
        <w:rPr>
          <w:b/>
          <w:sz w:val="22"/>
          <w:szCs w:val="22"/>
          <w:lang w:val="bg-BG"/>
        </w:rPr>
        <w:t xml:space="preserve">9.1 </w:t>
      </w:r>
      <w:r w:rsidR="00CF658C" w:rsidRPr="00CF658C">
        <w:rPr>
          <w:b/>
          <w:sz w:val="22"/>
          <w:szCs w:val="22"/>
          <w:lang w:val="bg-BG"/>
        </w:rPr>
        <w:t>SHARE CAPITAL</w:t>
      </w:r>
    </w:p>
    <w:p w:rsidR="00827D7C" w:rsidRPr="008E4947" w:rsidRDefault="00827D7C" w:rsidP="00827D7C">
      <w:pPr>
        <w:numPr>
          <w:ilvl w:val="12"/>
          <w:numId w:val="0"/>
        </w:numPr>
        <w:ind w:right="-75"/>
        <w:jc w:val="both"/>
        <w:rPr>
          <w:sz w:val="22"/>
          <w:szCs w:val="22"/>
          <w:lang w:val="bg-BG"/>
        </w:rPr>
      </w:pPr>
    </w:p>
    <w:p w:rsidR="00827D7C" w:rsidRDefault="00CF658C" w:rsidP="00827D7C">
      <w:pPr>
        <w:numPr>
          <w:ilvl w:val="12"/>
          <w:numId w:val="0"/>
        </w:numPr>
        <w:ind w:right="-75"/>
        <w:jc w:val="both"/>
        <w:rPr>
          <w:sz w:val="22"/>
          <w:szCs w:val="22"/>
          <w:lang w:val="bg-BG"/>
        </w:rPr>
      </w:pPr>
      <w:r>
        <w:rPr>
          <w:sz w:val="22"/>
          <w:szCs w:val="22"/>
        </w:rPr>
        <w:t>As of</w:t>
      </w:r>
      <w:r w:rsidR="00827D7C">
        <w:rPr>
          <w:sz w:val="22"/>
          <w:szCs w:val="22"/>
          <w:lang w:val="bg-BG"/>
        </w:rPr>
        <w:t xml:space="preserve"> 30.09.2017</w:t>
      </w:r>
      <w:r w:rsidR="00827D7C" w:rsidRPr="008E4947">
        <w:rPr>
          <w:sz w:val="22"/>
          <w:szCs w:val="22"/>
          <w:lang w:val="bg-BG"/>
        </w:rPr>
        <w:t xml:space="preserve"> </w:t>
      </w:r>
      <w:r w:rsidRPr="00CF658C">
        <w:rPr>
          <w:sz w:val="22"/>
          <w:szCs w:val="22"/>
          <w:lang w:val="bg-BG"/>
        </w:rPr>
        <w:t xml:space="preserve">registered capital of the </w:t>
      </w:r>
      <w:r>
        <w:rPr>
          <w:sz w:val="22"/>
          <w:szCs w:val="22"/>
        </w:rPr>
        <w:t xml:space="preserve">Parent </w:t>
      </w:r>
      <w:r w:rsidRPr="00CF658C">
        <w:rPr>
          <w:sz w:val="22"/>
          <w:szCs w:val="22"/>
          <w:lang w:val="bg-BG"/>
        </w:rPr>
        <w:t>Company consists of</w:t>
      </w:r>
      <w:r w:rsidR="00827D7C" w:rsidRPr="008E4947">
        <w:rPr>
          <w:sz w:val="22"/>
          <w:szCs w:val="22"/>
          <w:lang w:val="bg-BG"/>
        </w:rPr>
        <w:t xml:space="preserve"> </w:t>
      </w:r>
      <w:r w:rsidR="00827D7C">
        <w:rPr>
          <w:sz w:val="22"/>
          <w:szCs w:val="22"/>
          <w:lang w:val="bg-BG"/>
        </w:rPr>
        <w:t>5,377</w:t>
      </w:r>
      <w:r w:rsidR="00827D7C" w:rsidRPr="008E4947">
        <w:rPr>
          <w:sz w:val="22"/>
          <w:szCs w:val="22"/>
          <w:lang w:val="bg-BG"/>
        </w:rPr>
        <w:t>,</w:t>
      </w:r>
      <w:r w:rsidR="00827D7C">
        <w:rPr>
          <w:sz w:val="22"/>
          <w:szCs w:val="22"/>
          <w:lang w:val="bg-BG"/>
        </w:rPr>
        <w:t>6</w:t>
      </w:r>
      <w:r w:rsidR="00827D7C" w:rsidRPr="008E4947">
        <w:rPr>
          <w:sz w:val="22"/>
          <w:szCs w:val="22"/>
          <w:lang w:val="bg-BG"/>
        </w:rPr>
        <w:t xml:space="preserve">19 </w:t>
      </w:r>
      <w:r w:rsidRPr="00CF658C">
        <w:rPr>
          <w:sz w:val="22"/>
          <w:szCs w:val="22"/>
          <w:lang w:val="bg-BG"/>
        </w:rPr>
        <w:t>ordinary shares with par value of BGN 1 per share.  All shares entitle to a dividend and to a liquidation share and represent one vote at the General Meeting of Shareholders of the Company.</w:t>
      </w:r>
    </w:p>
    <w:p w:rsidR="00827D7C" w:rsidRPr="008E4947" w:rsidRDefault="00827D7C" w:rsidP="00827D7C">
      <w:pPr>
        <w:numPr>
          <w:ilvl w:val="12"/>
          <w:numId w:val="0"/>
        </w:numPr>
        <w:ind w:right="-75"/>
        <w:jc w:val="both"/>
        <w:rPr>
          <w:sz w:val="22"/>
          <w:szCs w:val="22"/>
          <w:lang w:val="bg-BG"/>
        </w:rPr>
      </w:pPr>
    </w:p>
    <w:tbl>
      <w:tblPr>
        <w:tblW w:w="5000" w:type="pct"/>
        <w:tblInd w:w="-34" w:type="dxa"/>
        <w:tblLook w:val="0000" w:firstRow="0" w:lastRow="0" w:firstColumn="0" w:lastColumn="0" w:noHBand="0" w:noVBand="0"/>
      </w:tblPr>
      <w:tblGrid>
        <w:gridCol w:w="5222"/>
        <w:gridCol w:w="1950"/>
        <w:gridCol w:w="1900"/>
      </w:tblGrid>
      <w:tr w:rsidR="00827D7C" w:rsidRPr="008E4947" w:rsidTr="00DF2263">
        <w:trPr>
          <w:trHeight w:val="277"/>
        </w:trPr>
        <w:tc>
          <w:tcPr>
            <w:tcW w:w="2878" w:type="pct"/>
            <w:vMerge w:val="restart"/>
            <w:tcBorders>
              <w:top w:val="nil"/>
              <w:left w:val="nil"/>
              <w:bottom w:val="nil"/>
              <w:right w:val="nil"/>
            </w:tcBorders>
            <w:vAlign w:val="center"/>
          </w:tcPr>
          <w:p w:rsidR="00827D7C" w:rsidRPr="008E4947" w:rsidRDefault="00827D7C" w:rsidP="00C209DE">
            <w:pPr>
              <w:rPr>
                <w:b/>
                <w:sz w:val="22"/>
                <w:szCs w:val="22"/>
                <w:lang w:val="bg-BG"/>
              </w:rPr>
            </w:pPr>
          </w:p>
          <w:p w:rsidR="00827D7C" w:rsidRPr="008E4947" w:rsidRDefault="00827D7C" w:rsidP="00C209DE">
            <w:pPr>
              <w:rPr>
                <w:b/>
                <w:sz w:val="22"/>
                <w:szCs w:val="22"/>
                <w:lang w:val="bg-BG"/>
              </w:rPr>
            </w:pPr>
          </w:p>
        </w:tc>
        <w:tc>
          <w:tcPr>
            <w:tcW w:w="1075" w:type="pct"/>
            <w:tcBorders>
              <w:top w:val="nil"/>
              <w:left w:val="nil"/>
              <w:bottom w:val="single" w:sz="4" w:space="0" w:color="auto"/>
              <w:right w:val="nil"/>
            </w:tcBorders>
            <w:tcMar>
              <w:left w:w="0" w:type="dxa"/>
              <w:right w:w="0" w:type="dxa"/>
            </w:tcMar>
          </w:tcPr>
          <w:p w:rsidR="00827D7C" w:rsidRPr="008E4947" w:rsidRDefault="00827D7C" w:rsidP="00C209DE">
            <w:pPr>
              <w:jc w:val="center"/>
              <w:rPr>
                <w:b/>
                <w:sz w:val="22"/>
                <w:szCs w:val="22"/>
                <w:lang w:val="bg-BG"/>
              </w:rPr>
            </w:pPr>
            <w:r>
              <w:rPr>
                <w:b/>
                <w:sz w:val="22"/>
                <w:szCs w:val="22"/>
                <w:lang w:val="bg-BG"/>
              </w:rPr>
              <w:t>2017</w:t>
            </w:r>
          </w:p>
        </w:tc>
        <w:tc>
          <w:tcPr>
            <w:tcW w:w="1047" w:type="pct"/>
            <w:tcBorders>
              <w:top w:val="nil"/>
              <w:left w:val="nil"/>
              <w:bottom w:val="single" w:sz="4" w:space="0" w:color="auto"/>
              <w:right w:val="nil"/>
            </w:tcBorders>
          </w:tcPr>
          <w:p w:rsidR="00827D7C" w:rsidRPr="008E4947" w:rsidRDefault="00827D7C" w:rsidP="00C209DE">
            <w:pPr>
              <w:jc w:val="center"/>
              <w:rPr>
                <w:b/>
                <w:sz w:val="22"/>
                <w:szCs w:val="22"/>
                <w:lang w:val="bg-BG"/>
              </w:rPr>
            </w:pPr>
            <w:r>
              <w:rPr>
                <w:b/>
                <w:sz w:val="22"/>
                <w:szCs w:val="22"/>
                <w:lang w:val="bg-BG"/>
              </w:rPr>
              <w:t>2016</w:t>
            </w:r>
          </w:p>
        </w:tc>
      </w:tr>
      <w:tr w:rsidR="00827D7C" w:rsidRPr="008E4947" w:rsidTr="00DF2263">
        <w:trPr>
          <w:trHeight w:val="277"/>
        </w:trPr>
        <w:tc>
          <w:tcPr>
            <w:tcW w:w="2878" w:type="pct"/>
            <w:vMerge/>
            <w:tcBorders>
              <w:top w:val="nil"/>
              <w:left w:val="nil"/>
              <w:bottom w:val="nil"/>
              <w:right w:val="nil"/>
            </w:tcBorders>
            <w:vAlign w:val="center"/>
          </w:tcPr>
          <w:p w:rsidR="00827D7C" w:rsidRPr="008E4947" w:rsidRDefault="00827D7C" w:rsidP="00C209DE">
            <w:pPr>
              <w:rPr>
                <w:b/>
                <w:sz w:val="22"/>
                <w:szCs w:val="22"/>
              </w:rPr>
            </w:pPr>
          </w:p>
        </w:tc>
        <w:tc>
          <w:tcPr>
            <w:tcW w:w="1075" w:type="pct"/>
            <w:tcBorders>
              <w:top w:val="single" w:sz="4" w:space="0" w:color="auto"/>
              <w:left w:val="nil"/>
              <w:bottom w:val="nil"/>
              <w:right w:val="nil"/>
            </w:tcBorders>
            <w:tcMar>
              <w:left w:w="0" w:type="dxa"/>
              <w:right w:w="0" w:type="dxa"/>
            </w:tcMar>
          </w:tcPr>
          <w:p w:rsidR="00827D7C" w:rsidRPr="00CF658C" w:rsidRDefault="00CF658C" w:rsidP="00C209DE">
            <w:pPr>
              <w:jc w:val="center"/>
              <w:rPr>
                <w:b/>
                <w:sz w:val="22"/>
                <w:szCs w:val="22"/>
              </w:rPr>
            </w:pPr>
            <w:r>
              <w:rPr>
                <w:b/>
                <w:sz w:val="22"/>
                <w:szCs w:val="22"/>
              </w:rPr>
              <w:t>Number of shares</w:t>
            </w:r>
          </w:p>
        </w:tc>
        <w:tc>
          <w:tcPr>
            <w:tcW w:w="1047" w:type="pct"/>
            <w:tcBorders>
              <w:top w:val="single" w:sz="4" w:space="0" w:color="auto"/>
              <w:left w:val="nil"/>
              <w:bottom w:val="nil"/>
              <w:right w:val="nil"/>
            </w:tcBorders>
          </w:tcPr>
          <w:p w:rsidR="00827D7C" w:rsidRPr="008E4947" w:rsidRDefault="00CF658C" w:rsidP="00C209DE">
            <w:pPr>
              <w:jc w:val="center"/>
              <w:rPr>
                <w:b/>
                <w:sz w:val="22"/>
                <w:szCs w:val="22"/>
              </w:rPr>
            </w:pPr>
            <w:r w:rsidRPr="00CF658C">
              <w:rPr>
                <w:b/>
                <w:sz w:val="22"/>
                <w:szCs w:val="22"/>
                <w:lang w:val="bg-BG"/>
              </w:rPr>
              <w:t>Number of shares</w:t>
            </w:r>
          </w:p>
        </w:tc>
      </w:tr>
      <w:tr w:rsidR="00827D7C" w:rsidRPr="008E4947" w:rsidTr="00DF2263">
        <w:trPr>
          <w:trHeight w:val="80"/>
        </w:trPr>
        <w:tc>
          <w:tcPr>
            <w:tcW w:w="2878" w:type="pct"/>
            <w:tcBorders>
              <w:top w:val="nil"/>
              <w:left w:val="nil"/>
              <w:bottom w:val="nil"/>
              <w:right w:val="nil"/>
            </w:tcBorders>
            <w:vAlign w:val="center"/>
          </w:tcPr>
          <w:p w:rsidR="00827D7C" w:rsidRPr="008E4947" w:rsidRDefault="00827D7C" w:rsidP="00C209DE">
            <w:pPr>
              <w:rPr>
                <w:sz w:val="22"/>
                <w:szCs w:val="22"/>
                <w:lang w:val="bg-BG"/>
              </w:rPr>
            </w:pPr>
          </w:p>
        </w:tc>
        <w:tc>
          <w:tcPr>
            <w:tcW w:w="1075" w:type="pct"/>
            <w:tcBorders>
              <w:left w:val="nil"/>
              <w:right w:val="nil"/>
            </w:tcBorders>
            <w:tcMar>
              <w:left w:w="115" w:type="dxa"/>
              <w:right w:w="288" w:type="dxa"/>
            </w:tcMar>
            <w:vAlign w:val="center"/>
          </w:tcPr>
          <w:p w:rsidR="00827D7C" w:rsidRPr="008E4947" w:rsidRDefault="00827D7C" w:rsidP="00C209DE">
            <w:pPr>
              <w:jc w:val="right"/>
              <w:rPr>
                <w:sz w:val="22"/>
                <w:szCs w:val="22"/>
              </w:rPr>
            </w:pPr>
          </w:p>
        </w:tc>
        <w:tc>
          <w:tcPr>
            <w:tcW w:w="1047" w:type="pct"/>
            <w:tcBorders>
              <w:left w:val="nil"/>
              <w:right w:val="nil"/>
            </w:tcBorders>
            <w:vAlign w:val="center"/>
          </w:tcPr>
          <w:p w:rsidR="00827D7C" w:rsidRPr="008E4947" w:rsidRDefault="00827D7C" w:rsidP="00C209DE">
            <w:pPr>
              <w:jc w:val="right"/>
              <w:rPr>
                <w:sz w:val="22"/>
                <w:szCs w:val="22"/>
              </w:rPr>
            </w:pPr>
          </w:p>
        </w:tc>
      </w:tr>
      <w:tr w:rsidR="00827D7C" w:rsidRPr="008E4947" w:rsidTr="00DF2263">
        <w:trPr>
          <w:trHeight w:val="277"/>
        </w:trPr>
        <w:tc>
          <w:tcPr>
            <w:tcW w:w="2878" w:type="pct"/>
            <w:tcBorders>
              <w:top w:val="nil"/>
              <w:left w:val="nil"/>
              <w:bottom w:val="nil"/>
              <w:right w:val="nil"/>
            </w:tcBorders>
            <w:vAlign w:val="center"/>
          </w:tcPr>
          <w:p w:rsidR="00827D7C" w:rsidRPr="008E4947" w:rsidRDefault="00DF2263" w:rsidP="00C209DE">
            <w:pPr>
              <w:ind w:hanging="108"/>
              <w:rPr>
                <w:sz w:val="22"/>
                <w:szCs w:val="22"/>
                <w:lang w:val="bg-BG"/>
              </w:rPr>
            </w:pPr>
            <w:r w:rsidRPr="006C56F5">
              <w:rPr>
                <w:sz w:val="22"/>
                <w:szCs w:val="22"/>
              </w:rPr>
              <w:t>Number of issued and fully paid-in shares</w:t>
            </w:r>
            <w:r w:rsidR="00827D7C" w:rsidRPr="008E4947">
              <w:rPr>
                <w:sz w:val="22"/>
                <w:szCs w:val="22"/>
                <w:lang w:val="bg-BG"/>
              </w:rPr>
              <w:t>:</w:t>
            </w:r>
          </w:p>
        </w:tc>
        <w:tc>
          <w:tcPr>
            <w:tcW w:w="1075" w:type="pct"/>
            <w:tcBorders>
              <w:left w:val="nil"/>
              <w:right w:val="nil"/>
            </w:tcBorders>
            <w:tcMar>
              <w:left w:w="115" w:type="dxa"/>
              <w:right w:w="288" w:type="dxa"/>
            </w:tcMar>
            <w:vAlign w:val="center"/>
          </w:tcPr>
          <w:p w:rsidR="00827D7C" w:rsidRPr="008E4947" w:rsidRDefault="00827D7C" w:rsidP="00C209DE">
            <w:pPr>
              <w:jc w:val="right"/>
              <w:rPr>
                <w:sz w:val="22"/>
                <w:szCs w:val="22"/>
                <w:lang w:val="bg-BG"/>
              </w:rPr>
            </w:pPr>
          </w:p>
        </w:tc>
        <w:tc>
          <w:tcPr>
            <w:tcW w:w="1047" w:type="pct"/>
            <w:tcBorders>
              <w:left w:val="nil"/>
              <w:right w:val="nil"/>
            </w:tcBorders>
            <w:vAlign w:val="center"/>
          </w:tcPr>
          <w:p w:rsidR="00827D7C" w:rsidRPr="008E4947" w:rsidRDefault="00827D7C" w:rsidP="00C209DE">
            <w:pPr>
              <w:jc w:val="right"/>
              <w:rPr>
                <w:sz w:val="22"/>
                <w:szCs w:val="22"/>
                <w:lang w:val="bg-BG"/>
              </w:rPr>
            </w:pPr>
          </w:p>
        </w:tc>
      </w:tr>
      <w:tr w:rsidR="00DF2263" w:rsidRPr="008E4947" w:rsidTr="00DF2263">
        <w:trPr>
          <w:trHeight w:val="277"/>
        </w:trPr>
        <w:tc>
          <w:tcPr>
            <w:tcW w:w="2878" w:type="pct"/>
            <w:tcBorders>
              <w:top w:val="nil"/>
              <w:left w:val="nil"/>
              <w:bottom w:val="nil"/>
              <w:right w:val="nil"/>
            </w:tcBorders>
            <w:vAlign w:val="center"/>
          </w:tcPr>
          <w:p w:rsidR="00DF2263" w:rsidRPr="006C56F5" w:rsidRDefault="00DF2263" w:rsidP="00DF2263">
            <w:pPr>
              <w:rPr>
                <w:sz w:val="22"/>
                <w:szCs w:val="22"/>
              </w:rPr>
            </w:pPr>
            <w:r w:rsidRPr="006C56F5">
              <w:rPr>
                <w:sz w:val="22"/>
                <w:szCs w:val="22"/>
              </w:rPr>
              <w:t>At the beginning of the year</w:t>
            </w:r>
          </w:p>
        </w:tc>
        <w:tc>
          <w:tcPr>
            <w:tcW w:w="1075" w:type="pct"/>
            <w:tcBorders>
              <w:left w:val="nil"/>
              <w:right w:val="nil"/>
            </w:tcBorders>
            <w:tcMar>
              <w:left w:w="115" w:type="dxa"/>
              <w:right w:w="288" w:type="dxa"/>
            </w:tcMar>
            <w:vAlign w:val="center"/>
          </w:tcPr>
          <w:p w:rsidR="00DF2263" w:rsidRPr="008E4947" w:rsidRDefault="00DF2263" w:rsidP="00DF2263">
            <w:pPr>
              <w:ind w:right="-250"/>
              <w:jc w:val="right"/>
              <w:rPr>
                <w:sz w:val="22"/>
                <w:szCs w:val="22"/>
                <w:lang w:val="bg-BG"/>
              </w:rPr>
            </w:pPr>
            <w:r>
              <w:rPr>
                <w:sz w:val="22"/>
                <w:szCs w:val="22"/>
                <w:lang w:val="bg-BG"/>
              </w:rPr>
              <w:t>5,377,619</w:t>
            </w:r>
          </w:p>
        </w:tc>
        <w:tc>
          <w:tcPr>
            <w:tcW w:w="1047" w:type="pct"/>
            <w:tcBorders>
              <w:left w:val="nil"/>
              <w:right w:val="nil"/>
            </w:tcBorders>
            <w:vAlign w:val="center"/>
          </w:tcPr>
          <w:p w:rsidR="00DF2263" w:rsidRPr="008E4947" w:rsidRDefault="00DF2263" w:rsidP="00DF2263">
            <w:pPr>
              <w:ind w:right="-250"/>
              <w:jc w:val="center"/>
              <w:rPr>
                <w:sz w:val="22"/>
                <w:szCs w:val="22"/>
                <w:lang w:val="bg-BG"/>
              </w:rPr>
            </w:pPr>
            <w:r>
              <w:rPr>
                <w:sz w:val="22"/>
                <w:szCs w:val="22"/>
                <w:lang w:val="bg-BG"/>
              </w:rPr>
              <w:t>5,335,919</w:t>
            </w:r>
          </w:p>
        </w:tc>
      </w:tr>
      <w:tr w:rsidR="00DF2263" w:rsidRPr="008E4947" w:rsidTr="00DF2263">
        <w:trPr>
          <w:trHeight w:val="277"/>
        </w:trPr>
        <w:tc>
          <w:tcPr>
            <w:tcW w:w="2878" w:type="pct"/>
            <w:tcBorders>
              <w:top w:val="nil"/>
              <w:left w:val="nil"/>
              <w:bottom w:val="nil"/>
              <w:right w:val="nil"/>
            </w:tcBorders>
            <w:vAlign w:val="center"/>
          </w:tcPr>
          <w:p w:rsidR="00DF2263" w:rsidRPr="006C56F5" w:rsidRDefault="00DF2263" w:rsidP="00DF2263">
            <w:pPr>
              <w:rPr>
                <w:sz w:val="22"/>
                <w:szCs w:val="22"/>
              </w:rPr>
            </w:pPr>
            <w:r w:rsidRPr="006C56F5">
              <w:rPr>
                <w:sz w:val="22"/>
                <w:szCs w:val="22"/>
              </w:rPr>
              <w:t>Number of issued and fully paid-in shares</w:t>
            </w:r>
          </w:p>
        </w:tc>
        <w:tc>
          <w:tcPr>
            <w:tcW w:w="1075" w:type="pct"/>
            <w:tcBorders>
              <w:left w:val="nil"/>
              <w:right w:val="nil"/>
            </w:tcBorders>
            <w:tcMar>
              <w:left w:w="115" w:type="dxa"/>
              <w:right w:w="288" w:type="dxa"/>
            </w:tcMar>
            <w:vAlign w:val="center"/>
          </w:tcPr>
          <w:p w:rsidR="00DF2263" w:rsidRPr="008E4947" w:rsidRDefault="00DF2263" w:rsidP="00DF2263">
            <w:pPr>
              <w:ind w:right="-250"/>
              <w:jc w:val="right"/>
              <w:rPr>
                <w:sz w:val="22"/>
                <w:szCs w:val="22"/>
                <w:lang w:val="bg-BG"/>
              </w:rPr>
            </w:pPr>
            <w:r>
              <w:rPr>
                <w:sz w:val="22"/>
                <w:szCs w:val="22"/>
                <w:lang w:val="bg-BG"/>
              </w:rPr>
              <w:t>-</w:t>
            </w:r>
          </w:p>
        </w:tc>
        <w:tc>
          <w:tcPr>
            <w:tcW w:w="1047" w:type="pct"/>
            <w:tcBorders>
              <w:left w:val="nil"/>
              <w:right w:val="nil"/>
            </w:tcBorders>
            <w:vAlign w:val="center"/>
          </w:tcPr>
          <w:p w:rsidR="00DF2263" w:rsidRPr="008E4947" w:rsidRDefault="00DF2263" w:rsidP="00DF2263">
            <w:pPr>
              <w:ind w:right="-250"/>
              <w:jc w:val="right"/>
              <w:rPr>
                <w:sz w:val="22"/>
                <w:szCs w:val="22"/>
                <w:lang w:val="bg-BG"/>
              </w:rPr>
            </w:pPr>
            <w:r>
              <w:rPr>
                <w:sz w:val="22"/>
                <w:szCs w:val="22"/>
                <w:lang w:val="bg-BG"/>
              </w:rPr>
              <w:t>-</w:t>
            </w:r>
          </w:p>
        </w:tc>
      </w:tr>
      <w:tr w:rsidR="00DF2263" w:rsidRPr="008E4947" w:rsidTr="00DF2263">
        <w:trPr>
          <w:trHeight w:val="277"/>
        </w:trPr>
        <w:tc>
          <w:tcPr>
            <w:tcW w:w="2878" w:type="pct"/>
            <w:tcBorders>
              <w:top w:val="nil"/>
              <w:left w:val="nil"/>
              <w:bottom w:val="nil"/>
              <w:right w:val="nil"/>
            </w:tcBorders>
            <w:vAlign w:val="center"/>
          </w:tcPr>
          <w:p w:rsidR="00DF2263" w:rsidRPr="006C56F5" w:rsidRDefault="00DF2263" w:rsidP="00DF2263">
            <w:pPr>
              <w:rPr>
                <w:b/>
                <w:sz w:val="22"/>
                <w:szCs w:val="22"/>
              </w:rPr>
            </w:pPr>
            <w:r w:rsidRPr="006C56F5">
              <w:rPr>
                <w:b/>
                <w:sz w:val="22"/>
                <w:szCs w:val="22"/>
              </w:rPr>
              <w:t>Number of shares, outstanding on 3</w:t>
            </w:r>
            <w:r>
              <w:rPr>
                <w:b/>
                <w:sz w:val="22"/>
                <w:szCs w:val="22"/>
              </w:rPr>
              <w:t>0</w:t>
            </w:r>
            <w:r w:rsidRPr="006C56F5">
              <w:rPr>
                <w:b/>
                <w:sz w:val="22"/>
                <w:szCs w:val="22"/>
              </w:rPr>
              <w:t xml:space="preserve"> </w:t>
            </w:r>
            <w:r>
              <w:rPr>
                <w:b/>
                <w:sz w:val="22"/>
                <w:szCs w:val="22"/>
              </w:rPr>
              <w:t>September</w:t>
            </w:r>
            <w:r w:rsidRPr="006C56F5">
              <w:rPr>
                <w:b/>
                <w:sz w:val="22"/>
                <w:szCs w:val="22"/>
              </w:rPr>
              <w:t xml:space="preserve"> 2017</w:t>
            </w:r>
          </w:p>
        </w:tc>
        <w:tc>
          <w:tcPr>
            <w:tcW w:w="1075" w:type="pct"/>
            <w:tcBorders>
              <w:top w:val="single" w:sz="4" w:space="0" w:color="auto"/>
              <w:left w:val="nil"/>
              <w:bottom w:val="double" w:sz="6" w:space="0" w:color="auto"/>
              <w:right w:val="nil"/>
            </w:tcBorders>
            <w:tcMar>
              <w:left w:w="115" w:type="dxa"/>
              <w:right w:w="288" w:type="dxa"/>
            </w:tcMar>
            <w:vAlign w:val="center"/>
          </w:tcPr>
          <w:p w:rsidR="00DF2263" w:rsidRPr="008E4947" w:rsidRDefault="00DF2263" w:rsidP="00DF2263">
            <w:pPr>
              <w:ind w:right="-250"/>
              <w:jc w:val="right"/>
              <w:rPr>
                <w:b/>
                <w:sz w:val="22"/>
                <w:szCs w:val="22"/>
                <w:lang w:val="bg-BG"/>
              </w:rPr>
            </w:pPr>
            <w:r w:rsidRPr="008E4947">
              <w:rPr>
                <w:sz w:val="22"/>
                <w:szCs w:val="22"/>
                <w:lang w:val="bg-BG"/>
              </w:rPr>
              <w:t>5,3</w:t>
            </w:r>
            <w:r>
              <w:rPr>
                <w:sz w:val="22"/>
                <w:szCs w:val="22"/>
              </w:rPr>
              <w:t>77,619</w:t>
            </w:r>
          </w:p>
        </w:tc>
        <w:tc>
          <w:tcPr>
            <w:tcW w:w="1047" w:type="pct"/>
            <w:tcBorders>
              <w:top w:val="single" w:sz="4" w:space="0" w:color="auto"/>
              <w:left w:val="nil"/>
              <w:bottom w:val="double" w:sz="6" w:space="0" w:color="auto"/>
              <w:right w:val="nil"/>
            </w:tcBorders>
            <w:vAlign w:val="center"/>
          </w:tcPr>
          <w:p w:rsidR="00DF2263" w:rsidRPr="008E4947" w:rsidRDefault="00DF2263" w:rsidP="00DF2263">
            <w:pPr>
              <w:ind w:right="-250"/>
              <w:jc w:val="center"/>
              <w:rPr>
                <w:b/>
                <w:sz w:val="22"/>
                <w:szCs w:val="22"/>
                <w:lang w:val="bg-BG"/>
              </w:rPr>
            </w:pPr>
            <w:r w:rsidRPr="008E4947">
              <w:rPr>
                <w:sz w:val="22"/>
                <w:szCs w:val="22"/>
                <w:lang w:val="bg-BG"/>
              </w:rPr>
              <w:t>5,335,919</w:t>
            </w:r>
          </w:p>
        </w:tc>
      </w:tr>
    </w:tbl>
    <w:p w:rsidR="00827D7C" w:rsidRPr="008E4947" w:rsidRDefault="00827D7C" w:rsidP="00827D7C">
      <w:pPr>
        <w:numPr>
          <w:ilvl w:val="12"/>
          <w:numId w:val="0"/>
        </w:numPr>
        <w:ind w:right="-75"/>
        <w:jc w:val="both"/>
        <w:rPr>
          <w:sz w:val="22"/>
          <w:szCs w:val="22"/>
          <w:lang w:val="bg-BG"/>
        </w:rPr>
      </w:pPr>
    </w:p>
    <w:p w:rsidR="00827D7C" w:rsidRPr="00834A54" w:rsidRDefault="00DF2263" w:rsidP="00827D7C">
      <w:pPr>
        <w:numPr>
          <w:ilvl w:val="12"/>
          <w:numId w:val="0"/>
        </w:numPr>
        <w:ind w:right="-75"/>
        <w:jc w:val="both"/>
        <w:rPr>
          <w:sz w:val="22"/>
          <w:szCs w:val="22"/>
          <w:lang w:val="bg-BG"/>
        </w:rPr>
      </w:pPr>
      <w:r w:rsidRPr="00DF2263">
        <w:rPr>
          <w:sz w:val="22"/>
          <w:szCs w:val="22"/>
          <w:lang w:val="bg-BG"/>
        </w:rPr>
        <w:t>The list of the main shareholders of the Parent Company is the following:</w:t>
      </w:r>
    </w:p>
    <w:p w:rsidR="00827D7C" w:rsidRPr="00834A54" w:rsidRDefault="00827D7C" w:rsidP="00827D7C">
      <w:pPr>
        <w:numPr>
          <w:ilvl w:val="12"/>
          <w:numId w:val="0"/>
        </w:numPr>
        <w:ind w:right="-75"/>
        <w:jc w:val="both"/>
        <w:rPr>
          <w:sz w:val="22"/>
          <w:szCs w:val="22"/>
          <w:lang w:val="bg-BG"/>
        </w:rPr>
      </w:pPr>
    </w:p>
    <w:p w:rsidR="00827D7C" w:rsidRPr="00834A54" w:rsidRDefault="00827D7C" w:rsidP="00827D7C">
      <w:pPr>
        <w:numPr>
          <w:ilvl w:val="12"/>
          <w:numId w:val="0"/>
        </w:numPr>
        <w:ind w:right="-75"/>
        <w:jc w:val="both"/>
        <w:rPr>
          <w:sz w:val="22"/>
          <w:szCs w:val="22"/>
          <w:lang w:val="bg-BG"/>
        </w:rPr>
      </w:pPr>
    </w:p>
    <w:tbl>
      <w:tblPr>
        <w:tblW w:w="4870" w:type="pct"/>
        <w:tblLook w:val="0000" w:firstRow="0" w:lastRow="0" w:firstColumn="0" w:lastColumn="0" w:noHBand="0" w:noVBand="0"/>
      </w:tblPr>
      <w:tblGrid>
        <w:gridCol w:w="3564"/>
        <w:gridCol w:w="1237"/>
        <w:gridCol w:w="1408"/>
        <w:gridCol w:w="1295"/>
        <w:gridCol w:w="1332"/>
      </w:tblGrid>
      <w:tr w:rsidR="00827D7C" w:rsidRPr="00834A54" w:rsidTr="00DF2263">
        <w:trPr>
          <w:trHeight w:val="151"/>
        </w:trPr>
        <w:tc>
          <w:tcPr>
            <w:tcW w:w="2016" w:type="pct"/>
          </w:tcPr>
          <w:p w:rsidR="00827D7C" w:rsidRPr="00834A54" w:rsidRDefault="00827D7C" w:rsidP="00C209DE">
            <w:pPr>
              <w:rPr>
                <w:sz w:val="22"/>
                <w:szCs w:val="22"/>
                <w:lang w:val="bg-BG"/>
              </w:rPr>
            </w:pPr>
          </w:p>
        </w:tc>
        <w:tc>
          <w:tcPr>
            <w:tcW w:w="1497" w:type="pct"/>
            <w:gridSpan w:val="2"/>
            <w:tcBorders>
              <w:bottom w:val="single" w:sz="4" w:space="0" w:color="auto"/>
            </w:tcBorders>
          </w:tcPr>
          <w:p w:rsidR="00827D7C" w:rsidRPr="00834A54" w:rsidRDefault="00827D7C" w:rsidP="00C209DE">
            <w:pPr>
              <w:jc w:val="center"/>
              <w:rPr>
                <w:b/>
                <w:sz w:val="22"/>
                <w:szCs w:val="22"/>
                <w:lang w:val="bg-BG"/>
              </w:rPr>
            </w:pPr>
            <w:r>
              <w:rPr>
                <w:b/>
                <w:sz w:val="22"/>
                <w:szCs w:val="22"/>
                <w:lang w:val="bg-BG"/>
              </w:rPr>
              <w:t>30.09</w:t>
            </w:r>
            <w:r w:rsidRPr="00834A54">
              <w:rPr>
                <w:b/>
                <w:sz w:val="22"/>
                <w:szCs w:val="22"/>
                <w:lang w:val="bg-BG"/>
              </w:rPr>
              <w:t>.201</w:t>
            </w:r>
            <w:r>
              <w:rPr>
                <w:b/>
                <w:sz w:val="22"/>
                <w:szCs w:val="22"/>
                <w:lang w:val="bg-BG"/>
              </w:rPr>
              <w:t>7</w:t>
            </w:r>
            <w:r w:rsidRPr="00834A54">
              <w:rPr>
                <w:b/>
                <w:sz w:val="22"/>
                <w:szCs w:val="22"/>
                <w:lang w:val="bg-BG"/>
              </w:rPr>
              <w:t xml:space="preserve"> г.</w:t>
            </w:r>
          </w:p>
        </w:tc>
        <w:tc>
          <w:tcPr>
            <w:tcW w:w="1488" w:type="pct"/>
            <w:gridSpan w:val="2"/>
            <w:tcBorders>
              <w:bottom w:val="single" w:sz="4" w:space="0" w:color="auto"/>
            </w:tcBorders>
          </w:tcPr>
          <w:p w:rsidR="00827D7C" w:rsidRPr="00834A54" w:rsidRDefault="00827D7C" w:rsidP="00C209DE">
            <w:pPr>
              <w:ind w:right="113"/>
              <w:jc w:val="center"/>
              <w:rPr>
                <w:b/>
                <w:sz w:val="22"/>
                <w:szCs w:val="22"/>
                <w:lang w:val="bg-BG"/>
              </w:rPr>
            </w:pPr>
            <w:r>
              <w:rPr>
                <w:b/>
                <w:sz w:val="22"/>
                <w:szCs w:val="22"/>
                <w:lang w:val="bg-BG"/>
              </w:rPr>
              <w:t>31.12</w:t>
            </w:r>
            <w:r w:rsidRPr="00834A54">
              <w:rPr>
                <w:b/>
                <w:sz w:val="22"/>
                <w:szCs w:val="22"/>
                <w:lang w:val="bg-BG"/>
              </w:rPr>
              <w:t>.201</w:t>
            </w:r>
            <w:r>
              <w:rPr>
                <w:b/>
                <w:sz w:val="22"/>
                <w:szCs w:val="22"/>
                <w:lang w:val="bg-BG"/>
              </w:rPr>
              <w:t>6</w:t>
            </w:r>
            <w:r w:rsidRPr="00834A54">
              <w:rPr>
                <w:b/>
                <w:sz w:val="22"/>
                <w:szCs w:val="22"/>
                <w:lang w:val="bg-BG"/>
              </w:rPr>
              <w:t xml:space="preserve"> г.</w:t>
            </w:r>
          </w:p>
        </w:tc>
      </w:tr>
      <w:tr w:rsidR="00827D7C" w:rsidRPr="00834A54" w:rsidTr="00DF2263">
        <w:trPr>
          <w:trHeight w:val="227"/>
        </w:trPr>
        <w:tc>
          <w:tcPr>
            <w:tcW w:w="2016" w:type="pct"/>
          </w:tcPr>
          <w:p w:rsidR="00827D7C" w:rsidRPr="00834A54" w:rsidRDefault="00827D7C" w:rsidP="00C209DE">
            <w:pPr>
              <w:rPr>
                <w:sz w:val="22"/>
                <w:szCs w:val="22"/>
                <w:lang w:val="bg-BG"/>
              </w:rPr>
            </w:pPr>
          </w:p>
        </w:tc>
        <w:tc>
          <w:tcPr>
            <w:tcW w:w="700" w:type="pct"/>
            <w:tcBorders>
              <w:top w:val="single" w:sz="4" w:space="0" w:color="auto"/>
            </w:tcBorders>
          </w:tcPr>
          <w:p w:rsidR="00827D7C" w:rsidRPr="00834A54" w:rsidRDefault="00DF2263" w:rsidP="00C209DE">
            <w:pPr>
              <w:ind w:right="-182"/>
              <w:rPr>
                <w:b/>
                <w:sz w:val="22"/>
                <w:szCs w:val="22"/>
                <w:lang w:val="bg-BG"/>
              </w:rPr>
            </w:pPr>
            <w:r w:rsidRPr="00DF2263">
              <w:rPr>
                <w:b/>
                <w:sz w:val="22"/>
                <w:szCs w:val="22"/>
                <w:lang w:val="bg-BG"/>
              </w:rPr>
              <w:t>Number of shares</w:t>
            </w:r>
          </w:p>
        </w:tc>
        <w:tc>
          <w:tcPr>
            <w:tcW w:w="797" w:type="pct"/>
            <w:tcBorders>
              <w:top w:val="single" w:sz="4" w:space="0" w:color="auto"/>
            </w:tcBorders>
          </w:tcPr>
          <w:p w:rsidR="00827D7C" w:rsidRPr="00834A54" w:rsidRDefault="00827D7C" w:rsidP="00C209DE">
            <w:pPr>
              <w:jc w:val="center"/>
              <w:rPr>
                <w:b/>
                <w:sz w:val="22"/>
                <w:szCs w:val="22"/>
                <w:lang w:val="bg-BG"/>
              </w:rPr>
            </w:pPr>
            <w:r w:rsidRPr="00834A54">
              <w:rPr>
                <w:b/>
                <w:sz w:val="22"/>
                <w:szCs w:val="22"/>
                <w:lang w:val="bg-BG"/>
              </w:rPr>
              <w:t xml:space="preserve">         %</w:t>
            </w:r>
          </w:p>
        </w:tc>
        <w:tc>
          <w:tcPr>
            <w:tcW w:w="733" w:type="pct"/>
            <w:tcBorders>
              <w:top w:val="single" w:sz="4" w:space="0" w:color="auto"/>
            </w:tcBorders>
          </w:tcPr>
          <w:p w:rsidR="00827D7C" w:rsidRPr="00834A54" w:rsidRDefault="00DF2263" w:rsidP="00C209DE">
            <w:pPr>
              <w:ind w:right="-182"/>
              <w:rPr>
                <w:b/>
                <w:sz w:val="22"/>
                <w:szCs w:val="22"/>
                <w:lang w:val="bg-BG"/>
              </w:rPr>
            </w:pPr>
            <w:r w:rsidRPr="00DF2263">
              <w:rPr>
                <w:b/>
                <w:sz w:val="22"/>
                <w:szCs w:val="22"/>
                <w:lang w:val="bg-BG"/>
              </w:rPr>
              <w:t>Number of shares</w:t>
            </w:r>
          </w:p>
        </w:tc>
        <w:tc>
          <w:tcPr>
            <w:tcW w:w="755" w:type="pct"/>
            <w:tcBorders>
              <w:top w:val="single" w:sz="4" w:space="0" w:color="auto"/>
            </w:tcBorders>
          </w:tcPr>
          <w:p w:rsidR="00827D7C" w:rsidRPr="00834A54" w:rsidRDefault="00827D7C" w:rsidP="00C209DE">
            <w:pPr>
              <w:jc w:val="center"/>
              <w:rPr>
                <w:b/>
                <w:sz w:val="22"/>
                <w:szCs w:val="22"/>
                <w:lang w:val="bg-BG"/>
              </w:rPr>
            </w:pPr>
            <w:r w:rsidRPr="00834A54">
              <w:rPr>
                <w:b/>
                <w:sz w:val="22"/>
                <w:szCs w:val="22"/>
                <w:lang w:val="bg-BG"/>
              </w:rPr>
              <w:t xml:space="preserve">         %</w:t>
            </w:r>
          </w:p>
        </w:tc>
      </w:tr>
      <w:tr w:rsidR="00827D7C" w:rsidRPr="00834A54" w:rsidTr="00DF2263">
        <w:trPr>
          <w:trHeight w:val="227"/>
        </w:trPr>
        <w:tc>
          <w:tcPr>
            <w:tcW w:w="2016" w:type="pct"/>
          </w:tcPr>
          <w:p w:rsidR="00827D7C" w:rsidRPr="00834A54" w:rsidRDefault="00827D7C" w:rsidP="00C209DE">
            <w:pPr>
              <w:rPr>
                <w:sz w:val="22"/>
                <w:szCs w:val="22"/>
                <w:lang w:val="bg-BG"/>
              </w:rPr>
            </w:pPr>
          </w:p>
        </w:tc>
        <w:tc>
          <w:tcPr>
            <w:tcW w:w="700" w:type="pct"/>
          </w:tcPr>
          <w:p w:rsidR="00827D7C" w:rsidRPr="00834A54" w:rsidRDefault="00827D7C" w:rsidP="00C209DE">
            <w:pPr>
              <w:ind w:right="113"/>
              <w:jc w:val="right"/>
              <w:rPr>
                <w:sz w:val="22"/>
                <w:szCs w:val="22"/>
                <w:lang w:val="bg-BG"/>
              </w:rPr>
            </w:pPr>
          </w:p>
        </w:tc>
        <w:tc>
          <w:tcPr>
            <w:tcW w:w="797" w:type="pct"/>
          </w:tcPr>
          <w:p w:rsidR="00827D7C" w:rsidRPr="00834A54" w:rsidRDefault="00827D7C" w:rsidP="00C209DE">
            <w:pPr>
              <w:jc w:val="right"/>
              <w:rPr>
                <w:sz w:val="22"/>
                <w:szCs w:val="22"/>
                <w:lang w:val="bg-BG"/>
              </w:rPr>
            </w:pPr>
          </w:p>
        </w:tc>
        <w:tc>
          <w:tcPr>
            <w:tcW w:w="733" w:type="pct"/>
          </w:tcPr>
          <w:p w:rsidR="00827D7C" w:rsidRPr="00834A54" w:rsidRDefault="00827D7C" w:rsidP="00C209DE">
            <w:pPr>
              <w:ind w:right="-28"/>
              <w:jc w:val="right"/>
              <w:rPr>
                <w:sz w:val="22"/>
                <w:szCs w:val="22"/>
                <w:lang w:val="bg-BG"/>
              </w:rPr>
            </w:pPr>
          </w:p>
        </w:tc>
        <w:tc>
          <w:tcPr>
            <w:tcW w:w="755" w:type="pct"/>
          </w:tcPr>
          <w:p w:rsidR="00827D7C" w:rsidRPr="00834A54" w:rsidRDefault="00827D7C" w:rsidP="00C209DE">
            <w:pPr>
              <w:ind w:right="113"/>
              <w:jc w:val="right"/>
              <w:rPr>
                <w:sz w:val="22"/>
                <w:szCs w:val="22"/>
                <w:lang w:val="bg-BG"/>
              </w:rPr>
            </w:pPr>
          </w:p>
        </w:tc>
      </w:tr>
      <w:tr w:rsidR="00DF2263" w:rsidRPr="00834A54" w:rsidTr="00DF2263">
        <w:trPr>
          <w:trHeight w:val="227"/>
        </w:trPr>
        <w:tc>
          <w:tcPr>
            <w:tcW w:w="2016" w:type="pct"/>
          </w:tcPr>
          <w:p w:rsidR="00DF2263" w:rsidRPr="006C56F5" w:rsidRDefault="00DF2263" w:rsidP="00DF2263">
            <w:pPr>
              <w:rPr>
                <w:sz w:val="22"/>
                <w:szCs w:val="22"/>
              </w:rPr>
            </w:pPr>
            <w:r w:rsidRPr="006C56F5">
              <w:rPr>
                <w:sz w:val="22"/>
                <w:szCs w:val="22"/>
              </w:rPr>
              <w:t xml:space="preserve">Speedy Group AD  </w:t>
            </w:r>
          </w:p>
        </w:tc>
        <w:tc>
          <w:tcPr>
            <w:tcW w:w="700" w:type="pct"/>
            <w:vAlign w:val="center"/>
          </w:tcPr>
          <w:p w:rsidR="00DF2263" w:rsidRPr="00834A54" w:rsidRDefault="00DF2263" w:rsidP="00DF2263">
            <w:pPr>
              <w:ind w:right="-41"/>
              <w:jc w:val="right"/>
              <w:rPr>
                <w:sz w:val="22"/>
                <w:szCs w:val="22"/>
                <w:lang w:val="bg-BG"/>
              </w:rPr>
            </w:pPr>
            <w:r>
              <w:rPr>
                <w:sz w:val="22"/>
                <w:szCs w:val="22"/>
                <w:lang w:val="bg-BG"/>
              </w:rPr>
              <w:t>3,5</w:t>
            </w:r>
            <w:r>
              <w:rPr>
                <w:sz w:val="22"/>
                <w:szCs w:val="22"/>
              </w:rPr>
              <w:t>00</w:t>
            </w:r>
            <w:r w:rsidRPr="00834A54">
              <w:rPr>
                <w:sz w:val="22"/>
                <w:szCs w:val="22"/>
                <w:lang w:val="bg-BG"/>
              </w:rPr>
              <w:t>,367</w:t>
            </w:r>
          </w:p>
        </w:tc>
        <w:tc>
          <w:tcPr>
            <w:tcW w:w="797" w:type="pct"/>
            <w:vAlign w:val="center"/>
          </w:tcPr>
          <w:p w:rsidR="00DF2263" w:rsidRPr="00834A54" w:rsidRDefault="00DF2263" w:rsidP="00DF2263">
            <w:pPr>
              <w:jc w:val="right"/>
              <w:rPr>
                <w:sz w:val="22"/>
                <w:szCs w:val="22"/>
                <w:lang w:val="bg-BG"/>
              </w:rPr>
            </w:pPr>
            <w:r>
              <w:rPr>
                <w:sz w:val="22"/>
                <w:szCs w:val="22"/>
                <w:lang w:val="bg-BG"/>
              </w:rPr>
              <w:t>65</w:t>
            </w:r>
            <w:r w:rsidRPr="00834A54">
              <w:rPr>
                <w:sz w:val="22"/>
                <w:szCs w:val="22"/>
                <w:lang w:val="bg-BG"/>
              </w:rPr>
              <w:t>.</w:t>
            </w:r>
            <w:r>
              <w:rPr>
                <w:sz w:val="22"/>
                <w:szCs w:val="22"/>
              </w:rPr>
              <w:t>60</w:t>
            </w:r>
            <w:r w:rsidRPr="00834A54">
              <w:rPr>
                <w:sz w:val="22"/>
                <w:szCs w:val="22"/>
                <w:lang w:val="bg-BG"/>
              </w:rPr>
              <w:t>%</w:t>
            </w:r>
          </w:p>
        </w:tc>
        <w:tc>
          <w:tcPr>
            <w:tcW w:w="733" w:type="pct"/>
            <w:vAlign w:val="center"/>
          </w:tcPr>
          <w:p w:rsidR="00DF2263" w:rsidRPr="00834A54" w:rsidRDefault="00DF2263" w:rsidP="00DF2263">
            <w:pPr>
              <w:ind w:right="-41"/>
              <w:jc w:val="right"/>
              <w:rPr>
                <w:sz w:val="22"/>
                <w:szCs w:val="22"/>
                <w:lang w:val="bg-BG"/>
              </w:rPr>
            </w:pPr>
            <w:r w:rsidRPr="00834A54">
              <w:rPr>
                <w:sz w:val="22"/>
                <w:szCs w:val="22"/>
                <w:lang w:val="bg-BG"/>
              </w:rPr>
              <w:t>3,544,367</w:t>
            </w:r>
          </w:p>
        </w:tc>
        <w:tc>
          <w:tcPr>
            <w:tcW w:w="755" w:type="pct"/>
            <w:vAlign w:val="center"/>
          </w:tcPr>
          <w:p w:rsidR="00DF2263" w:rsidRPr="00834A54" w:rsidRDefault="00DF2263" w:rsidP="00DF2263">
            <w:pPr>
              <w:jc w:val="right"/>
              <w:rPr>
                <w:sz w:val="22"/>
                <w:szCs w:val="22"/>
                <w:lang w:val="bg-BG"/>
              </w:rPr>
            </w:pPr>
            <w:r w:rsidRPr="00834A54">
              <w:rPr>
                <w:sz w:val="22"/>
                <w:szCs w:val="22"/>
                <w:lang w:val="bg-BG"/>
              </w:rPr>
              <w:t>66.42%</w:t>
            </w:r>
          </w:p>
        </w:tc>
      </w:tr>
      <w:tr w:rsidR="00DF2263" w:rsidRPr="00834A54" w:rsidTr="00DF2263">
        <w:trPr>
          <w:trHeight w:val="227"/>
        </w:trPr>
        <w:tc>
          <w:tcPr>
            <w:tcW w:w="2016" w:type="pct"/>
          </w:tcPr>
          <w:p w:rsidR="00DF2263" w:rsidRPr="006C56F5" w:rsidRDefault="00DF2263" w:rsidP="00DF2263">
            <w:pPr>
              <w:rPr>
                <w:rFonts w:ascii="Calibri" w:hAnsi="Calibri"/>
                <w:sz w:val="22"/>
                <w:szCs w:val="22"/>
              </w:rPr>
            </w:pPr>
            <w:r w:rsidRPr="006C56F5">
              <w:rPr>
                <w:sz w:val="22"/>
                <w:szCs w:val="22"/>
              </w:rPr>
              <w:t>GeoPost SA, France</w:t>
            </w:r>
          </w:p>
        </w:tc>
        <w:tc>
          <w:tcPr>
            <w:tcW w:w="700" w:type="pct"/>
            <w:vAlign w:val="center"/>
          </w:tcPr>
          <w:p w:rsidR="00DF2263" w:rsidRPr="00834A54" w:rsidRDefault="00DF2263" w:rsidP="00DF2263">
            <w:pPr>
              <w:ind w:right="-41"/>
              <w:jc w:val="right"/>
              <w:rPr>
                <w:sz w:val="22"/>
                <w:szCs w:val="22"/>
                <w:lang w:val="bg-BG"/>
              </w:rPr>
            </w:pPr>
            <w:r w:rsidRPr="00834A54">
              <w:rPr>
                <w:sz w:val="22"/>
                <w:szCs w:val="22"/>
                <w:lang w:val="bg-BG"/>
              </w:rPr>
              <w:t>1,333,979</w:t>
            </w:r>
          </w:p>
        </w:tc>
        <w:tc>
          <w:tcPr>
            <w:tcW w:w="797" w:type="pct"/>
            <w:vAlign w:val="center"/>
          </w:tcPr>
          <w:p w:rsidR="00DF2263" w:rsidRPr="00834A54" w:rsidRDefault="00DF2263" w:rsidP="00DF2263">
            <w:pPr>
              <w:jc w:val="right"/>
              <w:rPr>
                <w:sz w:val="22"/>
                <w:szCs w:val="22"/>
                <w:lang w:val="bg-BG"/>
              </w:rPr>
            </w:pPr>
            <w:r w:rsidRPr="00834A54">
              <w:rPr>
                <w:sz w:val="22"/>
                <w:szCs w:val="22"/>
                <w:lang w:val="bg-BG"/>
              </w:rPr>
              <w:t>2</w:t>
            </w:r>
            <w:r>
              <w:rPr>
                <w:sz w:val="22"/>
                <w:szCs w:val="22"/>
                <w:lang w:val="bg-BG"/>
              </w:rPr>
              <w:t>5</w:t>
            </w:r>
            <w:r w:rsidRPr="00834A54">
              <w:rPr>
                <w:sz w:val="22"/>
                <w:szCs w:val="22"/>
                <w:lang w:val="bg-BG"/>
              </w:rPr>
              <w:t>.</w:t>
            </w:r>
            <w:r>
              <w:rPr>
                <w:sz w:val="22"/>
                <w:szCs w:val="22"/>
              </w:rPr>
              <w:t>0</w:t>
            </w:r>
            <w:r w:rsidRPr="00834A54">
              <w:rPr>
                <w:sz w:val="22"/>
                <w:szCs w:val="22"/>
                <w:lang w:val="bg-BG"/>
              </w:rPr>
              <w:t>0%</w:t>
            </w:r>
          </w:p>
        </w:tc>
        <w:tc>
          <w:tcPr>
            <w:tcW w:w="733" w:type="pct"/>
            <w:vAlign w:val="center"/>
          </w:tcPr>
          <w:p w:rsidR="00DF2263" w:rsidRPr="00834A54" w:rsidRDefault="00DF2263" w:rsidP="00DF2263">
            <w:pPr>
              <w:ind w:right="-41"/>
              <w:jc w:val="right"/>
              <w:rPr>
                <w:sz w:val="22"/>
                <w:szCs w:val="22"/>
                <w:lang w:val="bg-BG"/>
              </w:rPr>
            </w:pPr>
            <w:r w:rsidRPr="00834A54">
              <w:rPr>
                <w:sz w:val="22"/>
                <w:szCs w:val="22"/>
                <w:lang w:val="bg-BG"/>
              </w:rPr>
              <w:t>1,333,979</w:t>
            </w:r>
          </w:p>
        </w:tc>
        <w:tc>
          <w:tcPr>
            <w:tcW w:w="755" w:type="pct"/>
            <w:vAlign w:val="center"/>
          </w:tcPr>
          <w:p w:rsidR="00DF2263" w:rsidRPr="00834A54" w:rsidRDefault="00DF2263" w:rsidP="00DF2263">
            <w:pPr>
              <w:jc w:val="right"/>
              <w:rPr>
                <w:sz w:val="22"/>
                <w:szCs w:val="22"/>
                <w:lang w:val="bg-BG"/>
              </w:rPr>
            </w:pPr>
            <w:r w:rsidRPr="00834A54">
              <w:rPr>
                <w:sz w:val="22"/>
                <w:szCs w:val="22"/>
                <w:lang w:val="bg-BG"/>
              </w:rPr>
              <w:t>25.00%</w:t>
            </w:r>
          </w:p>
        </w:tc>
      </w:tr>
      <w:tr w:rsidR="00DF2263" w:rsidRPr="00834A54" w:rsidTr="00DF2263">
        <w:trPr>
          <w:trHeight w:val="227"/>
        </w:trPr>
        <w:tc>
          <w:tcPr>
            <w:tcW w:w="2016" w:type="pct"/>
          </w:tcPr>
          <w:p w:rsidR="00DF2263" w:rsidRPr="006C56F5" w:rsidRDefault="00DF2263" w:rsidP="00DF2263">
            <w:pPr>
              <w:rPr>
                <w:sz w:val="22"/>
                <w:szCs w:val="22"/>
              </w:rPr>
            </w:pPr>
            <w:r w:rsidRPr="006C56F5">
              <w:rPr>
                <w:sz w:val="22"/>
                <w:szCs w:val="22"/>
              </w:rPr>
              <w:t>Other natural and legal entities</w:t>
            </w:r>
          </w:p>
        </w:tc>
        <w:tc>
          <w:tcPr>
            <w:tcW w:w="700" w:type="pct"/>
            <w:tcBorders>
              <w:bottom w:val="single" w:sz="4" w:space="0" w:color="auto"/>
            </w:tcBorders>
            <w:vAlign w:val="center"/>
          </w:tcPr>
          <w:p w:rsidR="00DF2263" w:rsidRPr="00834A54" w:rsidRDefault="00DF2263" w:rsidP="00DF2263">
            <w:pPr>
              <w:ind w:right="-41"/>
              <w:jc w:val="right"/>
              <w:rPr>
                <w:sz w:val="22"/>
                <w:szCs w:val="22"/>
                <w:lang w:val="bg-BG"/>
              </w:rPr>
            </w:pPr>
            <w:r>
              <w:rPr>
                <w:sz w:val="22"/>
                <w:szCs w:val="22"/>
                <w:lang w:val="bg-BG"/>
              </w:rPr>
              <w:t>543,273</w:t>
            </w:r>
          </w:p>
        </w:tc>
        <w:tc>
          <w:tcPr>
            <w:tcW w:w="797" w:type="pct"/>
            <w:tcBorders>
              <w:bottom w:val="single" w:sz="4" w:space="0" w:color="auto"/>
            </w:tcBorders>
            <w:vAlign w:val="center"/>
          </w:tcPr>
          <w:p w:rsidR="00DF2263" w:rsidRPr="00834A54" w:rsidRDefault="00DF2263" w:rsidP="00DF2263">
            <w:pPr>
              <w:jc w:val="right"/>
              <w:rPr>
                <w:sz w:val="22"/>
                <w:szCs w:val="22"/>
                <w:lang w:val="bg-BG"/>
              </w:rPr>
            </w:pPr>
            <w:r>
              <w:rPr>
                <w:sz w:val="22"/>
                <w:szCs w:val="22"/>
                <w:lang w:val="bg-BG"/>
              </w:rPr>
              <w:t>9</w:t>
            </w:r>
            <w:r w:rsidRPr="00834A54">
              <w:rPr>
                <w:sz w:val="22"/>
                <w:szCs w:val="22"/>
                <w:lang w:val="bg-BG"/>
              </w:rPr>
              <w:t>.</w:t>
            </w:r>
            <w:r>
              <w:rPr>
                <w:sz w:val="22"/>
                <w:szCs w:val="22"/>
              </w:rPr>
              <w:t>40</w:t>
            </w:r>
            <w:r w:rsidRPr="00834A54">
              <w:rPr>
                <w:sz w:val="22"/>
                <w:szCs w:val="22"/>
                <w:lang w:val="bg-BG"/>
              </w:rPr>
              <w:t>%</w:t>
            </w:r>
          </w:p>
        </w:tc>
        <w:tc>
          <w:tcPr>
            <w:tcW w:w="733" w:type="pct"/>
            <w:tcBorders>
              <w:bottom w:val="single" w:sz="4" w:space="0" w:color="auto"/>
            </w:tcBorders>
            <w:vAlign w:val="center"/>
          </w:tcPr>
          <w:p w:rsidR="00DF2263" w:rsidRPr="00834A54" w:rsidRDefault="00DF2263" w:rsidP="00DF2263">
            <w:pPr>
              <w:ind w:right="-41"/>
              <w:jc w:val="right"/>
              <w:rPr>
                <w:sz w:val="22"/>
                <w:szCs w:val="22"/>
                <w:lang w:val="bg-BG"/>
              </w:rPr>
            </w:pPr>
            <w:r w:rsidRPr="00834A54">
              <w:rPr>
                <w:sz w:val="22"/>
                <w:szCs w:val="22"/>
                <w:lang w:val="bg-BG"/>
              </w:rPr>
              <w:t>457,573</w:t>
            </w:r>
          </w:p>
        </w:tc>
        <w:tc>
          <w:tcPr>
            <w:tcW w:w="755" w:type="pct"/>
            <w:tcBorders>
              <w:bottom w:val="single" w:sz="4" w:space="0" w:color="auto"/>
            </w:tcBorders>
            <w:vAlign w:val="center"/>
          </w:tcPr>
          <w:p w:rsidR="00DF2263" w:rsidRPr="00834A54" w:rsidRDefault="00DF2263" w:rsidP="00DF2263">
            <w:pPr>
              <w:jc w:val="right"/>
              <w:rPr>
                <w:sz w:val="22"/>
                <w:szCs w:val="22"/>
                <w:lang w:val="bg-BG"/>
              </w:rPr>
            </w:pPr>
            <w:r w:rsidRPr="00834A54">
              <w:rPr>
                <w:sz w:val="22"/>
                <w:szCs w:val="22"/>
                <w:lang w:val="bg-BG"/>
              </w:rPr>
              <w:t>8.58%</w:t>
            </w:r>
          </w:p>
        </w:tc>
      </w:tr>
      <w:tr w:rsidR="00DF2263" w:rsidRPr="00834A54" w:rsidTr="00DF2263">
        <w:trPr>
          <w:trHeight w:val="227"/>
        </w:trPr>
        <w:tc>
          <w:tcPr>
            <w:tcW w:w="2016" w:type="pct"/>
          </w:tcPr>
          <w:p w:rsidR="00DF2263" w:rsidRPr="006C56F5" w:rsidRDefault="00DF2263" w:rsidP="00DF2263">
            <w:pPr>
              <w:jc w:val="right"/>
              <w:rPr>
                <w:b/>
                <w:sz w:val="22"/>
                <w:szCs w:val="22"/>
              </w:rPr>
            </w:pPr>
            <w:r w:rsidRPr="006C56F5">
              <w:rPr>
                <w:b/>
                <w:sz w:val="22"/>
                <w:szCs w:val="22"/>
              </w:rPr>
              <w:t>Total</w:t>
            </w:r>
          </w:p>
        </w:tc>
        <w:tc>
          <w:tcPr>
            <w:tcW w:w="700" w:type="pct"/>
            <w:tcBorders>
              <w:top w:val="single" w:sz="4" w:space="0" w:color="auto"/>
              <w:bottom w:val="double" w:sz="4" w:space="0" w:color="auto"/>
            </w:tcBorders>
            <w:vAlign w:val="center"/>
          </w:tcPr>
          <w:p w:rsidR="00DF2263" w:rsidRPr="00834A54" w:rsidRDefault="00DF2263" w:rsidP="00DF2263">
            <w:pPr>
              <w:ind w:right="-41"/>
              <w:jc w:val="right"/>
              <w:rPr>
                <w:b/>
                <w:sz w:val="22"/>
                <w:szCs w:val="22"/>
                <w:lang w:val="bg-BG"/>
              </w:rPr>
            </w:pPr>
            <w:r>
              <w:rPr>
                <w:b/>
                <w:sz w:val="22"/>
                <w:szCs w:val="22"/>
                <w:lang w:val="bg-BG"/>
              </w:rPr>
              <w:t>5,3</w:t>
            </w:r>
            <w:r>
              <w:rPr>
                <w:b/>
                <w:sz w:val="22"/>
                <w:szCs w:val="22"/>
              </w:rPr>
              <w:t>77,619</w:t>
            </w:r>
          </w:p>
        </w:tc>
        <w:tc>
          <w:tcPr>
            <w:tcW w:w="797" w:type="pct"/>
            <w:tcBorders>
              <w:top w:val="single" w:sz="4" w:space="0" w:color="auto"/>
              <w:bottom w:val="double" w:sz="4" w:space="0" w:color="auto"/>
            </w:tcBorders>
            <w:vAlign w:val="center"/>
          </w:tcPr>
          <w:p w:rsidR="00DF2263" w:rsidRPr="00834A54" w:rsidRDefault="00DF2263" w:rsidP="00DF2263">
            <w:pPr>
              <w:jc w:val="right"/>
              <w:rPr>
                <w:b/>
                <w:sz w:val="22"/>
                <w:szCs w:val="22"/>
                <w:lang w:val="bg-BG"/>
              </w:rPr>
            </w:pPr>
            <w:r w:rsidRPr="00834A54">
              <w:rPr>
                <w:b/>
                <w:sz w:val="22"/>
                <w:szCs w:val="22"/>
                <w:lang w:val="bg-BG"/>
              </w:rPr>
              <w:t>100.00%</w:t>
            </w:r>
          </w:p>
        </w:tc>
        <w:tc>
          <w:tcPr>
            <w:tcW w:w="733" w:type="pct"/>
            <w:tcBorders>
              <w:top w:val="single" w:sz="4" w:space="0" w:color="auto"/>
              <w:bottom w:val="double" w:sz="4" w:space="0" w:color="auto"/>
            </w:tcBorders>
            <w:vAlign w:val="center"/>
          </w:tcPr>
          <w:p w:rsidR="00DF2263" w:rsidRPr="00834A54" w:rsidRDefault="00DF2263" w:rsidP="00DF2263">
            <w:pPr>
              <w:ind w:right="-41"/>
              <w:jc w:val="right"/>
              <w:rPr>
                <w:b/>
                <w:sz w:val="22"/>
                <w:szCs w:val="22"/>
                <w:lang w:val="bg-BG"/>
              </w:rPr>
            </w:pPr>
            <w:r w:rsidRPr="00834A54">
              <w:rPr>
                <w:b/>
                <w:sz w:val="22"/>
                <w:szCs w:val="22"/>
                <w:lang w:val="bg-BG"/>
              </w:rPr>
              <w:t>5,335,919</w:t>
            </w:r>
          </w:p>
        </w:tc>
        <w:tc>
          <w:tcPr>
            <w:tcW w:w="755" w:type="pct"/>
            <w:tcBorders>
              <w:top w:val="single" w:sz="4" w:space="0" w:color="auto"/>
              <w:bottom w:val="double" w:sz="4" w:space="0" w:color="auto"/>
            </w:tcBorders>
            <w:vAlign w:val="center"/>
          </w:tcPr>
          <w:p w:rsidR="00DF2263" w:rsidRPr="00834A54" w:rsidRDefault="00DF2263" w:rsidP="00DF2263">
            <w:pPr>
              <w:jc w:val="right"/>
              <w:rPr>
                <w:b/>
                <w:sz w:val="22"/>
                <w:szCs w:val="22"/>
                <w:lang w:val="bg-BG"/>
              </w:rPr>
            </w:pPr>
            <w:r w:rsidRPr="00834A54">
              <w:rPr>
                <w:b/>
                <w:sz w:val="22"/>
                <w:szCs w:val="22"/>
                <w:lang w:val="bg-BG"/>
              </w:rPr>
              <w:t>100.00%</w:t>
            </w:r>
          </w:p>
        </w:tc>
      </w:tr>
    </w:tbl>
    <w:p w:rsidR="00827D7C" w:rsidRDefault="00827D7C" w:rsidP="00827D7C">
      <w:pPr>
        <w:ind w:right="-75"/>
        <w:jc w:val="both"/>
        <w:rPr>
          <w:b/>
          <w:sz w:val="22"/>
          <w:szCs w:val="22"/>
          <w:lang w:val="bg-BG"/>
        </w:rPr>
      </w:pPr>
    </w:p>
    <w:p w:rsidR="00827D7C" w:rsidRDefault="00827D7C" w:rsidP="00827D7C">
      <w:pPr>
        <w:ind w:right="-75"/>
        <w:jc w:val="both"/>
        <w:rPr>
          <w:b/>
          <w:sz w:val="22"/>
          <w:szCs w:val="22"/>
          <w:lang w:val="bg-BG"/>
        </w:rPr>
      </w:pPr>
    </w:p>
    <w:p w:rsidR="00827D7C" w:rsidRPr="008E4947" w:rsidRDefault="00827D7C" w:rsidP="00827D7C">
      <w:pPr>
        <w:ind w:right="-75"/>
        <w:jc w:val="both"/>
        <w:rPr>
          <w:b/>
          <w:sz w:val="22"/>
          <w:szCs w:val="22"/>
          <w:lang w:val="bg-BG"/>
        </w:rPr>
      </w:pPr>
      <w:r w:rsidRPr="00834A54">
        <w:rPr>
          <w:b/>
          <w:sz w:val="22"/>
          <w:szCs w:val="22"/>
          <w:lang w:val="bg-BG"/>
        </w:rPr>
        <w:t xml:space="preserve">9.2 </w:t>
      </w:r>
      <w:r w:rsidR="00DF2263" w:rsidRPr="00DF2263">
        <w:rPr>
          <w:b/>
          <w:sz w:val="22"/>
          <w:szCs w:val="22"/>
          <w:lang w:val="bg-BG"/>
        </w:rPr>
        <w:t>STATUTORY RESERVES</w:t>
      </w:r>
    </w:p>
    <w:p w:rsidR="00827D7C" w:rsidRPr="008E4947" w:rsidRDefault="00827D7C" w:rsidP="00827D7C">
      <w:pPr>
        <w:numPr>
          <w:ilvl w:val="12"/>
          <w:numId w:val="0"/>
        </w:numPr>
        <w:ind w:right="-75"/>
        <w:jc w:val="both"/>
        <w:rPr>
          <w:sz w:val="22"/>
          <w:szCs w:val="22"/>
          <w:lang w:val="bg-BG"/>
        </w:rPr>
      </w:pPr>
    </w:p>
    <w:tbl>
      <w:tblPr>
        <w:tblW w:w="5000" w:type="pct"/>
        <w:tblLook w:val="0000" w:firstRow="0" w:lastRow="0" w:firstColumn="0" w:lastColumn="0" w:noHBand="0" w:noVBand="0"/>
      </w:tblPr>
      <w:tblGrid>
        <w:gridCol w:w="5761"/>
        <w:gridCol w:w="1749"/>
        <w:gridCol w:w="1562"/>
      </w:tblGrid>
      <w:tr w:rsidR="00827D7C" w:rsidRPr="008E4947" w:rsidTr="00C209DE">
        <w:trPr>
          <w:trHeight w:val="285"/>
        </w:trPr>
        <w:tc>
          <w:tcPr>
            <w:tcW w:w="3175" w:type="pct"/>
            <w:tcBorders>
              <w:top w:val="nil"/>
              <w:left w:val="nil"/>
              <w:bottom w:val="nil"/>
              <w:right w:val="nil"/>
            </w:tcBorders>
          </w:tcPr>
          <w:p w:rsidR="00827D7C" w:rsidRPr="008E4947" w:rsidRDefault="00827D7C" w:rsidP="00C209DE">
            <w:pPr>
              <w:rPr>
                <w:b/>
                <w:lang w:val="bg-BG"/>
              </w:rPr>
            </w:pPr>
          </w:p>
        </w:tc>
        <w:tc>
          <w:tcPr>
            <w:tcW w:w="964" w:type="pct"/>
            <w:tcBorders>
              <w:left w:val="nil"/>
              <w:bottom w:val="nil"/>
              <w:right w:val="nil"/>
            </w:tcBorders>
            <w:vAlign w:val="center"/>
          </w:tcPr>
          <w:p w:rsidR="00827D7C" w:rsidRPr="008E4947" w:rsidRDefault="00827D7C" w:rsidP="00C209DE">
            <w:pPr>
              <w:pBdr>
                <w:bottom w:val="single" w:sz="4" w:space="1" w:color="auto"/>
              </w:pBdr>
              <w:autoSpaceDE w:val="0"/>
              <w:autoSpaceDN w:val="0"/>
              <w:adjustRightInd w:val="0"/>
              <w:jc w:val="center"/>
              <w:rPr>
                <w:b/>
              </w:rPr>
            </w:pPr>
            <w:r>
              <w:rPr>
                <w:b/>
                <w:sz w:val="22"/>
                <w:szCs w:val="22"/>
              </w:rPr>
              <w:t>3</w:t>
            </w:r>
            <w:r>
              <w:rPr>
                <w:b/>
                <w:sz w:val="22"/>
                <w:szCs w:val="22"/>
                <w:lang w:val="bg-BG"/>
              </w:rPr>
              <w:t>0</w:t>
            </w:r>
            <w:r>
              <w:rPr>
                <w:b/>
                <w:sz w:val="22"/>
                <w:szCs w:val="22"/>
              </w:rPr>
              <w:t>.</w:t>
            </w:r>
            <w:r>
              <w:rPr>
                <w:b/>
                <w:sz w:val="22"/>
                <w:szCs w:val="22"/>
                <w:lang w:val="bg-BG"/>
              </w:rPr>
              <w:t>09</w:t>
            </w:r>
            <w:r w:rsidRPr="008E4947">
              <w:rPr>
                <w:b/>
                <w:sz w:val="22"/>
                <w:szCs w:val="22"/>
              </w:rPr>
              <w:t>.20</w:t>
            </w:r>
            <w:r w:rsidRPr="008E4947">
              <w:rPr>
                <w:b/>
                <w:sz w:val="22"/>
                <w:szCs w:val="22"/>
                <w:lang w:val="bg-BG"/>
              </w:rPr>
              <w:t>1</w:t>
            </w:r>
            <w:r>
              <w:rPr>
                <w:b/>
                <w:sz w:val="22"/>
                <w:szCs w:val="22"/>
                <w:lang w:val="bg-BG"/>
              </w:rPr>
              <w:t>7</w:t>
            </w:r>
          </w:p>
          <w:p w:rsidR="00827D7C" w:rsidRPr="008E4947" w:rsidRDefault="00827D7C" w:rsidP="00C209DE">
            <w:pPr>
              <w:autoSpaceDE w:val="0"/>
              <w:autoSpaceDN w:val="0"/>
              <w:adjustRightInd w:val="0"/>
              <w:jc w:val="center"/>
              <w:rPr>
                <w:b/>
              </w:rPr>
            </w:pPr>
            <w:r w:rsidRPr="008E4947">
              <w:rPr>
                <w:b/>
                <w:sz w:val="22"/>
                <w:szCs w:val="22"/>
              </w:rPr>
              <w:t>BGN’000</w:t>
            </w:r>
          </w:p>
        </w:tc>
        <w:tc>
          <w:tcPr>
            <w:tcW w:w="861" w:type="pct"/>
            <w:tcBorders>
              <w:left w:val="nil"/>
              <w:bottom w:val="nil"/>
              <w:right w:val="nil"/>
            </w:tcBorders>
            <w:vAlign w:val="center"/>
          </w:tcPr>
          <w:p w:rsidR="00827D7C" w:rsidRPr="008E4947" w:rsidRDefault="00827D7C" w:rsidP="00C209DE">
            <w:pPr>
              <w:pBdr>
                <w:bottom w:val="single" w:sz="4" w:space="1" w:color="auto"/>
              </w:pBdr>
              <w:autoSpaceDE w:val="0"/>
              <w:autoSpaceDN w:val="0"/>
              <w:adjustRightInd w:val="0"/>
              <w:jc w:val="center"/>
              <w:rPr>
                <w:b/>
              </w:rPr>
            </w:pPr>
            <w:r w:rsidRPr="008E4947">
              <w:rPr>
                <w:b/>
                <w:sz w:val="22"/>
                <w:szCs w:val="22"/>
              </w:rPr>
              <w:t>31.12.20</w:t>
            </w:r>
            <w:r w:rsidRPr="008E4947">
              <w:rPr>
                <w:b/>
                <w:sz w:val="22"/>
                <w:szCs w:val="22"/>
                <w:lang w:val="bg-BG"/>
              </w:rPr>
              <w:t>1</w:t>
            </w:r>
            <w:r>
              <w:rPr>
                <w:b/>
                <w:sz w:val="22"/>
                <w:szCs w:val="22"/>
                <w:lang w:val="bg-BG"/>
              </w:rPr>
              <w:t>6</w:t>
            </w:r>
          </w:p>
          <w:p w:rsidR="00827D7C" w:rsidRPr="008E4947" w:rsidRDefault="00827D7C" w:rsidP="00C209DE">
            <w:pPr>
              <w:autoSpaceDE w:val="0"/>
              <w:autoSpaceDN w:val="0"/>
              <w:adjustRightInd w:val="0"/>
              <w:jc w:val="center"/>
              <w:rPr>
                <w:b/>
              </w:rPr>
            </w:pPr>
            <w:r w:rsidRPr="008E4947">
              <w:rPr>
                <w:b/>
                <w:sz w:val="22"/>
                <w:szCs w:val="22"/>
              </w:rPr>
              <w:t>BGN’000</w:t>
            </w:r>
          </w:p>
        </w:tc>
      </w:tr>
      <w:tr w:rsidR="00827D7C" w:rsidRPr="008E4947" w:rsidTr="00C209DE">
        <w:trPr>
          <w:trHeight w:val="285"/>
        </w:trPr>
        <w:tc>
          <w:tcPr>
            <w:tcW w:w="3175" w:type="pct"/>
            <w:tcBorders>
              <w:top w:val="nil"/>
              <w:left w:val="nil"/>
              <w:bottom w:val="nil"/>
              <w:right w:val="nil"/>
            </w:tcBorders>
          </w:tcPr>
          <w:p w:rsidR="00827D7C" w:rsidRPr="008E4947" w:rsidRDefault="00827D7C" w:rsidP="00C209DE">
            <w:pPr>
              <w:rPr>
                <w:lang w:val="bg-BG"/>
              </w:rPr>
            </w:pPr>
          </w:p>
        </w:tc>
        <w:tc>
          <w:tcPr>
            <w:tcW w:w="964" w:type="pct"/>
            <w:tcBorders>
              <w:left w:val="nil"/>
              <w:bottom w:val="nil"/>
              <w:right w:val="nil"/>
            </w:tcBorders>
            <w:tcMar>
              <w:right w:w="284" w:type="dxa"/>
            </w:tcMar>
            <w:vAlign w:val="center"/>
          </w:tcPr>
          <w:p w:rsidR="00827D7C" w:rsidRPr="008E4947" w:rsidRDefault="00827D7C" w:rsidP="00C209DE">
            <w:pPr>
              <w:jc w:val="right"/>
              <w:rPr>
                <w:lang w:val="bg-BG"/>
              </w:rPr>
            </w:pPr>
          </w:p>
        </w:tc>
        <w:tc>
          <w:tcPr>
            <w:tcW w:w="861" w:type="pct"/>
            <w:tcBorders>
              <w:left w:val="nil"/>
              <w:bottom w:val="nil"/>
              <w:right w:val="nil"/>
            </w:tcBorders>
            <w:tcMar>
              <w:right w:w="284" w:type="dxa"/>
            </w:tcMar>
            <w:vAlign w:val="center"/>
          </w:tcPr>
          <w:p w:rsidR="00827D7C" w:rsidRPr="008E4947" w:rsidRDefault="00827D7C" w:rsidP="00C209DE">
            <w:pPr>
              <w:jc w:val="right"/>
              <w:rPr>
                <w:lang w:val="bg-BG"/>
              </w:rPr>
            </w:pPr>
          </w:p>
        </w:tc>
      </w:tr>
      <w:tr w:rsidR="00DF2263" w:rsidRPr="008E4947" w:rsidTr="00C209DE">
        <w:trPr>
          <w:trHeight w:val="285"/>
        </w:trPr>
        <w:tc>
          <w:tcPr>
            <w:tcW w:w="3175" w:type="pct"/>
            <w:tcBorders>
              <w:top w:val="nil"/>
              <w:left w:val="nil"/>
              <w:bottom w:val="nil"/>
              <w:right w:val="nil"/>
            </w:tcBorders>
            <w:vAlign w:val="center"/>
          </w:tcPr>
          <w:p w:rsidR="00DF2263" w:rsidRPr="006C56F5" w:rsidRDefault="00DF2263" w:rsidP="00DF2263">
            <w:pPr>
              <w:rPr>
                <w:b/>
              </w:rPr>
            </w:pPr>
            <w:r w:rsidRPr="006C56F5">
              <w:rPr>
                <w:sz w:val="22"/>
                <w:szCs w:val="22"/>
              </w:rPr>
              <w:t>Statutory reserves</w:t>
            </w:r>
          </w:p>
        </w:tc>
        <w:tc>
          <w:tcPr>
            <w:tcW w:w="964" w:type="pct"/>
            <w:tcBorders>
              <w:left w:val="nil"/>
              <w:bottom w:val="nil"/>
              <w:right w:val="nil"/>
            </w:tcBorders>
            <w:tcMar>
              <w:right w:w="284" w:type="dxa"/>
            </w:tcMar>
            <w:vAlign w:val="center"/>
          </w:tcPr>
          <w:p w:rsidR="00DF2263" w:rsidRPr="00834A54" w:rsidRDefault="00DF2263" w:rsidP="00DF2263">
            <w:pPr>
              <w:jc w:val="right"/>
              <w:rPr>
                <w:color w:val="000000"/>
                <w:sz w:val="22"/>
                <w:szCs w:val="22"/>
              </w:rPr>
            </w:pPr>
            <w:r>
              <w:rPr>
                <w:color w:val="000000"/>
                <w:sz w:val="22"/>
                <w:szCs w:val="22"/>
                <w:lang w:val="bg-BG"/>
              </w:rPr>
              <w:t>53</w:t>
            </w:r>
            <w:r>
              <w:rPr>
                <w:color w:val="000000"/>
                <w:sz w:val="22"/>
                <w:szCs w:val="22"/>
              </w:rPr>
              <w:t>8</w:t>
            </w:r>
          </w:p>
        </w:tc>
        <w:tc>
          <w:tcPr>
            <w:tcW w:w="861" w:type="pct"/>
            <w:tcBorders>
              <w:left w:val="nil"/>
              <w:bottom w:val="nil"/>
              <w:right w:val="nil"/>
            </w:tcBorders>
            <w:tcMar>
              <w:right w:w="284" w:type="dxa"/>
            </w:tcMar>
            <w:vAlign w:val="center"/>
          </w:tcPr>
          <w:p w:rsidR="00DF2263" w:rsidRPr="00834A54" w:rsidRDefault="00DF2263" w:rsidP="00DF2263">
            <w:pPr>
              <w:jc w:val="right"/>
              <w:rPr>
                <w:color w:val="000000"/>
                <w:sz w:val="22"/>
                <w:szCs w:val="22"/>
              </w:rPr>
            </w:pPr>
            <w:r>
              <w:rPr>
                <w:color w:val="000000"/>
                <w:sz w:val="22"/>
                <w:szCs w:val="22"/>
                <w:lang w:val="bg-BG"/>
              </w:rPr>
              <w:t>53</w:t>
            </w:r>
            <w:r>
              <w:rPr>
                <w:color w:val="000000"/>
                <w:sz w:val="22"/>
                <w:szCs w:val="22"/>
              </w:rPr>
              <w:t>4</w:t>
            </w:r>
          </w:p>
        </w:tc>
      </w:tr>
      <w:tr w:rsidR="00DF2263" w:rsidRPr="008E4947" w:rsidTr="00C209DE">
        <w:trPr>
          <w:trHeight w:val="285"/>
        </w:trPr>
        <w:tc>
          <w:tcPr>
            <w:tcW w:w="3175" w:type="pct"/>
            <w:tcBorders>
              <w:top w:val="nil"/>
              <w:left w:val="nil"/>
              <w:bottom w:val="nil"/>
              <w:right w:val="nil"/>
            </w:tcBorders>
            <w:vAlign w:val="center"/>
          </w:tcPr>
          <w:p w:rsidR="00DF2263" w:rsidRPr="006C56F5" w:rsidRDefault="00DF2263" w:rsidP="00DF2263">
            <w:pPr>
              <w:jc w:val="right"/>
            </w:pPr>
            <w:r w:rsidRPr="006C56F5">
              <w:t>Total</w:t>
            </w:r>
          </w:p>
        </w:tc>
        <w:tc>
          <w:tcPr>
            <w:tcW w:w="964" w:type="pct"/>
            <w:tcBorders>
              <w:top w:val="single" w:sz="4" w:space="0" w:color="auto"/>
              <w:left w:val="nil"/>
              <w:bottom w:val="double" w:sz="6" w:space="0" w:color="auto"/>
              <w:right w:val="nil"/>
            </w:tcBorders>
            <w:tcMar>
              <w:right w:w="284" w:type="dxa"/>
            </w:tcMar>
            <w:vAlign w:val="center"/>
          </w:tcPr>
          <w:p w:rsidR="00DF2263" w:rsidRPr="00834A54" w:rsidRDefault="00DF2263" w:rsidP="00DF2263">
            <w:pPr>
              <w:jc w:val="right"/>
              <w:rPr>
                <w:b/>
                <w:color w:val="000000"/>
              </w:rPr>
            </w:pPr>
            <w:r>
              <w:rPr>
                <w:b/>
                <w:color w:val="000000"/>
                <w:lang w:val="bg-BG"/>
              </w:rPr>
              <w:t>53</w:t>
            </w:r>
            <w:r>
              <w:rPr>
                <w:b/>
                <w:color w:val="000000"/>
              </w:rPr>
              <w:t>8</w:t>
            </w:r>
          </w:p>
        </w:tc>
        <w:tc>
          <w:tcPr>
            <w:tcW w:w="861" w:type="pct"/>
            <w:tcBorders>
              <w:top w:val="single" w:sz="4" w:space="0" w:color="auto"/>
              <w:left w:val="nil"/>
              <w:bottom w:val="double" w:sz="6" w:space="0" w:color="auto"/>
              <w:right w:val="nil"/>
            </w:tcBorders>
            <w:tcMar>
              <w:right w:w="284" w:type="dxa"/>
            </w:tcMar>
            <w:vAlign w:val="center"/>
          </w:tcPr>
          <w:p w:rsidR="00DF2263" w:rsidRPr="00834A54" w:rsidRDefault="00DF2263" w:rsidP="00DF2263">
            <w:pPr>
              <w:jc w:val="right"/>
              <w:rPr>
                <w:b/>
                <w:color w:val="000000"/>
              </w:rPr>
            </w:pPr>
            <w:r>
              <w:rPr>
                <w:b/>
                <w:color w:val="000000"/>
                <w:lang w:val="bg-BG"/>
              </w:rPr>
              <w:t>53</w:t>
            </w:r>
            <w:r>
              <w:rPr>
                <w:b/>
                <w:color w:val="000000"/>
              </w:rPr>
              <w:t>4</w:t>
            </w:r>
          </w:p>
        </w:tc>
      </w:tr>
    </w:tbl>
    <w:p w:rsidR="00827D7C" w:rsidRPr="008E4947" w:rsidRDefault="00827D7C" w:rsidP="00827D7C">
      <w:pPr>
        <w:numPr>
          <w:ilvl w:val="12"/>
          <w:numId w:val="0"/>
        </w:numPr>
        <w:ind w:right="-75"/>
        <w:jc w:val="both"/>
        <w:rPr>
          <w:sz w:val="22"/>
          <w:szCs w:val="22"/>
          <w:lang w:val="bg-BG"/>
        </w:rPr>
      </w:pPr>
    </w:p>
    <w:p w:rsidR="00827D7C" w:rsidRDefault="00DF2263" w:rsidP="00827D7C">
      <w:pPr>
        <w:numPr>
          <w:ilvl w:val="12"/>
          <w:numId w:val="0"/>
        </w:numPr>
        <w:ind w:right="-75"/>
        <w:jc w:val="both"/>
        <w:rPr>
          <w:sz w:val="22"/>
          <w:szCs w:val="22"/>
          <w:lang w:val="bg-BG"/>
        </w:rPr>
      </w:pPr>
      <w:r w:rsidRPr="00DF2263">
        <w:rPr>
          <w:sz w:val="22"/>
          <w:szCs w:val="22"/>
          <w:lang w:val="bg-BG"/>
        </w:rPr>
        <w:t>The statutory reserves are formed from setting aside 10% of the net profit in accordance with the requirements of the Commercial Act and decision of the General Meeting of the shareholders. According to the requirements, the statutory reserves should be minimum 10% of the registered capital. These reserves are non-distributable.</w:t>
      </w:r>
    </w:p>
    <w:p w:rsidR="00DF2263" w:rsidRPr="008E4947" w:rsidRDefault="00DF2263" w:rsidP="00827D7C">
      <w:pPr>
        <w:numPr>
          <w:ilvl w:val="12"/>
          <w:numId w:val="0"/>
        </w:numPr>
        <w:ind w:right="-75"/>
        <w:jc w:val="both"/>
        <w:rPr>
          <w:sz w:val="22"/>
          <w:szCs w:val="22"/>
          <w:lang w:val="bg-BG"/>
        </w:rPr>
      </w:pPr>
    </w:p>
    <w:p w:rsidR="00827D7C" w:rsidRPr="008E4947" w:rsidRDefault="00827D7C" w:rsidP="00827D7C">
      <w:pPr>
        <w:ind w:right="-75"/>
        <w:jc w:val="both"/>
        <w:rPr>
          <w:b/>
          <w:sz w:val="22"/>
          <w:szCs w:val="22"/>
          <w:lang w:val="bg-BG"/>
        </w:rPr>
      </w:pPr>
      <w:r w:rsidRPr="008E4947">
        <w:rPr>
          <w:b/>
          <w:sz w:val="22"/>
          <w:szCs w:val="22"/>
          <w:lang w:val="bg-BG"/>
        </w:rPr>
        <w:t xml:space="preserve">9.3 </w:t>
      </w:r>
      <w:r w:rsidR="00DF2263" w:rsidRPr="00DF2263">
        <w:rPr>
          <w:b/>
          <w:sz w:val="22"/>
          <w:szCs w:val="22"/>
          <w:lang w:val="bg-BG"/>
        </w:rPr>
        <w:t>PREMIUM RESERVES</w:t>
      </w:r>
    </w:p>
    <w:p w:rsidR="00827D7C" w:rsidRPr="008E4947" w:rsidRDefault="00827D7C" w:rsidP="00827D7C">
      <w:pPr>
        <w:numPr>
          <w:ilvl w:val="12"/>
          <w:numId w:val="0"/>
        </w:numPr>
        <w:ind w:right="-75"/>
        <w:jc w:val="both"/>
        <w:rPr>
          <w:sz w:val="22"/>
          <w:szCs w:val="22"/>
          <w:lang w:val="bg-BG"/>
        </w:rPr>
      </w:pPr>
    </w:p>
    <w:tbl>
      <w:tblPr>
        <w:tblW w:w="4908" w:type="pct"/>
        <w:tblLook w:val="0000" w:firstRow="0" w:lastRow="0" w:firstColumn="0" w:lastColumn="0" w:noHBand="0" w:noVBand="0"/>
      </w:tblPr>
      <w:tblGrid>
        <w:gridCol w:w="5773"/>
        <w:gridCol w:w="1567"/>
        <w:gridCol w:w="1565"/>
      </w:tblGrid>
      <w:tr w:rsidR="00827D7C" w:rsidRPr="008E4947" w:rsidTr="00C209DE">
        <w:trPr>
          <w:trHeight w:val="285"/>
        </w:trPr>
        <w:tc>
          <w:tcPr>
            <w:tcW w:w="3241" w:type="pct"/>
            <w:tcBorders>
              <w:top w:val="nil"/>
              <w:left w:val="nil"/>
              <w:bottom w:val="nil"/>
              <w:right w:val="nil"/>
            </w:tcBorders>
          </w:tcPr>
          <w:p w:rsidR="00827D7C" w:rsidRPr="008E4947" w:rsidRDefault="00827D7C" w:rsidP="00C209DE">
            <w:pPr>
              <w:rPr>
                <w:b/>
                <w:lang w:val="bg-BG"/>
              </w:rPr>
            </w:pPr>
          </w:p>
        </w:tc>
        <w:tc>
          <w:tcPr>
            <w:tcW w:w="880" w:type="pct"/>
            <w:tcBorders>
              <w:left w:val="nil"/>
              <w:bottom w:val="nil"/>
              <w:right w:val="nil"/>
            </w:tcBorders>
            <w:vAlign w:val="center"/>
          </w:tcPr>
          <w:p w:rsidR="00827D7C" w:rsidRPr="00884836" w:rsidRDefault="00827D7C" w:rsidP="00C209DE">
            <w:pPr>
              <w:pBdr>
                <w:bottom w:val="single" w:sz="4" w:space="1" w:color="auto"/>
              </w:pBdr>
              <w:autoSpaceDE w:val="0"/>
              <w:autoSpaceDN w:val="0"/>
              <w:adjustRightInd w:val="0"/>
              <w:jc w:val="center"/>
              <w:rPr>
                <w:b/>
                <w:lang w:val="bg-BG"/>
              </w:rPr>
            </w:pPr>
            <w:r>
              <w:rPr>
                <w:b/>
                <w:sz w:val="22"/>
                <w:szCs w:val="22"/>
              </w:rPr>
              <w:t>3</w:t>
            </w:r>
            <w:r>
              <w:rPr>
                <w:b/>
                <w:sz w:val="22"/>
                <w:szCs w:val="22"/>
                <w:lang w:val="bg-BG"/>
              </w:rPr>
              <w:t>0</w:t>
            </w:r>
            <w:r>
              <w:rPr>
                <w:b/>
                <w:sz w:val="22"/>
                <w:szCs w:val="22"/>
              </w:rPr>
              <w:t>.</w:t>
            </w:r>
            <w:r>
              <w:rPr>
                <w:b/>
                <w:sz w:val="22"/>
                <w:szCs w:val="22"/>
                <w:lang w:val="bg-BG"/>
              </w:rPr>
              <w:t>09</w:t>
            </w:r>
            <w:r w:rsidRPr="008E4947">
              <w:rPr>
                <w:b/>
                <w:sz w:val="22"/>
                <w:szCs w:val="22"/>
              </w:rPr>
              <w:t>.</w:t>
            </w:r>
            <w:r>
              <w:rPr>
                <w:b/>
                <w:sz w:val="22"/>
                <w:szCs w:val="22"/>
                <w:lang w:val="bg-BG"/>
              </w:rPr>
              <w:t>2017</w:t>
            </w:r>
          </w:p>
          <w:p w:rsidR="00827D7C" w:rsidRPr="008E4947" w:rsidRDefault="00827D7C" w:rsidP="00C209DE">
            <w:pPr>
              <w:autoSpaceDE w:val="0"/>
              <w:autoSpaceDN w:val="0"/>
              <w:adjustRightInd w:val="0"/>
              <w:jc w:val="center"/>
              <w:rPr>
                <w:b/>
              </w:rPr>
            </w:pPr>
            <w:r w:rsidRPr="008E4947">
              <w:rPr>
                <w:b/>
                <w:sz w:val="22"/>
                <w:szCs w:val="22"/>
              </w:rPr>
              <w:t>BGN’000</w:t>
            </w:r>
          </w:p>
        </w:tc>
        <w:tc>
          <w:tcPr>
            <w:tcW w:w="879" w:type="pct"/>
            <w:tcBorders>
              <w:left w:val="nil"/>
              <w:bottom w:val="nil"/>
              <w:right w:val="nil"/>
            </w:tcBorders>
            <w:vAlign w:val="center"/>
          </w:tcPr>
          <w:p w:rsidR="00827D7C" w:rsidRPr="008E4947" w:rsidRDefault="00827D7C" w:rsidP="00C209DE">
            <w:pPr>
              <w:pBdr>
                <w:bottom w:val="single" w:sz="4" w:space="1" w:color="auto"/>
              </w:pBdr>
              <w:autoSpaceDE w:val="0"/>
              <w:autoSpaceDN w:val="0"/>
              <w:adjustRightInd w:val="0"/>
              <w:jc w:val="center"/>
              <w:rPr>
                <w:b/>
                <w:lang w:val="bg-BG"/>
              </w:rPr>
            </w:pPr>
            <w:r w:rsidRPr="008E4947">
              <w:rPr>
                <w:b/>
                <w:sz w:val="22"/>
                <w:szCs w:val="22"/>
              </w:rPr>
              <w:t>31.12.201</w:t>
            </w:r>
            <w:r>
              <w:rPr>
                <w:b/>
                <w:sz w:val="22"/>
                <w:szCs w:val="22"/>
                <w:lang w:val="bg-BG"/>
              </w:rPr>
              <w:t>6</w:t>
            </w:r>
          </w:p>
          <w:p w:rsidR="00827D7C" w:rsidRPr="008E4947" w:rsidRDefault="00827D7C" w:rsidP="00C209DE">
            <w:pPr>
              <w:autoSpaceDE w:val="0"/>
              <w:autoSpaceDN w:val="0"/>
              <w:adjustRightInd w:val="0"/>
              <w:jc w:val="center"/>
              <w:rPr>
                <w:b/>
              </w:rPr>
            </w:pPr>
            <w:r w:rsidRPr="008E4947">
              <w:rPr>
                <w:b/>
                <w:sz w:val="22"/>
                <w:szCs w:val="22"/>
              </w:rPr>
              <w:t>BGN’000</w:t>
            </w:r>
          </w:p>
        </w:tc>
      </w:tr>
      <w:tr w:rsidR="00827D7C" w:rsidRPr="008E4947" w:rsidTr="00C209DE">
        <w:trPr>
          <w:trHeight w:val="285"/>
        </w:trPr>
        <w:tc>
          <w:tcPr>
            <w:tcW w:w="3241" w:type="pct"/>
            <w:tcBorders>
              <w:top w:val="nil"/>
              <w:left w:val="nil"/>
              <w:bottom w:val="nil"/>
              <w:right w:val="nil"/>
            </w:tcBorders>
          </w:tcPr>
          <w:p w:rsidR="00827D7C" w:rsidRPr="008E4947" w:rsidRDefault="00827D7C" w:rsidP="00C209DE">
            <w:pPr>
              <w:rPr>
                <w:lang w:val="bg-BG"/>
              </w:rPr>
            </w:pPr>
          </w:p>
        </w:tc>
        <w:tc>
          <w:tcPr>
            <w:tcW w:w="880" w:type="pct"/>
            <w:tcBorders>
              <w:left w:val="nil"/>
              <w:bottom w:val="nil"/>
              <w:right w:val="nil"/>
            </w:tcBorders>
            <w:tcMar>
              <w:right w:w="284" w:type="dxa"/>
            </w:tcMar>
            <w:vAlign w:val="center"/>
          </w:tcPr>
          <w:p w:rsidR="00827D7C" w:rsidRPr="008E4947" w:rsidRDefault="00827D7C" w:rsidP="00C209DE">
            <w:pPr>
              <w:jc w:val="right"/>
              <w:rPr>
                <w:lang w:val="bg-BG"/>
              </w:rPr>
            </w:pPr>
          </w:p>
        </w:tc>
        <w:tc>
          <w:tcPr>
            <w:tcW w:w="879" w:type="pct"/>
            <w:tcBorders>
              <w:left w:val="nil"/>
              <w:bottom w:val="nil"/>
              <w:right w:val="nil"/>
            </w:tcBorders>
            <w:tcMar>
              <w:right w:w="284" w:type="dxa"/>
            </w:tcMar>
            <w:vAlign w:val="center"/>
          </w:tcPr>
          <w:p w:rsidR="00827D7C" w:rsidRPr="008E4947" w:rsidRDefault="00827D7C" w:rsidP="00C209DE">
            <w:pPr>
              <w:jc w:val="right"/>
              <w:rPr>
                <w:lang w:val="bg-BG"/>
              </w:rPr>
            </w:pPr>
          </w:p>
        </w:tc>
      </w:tr>
      <w:tr w:rsidR="008C2B1D" w:rsidRPr="008E4947" w:rsidTr="00C209DE">
        <w:trPr>
          <w:trHeight w:val="285"/>
        </w:trPr>
        <w:tc>
          <w:tcPr>
            <w:tcW w:w="3241" w:type="pct"/>
            <w:tcBorders>
              <w:top w:val="nil"/>
              <w:left w:val="nil"/>
              <w:bottom w:val="nil"/>
              <w:right w:val="nil"/>
            </w:tcBorders>
            <w:vAlign w:val="center"/>
          </w:tcPr>
          <w:p w:rsidR="008C2B1D" w:rsidRPr="00CC5891" w:rsidRDefault="008C2B1D" w:rsidP="008C2B1D">
            <w:pPr>
              <w:rPr>
                <w:b/>
              </w:rPr>
            </w:pPr>
            <w:r w:rsidRPr="00125443">
              <w:rPr>
                <w:sz w:val="22"/>
                <w:szCs w:val="22"/>
                <w:lang w:val="en-GB"/>
              </w:rPr>
              <w:t>Premium reserves</w:t>
            </w:r>
          </w:p>
        </w:tc>
        <w:tc>
          <w:tcPr>
            <w:tcW w:w="880" w:type="pct"/>
            <w:tcBorders>
              <w:left w:val="nil"/>
              <w:bottom w:val="nil"/>
              <w:right w:val="nil"/>
            </w:tcBorders>
            <w:tcMar>
              <w:right w:w="284" w:type="dxa"/>
            </w:tcMar>
            <w:vAlign w:val="center"/>
          </w:tcPr>
          <w:p w:rsidR="008C2B1D" w:rsidRPr="008E4947" w:rsidRDefault="008C2B1D" w:rsidP="008C2B1D">
            <w:pPr>
              <w:jc w:val="right"/>
              <w:rPr>
                <w:color w:val="000000"/>
                <w:sz w:val="22"/>
                <w:szCs w:val="22"/>
                <w:lang w:val="bg-BG"/>
              </w:rPr>
            </w:pPr>
            <w:r w:rsidRPr="008E4947">
              <w:rPr>
                <w:color w:val="000000"/>
                <w:sz w:val="22"/>
                <w:szCs w:val="22"/>
                <w:lang w:val="bg-BG"/>
              </w:rPr>
              <w:t>19,565</w:t>
            </w:r>
          </w:p>
        </w:tc>
        <w:tc>
          <w:tcPr>
            <w:tcW w:w="879" w:type="pct"/>
            <w:tcBorders>
              <w:left w:val="nil"/>
              <w:bottom w:val="nil"/>
              <w:right w:val="nil"/>
            </w:tcBorders>
            <w:tcMar>
              <w:right w:w="284" w:type="dxa"/>
            </w:tcMar>
            <w:vAlign w:val="center"/>
          </w:tcPr>
          <w:p w:rsidR="008C2B1D" w:rsidRPr="008E4947" w:rsidRDefault="008C2B1D" w:rsidP="008C2B1D">
            <w:pPr>
              <w:jc w:val="right"/>
              <w:rPr>
                <w:color w:val="000000"/>
                <w:sz w:val="22"/>
                <w:szCs w:val="22"/>
                <w:lang w:val="bg-BG"/>
              </w:rPr>
            </w:pPr>
            <w:r>
              <w:rPr>
                <w:color w:val="000000"/>
                <w:sz w:val="22"/>
                <w:szCs w:val="22"/>
                <w:lang w:val="bg-BG"/>
              </w:rPr>
              <w:t>19,565</w:t>
            </w:r>
          </w:p>
        </w:tc>
      </w:tr>
      <w:tr w:rsidR="008C2B1D" w:rsidRPr="008E4947" w:rsidTr="00C209DE">
        <w:trPr>
          <w:trHeight w:val="285"/>
        </w:trPr>
        <w:tc>
          <w:tcPr>
            <w:tcW w:w="3241" w:type="pct"/>
            <w:tcBorders>
              <w:top w:val="nil"/>
              <w:left w:val="nil"/>
              <w:bottom w:val="nil"/>
              <w:right w:val="nil"/>
            </w:tcBorders>
            <w:vAlign w:val="center"/>
          </w:tcPr>
          <w:p w:rsidR="008C2B1D" w:rsidRPr="00CC5891" w:rsidRDefault="008C2B1D" w:rsidP="008C2B1D">
            <w:pPr>
              <w:jc w:val="right"/>
            </w:pPr>
            <w:r>
              <w:rPr>
                <w:b/>
                <w:sz w:val="22"/>
                <w:szCs w:val="22"/>
              </w:rPr>
              <w:t>Total</w:t>
            </w:r>
          </w:p>
        </w:tc>
        <w:tc>
          <w:tcPr>
            <w:tcW w:w="880" w:type="pct"/>
            <w:tcBorders>
              <w:top w:val="single" w:sz="4" w:space="0" w:color="auto"/>
              <w:left w:val="nil"/>
              <w:bottom w:val="double" w:sz="6" w:space="0" w:color="auto"/>
              <w:right w:val="nil"/>
            </w:tcBorders>
            <w:tcMar>
              <w:right w:w="284" w:type="dxa"/>
            </w:tcMar>
            <w:vAlign w:val="center"/>
          </w:tcPr>
          <w:p w:rsidR="008C2B1D" w:rsidRPr="008E4947" w:rsidRDefault="008C2B1D" w:rsidP="008C2B1D">
            <w:pPr>
              <w:jc w:val="right"/>
              <w:rPr>
                <w:b/>
                <w:color w:val="000000"/>
                <w:sz w:val="22"/>
                <w:szCs w:val="22"/>
                <w:lang w:val="bg-BG"/>
              </w:rPr>
            </w:pPr>
            <w:r w:rsidRPr="008E4947">
              <w:rPr>
                <w:b/>
                <w:color w:val="000000"/>
                <w:sz w:val="22"/>
                <w:szCs w:val="22"/>
                <w:lang w:val="bg-BG"/>
              </w:rPr>
              <w:t>19,565</w:t>
            </w:r>
          </w:p>
        </w:tc>
        <w:tc>
          <w:tcPr>
            <w:tcW w:w="879" w:type="pct"/>
            <w:tcBorders>
              <w:top w:val="single" w:sz="4" w:space="0" w:color="auto"/>
              <w:left w:val="nil"/>
              <w:bottom w:val="double" w:sz="6" w:space="0" w:color="auto"/>
              <w:right w:val="nil"/>
            </w:tcBorders>
            <w:tcMar>
              <w:right w:w="284" w:type="dxa"/>
            </w:tcMar>
            <w:vAlign w:val="center"/>
          </w:tcPr>
          <w:p w:rsidR="008C2B1D" w:rsidRPr="008E4947" w:rsidRDefault="008C2B1D" w:rsidP="008C2B1D">
            <w:pPr>
              <w:jc w:val="right"/>
              <w:rPr>
                <w:b/>
                <w:color w:val="000000"/>
                <w:sz w:val="22"/>
                <w:szCs w:val="22"/>
                <w:lang w:val="bg-BG"/>
              </w:rPr>
            </w:pPr>
            <w:r>
              <w:rPr>
                <w:b/>
                <w:color w:val="000000"/>
                <w:sz w:val="22"/>
                <w:szCs w:val="22"/>
                <w:lang w:val="bg-BG"/>
              </w:rPr>
              <w:t>19,565</w:t>
            </w:r>
          </w:p>
        </w:tc>
      </w:tr>
    </w:tbl>
    <w:p w:rsidR="00827D7C" w:rsidRPr="008E4947" w:rsidRDefault="00827D7C" w:rsidP="00827D7C">
      <w:pPr>
        <w:numPr>
          <w:ilvl w:val="12"/>
          <w:numId w:val="0"/>
        </w:numPr>
        <w:ind w:right="-75"/>
        <w:jc w:val="both"/>
        <w:rPr>
          <w:sz w:val="22"/>
          <w:szCs w:val="22"/>
          <w:lang w:val="bg-BG"/>
        </w:rPr>
      </w:pPr>
    </w:p>
    <w:p w:rsidR="00827D7C" w:rsidRDefault="006779E9" w:rsidP="00827D7C">
      <w:pPr>
        <w:numPr>
          <w:ilvl w:val="12"/>
          <w:numId w:val="0"/>
        </w:numPr>
        <w:ind w:right="-75"/>
        <w:jc w:val="both"/>
        <w:rPr>
          <w:sz w:val="22"/>
          <w:szCs w:val="22"/>
          <w:lang w:val="bg-BG"/>
        </w:rPr>
      </w:pPr>
      <w:r w:rsidRPr="006779E9">
        <w:rPr>
          <w:sz w:val="22"/>
          <w:szCs w:val="22"/>
          <w:lang w:val="bg-BG"/>
        </w:rPr>
        <w:t>The share premium of the Company amounting to BGN 19,565 thousand is formed by the proceeds, received above the par value of the shares issued in 2014 with issue price per share BGN 23.</w:t>
      </w:r>
      <w:r w:rsidR="00827D7C" w:rsidRPr="008E4947">
        <w:rPr>
          <w:sz w:val="22"/>
          <w:szCs w:val="22"/>
          <w:lang w:val="bg-BG"/>
        </w:rPr>
        <w:t xml:space="preserve"> </w:t>
      </w:r>
    </w:p>
    <w:p w:rsidR="00827D7C" w:rsidRDefault="00827D7C" w:rsidP="00827D7C">
      <w:pPr>
        <w:numPr>
          <w:ilvl w:val="12"/>
          <w:numId w:val="0"/>
        </w:numPr>
        <w:ind w:right="-75"/>
        <w:jc w:val="both"/>
        <w:rPr>
          <w:sz w:val="22"/>
          <w:szCs w:val="22"/>
          <w:lang w:val="bg-BG"/>
        </w:rPr>
      </w:pPr>
    </w:p>
    <w:p w:rsidR="00827D7C" w:rsidRPr="00390105" w:rsidRDefault="00827D7C" w:rsidP="00827D7C">
      <w:pPr>
        <w:ind w:right="-75"/>
        <w:jc w:val="both"/>
        <w:rPr>
          <w:b/>
          <w:sz w:val="22"/>
          <w:szCs w:val="22"/>
          <w:lang w:val="bg-BG"/>
        </w:rPr>
      </w:pPr>
      <w:r>
        <w:rPr>
          <w:b/>
          <w:sz w:val="22"/>
          <w:szCs w:val="22"/>
          <w:lang w:val="bg-BG"/>
        </w:rPr>
        <w:t>9</w:t>
      </w:r>
      <w:r w:rsidRPr="00390105">
        <w:rPr>
          <w:b/>
          <w:sz w:val="22"/>
          <w:szCs w:val="22"/>
          <w:lang w:val="bg-BG"/>
        </w:rPr>
        <w:t>.</w:t>
      </w:r>
      <w:r>
        <w:rPr>
          <w:b/>
          <w:sz w:val="22"/>
          <w:szCs w:val="22"/>
          <w:lang w:val="bg-BG"/>
        </w:rPr>
        <w:t>4</w:t>
      </w:r>
      <w:r w:rsidRPr="00390105">
        <w:rPr>
          <w:b/>
          <w:sz w:val="22"/>
          <w:szCs w:val="22"/>
          <w:lang w:val="bg-BG"/>
        </w:rPr>
        <w:t xml:space="preserve"> </w:t>
      </w:r>
      <w:r w:rsidR="006779E9" w:rsidRPr="006779E9">
        <w:rPr>
          <w:b/>
          <w:sz w:val="22"/>
          <w:szCs w:val="22"/>
          <w:lang w:val="bg-BG"/>
        </w:rPr>
        <w:t>OTHER RESERVES</w:t>
      </w:r>
    </w:p>
    <w:tbl>
      <w:tblPr>
        <w:tblW w:w="4910" w:type="pct"/>
        <w:tblLook w:val="0000" w:firstRow="0" w:lastRow="0" w:firstColumn="0" w:lastColumn="0" w:noHBand="0" w:noVBand="0"/>
      </w:tblPr>
      <w:tblGrid>
        <w:gridCol w:w="5775"/>
        <w:gridCol w:w="1568"/>
        <w:gridCol w:w="1566"/>
      </w:tblGrid>
      <w:tr w:rsidR="00827D7C" w:rsidRPr="00390105" w:rsidTr="006779E9">
        <w:trPr>
          <w:trHeight w:val="285"/>
        </w:trPr>
        <w:tc>
          <w:tcPr>
            <w:tcW w:w="3241" w:type="pct"/>
            <w:tcBorders>
              <w:top w:val="nil"/>
              <w:left w:val="nil"/>
              <w:bottom w:val="nil"/>
              <w:right w:val="nil"/>
            </w:tcBorders>
          </w:tcPr>
          <w:p w:rsidR="00827D7C" w:rsidRPr="00390105" w:rsidRDefault="00827D7C" w:rsidP="00C209DE">
            <w:pPr>
              <w:rPr>
                <w:b/>
                <w:lang w:val="bg-BG"/>
              </w:rPr>
            </w:pPr>
          </w:p>
        </w:tc>
        <w:tc>
          <w:tcPr>
            <w:tcW w:w="880" w:type="pct"/>
            <w:tcBorders>
              <w:left w:val="nil"/>
              <w:bottom w:val="nil"/>
              <w:right w:val="nil"/>
            </w:tcBorders>
            <w:vAlign w:val="center"/>
          </w:tcPr>
          <w:p w:rsidR="00827D7C" w:rsidRPr="00390105" w:rsidRDefault="00827D7C" w:rsidP="00C209DE">
            <w:pPr>
              <w:pBdr>
                <w:bottom w:val="single" w:sz="4" w:space="1" w:color="auto"/>
              </w:pBdr>
              <w:autoSpaceDE w:val="0"/>
              <w:autoSpaceDN w:val="0"/>
              <w:adjustRightInd w:val="0"/>
              <w:jc w:val="center"/>
              <w:rPr>
                <w:b/>
              </w:rPr>
            </w:pPr>
            <w:r>
              <w:rPr>
                <w:b/>
                <w:sz w:val="22"/>
                <w:szCs w:val="22"/>
              </w:rPr>
              <w:t>3</w:t>
            </w:r>
            <w:r>
              <w:rPr>
                <w:b/>
                <w:sz w:val="22"/>
                <w:szCs w:val="22"/>
                <w:lang w:val="bg-BG"/>
              </w:rPr>
              <w:t>0</w:t>
            </w:r>
            <w:r>
              <w:rPr>
                <w:b/>
                <w:sz w:val="22"/>
                <w:szCs w:val="22"/>
              </w:rPr>
              <w:t>.</w:t>
            </w:r>
            <w:r>
              <w:rPr>
                <w:b/>
                <w:sz w:val="22"/>
                <w:szCs w:val="22"/>
                <w:lang w:val="bg-BG"/>
              </w:rPr>
              <w:t>09</w:t>
            </w:r>
            <w:r w:rsidRPr="00390105">
              <w:rPr>
                <w:b/>
                <w:sz w:val="22"/>
                <w:szCs w:val="22"/>
              </w:rPr>
              <w:t>.20</w:t>
            </w:r>
            <w:r w:rsidRPr="00390105">
              <w:rPr>
                <w:b/>
                <w:sz w:val="22"/>
                <w:szCs w:val="22"/>
                <w:lang w:val="bg-BG"/>
              </w:rPr>
              <w:t>1</w:t>
            </w:r>
            <w:r>
              <w:rPr>
                <w:b/>
                <w:sz w:val="22"/>
                <w:szCs w:val="22"/>
                <w:lang w:val="bg-BG"/>
              </w:rPr>
              <w:t>7</w:t>
            </w:r>
          </w:p>
          <w:p w:rsidR="00827D7C" w:rsidRPr="00390105" w:rsidRDefault="00827D7C" w:rsidP="00C209DE">
            <w:pPr>
              <w:autoSpaceDE w:val="0"/>
              <w:autoSpaceDN w:val="0"/>
              <w:adjustRightInd w:val="0"/>
              <w:jc w:val="center"/>
              <w:rPr>
                <w:b/>
              </w:rPr>
            </w:pPr>
            <w:r w:rsidRPr="00390105">
              <w:rPr>
                <w:b/>
                <w:sz w:val="22"/>
                <w:szCs w:val="22"/>
              </w:rPr>
              <w:t>BGN’000</w:t>
            </w:r>
          </w:p>
        </w:tc>
        <w:tc>
          <w:tcPr>
            <w:tcW w:w="879" w:type="pct"/>
            <w:tcBorders>
              <w:left w:val="nil"/>
              <w:bottom w:val="nil"/>
              <w:right w:val="nil"/>
            </w:tcBorders>
            <w:vAlign w:val="center"/>
          </w:tcPr>
          <w:p w:rsidR="00827D7C" w:rsidRPr="00390105" w:rsidRDefault="00827D7C" w:rsidP="00C209DE">
            <w:pPr>
              <w:pBdr>
                <w:bottom w:val="single" w:sz="4" w:space="1" w:color="auto"/>
              </w:pBdr>
              <w:autoSpaceDE w:val="0"/>
              <w:autoSpaceDN w:val="0"/>
              <w:adjustRightInd w:val="0"/>
              <w:jc w:val="center"/>
              <w:rPr>
                <w:b/>
              </w:rPr>
            </w:pPr>
            <w:r w:rsidRPr="00390105">
              <w:rPr>
                <w:b/>
                <w:sz w:val="22"/>
                <w:szCs w:val="22"/>
              </w:rPr>
              <w:t>31.12.20</w:t>
            </w:r>
            <w:r w:rsidRPr="00390105">
              <w:rPr>
                <w:b/>
                <w:sz w:val="22"/>
                <w:szCs w:val="22"/>
                <w:lang w:val="bg-BG"/>
              </w:rPr>
              <w:t>1</w:t>
            </w:r>
            <w:r>
              <w:rPr>
                <w:b/>
                <w:sz w:val="22"/>
                <w:szCs w:val="22"/>
                <w:lang w:val="bg-BG"/>
              </w:rPr>
              <w:t>6</w:t>
            </w:r>
          </w:p>
          <w:p w:rsidR="00827D7C" w:rsidRPr="00390105" w:rsidRDefault="00827D7C" w:rsidP="00C209DE">
            <w:pPr>
              <w:autoSpaceDE w:val="0"/>
              <w:autoSpaceDN w:val="0"/>
              <w:adjustRightInd w:val="0"/>
              <w:jc w:val="center"/>
              <w:rPr>
                <w:b/>
              </w:rPr>
            </w:pPr>
            <w:r w:rsidRPr="00390105">
              <w:rPr>
                <w:b/>
                <w:sz w:val="22"/>
                <w:szCs w:val="22"/>
              </w:rPr>
              <w:t>BGN’000</w:t>
            </w:r>
          </w:p>
        </w:tc>
      </w:tr>
      <w:tr w:rsidR="00827D7C" w:rsidRPr="00390105" w:rsidTr="006779E9">
        <w:trPr>
          <w:trHeight w:val="285"/>
        </w:trPr>
        <w:tc>
          <w:tcPr>
            <w:tcW w:w="3241" w:type="pct"/>
            <w:tcBorders>
              <w:top w:val="nil"/>
              <w:left w:val="nil"/>
              <w:bottom w:val="nil"/>
              <w:right w:val="nil"/>
            </w:tcBorders>
          </w:tcPr>
          <w:p w:rsidR="00827D7C" w:rsidRPr="00390105" w:rsidRDefault="00827D7C" w:rsidP="00C209DE">
            <w:pPr>
              <w:rPr>
                <w:lang w:val="bg-BG"/>
              </w:rPr>
            </w:pPr>
          </w:p>
        </w:tc>
        <w:tc>
          <w:tcPr>
            <w:tcW w:w="880" w:type="pct"/>
            <w:tcBorders>
              <w:left w:val="nil"/>
              <w:bottom w:val="nil"/>
              <w:right w:val="nil"/>
            </w:tcBorders>
            <w:tcMar>
              <w:right w:w="284" w:type="dxa"/>
            </w:tcMar>
            <w:vAlign w:val="center"/>
          </w:tcPr>
          <w:p w:rsidR="00827D7C" w:rsidRPr="00390105" w:rsidRDefault="00827D7C" w:rsidP="00C209DE">
            <w:pPr>
              <w:jc w:val="right"/>
              <w:rPr>
                <w:lang w:val="bg-BG"/>
              </w:rPr>
            </w:pPr>
          </w:p>
        </w:tc>
        <w:tc>
          <w:tcPr>
            <w:tcW w:w="879" w:type="pct"/>
            <w:tcBorders>
              <w:left w:val="nil"/>
              <w:bottom w:val="nil"/>
              <w:right w:val="nil"/>
            </w:tcBorders>
            <w:vAlign w:val="center"/>
          </w:tcPr>
          <w:p w:rsidR="00827D7C" w:rsidRPr="00390105" w:rsidRDefault="00827D7C" w:rsidP="00C209DE">
            <w:pPr>
              <w:jc w:val="right"/>
              <w:rPr>
                <w:lang w:val="bg-BG"/>
              </w:rPr>
            </w:pPr>
          </w:p>
        </w:tc>
      </w:tr>
      <w:tr w:rsidR="006779E9" w:rsidRPr="00390105" w:rsidTr="006779E9">
        <w:trPr>
          <w:trHeight w:val="285"/>
        </w:trPr>
        <w:tc>
          <w:tcPr>
            <w:tcW w:w="3241" w:type="pct"/>
            <w:tcBorders>
              <w:top w:val="nil"/>
              <w:left w:val="nil"/>
              <w:bottom w:val="nil"/>
              <w:right w:val="nil"/>
            </w:tcBorders>
            <w:vAlign w:val="center"/>
          </w:tcPr>
          <w:p w:rsidR="006779E9" w:rsidRPr="006C56F5" w:rsidRDefault="006779E9" w:rsidP="006779E9">
            <w:pPr>
              <w:rPr>
                <w:b/>
              </w:rPr>
            </w:pPr>
            <w:r w:rsidRPr="006C56F5">
              <w:rPr>
                <w:sz w:val="22"/>
                <w:szCs w:val="22"/>
              </w:rPr>
              <w:t>Other reserves</w:t>
            </w:r>
          </w:p>
        </w:tc>
        <w:tc>
          <w:tcPr>
            <w:tcW w:w="880" w:type="pct"/>
            <w:tcBorders>
              <w:left w:val="nil"/>
              <w:bottom w:val="nil"/>
              <w:right w:val="nil"/>
            </w:tcBorders>
            <w:tcMar>
              <w:right w:w="284" w:type="dxa"/>
            </w:tcMar>
            <w:vAlign w:val="center"/>
          </w:tcPr>
          <w:p w:rsidR="006779E9" w:rsidRPr="00390105" w:rsidRDefault="006779E9" w:rsidP="006779E9">
            <w:pPr>
              <w:jc w:val="right"/>
              <w:rPr>
                <w:color w:val="000000"/>
                <w:sz w:val="22"/>
                <w:szCs w:val="22"/>
                <w:lang w:val="bg-BG"/>
              </w:rPr>
            </w:pPr>
            <w:r>
              <w:rPr>
                <w:color w:val="000000"/>
                <w:sz w:val="22"/>
                <w:szCs w:val="22"/>
                <w:lang w:val="bg-BG"/>
              </w:rPr>
              <w:t>(431)</w:t>
            </w:r>
          </w:p>
        </w:tc>
        <w:tc>
          <w:tcPr>
            <w:tcW w:w="879" w:type="pct"/>
            <w:tcBorders>
              <w:left w:val="nil"/>
              <w:bottom w:val="nil"/>
              <w:right w:val="nil"/>
            </w:tcBorders>
            <w:vAlign w:val="center"/>
          </w:tcPr>
          <w:p w:rsidR="006779E9" w:rsidRPr="00390105" w:rsidRDefault="006779E9" w:rsidP="006779E9">
            <w:pPr>
              <w:jc w:val="right"/>
              <w:rPr>
                <w:color w:val="000000"/>
                <w:sz w:val="22"/>
                <w:szCs w:val="22"/>
                <w:lang w:val="bg-BG"/>
              </w:rPr>
            </w:pPr>
            <w:r>
              <w:rPr>
                <w:color w:val="000000"/>
                <w:sz w:val="22"/>
                <w:szCs w:val="22"/>
                <w:lang w:val="bg-BG"/>
              </w:rPr>
              <w:t>(361)</w:t>
            </w:r>
          </w:p>
        </w:tc>
      </w:tr>
      <w:tr w:rsidR="006779E9" w:rsidRPr="00390105" w:rsidTr="006779E9">
        <w:trPr>
          <w:trHeight w:val="285"/>
        </w:trPr>
        <w:tc>
          <w:tcPr>
            <w:tcW w:w="3241" w:type="pct"/>
            <w:tcBorders>
              <w:top w:val="nil"/>
              <w:left w:val="nil"/>
              <w:bottom w:val="nil"/>
              <w:right w:val="nil"/>
            </w:tcBorders>
            <w:vAlign w:val="center"/>
          </w:tcPr>
          <w:p w:rsidR="006779E9" w:rsidRPr="006C56F5" w:rsidRDefault="006779E9" w:rsidP="006779E9">
            <w:pPr>
              <w:jc w:val="right"/>
            </w:pPr>
            <w:r w:rsidRPr="006C56F5">
              <w:rPr>
                <w:b/>
                <w:sz w:val="22"/>
                <w:szCs w:val="22"/>
              </w:rPr>
              <w:t>Total</w:t>
            </w:r>
          </w:p>
        </w:tc>
        <w:tc>
          <w:tcPr>
            <w:tcW w:w="880" w:type="pct"/>
            <w:tcBorders>
              <w:top w:val="single" w:sz="4" w:space="0" w:color="auto"/>
              <w:left w:val="nil"/>
              <w:bottom w:val="double" w:sz="6" w:space="0" w:color="auto"/>
              <w:right w:val="nil"/>
            </w:tcBorders>
            <w:tcMar>
              <w:right w:w="284" w:type="dxa"/>
            </w:tcMar>
            <w:vAlign w:val="center"/>
          </w:tcPr>
          <w:p w:rsidR="006779E9" w:rsidRPr="00390105" w:rsidRDefault="006779E9" w:rsidP="006779E9">
            <w:pPr>
              <w:jc w:val="right"/>
              <w:rPr>
                <w:b/>
                <w:color w:val="000000"/>
                <w:sz w:val="22"/>
                <w:szCs w:val="22"/>
                <w:lang w:val="bg-BG"/>
              </w:rPr>
            </w:pPr>
            <w:r>
              <w:rPr>
                <w:b/>
                <w:color w:val="000000"/>
                <w:sz w:val="22"/>
                <w:szCs w:val="22"/>
                <w:lang w:val="bg-BG"/>
              </w:rPr>
              <w:t>(431)</w:t>
            </w:r>
          </w:p>
        </w:tc>
        <w:tc>
          <w:tcPr>
            <w:tcW w:w="879" w:type="pct"/>
            <w:tcBorders>
              <w:top w:val="single" w:sz="4" w:space="0" w:color="auto"/>
              <w:left w:val="nil"/>
              <w:bottom w:val="double" w:sz="6" w:space="0" w:color="auto"/>
              <w:right w:val="nil"/>
            </w:tcBorders>
            <w:vAlign w:val="center"/>
          </w:tcPr>
          <w:p w:rsidR="006779E9" w:rsidRPr="00390105" w:rsidRDefault="006779E9" w:rsidP="006779E9">
            <w:pPr>
              <w:jc w:val="right"/>
              <w:rPr>
                <w:b/>
                <w:color w:val="000000"/>
                <w:sz w:val="22"/>
                <w:szCs w:val="22"/>
                <w:lang w:val="bg-BG"/>
              </w:rPr>
            </w:pPr>
            <w:r>
              <w:rPr>
                <w:b/>
                <w:color w:val="000000"/>
                <w:sz w:val="22"/>
                <w:szCs w:val="22"/>
                <w:lang w:val="bg-BG"/>
              </w:rPr>
              <w:t>(361)</w:t>
            </w:r>
          </w:p>
        </w:tc>
      </w:tr>
    </w:tbl>
    <w:p w:rsidR="00827D7C" w:rsidRPr="00390105" w:rsidRDefault="00827D7C" w:rsidP="00827D7C">
      <w:pPr>
        <w:numPr>
          <w:ilvl w:val="12"/>
          <w:numId w:val="0"/>
        </w:numPr>
        <w:ind w:right="-75"/>
        <w:jc w:val="both"/>
        <w:rPr>
          <w:sz w:val="22"/>
          <w:szCs w:val="22"/>
          <w:lang w:val="bg-BG"/>
        </w:rPr>
      </w:pPr>
    </w:p>
    <w:p w:rsidR="00827D7C" w:rsidRDefault="006779E9" w:rsidP="00827D7C">
      <w:pPr>
        <w:numPr>
          <w:ilvl w:val="12"/>
          <w:numId w:val="0"/>
        </w:numPr>
        <w:ind w:right="-75"/>
        <w:jc w:val="both"/>
        <w:rPr>
          <w:sz w:val="22"/>
          <w:szCs w:val="22"/>
          <w:lang w:val="bg-BG"/>
        </w:rPr>
      </w:pPr>
      <w:r w:rsidRPr="006779E9">
        <w:rPr>
          <w:sz w:val="22"/>
          <w:szCs w:val="22"/>
          <w:lang w:val="bg-BG"/>
        </w:rPr>
        <w:t>Other reserves are formed as a result from the foreign translation gain/loss associated with the consolidation of the subsidiaries, which reporting is in foreign currency.</w:t>
      </w:r>
    </w:p>
    <w:p w:rsidR="00827D7C" w:rsidRDefault="00827D7C" w:rsidP="00827D7C">
      <w:pPr>
        <w:numPr>
          <w:ilvl w:val="12"/>
          <w:numId w:val="0"/>
        </w:numPr>
        <w:ind w:right="-75"/>
        <w:jc w:val="both"/>
        <w:rPr>
          <w:sz w:val="22"/>
          <w:szCs w:val="22"/>
          <w:lang w:val="bg-BG"/>
        </w:rPr>
      </w:pPr>
    </w:p>
    <w:p w:rsidR="00827D7C" w:rsidRDefault="00827D7C" w:rsidP="00827D7C">
      <w:pPr>
        <w:numPr>
          <w:ilvl w:val="12"/>
          <w:numId w:val="0"/>
        </w:numPr>
        <w:ind w:right="-75"/>
        <w:jc w:val="both"/>
        <w:rPr>
          <w:sz w:val="22"/>
          <w:szCs w:val="22"/>
          <w:lang w:val="bg-BG"/>
        </w:rPr>
      </w:pPr>
    </w:p>
    <w:p w:rsidR="00827D7C" w:rsidRPr="008E4947" w:rsidRDefault="00827D7C" w:rsidP="00827D7C">
      <w:pPr>
        <w:ind w:right="-75"/>
        <w:jc w:val="both"/>
        <w:rPr>
          <w:b/>
          <w:sz w:val="22"/>
          <w:szCs w:val="22"/>
          <w:lang w:val="bg-BG"/>
        </w:rPr>
      </w:pPr>
      <w:r w:rsidRPr="008E4947">
        <w:rPr>
          <w:b/>
          <w:sz w:val="22"/>
          <w:szCs w:val="22"/>
          <w:lang w:val="bg-BG"/>
        </w:rPr>
        <w:t xml:space="preserve">10. </w:t>
      </w:r>
      <w:r w:rsidR="006779E9" w:rsidRPr="006779E9">
        <w:rPr>
          <w:b/>
          <w:sz w:val="22"/>
          <w:szCs w:val="22"/>
          <w:lang w:val="bg-BG"/>
        </w:rPr>
        <w:t>PAYABLES UNDER FINANCIAL LEASE AGREEMENTS</w:t>
      </w:r>
    </w:p>
    <w:p w:rsidR="00827D7C" w:rsidRPr="008E4947" w:rsidRDefault="00827D7C" w:rsidP="00827D7C">
      <w:pPr>
        <w:numPr>
          <w:ilvl w:val="12"/>
          <w:numId w:val="0"/>
        </w:numPr>
        <w:ind w:right="-75"/>
        <w:jc w:val="both"/>
        <w:rPr>
          <w:sz w:val="22"/>
          <w:szCs w:val="22"/>
          <w:lang w:val="bg-BG"/>
        </w:rPr>
      </w:pPr>
    </w:p>
    <w:p w:rsidR="00827D7C" w:rsidRPr="00834A54" w:rsidRDefault="006779E9" w:rsidP="00827D7C">
      <w:pPr>
        <w:numPr>
          <w:ilvl w:val="12"/>
          <w:numId w:val="0"/>
        </w:numPr>
        <w:ind w:right="-75"/>
        <w:jc w:val="both"/>
        <w:rPr>
          <w:sz w:val="22"/>
          <w:szCs w:val="22"/>
        </w:rPr>
      </w:pPr>
      <w:r w:rsidRPr="006779E9">
        <w:rPr>
          <w:sz w:val="22"/>
          <w:szCs w:val="22"/>
          <w:lang w:val="bg-BG"/>
        </w:rPr>
        <w:t xml:space="preserve">Under a financial lease agreement, the </w:t>
      </w:r>
      <w:r>
        <w:rPr>
          <w:sz w:val="22"/>
          <w:szCs w:val="22"/>
        </w:rPr>
        <w:t>Group</w:t>
      </w:r>
      <w:r w:rsidRPr="006779E9">
        <w:rPr>
          <w:sz w:val="22"/>
          <w:szCs w:val="22"/>
          <w:lang w:val="bg-BG"/>
        </w:rPr>
        <w:t xml:space="preserve"> has acquired machinery, computers, vehicles and equipment.</w:t>
      </w:r>
      <w:r w:rsidR="00827D7C" w:rsidRPr="008E4947">
        <w:rPr>
          <w:sz w:val="22"/>
          <w:szCs w:val="22"/>
          <w:lang w:val="bg-BG"/>
        </w:rPr>
        <w:t xml:space="preserve"> </w:t>
      </w:r>
    </w:p>
    <w:p w:rsidR="00827D7C" w:rsidRPr="008E4947" w:rsidRDefault="006779E9" w:rsidP="00827D7C">
      <w:pPr>
        <w:numPr>
          <w:ilvl w:val="12"/>
          <w:numId w:val="0"/>
        </w:numPr>
        <w:jc w:val="both"/>
        <w:rPr>
          <w:sz w:val="22"/>
          <w:szCs w:val="22"/>
          <w:lang w:val="bg-BG"/>
        </w:rPr>
      </w:pPr>
      <w:r>
        <w:rPr>
          <w:sz w:val="22"/>
          <w:szCs w:val="22"/>
        </w:rPr>
        <w:t>As of</w:t>
      </w:r>
      <w:r w:rsidR="00827D7C">
        <w:rPr>
          <w:sz w:val="22"/>
          <w:szCs w:val="22"/>
          <w:lang w:val="bg-BG"/>
        </w:rPr>
        <w:t xml:space="preserve"> 30.09</w:t>
      </w:r>
      <w:r w:rsidR="00827D7C" w:rsidRPr="008E4947">
        <w:rPr>
          <w:sz w:val="22"/>
          <w:szCs w:val="22"/>
          <w:lang w:val="bg-BG"/>
        </w:rPr>
        <w:t>.201</w:t>
      </w:r>
      <w:r w:rsidR="00827D7C">
        <w:rPr>
          <w:sz w:val="22"/>
          <w:szCs w:val="22"/>
          <w:lang w:val="bg-BG"/>
        </w:rPr>
        <w:t xml:space="preserve">7 </w:t>
      </w:r>
      <w:r w:rsidRPr="006779E9">
        <w:rPr>
          <w:sz w:val="22"/>
          <w:szCs w:val="22"/>
          <w:lang w:val="bg-BG"/>
        </w:rPr>
        <w:t>the payables under financial lease agreements are the following:</w:t>
      </w:r>
    </w:p>
    <w:p w:rsidR="00827D7C" w:rsidRPr="008E4947" w:rsidRDefault="00827D7C" w:rsidP="00827D7C">
      <w:pPr>
        <w:numPr>
          <w:ilvl w:val="12"/>
          <w:numId w:val="0"/>
        </w:numPr>
        <w:jc w:val="both"/>
        <w:rPr>
          <w:sz w:val="22"/>
          <w:szCs w:val="22"/>
          <w:lang w:val="bg-BG"/>
        </w:rPr>
      </w:pPr>
    </w:p>
    <w:tbl>
      <w:tblPr>
        <w:tblW w:w="8977" w:type="dxa"/>
        <w:tblInd w:w="93" w:type="dxa"/>
        <w:tblLayout w:type="fixed"/>
        <w:tblLook w:val="0000" w:firstRow="0" w:lastRow="0" w:firstColumn="0" w:lastColumn="0" w:noHBand="0" w:noVBand="0"/>
      </w:tblPr>
      <w:tblGrid>
        <w:gridCol w:w="5827"/>
        <w:gridCol w:w="1620"/>
        <w:gridCol w:w="1530"/>
      </w:tblGrid>
      <w:tr w:rsidR="00827D7C" w:rsidRPr="008E4947" w:rsidTr="00C209DE">
        <w:trPr>
          <w:trHeight w:val="285"/>
        </w:trPr>
        <w:tc>
          <w:tcPr>
            <w:tcW w:w="5827" w:type="dxa"/>
            <w:vMerge w:val="restart"/>
          </w:tcPr>
          <w:p w:rsidR="00827D7C" w:rsidRPr="008E4947" w:rsidRDefault="00827D7C" w:rsidP="00C209DE">
            <w:pPr>
              <w:rPr>
                <w:sz w:val="22"/>
                <w:szCs w:val="22"/>
                <w:lang w:val="bg-BG"/>
              </w:rPr>
            </w:pPr>
          </w:p>
        </w:tc>
        <w:tc>
          <w:tcPr>
            <w:tcW w:w="1620" w:type="dxa"/>
            <w:tcBorders>
              <w:top w:val="nil"/>
              <w:left w:val="nil"/>
              <w:bottom w:val="single" w:sz="4" w:space="0" w:color="auto"/>
              <w:right w:val="nil"/>
            </w:tcBorders>
          </w:tcPr>
          <w:p w:rsidR="00827D7C" w:rsidRPr="008E4947" w:rsidRDefault="00827D7C" w:rsidP="00C209DE">
            <w:pPr>
              <w:jc w:val="center"/>
              <w:rPr>
                <w:b/>
                <w:sz w:val="22"/>
                <w:szCs w:val="22"/>
                <w:lang w:val="bg-BG"/>
              </w:rPr>
            </w:pPr>
            <w:r>
              <w:rPr>
                <w:b/>
                <w:sz w:val="22"/>
                <w:szCs w:val="22"/>
                <w:lang w:val="bg-BG"/>
              </w:rPr>
              <w:t>30.09.2017</w:t>
            </w:r>
          </w:p>
        </w:tc>
        <w:tc>
          <w:tcPr>
            <w:tcW w:w="1530" w:type="dxa"/>
            <w:tcBorders>
              <w:top w:val="nil"/>
              <w:left w:val="nil"/>
              <w:bottom w:val="single" w:sz="4" w:space="0" w:color="auto"/>
              <w:right w:val="nil"/>
            </w:tcBorders>
          </w:tcPr>
          <w:p w:rsidR="00827D7C" w:rsidRPr="00390105" w:rsidRDefault="00827D7C" w:rsidP="00C209DE">
            <w:pPr>
              <w:jc w:val="center"/>
              <w:rPr>
                <w:b/>
                <w:sz w:val="22"/>
                <w:szCs w:val="22"/>
                <w:lang w:val="bg-BG"/>
              </w:rPr>
            </w:pPr>
            <w:r>
              <w:rPr>
                <w:b/>
                <w:sz w:val="22"/>
                <w:szCs w:val="22"/>
                <w:lang w:val="bg-BG"/>
              </w:rPr>
              <w:t>31.12.2016</w:t>
            </w:r>
          </w:p>
        </w:tc>
      </w:tr>
      <w:tr w:rsidR="00827D7C" w:rsidRPr="008E4947" w:rsidTr="00C209DE">
        <w:trPr>
          <w:trHeight w:val="285"/>
        </w:trPr>
        <w:tc>
          <w:tcPr>
            <w:tcW w:w="5827" w:type="dxa"/>
            <w:vMerge/>
            <w:vAlign w:val="center"/>
          </w:tcPr>
          <w:p w:rsidR="00827D7C" w:rsidRPr="008E4947" w:rsidRDefault="00827D7C" w:rsidP="00C209DE">
            <w:pPr>
              <w:rPr>
                <w:sz w:val="22"/>
                <w:szCs w:val="22"/>
                <w:lang w:val="bg-BG"/>
              </w:rPr>
            </w:pPr>
          </w:p>
        </w:tc>
        <w:tc>
          <w:tcPr>
            <w:tcW w:w="1620" w:type="dxa"/>
            <w:tcBorders>
              <w:top w:val="single" w:sz="4" w:space="0" w:color="auto"/>
              <w:left w:val="nil"/>
              <w:right w:val="nil"/>
            </w:tcBorders>
          </w:tcPr>
          <w:p w:rsidR="00827D7C" w:rsidRPr="008E4947" w:rsidRDefault="00827D7C" w:rsidP="00C209DE">
            <w:pPr>
              <w:jc w:val="center"/>
              <w:rPr>
                <w:b/>
                <w:sz w:val="22"/>
                <w:szCs w:val="22"/>
                <w:lang w:val="bg-BG"/>
              </w:rPr>
            </w:pPr>
            <w:r w:rsidRPr="008E4947">
              <w:rPr>
                <w:b/>
                <w:sz w:val="22"/>
                <w:szCs w:val="22"/>
                <w:lang w:val="bg-BG"/>
              </w:rPr>
              <w:t>BGN’000</w:t>
            </w:r>
          </w:p>
        </w:tc>
        <w:tc>
          <w:tcPr>
            <w:tcW w:w="1530" w:type="dxa"/>
            <w:tcBorders>
              <w:top w:val="single" w:sz="4" w:space="0" w:color="auto"/>
              <w:left w:val="nil"/>
              <w:right w:val="nil"/>
            </w:tcBorders>
          </w:tcPr>
          <w:p w:rsidR="00827D7C" w:rsidRPr="00390105" w:rsidRDefault="00827D7C" w:rsidP="00C209DE">
            <w:pPr>
              <w:jc w:val="center"/>
              <w:rPr>
                <w:b/>
                <w:sz w:val="22"/>
                <w:szCs w:val="22"/>
                <w:lang w:val="bg-BG"/>
              </w:rPr>
            </w:pPr>
            <w:r w:rsidRPr="00390105">
              <w:rPr>
                <w:b/>
                <w:sz w:val="22"/>
                <w:szCs w:val="22"/>
                <w:lang w:val="bg-BG"/>
              </w:rPr>
              <w:t>BGN’000</w:t>
            </w:r>
          </w:p>
        </w:tc>
      </w:tr>
      <w:tr w:rsidR="00827D7C" w:rsidRPr="008E4947" w:rsidTr="00C209DE">
        <w:trPr>
          <w:trHeight w:val="285"/>
        </w:trPr>
        <w:tc>
          <w:tcPr>
            <w:tcW w:w="5827" w:type="dxa"/>
            <w:vAlign w:val="center"/>
          </w:tcPr>
          <w:p w:rsidR="00827D7C" w:rsidRPr="008E4947" w:rsidRDefault="00827D7C" w:rsidP="00C209DE">
            <w:pPr>
              <w:rPr>
                <w:sz w:val="22"/>
                <w:szCs w:val="22"/>
                <w:lang w:val="bg-BG"/>
              </w:rPr>
            </w:pPr>
          </w:p>
        </w:tc>
        <w:tc>
          <w:tcPr>
            <w:tcW w:w="1620" w:type="dxa"/>
            <w:tcBorders>
              <w:top w:val="nil"/>
              <w:left w:val="nil"/>
              <w:right w:val="nil"/>
            </w:tcBorders>
            <w:tcMar>
              <w:left w:w="115" w:type="dxa"/>
              <w:right w:w="432" w:type="dxa"/>
            </w:tcMar>
            <w:vAlign w:val="center"/>
          </w:tcPr>
          <w:p w:rsidR="00827D7C" w:rsidRPr="008E4947" w:rsidRDefault="00827D7C" w:rsidP="00C209DE">
            <w:pPr>
              <w:jc w:val="right"/>
              <w:rPr>
                <w:sz w:val="22"/>
                <w:szCs w:val="22"/>
                <w:lang w:val="bg-BG"/>
              </w:rPr>
            </w:pPr>
          </w:p>
        </w:tc>
        <w:tc>
          <w:tcPr>
            <w:tcW w:w="1530" w:type="dxa"/>
            <w:tcBorders>
              <w:top w:val="nil"/>
              <w:left w:val="nil"/>
              <w:right w:val="nil"/>
            </w:tcBorders>
            <w:vAlign w:val="center"/>
          </w:tcPr>
          <w:p w:rsidR="00827D7C" w:rsidRPr="00390105" w:rsidRDefault="00827D7C" w:rsidP="00C209DE">
            <w:pPr>
              <w:jc w:val="right"/>
              <w:rPr>
                <w:sz w:val="22"/>
                <w:szCs w:val="22"/>
                <w:lang w:val="bg-BG"/>
              </w:rPr>
            </w:pPr>
          </w:p>
        </w:tc>
      </w:tr>
      <w:tr w:rsidR="006779E9" w:rsidRPr="008E4947" w:rsidTr="00C209DE">
        <w:trPr>
          <w:trHeight w:val="285"/>
        </w:trPr>
        <w:tc>
          <w:tcPr>
            <w:tcW w:w="5827" w:type="dxa"/>
            <w:vAlign w:val="bottom"/>
          </w:tcPr>
          <w:p w:rsidR="006779E9" w:rsidRPr="00125443" w:rsidDel="00ED26BF" w:rsidRDefault="006779E9" w:rsidP="006779E9">
            <w:pPr>
              <w:rPr>
                <w:sz w:val="22"/>
                <w:szCs w:val="22"/>
                <w:lang w:val="en-GB"/>
              </w:rPr>
            </w:pPr>
            <w:r w:rsidRPr="00125443">
              <w:rPr>
                <w:sz w:val="22"/>
                <w:szCs w:val="22"/>
                <w:lang w:val="en-GB"/>
              </w:rPr>
              <w:t xml:space="preserve">Payables under financial lease agreements </w:t>
            </w:r>
          </w:p>
        </w:tc>
        <w:tc>
          <w:tcPr>
            <w:tcW w:w="1620" w:type="dxa"/>
            <w:tcBorders>
              <w:top w:val="nil"/>
              <w:left w:val="nil"/>
              <w:bottom w:val="single" w:sz="2" w:space="0" w:color="auto"/>
              <w:right w:val="nil"/>
            </w:tcBorders>
            <w:shd w:val="clear" w:color="auto" w:fill="auto"/>
            <w:tcMar>
              <w:left w:w="115" w:type="dxa"/>
              <w:right w:w="227" w:type="dxa"/>
            </w:tcMar>
            <w:vAlign w:val="bottom"/>
          </w:tcPr>
          <w:p w:rsidR="006779E9" w:rsidRPr="003954DB" w:rsidRDefault="006779E9" w:rsidP="006779E9">
            <w:pPr>
              <w:jc w:val="right"/>
              <w:rPr>
                <w:color w:val="000000"/>
                <w:sz w:val="22"/>
                <w:szCs w:val="22"/>
                <w:lang w:val="bg-BG"/>
              </w:rPr>
            </w:pPr>
            <w:r>
              <w:rPr>
                <w:color w:val="000000"/>
                <w:sz w:val="22"/>
                <w:szCs w:val="22"/>
                <w:lang w:val="bg-BG"/>
              </w:rPr>
              <w:t>13,798</w:t>
            </w:r>
          </w:p>
        </w:tc>
        <w:tc>
          <w:tcPr>
            <w:tcW w:w="1530" w:type="dxa"/>
            <w:tcBorders>
              <w:top w:val="nil"/>
              <w:left w:val="nil"/>
              <w:bottom w:val="single" w:sz="2" w:space="0" w:color="auto"/>
              <w:right w:val="nil"/>
            </w:tcBorders>
            <w:vAlign w:val="bottom"/>
          </w:tcPr>
          <w:p w:rsidR="006779E9" w:rsidRPr="00390105" w:rsidRDefault="006779E9" w:rsidP="006779E9">
            <w:pPr>
              <w:jc w:val="right"/>
              <w:rPr>
                <w:sz w:val="22"/>
                <w:szCs w:val="22"/>
                <w:lang w:val="bg-BG"/>
              </w:rPr>
            </w:pPr>
            <w:r>
              <w:rPr>
                <w:sz w:val="22"/>
                <w:szCs w:val="22"/>
                <w:lang w:val="bg-BG"/>
              </w:rPr>
              <w:t>14,480</w:t>
            </w:r>
          </w:p>
        </w:tc>
      </w:tr>
      <w:tr w:rsidR="006779E9" w:rsidRPr="008E4947" w:rsidTr="00C209DE">
        <w:trPr>
          <w:trHeight w:val="285"/>
        </w:trPr>
        <w:tc>
          <w:tcPr>
            <w:tcW w:w="5827" w:type="dxa"/>
            <w:vAlign w:val="bottom"/>
          </w:tcPr>
          <w:p w:rsidR="006779E9" w:rsidRPr="00125443" w:rsidRDefault="006779E9" w:rsidP="006779E9">
            <w:pPr>
              <w:numPr>
                <w:ilvl w:val="0"/>
                <w:numId w:val="3"/>
              </w:numPr>
              <w:ind w:hanging="529"/>
              <w:rPr>
                <w:sz w:val="22"/>
                <w:szCs w:val="22"/>
                <w:lang w:val="en-GB"/>
              </w:rPr>
            </w:pPr>
            <w:r w:rsidRPr="00125443">
              <w:rPr>
                <w:sz w:val="22"/>
                <w:szCs w:val="22"/>
                <w:lang w:val="en-GB"/>
              </w:rPr>
              <w:t>Long-term part</w:t>
            </w:r>
          </w:p>
        </w:tc>
        <w:tc>
          <w:tcPr>
            <w:tcW w:w="1620" w:type="dxa"/>
            <w:tcBorders>
              <w:top w:val="single" w:sz="2" w:space="0" w:color="auto"/>
              <w:left w:val="nil"/>
              <w:bottom w:val="nil"/>
              <w:right w:val="nil"/>
            </w:tcBorders>
            <w:shd w:val="clear" w:color="auto" w:fill="auto"/>
            <w:tcMar>
              <w:left w:w="115" w:type="dxa"/>
              <w:right w:w="227" w:type="dxa"/>
            </w:tcMar>
            <w:vAlign w:val="bottom"/>
          </w:tcPr>
          <w:p w:rsidR="006779E9" w:rsidRPr="004F330E" w:rsidRDefault="006779E9" w:rsidP="006779E9">
            <w:pPr>
              <w:jc w:val="right"/>
              <w:rPr>
                <w:color w:val="000000"/>
                <w:sz w:val="22"/>
                <w:szCs w:val="22"/>
                <w:lang w:val="bg-BG"/>
              </w:rPr>
            </w:pPr>
            <w:r>
              <w:rPr>
                <w:color w:val="000000"/>
                <w:sz w:val="22"/>
                <w:szCs w:val="22"/>
                <w:lang w:val="bg-BG"/>
              </w:rPr>
              <w:t>8,037</w:t>
            </w:r>
          </w:p>
        </w:tc>
        <w:tc>
          <w:tcPr>
            <w:tcW w:w="1530" w:type="dxa"/>
            <w:tcBorders>
              <w:top w:val="single" w:sz="2" w:space="0" w:color="auto"/>
              <w:left w:val="nil"/>
              <w:bottom w:val="nil"/>
              <w:right w:val="nil"/>
            </w:tcBorders>
            <w:vAlign w:val="center"/>
          </w:tcPr>
          <w:p w:rsidR="006779E9" w:rsidRPr="00E207D0" w:rsidRDefault="006779E9" w:rsidP="006779E9">
            <w:pPr>
              <w:jc w:val="right"/>
              <w:rPr>
                <w:color w:val="000000"/>
                <w:sz w:val="22"/>
                <w:szCs w:val="22"/>
                <w:lang w:val="bg-BG" w:eastAsia="bg-BG"/>
              </w:rPr>
            </w:pPr>
            <w:r w:rsidRPr="00E207D0">
              <w:rPr>
                <w:color w:val="000000"/>
                <w:sz w:val="22"/>
                <w:szCs w:val="22"/>
              </w:rPr>
              <w:t>8</w:t>
            </w:r>
            <w:r>
              <w:rPr>
                <w:color w:val="000000"/>
                <w:sz w:val="22"/>
                <w:szCs w:val="22"/>
                <w:lang w:val="bg-BG"/>
              </w:rPr>
              <w:t>,</w:t>
            </w:r>
            <w:r w:rsidRPr="00E207D0">
              <w:rPr>
                <w:color w:val="000000"/>
                <w:sz w:val="22"/>
                <w:szCs w:val="22"/>
              </w:rPr>
              <w:t>838</w:t>
            </w:r>
          </w:p>
        </w:tc>
      </w:tr>
      <w:tr w:rsidR="006779E9" w:rsidRPr="008E4947" w:rsidTr="00C209DE">
        <w:trPr>
          <w:trHeight w:val="285"/>
        </w:trPr>
        <w:tc>
          <w:tcPr>
            <w:tcW w:w="5827" w:type="dxa"/>
            <w:vAlign w:val="bottom"/>
          </w:tcPr>
          <w:p w:rsidR="006779E9" w:rsidRPr="00125443" w:rsidRDefault="006779E9" w:rsidP="006779E9">
            <w:pPr>
              <w:numPr>
                <w:ilvl w:val="0"/>
                <w:numId w:val="3"/>
              </w:numPr>
              <w:ind w:hanging="529"/>
              <w:rPr>
                <w:sz w:val="22"/>
                <w:szCs w:val="22"/>
                <w:lang w:val="en-GB"/>
              </w:rPr>
            </w:pPr>
            <w:r w:rsidRPr="00125443">
              <w:rPr>
                <w:sz w:val="22"/>
                <w:szCs w:val="22"/>
                <w:lang w:val="en-GB"/>
              </w:rPr>
              <w:t>Short-term part</w:t>
            </w:r>
          </w:p>
        </w:tc>
        <w:tc>
          <w:tcPr>
            <w:tcW w:w="1620" w:type="dxa"/>
            <w:tcBorders>
              <w:top w:val="nil"/>
              <w:left w:val="nil"/>
              <w:bottom w:val="single" w:sz="2" w:space="0" w:color="auto"/>
              <w:right w:val="nil"/>
            </w:tcBorders>
            <w:shd w:val="clear" w:color="auto" w:fill="auto"/>
            <w:tcMar>
              <w:left w:w="115" w:type="dxa"/>
              <w:right w:w="227" w:type="dxa"/>
            </w:tcMar>
            <w:vAlign w:val="bottom"/>
          </w:tcPr>
          <w:p w:rsidR="006779E9" w:rsidRPr="003954DB" w:rsidRDefault="006779E9" w:rsidP="006779E9">
            <w:pPr>
              <w:jc w:val="right"/>
              <w:rPr>
                <w:color w:val="000000"/>
                <w:sz w:val="22"/>
                <w:szCs w:val="22"/>
                <w:lang w:val="bg-BG"/>
              </w:rPr>
            </w:pPr>
            <w:r>
              <w:rPr>
                <w:color w:val="000000"/>
                <w:sz w:val="22"/>
                <w:szCs w:val="22"/>
                <w:lang w:val="bg-BG"/>
              </w:rPr>
              <w:t>5,761</w:t>
            </w:r>
          </w:p>
        </w:tc>
        <w:tc>
          <w:tcPr>
            <w:tcW w:w="1530" w:type="dxa"/>
            <w:tcBorders>
              <w:top w:val="nil"/>
              <w:left w:val="nil"/>
              <w:bottom w:val="single" w:sz="2" w:space="0" w:color="auto"/>
              <w:right w:val="nil"/>
            </w:tcBorders>
            <w:vAlign w:val="center"/>
          </w:tcPr>
          <w:p w:rsidR="006779E9" w:rsidRPr="00E207D0" w:rsidRDefault="006779E9" w:rsidP="006779E9">
            <w:pPr>
              <w:jc w:val="right"/>
              <w:rPr>
                <w:color w:val="000000"/>
                <w:sz w:val="22"/>
                <w:szCs w:val="22"/>
              </w:rPr>
            </w:pPr>
            <w:r>
              <w:rPr>
                <w:color w:val="000000"/>
                <w:sz w:val="22"/>
                <w:szCs w:val="22"/>
              </w:rPr>
              <w:t>5,</w:t>
            </w:r>
            <w:r w:rsidRPr="00E207D0">
              <w:rPr>
                <w:color w:val="000000"/>
                <w:sz w:val="22"/>
                <w:szCs w:val="22"/>
              </w:rPr>
              <w:t>642</w:t>
            </w:r>
          </w:p>
        </w:tc>
      </w:tr>
      <w:tr w:rsidR="006779E9" w:rsidRPr="008E4947" w:rsidTr="00C209DE">
        <w:trPr>
          <w:trHeight w:val="285"/>
        </w:trPr>
        <w:tc>
          <w:tcPr>
            <w:tcW w:w="5827" w:type="dxa"/>
            <w:vAlign w:val="bottom"/>
          </w:tcPr>
          <w:p w:rsidR="006779E9" w:rsidRPr="00125443" w:rsidRDefault="006779E9" w:rsidP="006779E9">
            <w:pPr>
              <w:jc w:val="right"/>
              <w:rPr>
                <w:b/>
                <w:sz w:val="22"/>
                <w:szCs w:val="22"/>
                <w:lang w:val="en-GB"/>
              </w:rPr>
            </w:pPr>
            <w:r w:rsidRPr="00125443">
              <w:rPr>
                <w:b/>
                <w:sz w:val="22"/>
                <w:szCs w:val="22"/>
                <w:lang w:val="en-GB"/>
              </w:rPr>
              <w:t xml:space="preserve">Total </w:t>
            </w:r>
          </w:p>
        </w:tc>
        <w:tc>
          <w:tcPr>
            <w:tcW w:w="1620" w:type="dxa"/>
            <w:tcBorders>
              <w:top w:val="single" w:sz="2" w:space="0" w:color="auto"/>
              <w:left w:val="nil"/>
              <w:bottom w:val="double" w:sz="6" w:space="0" w:color="auto"/>
              <w:right w:val="nil"/>
            </w:tcBorders>
            <w:shd w:val="clear" w:color="auto" w:fill="auto"/>
            <w:tcMar>
              <w:left w:w="115" w:type="dxa"/>
              <w:right w:w="227" w:type="dxa"/>
            </w:tcMar>
            <w:vAlign w:val="bottom"/>
          </w:tcPr>
          <w:p w:rsidR="006779E9" w:rsidRPr="00B3406E" w:rsidRDefault="006779E9" w:rsidP="006779E9">
            <w:pPr>
              <w:jc w:val="right"/>
              <w:rPr>
                <w:b/>
                <w:bCs/>
                <w:color w:val="000000"/>
                <w:sz w:val="22"/>
                <w:szCs w:val="22"/>
                <w:lang w:val="bg-BG"/>
              </w:rPr>
            </w:pPr>
            <w:r>
              <w:rPr>
                <w:b/>
                <w:bCs/>
                <w:color w:val="000000"/>
                <w:sz w:val="22"/>
                <w:szCs w:val="22"/>
                <w:lang w:val="bg-BG"/>
              </w:rPr>
              <w:t>13,798</w:t>
            </w:r>
          </w:p>
        </w:tc>
        <w:tc>
          <w:tcPr>
            <w:tcW w:w="1530" w:type="dxa"/>
            <w:tcBorders>
              <w:top w:val="single" w:sz="2" w:space="0" w:color="auto"/>
              <w:left w:val="nil"/>
              <w:bottom w:val="double" w:sz="6" w:space="0" w:color="auto"/>
              <w:right w:val="nil"/>
            </w:tcBorders>
            <w:vAlign w:val="bottom"/>
          </w:tcPr>
          <w:p w:rsidR="006779E9" w:rsidRPr="00390105" w:rsidRDefault="006779E9" w:rsidP="006779E9">
            <w:pPr>
              <w:jc w:val="right"/>
              <w:rPr>
                <w:b/>
                <w:sz w:val="22"/>
                <w:szCs w:val="22"/>
                <w:lang w:val="bg-BG"/>
              </w:rPr>
            </w:pPr>
            <w:r>
              <w:rPr>
                <w:b/>
                <w:sz w:val="22"/>
                <w:szCs w:val="22"/>
                <w:lang w:val="bg-BG"/>
              </w:rPr>
              <w:t>14,480</w:t>
            </w:r>
          </w:p>
        </w:tc>
      </w:tr>
    </w:tbl>
    <w:p w:rsidR="00827D7C" w:rsidRPr="008E4947" w:rsidRDefault="00827D7C" w:rsidP="00827D7C">
      <w:pPr>
        <w:jc w:val="both"/>
        <w:rPr>
          <w:sz w:val="22"/>
          <w:szCs w:val="22"/>
          <w:lang w:val="bg-BG"/>
        </w:rPr>
      </w:pPr>
    </w:p>
    <w:p w:rsidR="00827D7C" w:rsidRPr="008E4947" w:rsidRDefault="000C26C5" w:rsidP="00827D7C">
      <w:pPr>
        <w:numPr>
          <w:ilvl w:val="12"/>
          <w:numId w:val="0"/>
        </w:numPr>
        <w:ind w:right="-75"/>
        <w:jc w:val="both"/>
        <w:rPr>
          <w:sz w:val="22"/>
          <w:szCs w:val="22"/>
          <w:lang w:val="bg-BG"/>
        </w:rPr>
      </w:pPr>
      <w:r w:rsidRPr="000C26C5">
        <w:rPr>
          <w:sz w:val="22"/>
          <w:szCs w:val="22"/>
          <w:lang w:val="bg-BG"/>
        </w:rPr>
        <w:t>The lease agreements consist of fixed lease payments and purchase option at the end of the term of the lease.</w:t>
      </w:r>
    </w:p>
    <w:p w:rsidR="00827D7C" w:rsidRPr="008E4947" w:rsidRDefault="00827D7C" w:rsidP="00827D7C">
      <w:pPr>
        <w:numPr>
          <w:ilvl w:val="12"/>
          <w:numId w:val="0"/>
        </w:numPr>
        <w:ind w:right="-75"/>
        <w:jc w:val="both"/>
        <w:rPr>
          <w:sz w:val="22"/>
          <w:szCs w:val="22"/>
          <w:lang w:val="bg-BG"/>
        </w:rPr>
      </w:pPr>
    </w:p>
    <w:p w:rsidR="00827D7C" w:rsidRPr="008E4947" w:rsidRDefault="00827D7C" w:rsidP="00827D7C">
      <w:pPr>
        <w:ind w:right="-75"/>
        <w:jc w:val="both"/>
        <w:rPr>
          <w:b/>
          <w:sz w:val="22"/>
          <w:szCs w:val="22"/>
          <w:lang w:val="bg-BG"/>
        </w:rPr>
      </w:pPr>
      <w:r w:rsidRPr="008E4947">
        <w:rPr>
          <w:b/>
          <w:sz w:val="22"/>
          <w:szCs w:val="22"/>
          <w:lang w:val="bg-BG"/>
        </w:rPr>
        <w:t xml:space="preserve">11. </w:t>
      </w:r>
      <w:r w:rsidR="000C26C5" w:rsidRPr="000C26C5">
        <w:rPr>
          <w:b/>
          <w:sz w:val="22"/>
          <w:szCs w:val="22"/>
          <w:lang w:val="bg-BG"/>
        </w:rPr>
        <w:t>BANKS LOANS</w:t>
      </w:r>
    </w:p>
    <w:p w:rsidR="00827D7C" w:rsidRPr="008E4947" w:rsidRDefault="00827D7C" w:rsidP="00827D7C">
      <w:pPr>
        <w:ind w:right="-75"/>
        <w:jc w:val="both"/>
        <w:rPr>
          <w:b/>
          <w:sz w:val="22"/>
          <w:szCs w:val="22"/>
          <w:lang w:val="bg-BG"/>
        </w:rPr>
      </w:pPr>
    </w:p>
    <w:p w:rsidR="00827D7C" w:rsidRPr="0062759B" w:rsidRDefault="00827D7C" w:rsidP="00827D7C">
      <w:pPr>
        <w:jc w:val="both"/>
        <w:rPr>
          <w:sz w:val="22"/>
          <w:szCs w:val="22"/>
          <w:lang w:val="bg-BG"/>
        </w:rPr>
      </w:pPr>
    </w:p>
    <w:p w:rsidR="00827D7C" w:rsidRPr="008E4947" w:rsidRDefault="000C26C5" w:rsidP="00827D7C">
      <w:pPr>
        <w:jc w:val="both"/>
        <w:rPr>
          <w:sz w:val="22"/>
          <w:szCs w:val="22"/>
          <w:lang w:val="bg-BG"/>
        </w:rPr>
      </w:pPr>
      <w:r>
        <w:rPr>
          <w:sz w:val="22"/>
          <w:szCs w:val="22"/>
        </w:rPr>
        <w:t>As of</w:t>
      </w:r>
      <w:r w:rsidR="00827D7C">
        <w:rPr>
          <w:sz w:val="22"/>
          <w:szCs w:val="22"/>
          <w:lang w:val="bg-BG"/>
        </w:rPr>
        <w:t xml:space="preserve"> 30.09.2017</w:t>
      </w:r>
      <w:r w:rsidR="00827D7C" w:rsidRPr="008E4947">
        <w:rPr>
          <w:sz w:val="22"/>
          <w:szCs w:val="22"/>
          <w:lang w:val="bg-BG"/>
        </w:rPr>
        <w:t xml:space="preserve"> </w:t>
      </w:r>
      <w:r w:rsidRPr="000C26C5">
        <w:rPr>
          <w:sz w:val="22"/>
          <w:szCs w:val="22"/>
          <w:lang w:val="bg-BG"/>
        </w:rPr>
        <w:t>amount due under bank loans are the following:</w:t>
      </w:r>
    </w:p>
    <w:p w:rsidR="00827D7C" w:rsidRPr="008E4947" w:rsidRDefault="00827D7C" w:rsidP="00827D7C">
      <w:pPr>
        <w:ind w:right="-75"/>
        <w:jc w:val="both"/>
        <w:rPr>
          <w:b/>
          <w:sz w:val="22"/>
          <w:szCs w:val="22"/>
          <w:lang w:val="bg-BG"/>
        </w:rPr>
      </w:pPr>
    </w:p>
    <w:tbl>
      <w:tblPr>
        <w:tblW w:w="4965" w:type="pct"/>
        <w:tblLook w:val="0000" w:firstRow="0" w:lastRow="0" w:firstColumn="0" w:lastColumn="0" w:noHBand="0" w:noVBand="0"/>
      </w:tblPr>
      <w:tblGrid>
        <w:gridCol w:w="5772"/>
        <w:gridCol w:w="1521"/>
        <w:gridCol w:w="1715"/>
      </w:tblGrid>
      <w:tr w:rsidR="00827D7C" w:rsidRPr="008E4947" w:rsidTr="00C209DE">
        <w:trPr>
          <w:cantSplit/>
          <w:trHeight w:val="285"/>
        </w:trPr>
        <w:tc>
          <w:tcPr>
            <w:tcW w:w="3204" w:type="pct"/>
            <w:vMerge w:val="restart"/>
            <w:tcBorders>
              <w:top w:val="nil"/>
              <w:left w:val="nil"/>
              <w:bottom w:val="nil"/>
              <w:right w:val="nil"/>
            </w:tcBorders>
          </w:tcPr>
          <w:p w:rsidR="00827D7C" w:rsidRPr="008E4947" w:rsidRDefault="00827D7C" w:rsidP="00C209DE">
            <w:pPr>
              <w:rPr>
                <w:b/>
                <w:lang w:val="bg-BG"/>
              </w:rPr>
            </w:pPr>
          </w:p>
        </w:tc>
        <w:tc>
          <w:tcPr>
            <w:tcW w:w="844" w:type="pct"/>
            <w:tcBorders>
              <w:top w:val="nil"/>
              <w:left w:val="nil"/>
              <w:bottom w:val="single" w:sz="4" w:space="0" w:color="auto"/>
              <w:right w:val="nil"/>
            </w:tcBorders>
          </w:tcPr>
          <w:p w:rsidR="00827D7C" w:rsidRPr="008E4947" w:rsidRDefault="00827D7C" w:rsidP="00C209DE">
            <w:pPr>
              <w:jc w:val="center"/>
              <w:rPr>
                <w:b/>
              </w:rPr>
            </w:pPr>
            <w:r>
              <w:rPr>
                <w:b/>
                <w:sz w:val="22"/>
                <w:szCs w:val="22"/>
                <w:lang w:val="bg-BG"/>
              </w:rPr>
              <w:t>30.09</w:t>
            </w:r>
            <w:r w:rsidRPr="008E4947">
              <w:rPr>
                <w:b/>
                <w:sz w:val="22"/>
                <w:szCs w:val="22"/>
                <w:lang w:val="bg-BG"/>
              </w:rPr>
              <w:t>.201</w:t>
            </w:r>
            <w:r>
              <w:rPr>
                <w:b/>
                <w:sz w:val="22"/>
                <w:szCs w:val="22"/>
                <w:lang w:val="bg-BG"/>
              </w:rPr>
              <w:t>7</w:t>
            </w:r>
          </w:p>
        </w:tc>
        <w:tc>
          <w:tcPr>
            <w:tcW w:w="952" w:type="pct"/>
            <w:tcBorders>
              <w:top w:val="nil"/>
              <w:left w:val="nil"/>
              <w:bottom w:val="single" w:sz="4" w:space="0" w:color="auto"/>
              <w:right w:val="nil"/>
            </w:tcBorders>
          </w:tcPr>
          <w:p w:rsidR="00827D7C" w:rsidRPr="008E4947" w:rsidRDefault="00827D7C" w:rsidP="00C209DE">
            <w:pPr>
              <w:jc w:val="center"/>
              <w:rPr>
                <w:b/>
              </w:rPr>
            </w:pPr>
            <w:r w:rsidRPr="008E4947">
              <w:rPr>
                <w:b/>
                <w:sz w:val="22"/>
                <w:szCs w:val="22"/>
                <w:lang w:val="bg-BG"/>
              </w:rPr>
              <w:t>31.12.201</w:t>
            </w:r>
            <w:r>
              <w:rPr>
                <w:b/>
                <w:sz w:val="22"/>
                <w:szCs w:val="22"/>
                <w:lang w:val="bg-BG"/>
              </w:rPr>
              <w:t>6</w:t>
            </w:r>
          </w:p>
        </w:tc>
      </w:tr>
      <w:tr w:rsidR="00827D7C" w:rsidRPr="008E4947" w:rsidTr="00C209DE">
        <w:trPr>
          <w:cantSplit/>
          <w:trHeight w:val="285"/>
        </w:trPr>
        <w:tc>
          <w:tcPr>
            <w:tcW w:w="3204" w:type="pct"/>
            <w:vMerge/>
            <w:tcBorders>
              <w:top w:val="nil"/>
              <w:left w:val="nil"/>
              <w:bottom w:val="nil"/>
              <w:right w:val="nil"/>
            </w:tcBorders>
            <w:vAlign w:val="center"/>
          </w:tcPr>
          <w:p w:rsidR="00827D7C" w:rsidRPr="008E4947" w:rsidRDefault="00827D7C" w:rsidP="00C209DE">
            <w:pPr>
              <w:rPr>
                <w:b/>
              </w:rPr>
            </w:pPr>
          </w:p>
        </w:tc>
        <w:tc>
          <w:tcPr>
            <w:tcW w:w="844" w:type="pct"/>
            <w:tcBorders>
              <w:top w:val="single" w:sz="4" w:space="0" w:color="auto"/>
              <w:left w:val="nil"/>
              <w:bottom w:val="nil"/>
              <w:right w:val="nil"/>
            </w:tcBorders>
          </w:tcPr>
          <w:p w:rsidR="00827D7C" w:rsidRPr="008E4947" w:rsidRDefault="00827D7C" w:rsidP="00C209DE">
            <w:pPr>
              <w:jc w:val="center"/>
              <w:rPr>
                <w:b/>
              </w:rPr>
            </w:pPr>
            <w:r w:rsidRPr="008E4947">
              <w:rPr>
                <w:b/>
                <w:sz w:val="22"/>
                <w:szCs w:val="22"/>
                <w:lang w:val="bg-BG"/>
              </w:rPr>
              <w:t>BGN’000</w:t>
            </w:r>
          </w:p>
        </w:tc>
        <w:tc>
          <w:tcPr>
            <w:tcW w:w="952" w:type="pct"/>
            <w:tcBorders>
              <w:top w:val="single" w:sz="4" w:space="0" w:color="auto"/>
              <w:left w:val="nil"/>
              <w:bottom w:val="nil"/>
              <w:right w:val="nil"/>
            </w:tcBorders>
          </w:tcPr>
          <w:p w:rsidR="00827D7C" w:rsidRPr="008E4947" w:rsidRDefault="00827D7C" w:rsidP="00C209DE">
            <w:pPr>
              <w:jc w:val="center"/>
              <w:rPr>
                <w:b/>
              </w:rPr>
            </w:pPr>
            <w:r w:rsidRPr="008E4947">
              <w:rPr>
                <w:b/>
                <w:sz w:val="22"/>
                <w:szCs w:val="22"/>
                <w:lang w:val="bg-BG"/>
              </w:rPr>
              <w:t>BGN’000</w:t>
            </w:r>
          </w:p>
        </w:tc>
      </w:tr>
      <w:tr w:rsidR="00827D7C" w:rsidRPr="008E4947" w:rsidTr="00C209DE">
        <w:trPr>
          <w:trHeight w:val="285"/>
        </w:trPr>
        <w:tc>
          <w:tcPr>
            <w:tcW w:w="3204" w:type="pct"/>
            <w:tcBorders>
              <w:top w:val="nil"/>
              <w:left w:val="nil"/>
              <w:bottom w:val="nil"/>
              <w:right w:val="nil"/>
            </w:tcBorders>
            <w:vAlign w:val="center"/>
          </w:tcPr>
          <w:p w:rsidR="00827D7C" w:rsidRPr="008E4947" w:rsidRDefault="00827D7C" w:rsidP="00C209DE">
            <w:pPr>
              <w:rPr>
                <w:lang w:val="bg-BG"/>
              </w:rPr>
            </w:pPr>
          </w:p>
        </w:tc>
        <w:tc>
          <w:tcPr>
            <w:tcW w:w="844" w:type="pct"/>
            <w:tcBorders>
              <w:left w:val="nil"/>
              <w:right w:val="nil"/>
            </w:tcBorders>
            <w:tcMar>
              <w:right w:w="284" w:type="dxa"/>
            </w:tcMar>
            <w:vAlign w:val="center"/>
          </w:tcPr>
          <w:p w:rsidR="00827D7C" w:rsidRPr="008E4947" w:rsidRDefault="00827D7C" w:rsidP="00C209DE">
            <w:pPr>
              <w:jc w:val="right"/>
              <w:rPr>
                <w:lang w:val="bg-BG"/>
              </w:rPr>
            </w:pPr>
          </w:p>
        </w:tc>
        <w:tc>
          <w:tcPr>
            <w:tcW w:w="952" w:type="pct"/>
            <w:tcBorders>
              <w:left w:val="nil"/>
              <w:right w:val="nil"/>
            </w:tcBorders>
            <w:vAlign w:val="center"/>
          </w:tcPr>
          <w:p w:rsidR="00827D7C" w:rsidRPr="008E4947" w:rsidRDefault="00827D7C" w:rsidP="00C209DE">
            <w:pPr>
              <w:jc w:val="right"/>
              <w:rPr>
                <w:lang w:val="bg-BG"/>
              </w:rPr>
            </w:pPr>
          </w:p>
        </w:tc>
      </w:tr>
      <w:tr w:rsidR="000C26C5" w:rsidRPr="008E4947" w:rsidTr="00C209DE">
        <w:trPr>
          <w:trHeight w:val="285"/>
        </w:trPr>
        <w:tc>
          <w:tcPr>
            <w:tcW w:w="3204" w:type="pct"/>
            <w:tcBorders>
              <w:top w:val="nil"/>
              <w:left w:val="nil"/>
              <w:bottom w:val="nil"/>
              <w:right w:val="nil"/>
            </w:tcBorders>
            <w:vAlign w:val="center"/>
          </w:tcPr>
          <w:p w:rsidR="000C26C5" w:rsidRPr="00CC5891" w:rsidRDefault="000C26C5" w:rsidP="000C26C5">
            <w:r w:rsidRPr="00125443">
              <w:rPr>
                <w:sz w:val="22"/>
                <w:szCs w:val="22"/>
                <w:lang w:val="en-GB"/>
              </w:rPr>
              <w:t>Payables under received loans from banks, incl.:</w:t>
            </w:r>
          </w:p>
        </w:tc>
        <w:tc>
          <w:tcPr>
            <w:tcW w:w="844" w:type="pct"/>
            <w:tcBorders>
              <w:top w:val="nil"/>
              <w:left w:val="nil"/>
              <w:bottom w:val="single" w:sz="2" w:space="0" w:color="auto"/>
              <w:right w:val="nil"/>
            </w:tcBorders>
            <w:shd w:val="clear" w:color="auto" w:fill="auto"/>
            <w:tcMar>
              <w:right w:w="284" w:type="dxa"/>
            </w:tcMar>
            <w:vAlign w:val="bottom"/>
          </w:tcPr>
          <w:p w:rsidR="000C26C5" w:rsidRPr="004F330E" w:rsidRDefault="000C26C5" w:rsidP="000C26C5">
            <w:pPr>
              <w:jc w:val="right"/>
              <w:rPr>
                <w:color w:val="000000"/>
                <w:sz w:val="22"/>
                <w:szCs w:val="22"/>
                <w:lang w:val="bg-BG"/>
              </w:rPr>
            </w:pPr>
            <w:r>
              <w:rPr>
                <w:color w:val="000000"/>
                <w:sz w:val="22"/>
                <w:szCs w:val="22"/>
                <w:lang w:val="bg-BG"/>
              </w:rPr>
              <w:t>9,985</w:t>
            </w:r>
          </w:p>
        </w:tc>
        <w:tc>
          <w:tcPr>
            <w:tcW w:w="952" w:type="pct"/>
            <w:tcBorders>
              <w:top w:val="nil"/>
              <w:left w:val="nil"/>
              <w:bottom w:val="single" w:sz="2" w:space="0" w:color="auto"/>
              <w:right w:val="nil"/>
            </w:tcBorders>
            <w:shd w:val="clear" w:color="auto" w:fill="auto"/>
            <w:vAlign w:val="bottom"/>
          </w:tcPr>
          <w:p w:rsidR="000C26C5" w:rsidRPr="005801D8" w:rsidRDefault="000C26C5" w:rsidP="000C26C5">
            <w:pPr>
              <w:ind w:right="93"/>
              <w:jc w:val="right"/>
              <w:rPr>
                <w:color w:val="000000"/>
                <w:sz w:val="22"/>
                <w:szCs w:val="22"/>
                <w:lang w:val="bg-BG"/>
              </w:rPr>
            </w:pPr>
            <w:r>
              <w:rPr>
                <w:color w:val="000000"/>
                <w:sz w:val="22"/>
                <w:szCs w:val="22"/>
                <w:lang w:val="bg-BG"/>
              </w:rPr>
              <w:t>8,883</w:t>
            </w:r>
          </w:p>
        </w:tc>
      </w:tr>
      <w:tr w:rsidR="000C26C5" w:rsidRPr="008E4947" w:rsidTr="00C209DE">
        <w:trPr>
          <w:trHeight w:val="285"/>
        </w:trPr>
        <w:tc>
          <w:tcPr>
            <w:tcW w:w="3204" w:type="pct"/>
            <w:tcBorders>
              <w:top w:val="nil"/>
              <w:left w:val="nil"/>
              <w:bottom w:val="nil"/>
              <w:right w:val="nil"/>
            </w:tcBorders>
            <w:vAlign w:val="center"/>
          </w:tcPr>
          <w:p w:rsidR="000C26C5" w:rsidRPr="00CC5891" w:rsidRDefault="000C26C5" w:rsidP="000C26C5"/>
        </w:tc>
        <w:tc>
          <w:tcPr>
            <w:tcW w:w="844" w:type="pct"/>
            <w:tcBorders>
              <w:top w:val="single" w:sz="2" w:space="0" w:color="auto"/>
              <w:left w:val="nil"/>
              <w:bottom w:val="nil"/>
              <w:right w:val="nil"/>
            </w:tcBorders>
            <w:shd w:val="clear" w:color="auto" w:fill="auto"/>
            <w:tcMar>
              <w:right w:w="284" w:type="dxa"/>
            </w:tcMar>
            <w:vAlign w:val="bottom"/>
          </w:tcPr>
          <w:p w:rsidR="000C26C5" w:rsidRDefault="000C26C5" w:rsidP="000C26C5">
            <w:pPr>
              <w:jc w:val="right"/>
              <w:rPr>
                <w:color w:val="000000"/>
                <w:sz w:val="22"/>
                <w:szCs w:val="22"/>
              </w:rPr>
            </w:pPr>
          </w:p>
        </w:tc>
        <w:tc>
          <w:tcPr>
            <w:tcW w:w="952" w:type="pct"/>
            <w:tcBorders>
              <w:top w:val="single" w:sz="2" w:space="0" w:color="auto"/>
              <w:left w:val="nil"/>
              <w:bottom w:val="nil"/>
              <w:right w:val="nil"/>
            </w:tcBorders>
            <w:shd w:val="clear" w:color="auto" w:fill="auto"/>
            <w:vAlign w:val="bottom"/>
          </w:tcPr>
          <w:p w:rsidR="000C26C5" w:rsidRDefault="000C26C5" w:rsidP="000C26C5">
            <w:pPr>
              <w:ind w:right="93"/>
              <w:jc w:val="right"/>
              <w:rPr>
                <w:color w:val="000000"/>
                <w:sz w:val="22"/>
                <w:szCs w:val="22"/>
              </w:rPr>
            </w:pPr>
          </w:p>
        </w:tc>
      </w:tr>
      <w:tr w:rsidR="000C26C5" w:rsidRPr="008E4947" w:rsidTr="00C209DE">
        <w:trPr>
          <w:trHeight w:val="285"/>
        </w:trPr>
        <w:tc>
          <w:tcPr>
            <w:tcW w:w="3204" w:type="pct"/>
            <w:tcBorders>
              <w:top w:val="nil"/>
              <w:left w:val="nil"/>
              <w:bottom w:val="nil"/>
              <w:right w:val="nil"/>
            </w:tcBorders>
            <w:vAlign w:val="center"/>
          </w:tcPr>
          <w:p w:rsidR="000C26C5" w:rsidRPr="00CC5891" w:rsidRDefault="000C26C5" w:rsidP="000C26C5">
            <w:pPr>
              <w:rPr>
                <w:i/>
              </w:rPr>
            </w:pPr>
            <w:r w:rsidRPr="00CC5891">
              <w:rPr>
                <w:i/>
                <w:sz w:val="22"/>
                <w:szCs w:val="22"/>
              </w:rPr>
              <w:t xml:space="preserve">- </w:t>
            </w:r>
            <w:r w:rsidRPr="00125443">
              <w:rPr>
                <w:i/>
                <w:sz w:val="22"/>
                <w:szCs w:val="22"/>
                <w:lang w:val="en-GB"/>
              </w:rPr>
              <w:t>short-term part</w:t>
            </w:r>
          </w:p>
        </w:tc>
        <w:tc>
          <w:tcPr>
            <w:tcW w:w="844" w:type="pct"/>
            <w:tcBorders>
              <w:top w:val="nil"/>
              <w:left w:val="nil"/>
              <w:bottom w:val="nil"/>
              <w:right w:val="nil"/>
            </w:tcBorders>
            <w:shd w:val="clear" w:color="auto" w:fill="auto"/>
            <w:tcMar>
              <w:right w:w="284" w:type="dxa"/>
            </w:tcMar>
            <w:vAlign w:val="bottom"/>
          </w:tcPr>
          <w:p w:rsidR="000C26C5" w:rsidRPr="004F330E" w:rsidRDefault="000C26C5" w:rsidP="000C26C5">
            <w:pPr>
              <w:jc w:val="right"/>
              <w:rPr>
                <w:i/>
                <w:iCs/>
                <w:color w:val="000000"/>
                <w:sz w:val="22"/>
                <w:szCs w:val="22"/>
                <w:lang w:val="bg-BG"/>
              </w:rPr>
            </w:pPr>
            <w:r>
              <w:rPr>
                <w:i/>
                <w:iCs/>
                <w:color w:val="000000"/>
                <w:sz w:val="22"/>
                <w:szCs w:val="22"/>
                <w:lang w:val="bg-BG"/>
              </w:rPr>
              <w:t>2,804</w:t>
            </w:r>
          </w:p>
        </w:tc>
        <w:tc>
          <w:tcPr>
            <w:tcW w:w="952" w:type="pct"/>
            <w:tcBorders>
              <w:top w:val="nil"/>
              <w:left w:val="nil"/>
              <w:bottom w:val="nil"/>
              <w:right w:val="nil"/>
            </w:tcBorders>
            <w:shd w:val="clear" w:color="auto" w:fill="auto"/>
            <w:vAlign w:val="bottom"/>
          </w:tcPr>
          <w:p w:rsidR="000C26C5" w:rsidRPr="005801D8" w:rsidRDefault="000C26C5" w:rsidP="000C26C5">
            <w:pPr>
              <w:ind w:right="93"/>
              <w:jc w:val="right"/>
              <w:rPr>
                <w:i/>
                <w:iCs/>
                <w:color w:val="000000"/>
                <w:sz w:val="22"/>
                <w:szCs w:val="22"/>
                <w:lang w:val="bg-BG"/>
              </w:rPr>
            </w:pPr>
            <w:r>
              <w:rPr>
                <w:i/>
                <w:iCs/>
                <w:color w:val="000000"/>
                <w:sz w:val="22"/>
                <w:szCs w:val="22"/>
                <w:lang w:val="bg-BG"/>
              </w:rPr>
              <w:t>1,898</w:t>
            </w:r>
          </w:p>
        </w:tc>
      </w:tr>
      <w:tr w:rsidR="000C26C5" w:rsidRPr="008E4947" w:rsidTr="00C209DE">
        <w:trPr>
          <w:trHeight w:val="285"/>
        </w:trPr>
        <w:tc>
          <w:tcPr>
            <w:tcW w:w="3204" w:type="pct"/>
            <w:tcBorders>
              <w:top w:val="nil"/>
              <w:left w:val="nil"/>
              <w:bottom w:val="nil"/>
              <w:right w:val="nil"/>
            </w:tcBorders>
            <w:vAlign w:val="center"/>
          </w:tcPr>
          <w:p w:rsidR="000C26C5" w:rsidRPr="00CC5891" w:rsidRDefault="000C26C5" w:rsidP="000C26C5">
            <w:pPr>
              <w:rPr>
                <w:i/>
              </w:rPr>
            </w:pPr>
            <w:r w:rsidRPr="00CC5891">
              <w:rPr>
                <w:i/>
                <w:sz w:val="22"/>
                <w:szCs w:val="22"/>
              </w:rPr>
              <w:t xml:space="preserve">- </w:t>
            </w:r>
            <w:r w:rsidRPr="00125443">
              <w:rPr>
                <w:i/>
                <w:sz w:val="22"/>
                <w:szCs w:val="22"/>
                <w:lang w:val="en-GB"/>
              </w:rPr>
              <w:t>long-term part</w:t>
            </w:r>
          </w:p>
        </w:tc>
        <w:tc>
          <w:tcPr>
            <w:tcW w:w="844" w:type="pct"/>
            <w:tcBorders>
              <w:top w:val="nil"/>
              <w:left w:val="nil"/>
              <w:bottom w:val="nil"/>
              <w:right w:val="nil"/>
            </w:tcBorders>
            <w:shd w:val="clear" w:color="auto" w:fill="auto"/>
            <w:tcMar>
              <w:right w:w="284" w:type="dxa"/>
            </w:tcMar>
            <w:vAlign w:val="bottom"/>
          </w:tcPr>
          <w:p w:rsidR="000C26C5" w:rsidRPr="004F330E" w:rsidRDefault="000C26C5" w:rsidP="000C26C5">
            <w:pPr>
              <w:jc w:val="right"/>
              <w:rPr>
                <w:i/>
                <w:iCs/>
                <w:color w:val="000000"/>
                <w:sz w:val="22"/>
                <w:szCs w:val="22"/>
                <w:lang w:val="bg-BG"/>
              </w:rPr>
            </w:pPr>
            <w:r>
              <w:rPr>
                <w:i/>
                <w:iCs/>
                <w:color w:val="000000"/>
                <w:sz w:val="22"/>
                <w:szCs w:val="22"/>
                <w:lang w:val="bg-BG"/>
              </w:rPr>
              <w:t>7,181</w:t>
            </w:r>
          </w:p>
        </w:tc>
        <w:tc>
          <w:tcPr>
            <w:tcW w:w="952" w:type="pct"/>
            <w:tcBorders>
              <w:top w:val="nil"/>
              <w:left w:val="nil"/>
              <w:bottom w:val="nil"/>
              <w:right w:val="nil"/>
            </w:tcBorders>
            <w:shd w:val="clear" w:color="auto" w:fill="auto"/>
            <w:vAlign w:val="bottom"/>
          </w:tcPr>
          <w:p w:rsidR="000C26C5" w:rsidRPr="005801D8" w:rsidRDefault="000C26C5" w:rsidP="000C26C5">
            <w:pPr>
              <w:ind w:right="93"/>
              <w:jc w:val="right"/>
              <w:rPr>
                <w:i/>
                <w:iCs/>
                <w:color w:val="000000"/>
                <w:sz w:val="22"/>
                <w:szCs w:val="22"/>
                <w:lang w:val="bg-BG"/>
              </w:rPr>
            </w:pPr>
            <w:r>
              <w:rPr>
                <w:i/>
                <w:iCs/>
                <w:color w:val="000000"/>
                <w:sz w:val="22"/>
                <w:szCs w:val="22"/>
                <w:lang w:val="bg-BG"/>
              </w:rPr>
              <w:t>6,985</w:t>
            </w:r>
          </w:p>
        </w:tc>
      </w:tr>
      <w:tr w:rsidR="000C26C5" w:rsidRPr="008E4947" w:rsidTr="00C209DE">
        <w:trPr>
          <w:trHeight w:val="285"/>
        </w:trPr>
        <w:tc>
          <w:tcPr>
            <w:tcW w:w="3204" w:type="pct"/>
            <w:tcBorders>
              <w:top w:val="nil"/>
              <w:left w:val="nil"/>
              <w:bottom w:val="nil"/>
              <w:right w:val="nil"/>
            </w:tcBorders>
            <w:vAlign w:val="center"/>
          </w:tcPr>
          <w:p w:rsidR="000C26C5" w:rsidRPr="00CC5891" w:rsidRDefault="000C26C5" w:rsidP="000C26C5">
            <w:pPr>
              <w:jc w:val="right"/>
              <w:rPr>
                <w:b/>
              </w:rPr>
            </w:pPr>
            <w:r>
              <w:rPr>
                <w:b/>
                <w:sz w:val="22"/>
                <w:szCs w:val="22"/>
              </w:rPr>
              <w:t>Total</w:t>
            </w:r>
          </w:p>
        </w:tc>
        <w:tc>
          <w:tcPr>
            <w:tcW w:w="844" w:type="pct"/>
            <w:tcBorders>
              <w:top w:val="single" w:sz="2" w:space="0" w:color="auto"/>
              <w:left w:val="nil"/>
              <w:bottom w:val="double" w:sz="6" w:space="0" w:color="auto"/>
              <w:right w:val="nil"/>
            </w:tcBorders>
            <w:shd w:val="clear" w:color="auto" w:fill="auto"/>
            <w:tcMar>
              <w:right w:w="284" w:type="dxa"/>
            </w:tcMar>
            <w:vAlign w:val="bottom"/>
          </w:tcPr>
          <w:p w:rsidR="000C26C5" w:rsidRPr="004F330E" w:rsidRDefault="000C26C5" w:rsidP="000C26C5">
            <w:pPr>
              <w:jc w:val="right"/>
              <w:rPr>
                <w:b/>
                <w:bCs/>
                <w:color w:val="000000"/>
                <w:sz w:val="22"/>
                <w:szCs w:val="22"/>
                <w:lang w:val="bg-BG"/>
              </w:rPr>
            </w:pPr>
            <w:r>
              <w:rPr>
                <w:b/>
                <w:bCs/>
                <w:color w:val="000000"/>
                <w:sz w:val="22"/>
                <w:szCs w:val="22"/>
                <w:lang w:val="bg-BG"/>
              </w:rPr>
              <w:t>9,985</w:t>
            </w:r>
          </w:p>
        </w:tc>
        <w:tc>
          <w:tcPr>
            <w:tcW w:w="952" w:type="pct"/>
            <w:tcBorders>
              <w:top w:val="single" w:sz="2" w:space="0" w:color="auto"/>
              <w:left w:val="nil"/>
              <w:bottom w:val="double" w:sz="6" w:space="0" w:color="auto"/>
              <w:right w:val="nil"/>
            </w:tcBorders>
            <w:shd w:val="clear" w:color="auto" w:fill="auto"/>
            <w:vAlign w:val="bottom"/>
          </w:tcPr>
          <w:p w:rsidR="000C26C5" w:rsidRPr="005801D8" w:rsidRDefault="000C26C5" w:rsidP="000C26C5">
            <w:pPr>
              <w:ind w:right="93"/>
              <w:jc w:val="right"/>
              <w:rPr>
                <w:b/>
                <w:bCs/>
                <w:color w:val="000000"/>
                <w:sz w:val="22"/>
                <w:szCs w:val="22"/>
                <w:lang w:val="bg-BG"/>
              </w:rPr>
            </w:pPr>
            <w:r>
              <w:rPr>
                <w:b/>
                <w:bCs/>
                <w:color w:val="000000"/>
                <w:sz w:val="22"/>
                <w:szCs w:val="22"/>
                <w:lang w:val="bg-BG"/>
              </w:rPr>
              <w:t>8,883</w:t>
            </w:r>
          </w:p>
        </w:tc>
      </w:tr>
    </w:tbl>
    <w:p w:rsidR="00827D7C" w:rsidRPr="008E4947" w:rsidRDefault="00827D7C" w:rsidP="00827D7C">
      <w:pPr>
        <w:ind w:right="-75"/>
        <w:jc w:val="both"/>
        <w:rPr>
          <w:b/>
          <w:sz w:val="22"/>
          <w:szCs w:val="22"/>
          <w:lang w:val="bg-BG"/>
        </w:rPr>
      </w:pPr>
    </w:p>
    <w:p w:rsidR="00827D7C" w:rsidRPr="008E4947" w:rsidRDefault="00827D7C" w:rsidP="00827D7C">
      <w:pPr>
        <w:tabs>
          <w:tab w:val="num" w:pos="1080"/>
        </w:tabs>
        <w:autoSpaceDE w:val="0"/>
        <w:autoSpaceDN w:val="0"/>
        <w:adjustRightInd w:val="0"/>
        <w:rPr>
          <w:b/>
          <w:sz w:val="22"/>
          <w:szCs w:val="22"/>
          <w:lang w:val="bg-BG"/>
        </w:rPr>
      </w:pPr>
      <w:r w:rsidRPr="008E4947">
        <w:rPr>
          <w:b/>
          <w:sz w:val="22"/>
          <w:szCs w:val="22"/>
          <w:lang w:val="bg-BG"/>
        </w:rPr>
        <w:t xml:space="preserve">12.  </w:t>
      </w:r>
      <w:r w:rsidR="000C26C5" w:rsidRPr="000C26C5">
        <w:rPr>
          <w:b/>
          <w:sz w:val="22"/>
          <w:szCs w:val="22"/>
          <w:lang w:val="bg-BG"/>
        </w:rPr>
        <w:t>TRADE AND OTHER PAYABLES</w:t>
      </w:r>
    </w:p>
    <w:p w:rsidR="00827D7C" w:rsidRPr="008E4947" w:rsidRDefault="00827D7C" w:rsidP="00827D7C">
      <w:pPr>
        <w:tabs>
          <w:tab w:val="num" w:pos="1080"/>
        </w:tabs>
        <w:autoSpaceDE w:val="0"/>
        <w:autoSpaceDN w:val="0"/>
        <w:adjustRightInd w:val="0"/>
        <w:rPr>
          <w:b/>
          <w:sz w:val="22"/>
          <w:szCs w:val="22"/>
          <w:lang w:val="bg-BG"/>
        </w:rPr>
      </w:pPr>
    </w:p>
    <w:p w:rsidR="00827D7C" w:rsidRPr="008E4947" w:rsidRDefault="000C26C5" w:rsidP="00827D7C">
      <w:pPr>
        <w:tabs>
          <w:tab w:val="num" w:pos="1080"/>
        </w:tabs>
        <w:autoSpaceDE w:val="0"/>
        <w:autoSpaceDN w:val="0"/>
        <w:adjustRightInd w:val="0"/>
        <w:rPr>
          <w:sz w:val="22"/>
          <w:szCs w:val="22"/>
          <w:lang w:val="bg-BG"/>
        </w:rPr>
      </w:pPr>
      <w:r>
        <w:rPr>
          <w:sz w:val="22"/>
          <w:szCs w:val="22"/>
        </w:rPr>
        <w:t>As of</w:t>
      </w:r>
      <w:r w:rsidR="00827D7C">
        <w:rPr>
          <w:sz w:val="22"/>
          <w:szCs w:val="22"/>
          <w:lang w:val="bg-BG"/>
        </w:rPr>
        <w:t xml:space="preserve"> 30.09.2017</w:t>
      </w:r>
      <w:r>
        <w:rPr>
          <w:sz w:val="22"/>
          <w:szCs w:val="22"/>
        </w:rPr>
        <w:t xml:space="preserve">, </w:t>
      </w:r>
      <w:r w:rsidRPr="00125443">
        <w:rPr>
          <w:sz w:val="22"/>
          <w:szCs w:val="22"/>
          <w:lang w:val="en-GB"/>
        </w:rPr>
        <w:t>the trade and other payables include</w:t>
      </w:r>
      <w:r w:rsidR="00827D7C" w:rsidRPr="008E4947">
        <w:rPr>
          <w:sz w:val="22"/>
          <w:szCs w:val="22"/>
          <w:lang w:val="bg-BG"/>
        </w:rPr>
        <w:t>:</w:t>
      </w:r>
    </w:p>
    <w:p w:rsidR="00827D7C" w:rsidRPr="008E4947" w:rsidRDefault="00827D7C" w:rsidP="00827D7C">
      <w:pPr>
        <w:autoSpaceDE w:val="0"/>
        <w:autoSpaceDN w:val="0"/>
        <w:adjustRightInd w:val="0"/>
        <w:rPr>
          <w:b/>
          <w:sz w:val="22"/>
          <w:szCs w:val="22"/>
          <w:lang w:val="bg-BG"/>
        </w:rPr>
      </w:pPr>
    </w:p>
    <w:tbl>
      <w:tblPr>
        <w:tblW w:w="4933" w:type="pct"/>
        <w:tblLook w:val="0000" w:firstRow="0" w:lastRow="0" w:firstColumn="0" w:lastColumn="0" w:noHBand="0" w:noVBand="0"/>
      </w:tblPr>
      <w:tblGrid>
        <w:gridCol w:w="5772"/>
        <w:gridCol w:w="1522"/>
        <w:gridCol w:w="1656"/>
      </w:tblGrid>
      <w:tr w:rsidR="00827D7C" w:rsidRPr="008E4947" w:rsidTr="00C209DE">
        <w:trPr>
          <w:cantSplit/>
          <w:trHeight w:val="274"/>
        </w:trPr>
        <w:tc>
          <w:tcPr>
            <w:tcW w:w="3225" w:type="pct"/>
            <w:vMerge w:val="restart"/>
            <w:tcBorders>
              <w:top w:val="nil"/>
              <w:left w:val="nil"/>
              <w:bottom w:val="nil"/>
              <w:right w:val="nil"/>
            </w:tcBorders>
          </w:tcPr>
          <w:p w:rsidR="00827D7C" w:rsidRPr="008E4947" w:rsidRDefault="00827D7C" w:rsidP="00C209DE">
            <w:pPr>
              <w:rPr>
                <w:b/>
                <w:lang w:val="bg-BG"/>
              </w:rPr>
            </w:pPr>
          </w:p>
        </w:tc>
        <w:tc>
          <w:tcPr>
            <w:tcW w:w="850" w:type="pct"/>
            <w:tcBorders>
              <w:top w:val="nil"/>
              <w:left w:val="nil"/>
              <w:bottom w:val="single" w:sz="4" w:space="0" w:color="auto"/>
              <w:right w:val="nil"/>
            </w:tcBorders>
          </w:tcPr>
          <w:p w:rsidR="00827D7C" w:rsidRPr="008E4947" w:rsidRDefault="00827D7C" w:rsidP="00C209DE">
            <w:pPr>
              <w:jc w:val="center"/>
              <w:rPr>
                <w:b/>
                <w:lang w:val="bg-BG"/>
              </w:rPr>
            </w:pPr>
            <w:r>
              <w:rPr>
                <w:b/>
                <w:sz w:val="22"/>
                <w:szCs w:val="22"/>
                <w:lang w:val="bg-BG"/>
              </w:rPr>
              <w:t>30.09</w:t>
            </w:r>
            <w:r w:rsidRPr="008E4947">
              <w:rPr>
                <w:b/>
                <w:sz w:val="22"/>
                <w:szCs w:val="22"/>
                <w:lang w:val="bg-BG"/>
              </w:rPr>
              <w:t>.201</w:t>
            </w:r>
            <w:r>
              <w:rPr>
                <w:b/>
                <w:sz w:val="22"/>
                <w:szCs w:val="22"/>
                <w:lang w:val="bg-BG"/>
              </w:rPr>
              <w:t>7</w:t>
            </w:r>
          </w:p>
        </w:tc>
        <w:tc>
          <w:tcPr>
            <w:tcW w:w="925" w:type="pct"/>
            <w:tcBorders>
              <w:top w:val="nil"/>
              <w:left w:val="nil"/>
              <w:bottom w:val="single" w:sz="4" w:space="0" w:color="auto"/>
              <w:right w:val="nil"/>
            </w:tcBorders>
          </w:tcPr>
          <w:p w:rsidR="00827D7C" w:rsidRPr="008E4947" w:rsidRDefault="00827D7C" w:rsidP="00C209DE">
            <w:pPr>
              <w:jc w:val="center"/>
              <w:rPr>
                <w:b/>
                <w:lang w:val="bg-BG"/>
              </w:rPr>
            </w:pPr>
            <w:r w:rsidRPr="008E4947">
              <w:rPr>
                <w:b/>
                <w:sz w:val="22"/>
                <w:szCs w:val="22"/>
                <w:lang w:val="bg-BG"/>
              </w:rPr>
              <w:t>31.12.201</w:t>
            </w:r>
            <w:r>
              <w:rPr>
                <w:b/>
                <w:sz w:val="22"/>
                <w:szCs w:val="22"/>
                <w:lang w:val="bg-BG"/>
              </w:rPr>
              <w:t>6</w:t>
            </w:r>
          </w:p>
        </w:tc>
      </w:tr>
      <w:tr w:rsidR="00827D7C" w:rsidRPr="008E4947" w:rsidTr="00C209DE">
        <w:trPr>
          <w:cantSplit/>
          <w:trHeight w:val="274"/>
        </w:trPr>
        <w:tc>
          <w:tcPr>
            <w:tcW w:w="3225" w:type="pct"/>
            <w:vMerge/>
            <w:tcBorders>
              <w:top w:val="nil"/>
              <w:left w:val="nil"/>
              <w:bottom w:val="nil"/>
              <w:right w:val="nil"/>
            </w:tcBorders>
            <w:vAlign w:val="center"/>
          </w:tcPr>
          <w:p w:rsidR="00827D7C" w:rsidRPr="008E4947" w:rsidRDefault="00827D7C" w:rsidP="00C209DE">
            <w:pPr>
              <w:rPr>
                <w:b/>
              </w:rPr>
            </w:pPr>
          </w:p>
        </w:tc>
        <w:tc>
          <w:tcPr>
            <w:tcW w:w="850" w:type="pct"/>
            <w:tcBorders>
              <w:top w:val="single" w:sz="4" w:space="0" w:color="auto"/>
              <w:left w:val="nil"/>
              <w:bottom w:val="nil"/>
              <w:right w:val="nil"/>
            </w:tcBorders>
          </w:tcPr>
          <w:p w:rsidR="00827D7C" w:rsidRPr="008E4947" w:rsidRDefault="00827D7C" w:rsidP="00C209DE">
            <w:pPr>
              <w:jc w:val="center"/>
              <w:rPr>
                <w:b/>
              </w:rPr>
            </w:pPr>
            <w:r w:rsidRPr="008E4947">
              <w:rPr>
                <w:b/>
                <w:sz w:val="22"/>
                <w:szCs w:val="22"/>
                <w:lang w:val="bg-BG"/>
              </w:rPr>
              <w:t>BGN’000</w:t>
            </w:r>
          </w:p>
        </w:tc>
        <w:tc>
          <w:tcPr>
            <w:tcW w:w="925" w:type="pct"/>
            <w:tcBorders>
              <w:top w:val="single" w:sz="4" w:space="0" w:color="auto"/>
              <w:left w:val="nil"/>
              <w:bottom w:val="nil"/>
              <w:right w:val="nil"/>
            </w:tcBorders>
          </w:tcPr>
          <w:p w:rsidR="00827D7C" w:rsidRPr="008E4947" w:rsidRDefault="00827D7C" w:rsidP="00C209DE">
            <w:pPr>
              <w:jc w:val="center"/>
              <w:rPr>
                <w:b/>
              </w:rPr>
            </w:pPr>
            <w:r w:rsidRPr="008E4947">
              <w:rPr>
                <w:b/>
                <w:sz w:val="22"/>
                <w:szCs w:val="22"/>
                <w:lang w:val="bg-BG"/>
              </w:rPr>
              <w:t>BGN’000</w:t>
            </w:r>
          </w:p>
        </w:tc>
      </w:tr>
      <w:tr w:rsidR="00827D7C" w:rsidRPr="008E4947" w:rsidTr="00C209DE">
        <w:trPr>
          <w:trHeight w:val="177"/>
        </w:trPr>
        <w:tc>
          <w:tcPr>
            <w:tcW w:w="3225" w:type="pct"/>
            <w:tcBorders>
              <w:top w:val="nil"/>
              <w:left w:val="nil"/>
              <w:bottom w:val="nil"/>
              <w:right w:val="nil"/>
            </w:tcBorders>
            <w:vAlign w:val="center"/>
          </w:tcPr>
          <w:p w:rsidR="00827D7C" w:rsidRPr="008E4947" w:rsidRDefault="00827D7C" w:rsidP="00C209DE">
            <w:pPr>
              <w:rPr>
                <w:sz w:val="16"/>
                <w:szCs w:val="16"/>
                <w:lang w:val="bg-BG"/>
              </w:rPr>
            </w:pPr>
          </w:p>
        </w:tc>
        <w:tc>
          <w:tcPr>
            <w:tcW w:w="850" w:type="pct"/>
            <w:tcBorders>
              <w:left w:val="nil"/>
              <w:right w:val="nil"/>
            </w:tcBorders>
            <w:tcMar>
              <w:right w:w="284" w:type="dxa"/>
            </w:tcMar>
            <w:vAlign w:val="center"/>
          </w:tcPr>
          <w:p w:rsidR="00827D7C" w:rsidRPr="008E4947" w:rsidRDefault="00827D7C" w:rsidP="00C209DE">
            <w:pPr>
              <w:jc w:val="right"/>
              <w:rPr>
                <w:sz w:val="16"/>
                <w:szCs w:val="16"/>
                <w:lang w:val="bg-BG"/>
              </w:rPr>
            </w:pPr>
          </w:p>
        </w:tc>
        <w:tc>
          <w:tcPr>
            <w:tcW w:w="925" w:type="pct"/>
            <w:tcBorders>
              <w:left w:val="nil"/>
              <w:right w:val="nil"/>
            </w:tcBorders>
            <w:vAlign w:val="center"/>
          </w:tcPr>
          <w:p w:rsidR="00827D7C" w:rsidRPr="008E4947" w:rsidRDefault="00827D7C" w:rsidP="00C209DE">
            <w:pPr>
              <w:jc w:val="right"/>
              <w:rPr>
                <w:sz w:val="16"/>
                <w:szCs w:val="16"/>
                <w:lang w:val="bg-BG"/>
              </w:rPr>
            </w:pPr>
          </w:p>
        </w:tc>
      </w:tr>
      <w:tr w:rsidR="000C26C5" w:rsidRPr="008E4947" w:rsidTr="00C209DE">
        <w:trPr>
          <w:trHeight w:val="274"/>
        </w:trPr>
        <w:tc>
          <w:tcPr>
            <w:tcW w:w="3225" w:type="pct"/>
            <w:tcBorders>
              <w:top w:val="nil"/>
              <w:left w:val="nil"/>
              <w:bottom w:val="nil"/>
              <w:right w:val="nil"/>
            </w:tcBorders>
          </w:tcPr>
          <w:p w:rsidR="000C26C5" w:rsidRPr="00125443" w:rsidRDefault="000C26C5" w:rsidP="000C26C5">
            <w:pPr>
              <w:jc w:val="both"/>
              <w:rPr>
                <w:color w:val="241E1C"/>
                <w:sz w:val="22"/>
                <w:szCs w:val="22"/>
                <w:lang w:val="en-GB"/>
              </w:rPr>
            </w:pPr>
            <w:r w:rsidRPr="00125443">
              <w:rPr>
                <w:color w:val="241E1C"/>
                <w:sz w:val="22"/>
                <w:szCs w:val="22"/>
                <w:lang w:val="en-GB"/>
              </w:rPr>
              <w:t>Trade payables</w:t>
            </w:r>
          </w:p>
        </w:tc>
        <w:tc>
          <w:tcPr>
            <w:tcW w:w="850" w:type="pct"/>
            <w:tcBorders>
              <w:top w:val="nil"/>
              <w:left w:val="nil"/>
              <w:bottom w:val="nil"/>
              <w:right w:val="nil"/>
            </w:tcBorders>
            <w:shd w:val="clear" w:color="auto" w:fill="auto"/>
            <w:tcMar>
              <w:right w:w="284" w:type="dxa"/>
            </w:tcMar>
          </w:tcPr>
          <w:p w:rsidR="000C26C5" w:rsidRPr="00834A54" w:rsidRDefault="000C26C5" w:rsidP="000C26C5">
            <w:pPr>
              <w:jc w:val="right"/>
              <w:rPr>
                <w:color w:val="241E1C"/>
                <w:sz w:val="22"/>
                <w:szCs w:val="22"/>
                <w:lang w:val="bg-BG"/>
              </w:rPr>
            </w:pPr>
            <w:r>
              <w:rPr>
                <w:color w:val="241E1C"/>
                <w:sz w:val="22"/>
                <w:szCs w:val="22"/>
                <w:lang w:val="bg-BG"/>
              </w:rPr>
              <w:t>6,269</w:t>
            </w:r>
          </w:p>
        </w:tc>
        <w:tc>
          <w:tcPr>
            <w:tcW w:w="925" w:type="pct"/>
            <w:tcBorders>
              <w:top w:val="nil"/>
              <w:left w:val="nil"/>
              <w:bottom w:val="nil"/>
              <w:right w:val="nil"/>
            </w:tcBorders>
            <w:shd w:val="clear" w:color="auto" w:fill="auto"/>
          </w:tcPr>
          <w:p w:rsidR="000C26C5" w:rsidRPr="00834A54" w:rsidRDefault="000C26C5" w:rsidP="000C26C5">
            <w:pPr>
              <w:ind w:right="33"/>
              <w:jc w:val="right"/>
              <w:rPr>
                <w:color w:val="241E1C"/>
                <w:sz w:val="22"/>
                <w:szCs w:val="22"/>
                <w:lang w:val="bg-BG"/>
              </w:rPr>
            </w:pPr>
            <w:r>
              <w:rPr>
                <w:color w:val="241E1C"/>
                <w:sz w:val="22"/>
                <w:szCs w:val="22"/>
                <w:lang w:val="bg-BG"/>
              </w:rPr>
              <w:t>9,899</w:t>
            </w:r>
          </w:p>
        </w:tc>
      </w:tr>
      <w:tr w:rsidR="000C26C5" w:rsidRPr="008E4947" w:rsidTr="00C209DE">
        <w:trPr>
          <w:trHeight w:val="274"/>
        </w:trPr>
        <w:tc>
          <w:tcPr>
            <w:tcW w:w="3225" w:type="pct"/>
            <w:tcBorders>
              <w:top w:val="nil"/>
              <w:left w:val="nil"/>
              <w:bottom w:val="nil"/>
              <w:right w:val="nil"/>
            </w:tcBorders>
          </w:tcPr>
          <w:p w:rsidR="000C26C5" w:rsidRPr="00125443" w:rsidRDefault="000C26C5" w:rsidP="000C26C5">
            <w:pPr>
              <w:jc w:val="both"/>
              <w:rPr>
                <w:color w:val="241E1C"/>
                <w:sz w:val="22"/>
                <w:szCs w:val="22"/>
                <w:lang w:val="en-GB"/>
              </w:rPr>
            </w:pPr>
            <w:r w:rsidRPr="00125443">
              <w:rPr>
                <w:color w:val="241E1C"/>
                <w:sz w:val="22"/>
                <w:szCs w:val="22"/>
                <w:lang w:val="en-GB"/>
              </w:rPr>
              <w:t>Payables to related parties (note 23)</w:t>
            </w:r>
          </w:p>
        </w:tc>
        <w:tc>
          <w:tcPr>
            <w:tcW w:w="850" w:type="pct"/>
            <w:tcBorders>
              <w:top w:val="nil"/>
              <w:left w:val="nil"/>
              <w:bottom w:val="nil"/>
              <w:right w:val="nil"/>
            </w:tcBorders>
            <w:shd w:val="clear" w:color="auto" w:fill="auto"/>
            <w:tcMar>
              <w:right w:w="284" w:type="dxa"/>
            </w:tcMar>
          </w:tcPr>
          <w:p w:rsidR="000C26C5" w:rsidRPr="0062759B" w:rsidRDefault="000C26C5" w:rsidP="000C26C5">
            <w:pPr>
              <w:jc w:val="right"/>
              <w:rPr>
                <w:color w:val="241E1C"/>
                <w:sz w:val="22"/>
                <w:szCs w:val="22"/>
                <w:lang w:val="bg-BG"/>
              </w:rPr>
            </w:pPr>
            <w:r>
              <w:rPr>
                <w:color w:val="241E1C"/>
                <w:sz w:val="22"/>
                <w:szCs w:val="22"/>
                <w:lang w:val="bg-BG"/>
              </w:rPr>
              <w:t>1,404</w:t>
            </w:r>
          </w:p>
        </w:tc>
        <w:tc>
          <w:tcPr>
            <w:tcW w:w="925" w:type="pct"/>
            <w:tcBorders>
              <w:top w:val="nil"/>
              <w:left w:val="nil"/>
              <w:bottom w:val="nil"/>
              <w:right w:val="nil"/>
            </w:tcBorders>
            <w:shd w:val="clear" w:color="auto" w:fill="auto"/>
          </w:tcPr>
          <w:p w:rsidR="000C26C5" w:rsidRPr="00996EBD" w:rsidRDefault="000C26C5" w:rsidP="000C26C5">
            <w:pPr>
              <w:ind w:right="33"/>
              <w:jc w:val="right"/>
              <w:rPr>
                <w:color w:val="241E1C"/>
                <w:sz w:val="22"/>
                <w:szCs w:val="22"/>
                <w:lang w:val="bg-BG"/>
              </w:rPr>
            </w:pPr>
            <w:r>
              <w:rPr>
                <w:color w:val="241E1C"/>
                <w:sz w:val="22"/>
                <w:szCs w:val="22"/>
                <w:lang w:val="bg-BG"/>
              </w:rPr>
              <w:t>994</w:t>
            </w:r>
          </w:p>
        </w:tc>
      </w:tr>
      <w:tr w:rsidR="000C26C5" w:rsidRPr="008E4947" w:rsidTr="00C209DE">
        <w:trPr>
          <w:trHeight w:val="274"/>
        </w:trPr>
        <w:tc>
          <w:tcPr>
            <w:tcW w:w="3225" w:type="pct"/>
            <w:tcBorders>
              <w:top w:val="nil"/>
              <w:left w:val="nil"/>
              <w:bottom w:val="nil"/>
              <w:right w:val="nil"/>
            </w:tcBorders>
          </w:tcPr>
          <w:p w:rsidR="000C26C5" w:rsidRPr="00125443" w:rsidRDefault="000C26C5" w:rsidP="000C26C5">
            <w:pPr>
              <w:rPr>
                <w:color w:val="241E1C"/>
                <w:sz w:val="22"/>
                <w:szCs w:val="22"/>
                <w:lang w:val="en-GB"/>
              </w:rPr>
            </w:pPr>
            <w:r w:rsidRPr="00125443">
              <w:rPr>
                <w:color w:val="241E1C"/>
                <w:sz w:val="22"/>
                <w:szCs w:val="22"/>
                <w:lang w:val="en-GB"/>
              </w:rPr>
              <w:t>Payables to the staff</w:t>
            </w:r>
          </w:p>
        </w:tc>
        <w:tc>
          <w:tcPr>
            <w:tcW w:w="850" w:type="pct"/>
            <w:tcBorders>
              <w:top w:val="nil"/>
              <w:left w:val="nil"/>
              <w:bottom w:val="nil"/>
              <w:right w:val="nil"/>
            </w:tcBorders>
            <w:shd w:val="clear" w:color="auto" w:fill="auto"/>
            <w:tcMar>
              <w:right w:w="284" w:type="dxa"/>
            </w:tcMar>
          </w:tcPr>
          <w:p w:rsidR="000C26C5" w:rsidRPr="00BE3DF8" w:rsidRDefault="000C26C5" w:rsidP="000C26C5">
            <w:pPr>
              <w:jc w:val="right"/>
              <w:rPr>
                <w:color w:val="000000"/>
                <w:sz w:val="22"/>
                <w:szCs w:val="22"/>
                <w:lang w:val="bg-BG"/>
              </w:rPr>
            </w:pPr>
            <w:r>
              <w:rPr>
                <w:color w:val="000000"/>
                <w:sz w:val="22"/>
                <w:szCs w:val="22"/>
                <w:lang w:val="bg-BG"/>
              </w:rPr>
              <w:t>2,504</w:t>
            </w:r>
          </w:p>
        </w:tc>
        <w:tc>
          <w:tcPr>
            <w:tcW w:w="925" w:type="pct"/>
            <w:tcBorders>
              <w:top w:val="nil"/>
              <w:left w:val="nil"/>
              <w:bottom w:val="nil"/>
              <w:right w:val="nil"/>
            </w:tcBorders>
            <w:shd w:val="clear" w:color="auto" w:fill="auto"/>
          </w:tcPr>
          <w:p w:rsidR="000C26C5" w:rsidRDefault="000C26C5" w:rsidP="000C26C5">
            <w:pPr>
              <w:ind w:right="33"/>
              <w:jc w:val="right"/>
              <w:rPr>
                <w:color w:val="000000"/>
                <w:sz w:val="22"/>
                <w:szCs w:val="22"/>
              </w:rPr>
            </w:pPr>
            <w:r>
              <w:rPr>
                <w:color w:val="000000"/>
                <w:sz w:val="22"/>
                <w:szCs w:val="22"/>
              </w:rPr>
              <w:t>2,536</w:t>
            </w:r>
          </w:p>
        </w:tc>
      </w:tr>
      <w:tr w:rsidR="000C26C5" w:rsidRPr="008E4947" w:rsidTr="00C209DE">
        <w:trPr>
          <w:trHeight w:val="274"/>
        </w:trPr>
        <w:tc>
          <w:tcPr>
            <w:tcW w:w="3225" w:type="pct"/>
            <w:tcBorders>
              <w:top w:val="nil"/>
              <w:left w:val="nil"/>
              <w:bottom w:val="nil"/>
              <w:right w:val="nil"/>
            </w:tcBorders>
          </w:tcPr>
          <w:p w:rsidR="000C26C5" w:rsidRPr="00125443" w:rsidRDefault="000C26C5" w:rsidP="000C26C5">
            <w:pPr>
              <w:rPr>
                <w:bCs/>
                <w:spacing w:val="10"/>
                <w:sz w:val="22"/>
                <w:szCs w:val="22"/>
                <w:lang w:val="en-GB"/>
              </w:rPr>
            </w:pPr>
            <w:r w:rsidRPr="00125443">
              <w:rPr>
                <w:color w:val="241E1C"/>
                <w:sz w:val="22"/>
                <w:szCs w:val="22"/>
                <w:lang w:val="en-GB"/>
              </w:rPr>
              <w:t>Payables for social security</w:t>
            </w:r>
          </w:p>
        </w:tc>
        <w:tc>
          <w:tcPr>
            <w:tcW w:w="850" w:type="pct"/>
            <w:tcBorders>
              <w:top w:val="nil"/>
              <w:left w:val="nil"/>
              <w:bottom w:val="nil"/>
              <w:right w:val="nil"/>
            </w:tcBorders>
            <w:shd w:val="clear" w:color="auto" w:fill="auto"/>
            <w:tcMar>
              <w:right w:w="284" w:type="dxa"/>
            </w:tcMar>
          </w:tcPr>
          <w:p w:rsidR="000C26C5" w:rsidRPr="002530B0" w:rsidRDefault="000C26C5" w:rsidP="000C26C5">
            <w:pPr>
              <w:jc w:val="right"/>
              <w:rPr>
                <w:color w:val="000000"/>
                <w:sz w:val="22"/>
                <w:szCs w:val="22"/>
                <w:lang w:val="bg-BG"/>
              </w:rPr>
            </w:pPr>
            <w:r>
              <w:rPr>
                <w:color w:val="000000"/>
                <w:sz w:val="22"/>
                <w:szCs w:val="22"/>
                <w:lang w:val="bg-BG"/>
              </w:rPr>
              <w:t>897</w:t>
            </w:r>
          </w:p>
        </w:tc>
        <w:tc>
          <w:tcPr>
            <w:tcW w:w="925" w:type="pct"/>
            <w:tcBorders>
              <w:top w:val="nil"/>
              <w:left w:val="nil"/>
              <w:bottom w:val="nil"/>
              <w:right w:val="nil"/>
            </w:tcBorders>
            <w:shd w:val="clear" w:color="auto" w:fill="auto"/>
          </w:tcPr>
          <w:p w:rsidR="000C26C5" w:rsidRPr="00996EBD" w:rsidRDefault="000C26C5" w:rsidP="000C26C5">
            <w:pPr>
              <w:ind w:right="33"/>
              <w:jc w:val="right"/>
              <w:rPr>
                <w:color w:val="000000"/>
                <w:sz w:val="22"/>
                <w:szCs w:val="22"/>
                <w:lang w:val="bg-BG"/>
              </w:rPr>
            </w:pPr>
            <w:r>
              <w:rPr>
                <w:color w:val="000000"/>
                <w:sz w:val="22"/>
                <w:szCs w:val="22"/>
              </w:rPr>
              <w:t>968</w:t>
            </w:r>
          </w:p>
        </w:tc>
      </w:tr>
      <w:tr w:rsidR="000C26C5" w:rsidRPr="008E4947" w:rsidTr="00C209DE">
        <w:trPr>
          <w:trHeight w:val="274"/>
        </w:trPr>
        <w:tc>
          <w:tcPr>
            <w:tcW w:w="3225" w:type="pct"/>
            <w:tcBorders>
              <w:top w:val="nil"/>
              <w:left w:val="nil"/>
              <w:bottom w:val="nil"/>
              <w:right w:val="nil"/>
            </w:tcBorders>
          </w:tcPr>
          <w:p w:rsidR="000C26C5" w:rsidRPr="00CC5891" w:rsidRDefault="000C26C5" w:rsidP="000C26C5">
            <w:pPr>
              <w:rPr>
                <w:color w:val="241E1C"/>
                <w:sz w:val="22"/>
                <w:szCs w:val="22"/>
              </w:rPr>
            </w:pPr>
            <w:r w:rsidRPr="0022698B">
              <w:rPr>
                <w:color w:val="241E1C"/>
                <w:sz w:val="22"/>
                <w:szCs w:val="22"/>
              </w:rPr>
              <w:t>Taxes payable</w:t>
            </w:r>
          </w:p>
        </w:tc>
        <w:tc>
          <w:tcPr>
            <w:tcW w:w="850" w:type="pct"/>
            <w:tcBorders>
              <w:top w:val="nil"/>
              <w:left w:val="nil"/>
              <w:bottom w:val="nil"/>
              <w:right w:val="nil"/>
            </w:tcBorders>
            <w:shd w:val="clear" w:color="auto" w:fill="auto"/>
            <w:tcMar>
              <w:right w:w="284" w:type="dxa"/>
            </w:tcMar>
          </w:tcPr>
          <w:p w:rsidR="000C26C5" w:rsidRPr="00834A54" w:rsidRDefault="000C26C5" w:rsidP="000C26C5">
            <w:pPr>
              <w:jc w:val="right"/>
              <w:rPr>
                <w:color w:val="000000"/>
                <w:sz w:val="22"/>
                <w:szCs w:val="22"/>
                <w:lang w:val="bg-BG"/>
              </w:rPr>
            </w:pPr>
            <w:r>
              <w:rPr>
                <w:color w:val="000000"/>
                <w:sz w:val="22"/>
                <w:szCs w:val="22"/>
                <w:lang w:val="bg-BG"/>
              </w:rPr>
              <w:t>1,337</w:t>
            </w:r>
          </w:p>
        </w:tc>
        <w:tc>
          <w:tcPr>
            <w:tcW w:w="925" w:type="pct"/>
            <w:tcBorders>
              <w:top w:val="nil"/>
              <w:left w:val="nil"/>
              <w:bottom w:val="nil"/>
              <w:right w:val="nil"/>
            </w:tcBorders>
            <w:shd w:val="clear" w:color="auto" w:fill="auto"/>
          </w:tcPr>
          <w:p w:rsidR="000C26C5" w:rsidRPr="00834A54" w:rsidRDefault="000C26C5" w:rsidP="000C26C5">
            <w:pPr>
              <w:ind w:right="33"/>
              <w:jc w:val="right"/>
              <w:rPr>
                <w:color w:val="000000"/>
                <w:sz w:val="22"/>
                <w:szCs w:val="22"/>
                <w:lang w:val="bg-BG"/>
              </w:rPr>
            </w:pPr>
            <w:r>
              <w:rPr>
                <w:color w:val="000000"/>
                <w:sz w:val="22"/>
                <w:szCs w:val="22"/>
                <w:lang w:val="bg-BG"/>
              </w:rPr>
              <w:t>1,365</w:t>
            </w:r>
          </w:p>
        </w:tc>
      </w:tr>
      <w:tr w:rsidR="000C26C5" w:rsidRPr="008E4947" w:rsidTr="00C209DE">
        <w:trPr>
          <w:trHeight w:val="274"/>
        </w:trPr>
        <w:tc>
          <w:tcPr>
            <w:tcW w:w="3225" w:type="pct"/>
            <w:tcBorders>
              <w:top w:val="nil"/>
              <w:left w:val="nil"/>
              <w:bottom w:val="nil"/>
              <w:right w:val="nil"/>
            </w:tcBorders>
          </w:tcPr>
          <w:p w:rsidR="000C26C5" w:rsidRPr="00CC5891" w:rsidRDefault="000C26C5" w:rsidP="000C26C5">
            <w:pPr>
              <w:rPr>
                <w:color w:val="241E1C"/>
                <w:sz w:val="22"/>
                <w:szCs w:val="22"/>
              </w:rPr>
            </w:pPr>
            <w:r w:rsidRPr="00125443">
              <w:rPr>
                <w:color w:val="241E1C"/>
                <w:sz w:val="22"/>
                <w:szCs w:val="22"/>
                <w:lang w:val="en-GB"/>
              </w:rPr>
              <w:t>Other payables</w:t>
            </w:r>
            <w:r>
              <w:rPr>
                <w:color w:val="241E1C"/>
                <w:sz w:val="22"/>
                <w:szCs w:val="22"/>
                <w:lang w:val="en-GB"/>
              </w:rPr>
              <w:t xml:space="preserve"> /incl. dividends/</w:t>
            </w:r>
          </w:p>
        </w:tc>
        <w:tc>
          <w:tcPr>
            <w:tcW w:w="850" w:type="pct"/>
            <w:tcBorders>
              <w:top w:val="nil"/>
              <w:left w:val="nil"/>
              <w:bottom w:val="nil"/>
              <w:right w:val="nil"/>
            </w:tcBorders>
            <w:shd w:val="clear" w:color="auto" w:fill="auto"/>
            <w:tcMar>
              <w:right w:w="284" w:type="dxa"/>
            </w:tcMar>
          </w:tcPr>
          <w:p w:rsidR="000C26C5" w:rsidRDefault="000C26C5" w:rsidP="000C26C5">
            <w:pPr>
              <w:jc w:val="right"/>
              <w:rPr>
                <w:color w:val="000000"/>
                <w:sz w:val="22"/>
                <w:szCs w:val="22"/>
                <w:lang w:val="bg-BG"/>
              </w:rPr>
            </w:pPr>
            <w:r>
              <w:rPr>
                <w:color w:val="000000"/>
                <w:sz w:val="22"/>
                <w:szCs w:val="22"/>
                <w:lang w:val="bg-BG"/>
              </w:rPr>
              <w:t>7,041</w:t>
            </w:r>
          </w:p>
        </w:tc>
        <w:tc>
          <w:tcPr>
            <w:tcW w:w="925" w:type="pct"/>
            <w:tcBorders>
              <w:top w:val="nil"/>
              <w:left w:val="nil"/>
              <w:bottom w:val="nil"/>
              <w:right w:val="nil"/>
            </w:tcBorders>
            <w:shd w:val="clear" w:color="auto" w:fill="auto"/>
          </w:tcPr>
          <w:p w:rsidR="000C26C5" w:rsidRDefault="000C26C5" w:rsidP="000C26C5">
            <w:pPr>
              <w:ind w:right="33"/>
              <w:jc w:val="right"/>
              <w:rPr>
                <w:color w:val="000000"/>
                <w:sz w:val="22"/>
                <w:szCs w:val="22"/>
                <w:lang w:val="bg-BG"/>
              </w:rPr>
            </w:pPr>
            <w:r>
              <w:rPr>
                <w:color w:val="000000"/>
                <w:sz w:val="22"/>
                <w:szCs w:val="22"/>
                <w:lang w:val="bg-BG"/>
              </w:rPr>
              <w:t>5,587</w:t>
            </w:r>
          </w:p>
        </w:tc>
      </w:tr>
      <w:tr w:rsidR="000C26C5" w:rsidRPr="008E4947" w:rsidTr="00C209DE">
        <w:trPr>
          <w:trHeight w:val="274"/>
        </w:trPr>
        <w:tc>
          <w:tcPr>
            <w:tcW w:w="3225" w:type="pct"/>
            <w:tcBorders>
              <w:top w:val="nil"/>
              <w:left w:val="nil"/>
              <w:bottom w:val="nil"/>
              <w:right w:val="nil"/>
            </w:tcBorders>
            <w:vAlign w:val="center"/>
          </w:tcPr>
          <w:p w:rsidR="000C26C5" w:rsidRPr="00CC5891" w:rsidRDefault="000C26C5" w:rsidP="000C26C5">
            <w:pPr>
              <w:jc w:val="right"/>
              <w:rPr>
                <w:b/>
                <w:sz w:val="22"/>
                <w:szCs w:val="22"/>
              </w:rPr>
            </w:pPr>
            <w:r>
              <w:rPr>
                <w:b/>
                <w:sz w:val="22"/>
                <w:szCs w:val="22"/>
              </w:rPr>
              <w:t>Total</w:t>
            </w:r>
          </w:p>
        </w:tc>
        <w:tc>
          <w:tcPr>
            <w:tcW w:w="850" w:type="pct"/>
            <w:tcBorders>
              <w:top w:val="single" w:sz="4" w:space="0" w:color="auto"/>
              <w:left w:val="nil"/>
              <w:bottom w:val="double" w:sz="6" w:space="0" w:color="auto"/>
              <w:right w:val="nil"/>
            </w:tcBorders>
            <w:tcMar>
              <w:right w:w="284" w:type="dxa"/>
            </w:tcMar>
            <w:vAlign w:val="center"/>
          </w:tcPr>
          <w:p w:rsidR="000C26C5" w:rsidRPr="008E4947" w:rsidRDefault="000C26C5" w:rsidP="000C26C5">
            <w:pPr>
              <w:ind w:right="57"/>
              <w:jc w:val="right"/>
              <w:rPr>
                <w:b/>
                <w:color w:val="241E1C"/>
                <w:sz w:val="22"/>
                <w:szCs w:val="22"/>
                <w:lang w:val="bg-BG"/>
              </w:rPr>
            </w:pPr>
            <w:r>
              <w:rPr>
                <w:b/>
                <w:color w:val="241E1C"/>
                <w:sz w:val="22"/>
                <w:szCs w:val="22"/>
                <w:lang w:val="bg-BG"/>
              </w:rPr>
              <w:t>19,452</w:t>
            </w:r>
          </w:p>
        </w:tc>
        <w:tc>
          <w:tcPr>
            <w:tcW w:w="925" w:type="pct"/>
            <w:tcBorders>
              <w:top w:val="single" w:sz="4" w:space="0" w:color="auto"/>
              <w:left w:val="nil"/>
              <w:bottom w:val="double" w:sz="6" w:space="0" w:color="auto"/>
              <w:right w:val="nil"/>
            </w:tcBorders>
            <w:vAlign w:val="center"/>
          </w:tcPr>
          <w:p w:rsidR="000C26C5" w:rsidRPr="008E4947" w:rsidRDefault="000C26C5" w:rsidP="000C26C5">
            <w:pPr>
              <w:ind w:right="33"/>
              <w:jc w:val="right"/>
              <w:rPr>
                <w:b/>
                <w:color w:val="241E1C"/>
                <w:sz w:val="22"/>
                <w:szCs w:val="22"/>
                <w:lang w:val="bg-BG"/>
              </w:rPr>
            </w:pPr>
            <w:r>
              <w:rPr>
                <w:b/>
                <w:color w:val="241E1C"/>
                <w:sz w:val="22"/>
                <w:szCs w:val="22"/>
                <w:lang w:val="bg-BG"/>
              </w:rPr>
              <w:t>21,349</w:t>
            </w:r>
          </w:p>
        </w:tc>
      </w:tr>
    </w:tbl>
    <w:p w:rsidR="00827D7C" w:rsidRDefault="00827D7C" w:rsidP="00827D7C">
      <w:pPr>
        <w:pStyle w:val="BodyText"/>
        <w:rPr>
          <w:b/>
          <w:sz w:val="22"/>
          <w:szCs w:val="22"/>
        </w:rPr>
      </w:pPr>
    </w:p>
    <w:p w:rsidR="00827D7C" w:rsidRDefault="00827D7C" w:rsidP="00827D7C">
      <w:pPr>
        <w:pStyle w:val="BodyText"/>
        <w:rPr>
          <w:b/>
          <w:sz w:val="22"/>
          <w:szCs w:val="22"/>
        </w:rPr>
      </w:pPr>
    </w:p>
    <w:p w:rsidR="00827D7C" w:rsidRPr="008E4947" w:rsidRDefault="00827D7C" w:rsidP="00827D7C">
      <w:pPr>
        <w:pStyle w:val="BodyText"/>
        <w:rPr>
          <w:sz w:val="22"/>
          <w:szCs w:val="22"/>
          <w:lang w:val="bg-BG"/>
        </w:rPr>
      </w:pPr>
      <w:r w:rsidRPr="009C56BC">
        <w:rPr>
          <w:b/>
          <w:sz w:val="22"/>
          <w:szCs w:val="22"/>
        </w:rPr>
        <w:lastRenderedPageBreak/>
        <w:t>1</w:t>
      </w:r>
      <w:r w:rsidRPr="009C56BC">
        <w:rPr>
          <w:b/>
          <w:sz w:val="22"/>
          <w:szCs w:val="22"/>
          <w:lang w:val="bg-BG"/>
        </w:rPr>
        <w:t xml:space="preserve">3.   </w:t>
      </w:r>
      <w:r w:rsidR="000C26C5" w:rsidRPr="000C26C5">
        <w:rPr>
          <w:b/>
          <w:sz w:val="22"/>
          <w:szCs w:val="22"/>
          <w:lang w:val="bg-BG"/>
        </w:rPr>
        <w:t>REVENUES</w:t>
      </w:r>
    </w:p>
    <w:p w:rsidR="00827D7C" w:rsidRPr="008E4947" w:rsidRDefault="00827D7C" w:rsidP="00827D7C">
      <w:pPr>
        <w:autoSpaceDE w:val="0"/>
        <w:autoSpaceDN w:val="0"/>
        <w:adjustRightInd w:val="0"/>
        <w:ind w:left="360"/>
        <w:rPr>
          <w:b/>
          <w:sz w:val="22"/>
          <w:szCs w:val="22"/>
          <w:lang w:val="bg-BG"/>
        </w:rPr>
      </w:pPr>
    </w:p>
    <w:p w:rsidR="00827D7C" w:rsidRPr="008E4947" w:rsidRDefault="000C26C5" w:rsidP="00827D7C">
      <w:pPr>
        <w:ind w:right="57"/>
        <w:jc w:val="both"/>
        <w:rPr>
          <w:sz w:val="22"/>
          <w:szCs w:val="22"/>
          <w:lang w:val="bg-BG"/>
        </w:rPr>
      </w:pPr>
      <w:r w:rsidRPr="000C26C5">
        <w:rPr>
          <w:sz w:val="22"/>
          <w:szCs w:val="22"/>
          <w:lang w:val="bg-BG"/>
        </w:rPr>
        <w:t xml:space="preserve">The revenues of the </w:t>
      </w:r>
      <w:r>
        <w:rPr>
          <w:sz w:val="22"/>
          <w:szCs w:val="22"/>
        </w:rPr>
        <w:t>Group</w:t>
      </w:r>
      <w:r w:rsidRPr="000C26C5">
        <w:rPr>
          <w:sz w:val="22"/>
          <w:szCs w:val="22"/>
          <w:lang w:val="bg-BG"/>
        </w:rPr>
        <w:t xml:space="preserve"> consist of:</w:t>
      </w:r>
    </w:p>
    <w:p w:rsidR="00827D7C" w:rsidRPr="008E4947" w:rsidRDefault="00827D7C" w:rsidP="00827D7C">
      <w:pPr>
        <w:autoSpaceDE w:val="0"/>
        <w:autoSpaceDN w:val="0"/>
        <w:adjustRightInd w:val="0"/>
        <w:ind w:left="360"/>
        <w:rPr>
          <w:b/>
          <w:sz w:val="22"/>
          <w:szCs w:val="22"/>
          <w:lang w:val="bg-BG"/>
        </w:rPr>
      </w:pPr>
    </w:p>
    <w:tbl>
      <w:tblPr>
        <w:tblW w:w="4943" w:type="pct"/>
        <w:tblLook w:val="0000" w:firstRow="0" w:lastRow="0" w:firstColumn="0" w:lastColumn="0" w:noHBand="0" w:noVBand="0"/>
      </w:tblPr>
      <w:tblGrid>
        <w:gridCol w:w="5816"/>
        <w:gridCol w:w="1460"/>
        <w:gridCol w:w="1693"/>
      </w:tblGrid>
      <w:tr w:rsidR="00827D7C" w:rsidRPr="008E4947" w:rsidTr="00C209DE">
        <w:trPr>
          <w:trHeight w:val="397"/>
        </w:trPr>
        <w:tc>
          <w:tcPr>
            <w:tcW w:w="3242" w:type="pct"/>
          </w:tcPr>
          <w:p w:rsidR="00827D7C" w:rsidRPr="008E4947" w:rsidRDefault="00827D7C" w:rsidP="00C209DE">
            <w:pPr>
              <w:rPr>
                <w:b/>
                <w:sz w:val="22"/>
                <w:szCs w:val="22"/>
                <w:lang w:val="bg-BG"/>
              </w:rPr>
            </w:pPr>
          </w:p>
        </w:tc>
        <w:tc>
          <w:tcPr>
            <w:tcW w:w="814" w:type="pct"/>
            <w:vAlign w:val="center"/>
          </w:tcPr>
          <w:p w:rsidR="00827D7C" w:rsidRPr="00C448A3" w:rsidRDefault="00827D7C" w:rsidP="00C209DE">
            <w:pPr>
              <w:pBdr>
                <w:bottom w:val="single" w:sz="4" w:space="1" w:color="auto"/>
              </w:pBdr>
              <w:autoSpaceDE w:val="0"/>
              <w:autoSpaceDN w:val="0"/>
              <w:adjustRightInd w:val="0"/>
              <w:jc w:val="center"/>
              <w:rPr>
                <w:b/>
                <w:sz w:val="22"/>
                <w:szCs w:val="22"/>
              </w:rPr>
            </w:pPr>
            <w:r>
              <w:rPr>
                <w:b/>
                <w:sz w:val="22"/>
                <w:szCs w:val="22"/>
                <w:lang w:val="bg-BG"/>
              </w:rPr>
              <w:t>30.</w:t>
            </w:r>
            <w:r>
              <w:rPr>
                <w:b/>
                <w:sz w:val="22"/>
                <w:szCs w:val="22"/>
              </w:rPr>
              <w:t>0</w:t>
            </w:r>
            <w:r>
              <w:rPr>
                <w:b/>
                <w:sz w:val="22"/>
                <w:szCs w:val="22"/>
                <w:lang w:val="bg-BG"/>
              </w:rPr>
              <w:t>9.</w:t>
            </w:r>
            <w:r w:rsidRPr="008E4947">
              <w:rPr>
                <w:b/>
                <w:sz w:val="22"/>
                <w:szCs w:val="22"/>
                <w:lang w:val="bg-BG"/>
              </w:rPr>
              <w:t>201</w:t>
            </w:r>
            <w:r>
              <w:rPr>
                <w:b/>
                <w:sz w:val="22"/>
                <w:szCs w:val="22"/>
              </w:rPr>
              <w:t>7</w:t>
            </w:r>
          </w:p>
          <w:p w:rsidR="00827D7C" w:rsidRPr="008E4947" w:rsidRDefault="00827D7C" w:rsidP="00C209DE">
            <w:pPr>
              <w:autoSpaceDE w:val="0"/>
              <w:autoSpaceDN w:val="0"/>
              <w:adjustRightInd w:val="0"/>
              <w:jc w:val="center"/>
              <w:rPr>
                <w:b/>
                <w:sz w:val="22"/>
                <w:szCs w:val="22"/>
                <w:lang w:val="bg-BG"/>
              </w:rPr>
            </w:pPr>
            <w:r w:rsidRPr="008E4947">
              <w:rPr>
                <w:b/>
                <w:sz w:val="22"/>
                <w:szCs w:val="22"/>
                <w:lang w:val="bg-BG"/>
              </w:rPr>
              <w:t>BGN’000</w:t>
            </w:r>
          </w:p>
        </w:tc>
        <w:tc>
          <w:tcPr>
            <w:tcW w:w="944" w:type="pct"/>
            <w:vAlign w:val="center"/>
          </w:tcPr>
          <w:p w:rsidR="00827D7C" w:rsidRPr="00257678" w:rsidRDefault="00827D7C" w:rsidP="00C209DE">
            <w:pPr>
              <w:pBdr>
                <w:bottom w:val="single" w:sz="4" w:space="1" w:color="auto"/>
              </w:pBdr>
              <w:autoSpaceDE w:val="0"/>
              <w:autoSpaceDN w:val="0"/>
              <w:adjustRightInd w:val="0"/>
              <w:jc w:val="center"/>
              <w:rPr>
                <w:b/>
                <w:sz w:val="22"/>
                <w:szCs w:val="22"/>
              </w:rPr>
            </w:pPr>
            <w:r>
              <w:rPr>
                <w:b/>
                <w:sz w:val="22"/>
                <w:szCs w:val="22"/>
                <w:lang w:val="bg-BG"/>
              </w:rPr>
              <w:t>30.</w:t>
            </w:r>
            <w:r>
              <w:rPr>
                <w:b/>
                <w:sz w:val="22"/>
                <w:szCs w:val="22"/>
              </w:rPr>
              <w:t>0</w:t>
            </w:r>
            <w:r>
              <w:rPr>
                <w:b/>
                <w:sz w:val="22"/>
                <w:szCs w:val="22"/>
                <w:lang w:val="bg-BG"/>
              </w:rPr>
              <w:t>9</w:t>
            </w:r>
            <w:r>
              <w:rPr>
                <w:b/>
                <w:sz w:val="22"/>
                <w:szCs w:val="22"/>
              </w:rPr>
              <w:t>.2016</w:t>
            </w:r>
          </w:p>
          <w:p w:rsidR="00827D7C" w:rsidRPr="008E4947" w:rsidRDefault="00827D7C" w:rsidP="00C209DE">
            <w:pPr>
              <w:autoSpaceDE w:val="0"/>
              <w:autoSpaceDN w:val="0"/>
              <w:adjustRightInd w:val="0"/>
              <w:jc w:val="center"/>
              <w:rPr>
                <w:b/>
                <w:sz w:val="22"/>
                <w:szCs w:val="22"/>
                <w:lang w:val="bg-BG"/>
              </w:rPr>
            </w:pPr>
            <w:r w:rsidRPr="008E4947">
              <w:rPr>
                <w:b/>
                <w:sz w:val="22"/>
                <w:szCs w:val="22"/>
                <w:lang w:val="bg-BG"/>
              </w:rPr>
              <w:t>BGN’000</w:t>
            </w:r>
          </w:p>
        </w:tc>
      </w:tr>
      <w:tr w:rsidR="00827D7C" w:rsidRPr="008E4947" w:rsidTr="00C209DE">
        <w:tc>
          <w:tcPr>
            <w:tcW w:w="3242" w:type="pct"/>
            <w:vAlign w:val="center"/>
          </w:tcPr>
          <w:p w:rsidR="00827D7C" w:rsidRPr="008E4947" w:rsidRDefault="00827D7C" w:rsidP="00C209DE">
            <w:pPr>
              <w:rPr>
                <w:sz w:val="22"/>
                <w:szCs w:val="22"/>
                <w:lang w:val="bg-BG"/>
              </w:rPr>
            </w:pPr>
          </w:p>
        </w:tc>
        <w:tc>
          <w:tcPr>
            <w:tcW w:w="814" w:type="pct"/>
            <w:tcMar>
              <w:right w:w="284" w:type="dxa"/>
            </w:tcMar>
            <w:vAlign w:val="center"/>
          </w:tcPr>
          <w:p w:rsidR="00827D7C" w:rsidRPr="008E4947" w:rsidRDefault="00827D7C" w:rsidP="00C209DE">
            <w:pPr>
              <w:jc w:val="right"/>
              <w:rPr>
                <w:sz w:val="22"/>
                <w:szCs w:val="22"/>
                <w:lang w:val="bg-BG"/>
              </w:rPr>
            </w:pPr>
          </w:p>
        </w:tc>
        <w:tc>
          <w:tcPr>
            <w:tcW w:w="944" w:type="pct"/>
            <w:vAlign w:val="center"/>
          </w:tcPr>
          <w:p w:rsidR="00827D7C" w:rsidRPr="008E4947" w:rsidRDefault="00827D7C" w:rsidP="00C209DE">
            <w:pPr>
              <w:jc w:val="right"/>
              <w:rPr>
                <w:sz w:val="22"/>
                <w:szCs w:val="22"/>
                <w:lang w:val="bg-BG"/>
              </w:rPr>
            </w:pPr>
          </w:p>
        </w:tc>
      </w:tr>
      <w:tr w:rsidR="000C26C5" w:rsidRPr="008E4947" w:rsidTr="00C209DE">
        <w:tc>
          <w:tcPr>
            <w:tcW w:w="3242" w:type="pct"/>
            <w:vAlign w:val="center"/>
          </w:tcPr>
          <w:p w:rsidR="000C26C5" w:rsidRPr="00CC5891" w:rsidRDefault="000C26C5" w:rsidP="000C26C5">
            <w:pPr>
              <w:rPr>
                <w:sz w:val="22"/>
                <w:szCs w:val="22"/>
              </w:rPr>
            </w:pPr>
            <w:r w:rsidRPr="00125443">
              <w:rPr>
                <w:sz w:val="22"/>
                <w:szCs w:val="22"/>
                <w:lang w:val="en-GB"/>
              </w:rPr>
              <w:t>Revenues from courier services</w:t>
            </w:r>
          </w:p>
        </w:tc>
        <w:tc>
          <w:tcPr>
            <w:tcW w:w="814" w:type="pct"/>
            <w:tcBorders>
              <w:top w:val="nil"/>
              <w:left w:val="nil"/>
              <w:right w:val="nil"/>
            </w:tcBorders>
            <w:tcMar>
              <w:right w:w="284" w:type="dxa"/>
            </w:tcMar>
            <w:vAlign w:val="bottom"/>
          </w:tcPr>
          <w:p w:rsidR="000C26C5" w:rsidRPr="00D4485F" w:rsidRDefault="000C26C5" w:rsidP="000C26C5">
            <w:pPr>
              <w:jc w:val="right"/>
              <w:rPr>
                <w:color w:val="000000"/>
                <w:sz w:val="22"/>
                <w:szCs w:val="22"/>
                <w:lang w:val="bg-BG"/>
              </w:rPr>
            </w:pPr>
            <w:r>
              <w:rPr>
                <w:color w:val="000000"/>
                <w:sz w:val="22"/>
                <w:szCs w:val="22"/>
                <w:lang w:val="bg-BG"/>
              </w:rPr>
              <w:t>110,367</w:t>
            </w:r>
          </w:p>
        </w:tc>
        <w:tc>
          <w:tcPr>
            <w:tcW w:w="944" w:type="pct"/>
            <w:tcBorders>
              <w:top w:val="nil"/>
              <w:left w:val="nil"/>
              <w:right w:val="nil"/>
            </w:tcBorders>
            <w:vAlign w:val="bottom"/>
          </w:tcPr>
          <w:p w:rsidR="000C26C5" w:rsidRPr="008E4947" w:rsidRDefault="000C26C5" w:rsidP="000C26C5">
            <w:pPr>
              <w:ind w:right="52"/>
              <w:jc w:val="right"/>
              <w:rPr>
                <w:color w:val="000000"/>
                <w:sz w:val="22"/>
                <w:szCs w:val="22"/>
                <w:lang w:val="bg-BG"/>
              </w:rPr>
            </w:pPr>
            <w:r>
              <w:rPr>
                <w:color w:val="000000"/>
                <w:sz w:val="22"/>
                <w:szCs w:val="22"/>
                <w:lang w:val="bg-BG"/>
              </w:rPr>
              <w:t>97,777</w:t>
            </w:r>
          </w:p>
        </w:tc>
      </w:tr>
      <w:tr w:rsidR="000C26C5" w:rsidRPr="008E4947" w:rsidTr="00C209DE">
        <w:tc>
          <w:tcPr>
            <w:tcW w:w="3242" w:type="pct"/>
            <w:vAlign w:val="center"/>
          </w:tcPr>
          <w:p w:rsidR="000C26C5" w:rsidRPr="00CC5891" w:rsidRDefault="000C26C5" w:rsidP="000C26C5">
            <w:pPr>
              <w:jc w:val="right"/>
              <w:rPr>
                <w:b/>
                <w:sz w:val="22"/>
                <w:szCs w:val="22"/>
              </w:rPr>
            </w:pPr>
            <w:r>
              <w:rPr>
                <w:b/>
                <w:sz w:val="22"/>
                <w:szCs w:val="22"/>
              </w:rPr>
              <w:t>Total</w:t>
            </w:r>
          </w:p>
        </w:tc>
        <w:tc>
          <w:tcPr>
            <w:tcW w:w="814" w:type="pct"/>
            <w:tcBorders>
              <w:top w:val="single" w:sz="4" w:space="0" w:color="auto"/>
              <w:left w:val="nil"/>
              <w:bottom w:val="double" w:sz="4" w:space="0" w:color="auto"/>
              <w:right w:val="nil"/>
            </w:tcBorders>
            <w:tcMar>
              <w:right w:w="284" w:type="dxa"/>
            </w:tcMar>
            <w:vAlign w:val="bottom"/>
          </w:tcPr>
          <w:p w:rsidR="000C26C5" w:rsidRPr="001C2792" w:rsidRDefault="000C26C5" w:rsidP="000C26C5">
            <w:pPr>
              <w:jc w:val="right"/>
              <w:rPr>
                <w:b/>
                <w:color w:val="000000"/>
                <w:sz w:val="22"/>
                <w:szCs w:val="22"/>
                <w:lang w:val="bg-BG"/>
              </w:rPr>
            </w:pPr>
            <w:r>
              <w:rPr>
                <w:b/>
                <w:color w:val="000000"/>
                <w:sz w:val="22"/>
                <w:szCs w:val="22"/>
                <w:lang w:val="bg-BG"/>
              </w:rPr>
              <w:t>110,367</w:t>
            </w:r>
          </w:p>
        </w:tc>
        <w:tc>
          <w:tcPr>
            <w:tcW w:w="944" w:type="pct"/>
            <w:tcBorders>
              <w:top w:val="single" w:sz="4" w:space="0" w:color="auto"/>
              <w:left w:val="nil"/>
              <w:bottom w:val="double" w:sz="4" w:space="0" w:color="auto"/>
              <w:right w:val="nil"/>
            </w:tcBorders>
            <w:vAlign w:val="bottom"/>
          </w:tcPr>
          <w:p w:rsidR="000C26C5" w:rsidRPr="00C448A3" w:rsidRDefault="000C26C5" w:rsidP="000C26C5">
            <w:pPr>
              <w:ind w:right="52"/>
              <w:jc w:val="right"/>
              <w:rPr>
                <w:b/>
                <w:color w:val="000000"/>
                <w:sz w:val="22"/>
                <w:szCs w:val="22"/>
              </w:rPr>
            </w:pPr>
            <w:r>
              <w:rPr>
                <w:b/>
                <w:color w:val="000000"/>
                <w:sz w:val="22"/>
                <w:szCs w:val="22"/>
              </w:rPr>
              <w:t>97,777</w:t>
            </w:r>
          </w:p>
        </w:tc>
      </w:tr>
    </w:tbl>
    <w:p w:rsidR="00827D7C" w:rsidRDefault="00827D7C" w:rsidP="00827D7C">
      <w:pPr>
        <w:autoSpaceDE w:val="0"/>
        <w:autoSpaceDN w:val="0"/>
        <w:adjustRightInd w:val="0"/>
        <w:rPr>
          <w:b/>
          <w:sz w:val="22"/>
          <w:szCs w:val="22"/>
          <w:lang w:val="bg-BG"/>
        </w:rPr>
      </w:pPr>
    </w:p>
    <w:p w:rsidR="00827D7C" w:rsidRDefault="00827D7C" w:rsidP="00827D7C">
      <w:pPr>
        <w:autoSpaceDE w:val="0"/>
        <w:autoSpaceDN w:val="0"/>
        <w:adjustRightInd w:val="0"/>
        <w:rPr>
          <w:b/>
          <w:sz w:val="22"/>
          <w:szCs w:val="22"/>
          <w:lang w:val="bg-BG"/>
        </w:rPr>
      </w:pPr>
    </w:p>
    <w:p w:rsidR="00827D7C" w:rsidRPr="008E4947" w:rsidRDefault="00827D7C" w:rsidP="00827D7C">
      <w:pPr>
        <w:autoSpaceDE w:val="0"/>
        <w:autoSpaceDN w:val="0"/>
        <w:adjustRightInd w:val="0"/>
        <w:rPr>
          <w:b/>
          <w:sz w:val="22"/>
          <w:szCs w:val="22"/>
          <w:lang w:val="bg-BG"/>
        </w:rPr>
      </w:pPr>
    </w:p>
    <w:p w:rsidR="00827D7C" w:rsidRPr="008E4947" w:rsidRDefault="00827D7C" w:rsidP="00827D7C">
      <w:pPr>
        <w:pStyle w:val="ListParagraph"/>
        <w:autoSpaceDE w:val="0"/>
        <w:autoSpaceDN w:val="0"/>
        <w:adjustRightInd w:val="0"/>
        <w:ind w:left="360" w:hanging="360"/>
        <w:rPr>
          <w:b/>
          <w:sz w:val="22"/>
          <w:szCs w:val="22"/>
          <w:lang w:val="bg-BG"/>
        </w:rPr>
      </w:pPr>
      <w:r w:rsidRPr="008E4947">
        <w:rPr>
          <w:b/>
          <w:sz w:val="22"/>
          <w:szCs w:val="22"/>
          <w:lang w:val="bg-BG"/>
        </w:rPr>
        <w:t xml:space="preserve">14.  </w:t>
      </w:r>
      <w:r w:rsidR="000C26C5" w:rsidRPr="000C26C5">
        <w:rPr>
          <w:b/>
          <w:sz w:val="22"/>
          <w:szCs w:val="22"/>
          <w:lang w:val="bg-BG"/>
        </w:rPr>
        <w:t>OTHER REVENUES</w:t>
      </w:r>
    </w:p>
    <w:p w:rsidR="00827D7C" w:rsidRPr="008E4947" w:rsidRDefault="00827D7C" w:rsidP="00827D7C">
      <w:pPr>
        <w:autoSpaceDE w:val="0"/>
        <w:autoSpaceDN w:val="0"/>
        <w:adjustRightInd w:val="0"/>
        <w:rPr>
          <w:b/>
          <w:sz w:val="22"/>
          <w:szCs w:val="22"/>
          <w:lang w:val="bg-BG"/>
        </w:rPr>
      </w:pPr>
    </w:p>
    <w:p w:rsidR="00827D7C" w:rsidRDefault="000C26C5" w:rsidP="00827D7C">
      <w:pPr>
        <w:autoSpaceDE w:val="0"/>
        <w:autoSpaceDN w:val="0"/>
        <w:adjustRightInd w:val="0"/>
        <w:rPr>
          <w:sz w:val="22"/>
          <w:szCs w:val="22"/>
          <w:lang w:val="bg-BG"/>
        </w:rPr>
      </w:pPr>
      <w:r w:rsidRPr="000C26C5">
        <w:rPr>
          <w:sz w:val="22"/>
          <w:szCs w:val="22"/>
          <w:lang w:val="bg-BG"/>
        </w:rPr>
        <w:t xml:space="preserve">Other revenues of the </w:t>
      </w:r>
      <w:r>
        <w:rPr>
          <w:sz w:val="22"/>
          <w:szCs w:val="22"/>
        </w:rPr>
        <w:t>Group</w:t>
      </w:r>
      <w:r w:rsidRPr="000C26C5">
        <w:rPr>
          <w:sz w:val="22"/>
          <w:szCs w:val="22"/>
          <w:lang w:val="bg-BG"/>
        </w:rPr>
        <w:t xml:space="preserve"> consist of:</w:t>
      </w:r>
    </w:p>
    <w:p w:rsidR="00827D7C" w:rsidRPr="008E4947" w:rsidRDefault="00827D7C" w:rsidP="00827D7C">
      <w:pPr>
        <w:autoSpaceDE w:val="0"/>
        <w:autoSpaceDN w:val="0"/>
        <w:adjustRightInd w:val="0"/>
        <w:rPr>
          <w:b/>
          <w:sz w:val="22"/>
          <w:szCs w:val="22"/>
          <w:lang w:val="bg-BG"/>
        </w:rPr>
      </w:pPr>
    </w:p>
    <w:tbl>
      <w:tblPr>
        <w:tblW w:w="4944" w:type="pct"/>
        <w:tblLook w:val="0000" w:firstRow="0" w:lastRow="0" w:firstColumn="0" w:lastColumn="0" w:noHBand="0" w:noVBand="0"/>
      </w:tblPr>
      <w:tblGrid>
        <w:gridCol w:w="5811"/>
        <w:gridCol w:w="1543"/>
        <w:gridCol w:w="1616"/>
      </w:tblGrid>
      <w:tr w:rsidR="00827D7C" w:rsidRPr="008E4947" w:rsidTr="00C209DE">
        <w:trPr>
          <w:trHeight w:val="282"/>
        </w:trPr>
        <w:tc>
          <w:tcPr>
            <w:tcW w:w="3239" w:type="pct"/>
          </w:tcPr>
          <w:p w:rsidR="00827D7C" w:rsidRPr="008E4947" w:rsidRDefault="00827D7C" w:rsidP="00C209DE">
            <w:pPr>
              <w:rPr>
                <w:b/>
                <w:sz w:val="22"/>
                <w:szCs w:val="22"/>
                <w:lang w:val="bg-BG"/>
              </w:rPr>
            </w:pPr>
          </w:p>
        </w:tc>
        <w:tc>
          <w:tcPr>
            <w:tcW w:w="860" w:type="pct"/>
            <w:vAlign w:val="center"/>
          </w:tcPr>
          <w:p w:rsidR="00827D7C" w:rsidRPr="008E4947" w:rsidRDefault="00827D7C" w:rsidP="00C209DE">
            <w:pPr>
              <w:pBdr>
                <w:bottom w:val="single" w:sz="4" w:space="1" w:color="auto"/>
              </w:pBdr>
              <w:autoSpaceDE w:val="0"/>
              <w:autoSpaceDN w:val="0"/>
              <w:adjustRightInd w:val="0"/>
              <w:jc w:val="center"/>
              <w:rPr>
                <w:b/>
                <w:sz w:val="22"/>
                <w:szCs w:val="22"/>
              </w:rPr>
            </w:pPr>
            <w:r>
              <w:rPr>
                <w:b/>
                <w:sz w:val="22"/>
                <w:szCs w:val="22"/>
                <w:lang w:val="bg-BG"/>
              </w:rPr>
              <w:t>30.</w:t>
            </w:r>
            <w:r>
              <w:rPr>
                <w:b/>
                <w:sz w:val="22"/>
                <w:szCs w:val="22"/>
              </w:rPr>
              <w:t>0</w:t>
            </w:r>
            <w:r>
              <w:rPr>
                <w:b/>
                <w:sz w:val="22"/>
                <w:szCs w:val="22"/>
                <w:lang w:val="bg-BG"/>
              </w:rPr>
              <w:t>9.2017</w:t>
            </w:r>
          </w:p>
          <w:p w:rsidR="00827D7C" w:rsidRPr="008E4947" w:rsidRDefault="00827D7C" w:rsidP="00C209DE">
            <w:pPr>
              <w:autoSpaceDE w:val="0"/>
              <w:autoSpaceDN w:val="0"/>
              <w:adjustRightInd w:val="0"/>
              <w:jc w:val="center"/>
              <w:rPr>
                <w:b/>
                <w:sz w:val="22"/>
                <w:szCs w:val="22"/>
                <w:lang w:val="bg-BG"/>
              </w:rPr>
            </w:pPr>
            <w:r w:rsidRPr="008E4947">
              <w:rPr>
                <w:b/>
                <w:sz w:val="22"/>
                <w:szCs w:val="22"/>
                <w:lang w:val="bg-BG"/>
              </w:rPr>
              <w:t>BGN’000</w:t>
            </w:r>
          </w:p>
        </w:tc>
        <w:tc>
          <w:tcPr>
            <w:tcW w:w="901" w:type="pct"/>
            <w:vAlign w:val="center"/>
          </w:tcPr>
          <w:p w:rsidR="00827D7C" w:rsidRPr="00257678" w:rsidRDefault="00827D7C" w:rsidP="00C209DE">
            <w:pPr>
              <w:pBdr>
                <w:bottom w:val="single" w:sz="4" w:space="1" w:color="auto"/>
              </w:pBdr>
              <w:autoSpaceDE w:val="0"/>
              <w:autoSpaceDN w:val="0"/>
              <w:adjustRightInd w:val="0"/>
              <w:jc w:val="center"/>
              <w:rPr>
                <w:b/>
                <w:sz w:val="22"/>
                <w:szCs w:val="22"/>
              </w:rPr>
            </w:pPr>
            <w:r>
              <w:rPr>
                <w:b/>
                <w:sz w:val="22"/>
                <w:szCs w:val="22"/>
                <w:lang w:val="bg-BG"/>
              </w:rPr>
              <w:t>30.</w:t>
            </w:r>
            <w:r>
              <w:rPr>
                <w:b/>
                <w:sz w:val="22"/>
                <w:szCs w:val="22"/>
              </w:rPr>
              <w:t>0</w:t>
            </w:r>
            <w:r>
              <w:rPr>
                <w:b/>
                <w:sz w:val="22"/>
                <w:szCs w:val="22"/>
                <w:lang w:val="bg-BG"/>
              </w:rPr>
              <w:t>9</w:t>
            </w:r>
            <w:r>
              <w:rPr>
                <w:b/>
                <w:sz w:val="22"/>
                <w:szCs w:val="22"/>
              </w:rPr>
              <w:t>.2016</w:t>
            </w:r>
          </w:p>
          <w:p w:rsidR="00827D7C" w:rsidRPr="008E4947" w:rsidRDefault="00827D7C" w:rsidP="00C209DE">
            <w:pPr>
              <w:autoSpaceDE w:val="0"/>
              <w:autoSpaceDN w:val="0"/>
              <w:adjustRightInd w:val="0"/>
              <w:jc w:val="center"/>
              <w:rPr>
                <w:b/>
                <w:sz w:val="22"/>
                <w:szCs w:val="22"/>
                <w:lang w:val="bg-BG"/>
              </w:rPr>
            </w:pPr>
            <w:r w:rsidRPr="008E4947">
              <w:rPr>
                <w:b/>
                <w:sz w:val="22"/>
                <w:szCs w:val="22"/>
                <w:lang w:val="bg-BG"/>
              </w:rPr>
              <w:t>BGN’000</w:t>
            </w:r>
          </w:p>
        </w:tc>
      </w:tr>
      <w:tr w:rsidR="00827D7C" w:rsidRPr="008E4947" w:rsidTr="00C209DE">
        <w:tc>
          <w:tcPr>
            <w:tcW w:w="3239" w:type="pct"/>
            <w:vAlign w:val="center"/>
          </w:tcPr>
          <w:p w:rsidR="00827D7C" w:rsidRPr="008E4947" w:rsidRDefault="00827D7C" w:rsidP="00C209DE">
            <w:pPr>
              <w:rPr>
                <w:sz w:val="22"/>
                <w:szCs w:val="22"/>
                <w:lang w:val="bg-BG"/>
              </w:rPr>
            </w:pPr>
          </w:p>
        </w:tc>
        <w:tc>
          <w:tcPr>
            <w:tcW w:w="860" w:type="pct"/>
            <w:tcMar>
              <w:right w:w="284" w:type="dxa"/>
            </w:tcMar>
            <w:vAlign w:val="center"/>
          </w:tcPr>
          <w:p w:rsidR="00827D7C" w:rsidRPr="008E4947" w:rsidRDefault="00827D7C" w:rsidP="00C209DE">
            <w:pPr>
              <w:jc w:val="right"/>
              <w:rPr>
                <w:sz w:val="22"/>
                <w:szCs w:val="22"/>
                <w:lang w:val="bg-BG"/>
              </w:rPr>
            </w:pPr>
          </w:p>
        </w:tc>
        <w:tc>
          <w:tcPr>
            <w:tcW w:w="901" w:type="pct"/>
            <w:vAlign w:val="center"/>
          </w:tcPr>
          <w:p w:rsidR="00827D7C" w:rsidRPr="008E4947" w:rsidRDefault="00827D7C" w:rsidP="00C209DE">
            <w:pPr>
              <w:jc w:val="right"/>
              <w:rPr>
                <w:sz w:val="22"/>
                <w:szCs w:val="22"/>
                <w:lang w:val="bg-BG"/>
              </w:rPr>
            </w:pPr>
          </w:p>
        </w:tc>
      </w:tr>
      <w:tr w:rsidR="005F2AD9" w:rsidRPr="008E4947" w:rsidTr="00C209DE">
        <w:tc>
          <w:tcPr>
            <w:tcW w:w="3239" w:type="pct"/>
            <w:vAlign w:val="center"/>
          </w:tcPr>
          <w:p w:rsidR="005F2AD9" w:rsidRPr="00125443" w:rsidRDefault="005F2AD9" w:rsidP="005F2AD9">
            <w:pPr>
              <w:rPr>
                <w:color w:val="000000"/>
                <w:sz w:val="22"/>
                <w:szCs w:val="22"/>
                <w:lang w:val="en-GB"/>
              </w:rPr>
            </w:pPr>
            <w:r w:rsidRPr="00125443">
              <w:rPr>
                <w:color w:val="000000"/>
                <w:sz w:val="22"/>
                <w:szCs w:val="22"/>
                <w:lang w:val="en-GB"/>
              </w:rPr>
              <w:t xml:space="preserve">Revenues from renting out of motor vehicles </w:t>
            </w:r>
          </w:p>
        </w:tc>
        <w:tc>
          <w:tcPr>
            <w:tcW w:w="860" w:type="pct"/>
            <w:tcBorders>
              <w:top w:val="nil"/>
              <w:left w:val="nil"/>
              <w:right w:val="nil"/>
            </w:tcBorders>
            <w:shd w:val="clear" w:color="auto" w:fill="auto"/>
            <w:tcMar>
              <w:right w:w="284" w:type="dxa"/>
            </w:tcMar>
            <w:vAlign w:val="bottom"/>
          </w:tcPr>
          <w:p w:rsidR="005F2AD9" w:rsidRPr="00F908F0" w:rsidRDefault="005F2AD9" w:rsidP="005F2AD9">
            <w:pPr>
              <w:jc w:val="right"/>
              <w:rPr>
                <w:color w:val="000000"/>
                <w:sz w:val="22"/>
                <w:szCs w:val="22"/>
                <w:lang w:val="bg-BG"/>
              </w:rPr>
            </w:pPr>
            <w:r>
              <w:rPr>
                <w:color w:val="000000"/>
                <w:sz w:val="22"/>
                <w:szCs w:val="22"/>
                <w:lang w:val="bg-BG"/>
              </w:rPr>
              <w:t>2,555</w:t>
            </w:r>
          </w:p>
        </w:tc>
        <w:tc>
          <w:tcPr>
            <w:tcW w:w="901" w:type="pct"/>
            <w:vAlign w:val="bottom"/>
          </w:tcPr>
          <w:p w:rsidR="005F2AD9" w:rsidRPr="00F908F0" w:rsidRDefault="005F2AD9" w:rsidP="005F2AD9">
            <w:pPr>
              <w:jc w:val="right"/>
              <w:rPr>
                <w:sz w:val="22"/>
                <w:szCs w:val="22"/>
                <w:lang w:val="bg-BG"/>
              </w:rPr>
            </w:pPr>
            <w:r>
              <w:rPr>
                <w:sz w:val="22"/>
                <w:szCs w:val="22"/>
                <w:lang w:val="bg-BG"/>
              </w:rPr>
              <w:t>1,934</w:t>
            </w:r>
          </w:p>
        </w:tc>
      </w:tr>
      <w:tr w:rsidR="005F2AD9" w:rsidRPr="008E4947" w:rsidTr="00C209DE">
        <w:tc>
          <w:tcPr>
            <w:tcW w:w="3239" w:type="pct"/>
            <w:vAlign w:val="center"/>
          </w:tcPr>
          <w:p w:rsidR="005F2AD9" w:rsidRPr="00125443" w:rsidRDefault="005F2AD9" w:rsidP="005F2AD9">
            <w:pPr>
              <w:rPr>
                <w:color w:val="000000"/>
                <w:sz w:val="22"/>
                <w:szCs w:val="22"/>
                <w:lang w:val="en-GB"/>
              </w:rPr>
            </w:pPr>
            <w:r w:rsidRPr="00125443">
              <w:rPr>
                <w:color w:val="000000"/>
                <w:sz w:val="22"/>
                <w:szCs w:val="22"/>
                <w:lang w:val="en-GB"/>
              </w:rPr>
              <w:t>Other revenues</w:t>
            </w:r>
          </w:p>
        </w:tc>
        <w:tc>
          <w:tcPr>
            <w:tcW w:w="860" w:type="pct"/>
            <w:tcBorders>
              <w:top w:val="nil"/>
              <w:left w:val="nil"/>
              <w:right w:val="nil"/>
            </w:tcBorders>
            <w:shd w:val="clear" w:color="auto" w:fill="auto"/>
            <w:tcMar>
              <w:right w:w="284" w:type="dxa"/>
            </w:tcMar>
            <w:vAlign w:val="bottom"/>
          </w:tcPr>
          <w:p w:rsidR="005F2AD9" w:rsidRPr="001350F7" w:rsidRDefault="005F2AD9" w:rsidP="005F2AD9">
            <w:pPr>
              <w:jc w:val="right"/>
              <w:rPr>
                <w:color w:val="000000"/>
                <w:sz w:val="22"/>
                <w:szCs w:val="22"/>
                <w:lang w:val="bg-BG"/>
              </w:rPr>
            </w:pPr>
            <w:r>
              <w:rPr>
                <w:color w:val="000000"/>
                <w:sz w:val="22"/>
                <w:szCs w:val="22"/>
                <w:lang w:val="bg-BG"/>
              </w:rPr>
              <w:t>2,554</w:t>
            </w:r>
          </w:p>
        </w:tc>
        <w:tc>
          <w:tcPr>
            <w:tcW w:w="901" w:type="pct"/>
            <w:tcBorders>
              <w:top w:val="nil"/>
              <w:left w:val="nil"/>
              <w:right w:val="nil"/>
            </w:tcBorders>
            <w:vAlign w:val="bottom"/>
          </w:tcPr>
          <w:p w:rsidR="005F2AD9" w:rsidRPr="008E4947" w:rsidRDefault="005F2AD9" w:rsidP="005F2AD9">
            <w:pPr>
              <w:jc w:val="right"/>
              <w:rPr>
                <w:sz w:val="22"/>
                <w:szCs w:val="22"/>
                <w:lang w:val="bg-BG"/>
              </w:rPr>
            </w:pPr>
            <w:r>
              <w:rPr>
                <w:sz w:val="22"/>
                <w:szCs w:val="22"/>
                <w:lang w:val="bg-BG"/>
              </w:rPr>
              <w:t>3,015</w:t>
            </w:r>
          </w:p>
        </w:tc>
      </w:tr>
      <w:tr w:rsidR="005F2AD9" w:rsidRPr="008E4947" w:rsidTr="00C209DE">
        <w:tc>
          <w:tcPr>
            <w:tcW w:w="3239" w:type="pct"/>
            <w:vAlign w:val="center"/>
          </w:tcPr>
          <w:p w:rsidR="005F2AD9" w:rsidRPr="00125443" w:rsidRDefault="005F2AD9" w:rsidP="005F2AD9">
            <w:pPr>
              <w:rPr>
                <w:color w:val="000000"/>
                <w:sz w:val="22"/>
                <w:szCs w:val="22"/>
                <w:lang w:val="en-GB"/>
              </w:rPr>
            </w:pPr>
            <w:r w:rsidRPr="00125443">
              <w:rPr>
                <w:color w:val="000000"/>
                <w:sz w:val="22"/>
                <w:szCs w:val="22"/>
                <w:lang w:val="en-GB"/>
              </w:rPr>
              <w:t>Financing</w:t>
            </w:r>
          </w:p>
        </w:tc>
        <w:tc>
          <w:tcPr>
            <w:tcW w:w="860" w:type="pct"/>
            <w:tcBorders>
              <w:left w:val="nil"/>
              <w:right w:val="nil"/>
            </w:tcBorders>
            <w:shd w:val="clear" w:color="auto" w:fill="auto"/>
            <w:tcMar>
              <w:right w:w="284" w:type="dxa"/>
            </w:tcMar>
            <w:vAlign w:val="bottom"/>
          </w:tcPr>
          <w:p w:rsidR="005F2AD9" w:rsidRPr="001C2792" w:rsidRDefault="005F2AD9" w:rsidP="005F2AD9">
            <w:pPr>
              <w:jc w:val="right"/>
              <w:rPr>
                <w:color w:val="000000"/>
                <w:sz w:val="22"/>
                <w:szCs w:val="22"/>
                <w:lang w:val="bg-BG"/>
              </w:rPr>
            </w:pPr>
            <w:r>
              <w:rPr>
                <w:color w:val="000000"/>
                <w:sz w:val="22"/>
                <w:szCs w:val="22"/>
                <w:lang w:val="bg-BG"/>
              </w:rPr>
              <w:t>229</w:t>
            </w:r>
          </w:p>
        </w:tc>
        <w:tc>
          <w:tcPr>
            <w:tcW w:w="901" w:type="pct"/>
            <w:tcBorders>
              <w:top w:val="nil"/>
              <w:left w:val="nil"/>
              <w:right w:val="nil"/>
            </w:tcBorders>
            <w:vAlign w:val="bottom"/>
          </w:tcPr>
          <w:p w:rsidR="005F2AD9" w:rsidRPr="001775DD" w:rsidRDefault="005F2AD9" w:rsidP="005F2AD9">
            <w:pPr>
              <w:jc w:val="right"/>
              <w:rPr>
                <w:sz w:val="22"/>
                <w:szCs w:val="22"/>
              </w:rPr>
            </w:pPr>
            <w:r>
              <w:rPr>
                <w:sz w:val="22"/>
                <w:szCs w:val="22"/>
              </w:rPr>
              <w:t>660</w:t>
            </w:r>
          </w:p>
        </w:tc>
      </w:tr>
      <w:tr w:rsidR="005F2AD9" w:rsidRPr="008E4947" w:rsidTr="00C209DE">
        <w:tc>
          <w:tcPr>
            <w:tcW w:w="3239" w:type="pct"/>
            <w:vAlign w:val="center"/>
          </w:tcPr>
          <w:p w:rsidR="005F2AD9" w:rsidRPr="00125443" w:rsidRDefault="005F2AD9" w:rsidP="005F2AD9">
            <w:pPr>
              <w:jc w:val="right"/>
              <w:rPr>
                <w:b/>
                <w:sz w:val="22"/>
                <w:szCs w:val="22"/>
                <w:lang w:val="en-GB"/>
              </w:rPr>
            </w:pPr>
            <w:r w:rsidRPr="00125443">
              <w:rPr>
                <w:b/>
                <w:sz w:val="22"/>
                <w:szCs w:val="22"/>
                <w:lang w:val="en-GB"/>
              </w:rPr>
              <w:t>Total</w:t>
            </w:r>
          </w:p>
        </w:tc>
        <w:tc>
          <w:tcPr>
            <w:tcW w:w="860" w:type="pct"/>
            <w:tcBorders>
              <w:top w:val="single" w:sz="2" w:space="0" w:color="auto"/>
              <w:left w:val="nil"/>
              <w:bottom w:val="double" w:sz="6" w:space="0" w:color="auto"/>
              <w:right w:val="nil"/>
            </w:tcBorders>
            <w:shd w:val="clear" w:color="auto" w:fill="auto"/>
            <w:tcMar>
              <w:right w:w="284" w:type="dxa"/>
            </w:tcMar>
            <w:vAlign w:val="bottom"/>
          </w:tcPr>
          <w:p w:rsidR="005F2AD9" w:rsidRPr="00477957" w:rsidRDefault="005F2AD9" w:rsidP="005F2AD9">
            <w:pPr>
              <w:jc w:val="right"/>
              <w:rPr>
                <w:b/>
                <w:bCs/>
                <w:color w:val="000000"/>
                <w:sz w:val="22"/>
                <w:szCs w:val="22"/>
                <w:lang w:val="bg-BG"/>
              </w:rPr>
            </w:pPr>
            <w:r>
              <w:rPr>
                <w:b/>
                <w:bCs/>
                <w:color w:val="000000"/>
                <w:sz w:val="22"/>
                <w:szCs w:val="22"/>
                <w:lang w:val="bg-BG"/>
              </w:rPr>
              <w:t>5,338</w:t>
            </w:r>
          </w:p>
        </w:tc>
        <w:tc>
          <w:tcPr>
            <w:tcW w:w="901" w:type="pct"/>
            <w:tcBorders>
              <w:top w:val="single" w:sz="4" w:space="0" w:color="auto"/>
              <w:left w:val="nil"/>
              <w:bottom w:val="double" w:sz="4" w:space="0" w:color="auto"/>
              <w:right w:val="nil"/>
            </w:tcBorders>
            <w:vAlign w:val="bottom"/>
          </w:tcPr>
          <w:p w:rsidR="005F2AD9" w:rsidRPr="00D4485F" w:rsidRDefault="005F2AD9" w:rsidP="005F2AD9">
            <w:pPr>
              <w:jc w:val="right"/>
              <w:rPr>
                <w:b/>
                <w:color w:val="000000"/>
                <w:sz w:val="22"/>
                <w:szCs w:val="22"/>
                <w:lang w:val="bg-BG"/>
              </w:rPr>
            </w:pPr>
            <w:r>
              <w:rPr>
                <w:b/>
                <w:color w:val="000000"/>
                <w:sz w:val="22"/>
                <w:szCs w:val="22"/>
                <w:lang w:val="bg-BG"/>
              </w:rPr>
              <w:t>5,609</w:t>
            </w:r>
          </w:p>
        </w:tc>
      </w:tr>
    </w:tbl>
    <w:p w:rsidR="00827D7C" w:rsidRDefault="00827D7C" w:rsidP="00827D7C">
      <w:pPr>
        <w:autoSpaceDE w:val="0"/>
        <w:autoSpaceDN w:val="0"/>
        <w:adjustRightInd w:val="0"/>
        <w:rPr>
          <w:b/>
          <w:sz w:val="22"/>
          <w:szCs w:val="22"/>
          <w:lang w:val="bg-BG"/>
        </w:rPr>
      </w:pPr>
    </w:p>
    <w:p w:rsidR="00827D7C" w:rsidRDefault="00827D7C" w:rsidP="00827D7C">
      <w:pPr>
        <w:autoSpaceDE w:val="0"/>
        <w:autoSpaceDN w:val="0"/>
        <w:adjustRightInd w:val="0"/>
        <w:rPr>
          <w:b/>
          <w:sz w:val="22"/>
          <w:szCs w:val="22"/>
          <w:lang w:val="bg-BG"/>
        </w:rPr>
      </w:pPr>
    </w:p>
    <w:p w:rsidR="00827D7C" w:rsidRDefault="00827D7C" w:rsidP="00827D7C">
      <w:pPr>
        <w:autoSpaceDE w:val="0"/>
        <w:autoSpaceDN w:val="0"/>
        <w:adjustRightInd w:val="0"/>
        <w:rPr>
          <w:b/>
          <w:sz w:val="22"/>
          <w:szCs w:val="22"/>
          <w:lang w:val="bg-BG"/>
        </w:rPr>
      </w:pPr>
    </w:p>
    <w:p w:rsidR="00827D7C" w:rsidRPr="00957C2A" w:rsidRDefault="005F2AD9" w:rsidP="00827D7C">
      <w:pPr>
        <w:pStyle w:val="ListParagraph"/>
        <w:numPr>
          <w:ilvl w:val="0"/>
          <w:numId w:val="36"/>
        </w:numPr>
        <w:autoSpaceDE w:val="0"/>
        <w:autoSpaceDN w:val="0"/>
        <w:adjustRightInd w:val="0"/>
        <w:ind w:left="426" w:hanging="426"/>
        <w:contextualSpacing w:val="0"/>
        <w:rPr>
          <w:b/>
          <w:sz w:val="22"/>
          <w:szCs w:val="22"/>
          <w:lang w:val="bg-BG"/>
        </w:rPr>
      </w:pPr>
      <w:r>
        <w:rPr>
          <w:b/>
          <w:sz w:val="22"/>
          <w:szCs w:val="22"/>
        </w:rPr>
        <w:t>COSTS OF MATERIALS</w:t>
      </w:r>
    </w:p>
    <w:p w:rsidR="00827D7C" w:rsidRPr="008E4947" w:rsidRDefault="00827D7C" w:rsidP="00827D7C">
      <w:pPr>
        <w:autoSpaceDE w:val="0"/>
        <w:autoSpaceDN w:val="0"/>
        <w:adjustRightInd w:val="0"/>
        <w:rPr>
          <w:sz w:val="22"/>
          <w:szCs w:val="22"/>
          <w:lang w:val="bg-BG"/>
        </w:rPr>
      </w:pPr>
    </w:p>
    <w:p w:rsidR="00827D7C" w:rsidRPr="008E4947" w:rsidRDefault="005F2AD9" w:rsidP="00827D7C">
      <w:pPr>
        <w:autoSpaceDE w:val="0"/>
        <w:autoSpaceDN w:val="0"/>
        <w:adjustRightInd w:val="0"/>
        <w:rPr>
          <w:b/>
          <w:sz w:val="22"/>
          <w:szCs w:val="22"/>
          <w:lang w:val="bg-BG"/>
        </w:rPr>
      </w:pPr>
      <w:r w:rsidRPr="005F2AD9">
        <w:rPr>
          <w:sz w:val="22"/>
          <w:szCs w:val="22"/>
          <w:lang w:val="bg-BG"/>
        </w:rPr>
        <w:t>Costs of materials include:</w:t>
      </w:r>
    </w:p>
    <w:p w:rsidR="00827D7C" w:rsidRPr="008E4947" w:rsidRDefault="00827D7C" w:rsidP="00827D7C">
      <w:pPr>
        <w:autoSpaceDE w:val="0"/>
        <w:autoSpaceDN w:val="0"/>
        <w:adjustRightInd w:val="0"/>
        <w:rPr>
          <w:sz w:val="22"/>
          <w:szCs w:val="22"/>
          <w:lang w:val="bg-BG"/>
        </w:rPr>
      </w:pPr>
    </w:p>
    <w:tbl>
      <w:tblPr>
        <w:tblW w:w="4944" w:type="pct"/>
        <w:tblLook w:val="0000" w:firstRow="0" w:lastRow="0" w:firstColumn="0" w:lastColumn="0" w:noHBand="0" w:noVBand="0"/>
      </w:tblPr>
      <w:tblGrid>
        <w:gridCol w:w="5811"/>
        <w:gridCol w:w="1541"/>
        <w:gridCol w:w="1618"/>
      </w:tblGrid>
      <w:tr w:rsidR="00827D7C" w:rsidRPr="008E4947" w:rsidTr="00C209DE">
        <w:tc>
          <w:tcPr>
            <w:tcW w:w="3239" w:type="pct"/>
          </w:tcPr>
          <w:p w:rsidR="00827D7C" w:rsidRPr="008E4947" w:rsidRDefault="00827D7C" w:rsidP="00C209DE">
            <w:pPr>
              <w:rPr>
                <w:b/>
                <w:sz w:val="22"/>
                <w:szCs w:val="22"/>
                <w:lang w:val="bg-BG"/>
              </w:rPr>
            </w:pPr>
          </w:p>
        </w:tc>
        <w:tc>
          <w:tcPr>
            <w:tcW w:w="859" w:type="pct"/>
            <w:vAlign w:val="center"/>
          </w:tcPr>
          <w:p w:rsidR="00827D7C" w:rsidRPr="008E4947" w:rsidRDefault="00827D7C" w:rsidP="00C209DE">
            <w:pPr>
              <w:pBdr>
                <w:bottom w:val="single" w:sz="4" w:space="1" w:color="auto"/>
              </w:pBdr>
              <w:autoSpaceDE w:val="0"/>
              <w:autoSpaceDN w:val="0"/>
              <w:adjustRightInd w:val="0"/>
              <w:jc w:val="center"/>
              <w:rPr>
                <w:b/>
                <w:sz w:val="22"/>
                <w:szCs w:val="22"/>
              </w:rPr>
            </w:pPr>
            <w:r>
              <w:rPr>
                <w:b/>
                <w:sz w:val="22"/>
                <w:szCs w:val="22"/>
                <w:lang w:val="bg-BG"/>
              </w:rPr>
              <w:t>30.09.2017</w:t>
            </w:r>
          </w:p>
          <w:p w:rsidR="00827D7C" w:rsidRPr="008E4947" w:rsidRDefault="00827D7C" w:rsidP="00C209DE">
            <w:pPr>
              <w:autoSpaceDE w:val="0"/>
              <w:autoSpaceDN w:val="0"/>
              <w:adjustRightInd w:val="0"/>
              <w:jc w:val="center"/>
              <w:rPr>
                <w:b/>
                <w:sz w:val="22"/>
                <w:szCs w:val="22"/>
                <w:lang w:val="bg-BG"/>
              </w:rPr>
            </w:pPr>
            <w:r w:rsidRPr="008E4947">
              <w:rPr>
                <w:b/>
                <w:sz w:val="22"/>
                <w:szCs w:val="22"/>
                <w:lang w:val="bg-BG"/>
              </w:rPr>
              <w:t>BGN’000</w:t>
            </w:r>
          </w:p>
        </w:tc>
        <w:tc>
          <w:tcPr>
            <w:tcW w:w="902" w:type="pct"/>
            <w:vAlign w:val="center"/>
          </w:tcPr>
          <w:p w:rsidR="00827D7C" w:rsidRPr="008E4947" w:rsidRDefault="00827D7C" w:rsidP="00C209DE">
            <w:pPr>
              <w:pBdr>
                <w:bottom w:val="single" w:sz="4" w:space="1" w:color="auto"/>
              </w:pBdr>
              <w:autoSpaceDE w:val="0"/>
              <w:autoSpaceDN w:val="0"/>
              <w:adjustRightInd w:val="0"/>
              <w:jc w:val="center"/>
              <w:rPr>
                <w:b/>
                <w:sz w:val="22"/>
                <w:szCs w:val="22"/>
              </w:rPr>
            </w:pPr>
            <w:r>
              <w:rPr>
                <w:b/>
                <w:sz w:val="22"/>
                <w:szCs w:val="22"/>
                <w:lang w:val="bg-BG"/>
              </w:rPr>
              <w:t>30.09.2016</w:t>
            </w:r>
          </w:p>
          <w:p w:rsidR="00827D7C" w:rsidRPr="008E4947" w:rsidRDefault="00827D7C" w:rsidP="00C209DE">
            <w:pPr>
              <w:autoSpaceDE w:val="0"/>
              <w:autoSpaceDN w:val="0"/>
              <w:adjustRightInd w:val="0"/>
              <w:jc w:val="center"/>
              <w:rPr>
                <w:b/>
                <w:sz w:val="22"/>
                <w:szCs w:val="22"/>
                <w:lang w:val="bg-BG"/>
              </w:rPr>
            </w:pPr>
            <w:r w:rsidRPr="008E4947">
              <w:rPr>
                <w:b/>
                <w:sz w:val="22"/>
                <w:szCs w:val="22"/>
                <w:lang w:val="bg-BG"/>
              </w:rPr>
              <w:t>BGN’000</w:t>
            </w:r>
          </w:p>
        </w:tc>
      </w:tr>
      <w:tr w:rsidR="00827D7C" w:rsidRPr="008E4947" w:rsidTr="00C209DE">
        <w:tc>
          <w:tcPr>
            <w:tcW w:w="3239" w:type="pct"/>
            <w:vAlign w:val="center"/>
          </w:tcPr>
          <w:p w:rsidR="00827D7C" w:rsidRPr="008E4947" w:rsidRDefault="00827D7C" w:rsidP="00C209DE">
            <w:pPr>
              <w:rPr>
                <w:sz w:val="22"/>
                <w:szCs w:val="22"/>
                <w:lang w:val="bg-BG"/>
              </w:rPr>
            </w:pPr>
          </w:p>
        </w:tc>
        <w:tc>
          <w:tcPr>
            <w:tcW w:w="859" w:type="pct"/>
            <w:tcMar>
              <w:right w:w="284" w:type="dxa"/>
            </w:tcMar>
            <w:vAlign w:val="center"/>
          </w:tcPr>
          <w:p w:rsidR="00827D7C" w:rsidRPr="008E4947" w:rsidRDefault="00827D7C" w:rsidP="00C209DE">
            <w:pPr>
              <w:jc w:val="right"/>
              <w:rPr>
                <w:sz w:val="22"/>
                <w:szCs w:val="22"/>
                <w:lang w:val="bg-BG"/>
              </w:rPr>
            </w:pPr>
          </w:p>
        </w:tc>
        <w:tc>
          <w:tcPr>
            <w:tcW w:w="902" w:type="pct"/>
            <w:vAlign w:val="center"/>
          </w:tcPr>
          <w:p w:rsidR="00827D7C" w:rsidRPr="008E4947" w:rsidRDefault="00827D7C" w:rsidP="00C209DE">
            <w:pPr>
              <w:jc w:val="right"/>
              <w:rPr>
                <w:sz w:val="22"/>
                <w:szCs w:val="22"/>
                <w:lang w:val="bg-BG"/>
              </w:rPr>
            </w:pPr>
          </w:p>
        </w:tc>
      </w:tr>
      <w:tr w:rsidR="005F2AD9" w:rsidRPr="008E4947" w:rsidTr="00C209DE">
        <w:tc>
          <w:tcPr>
            <w:tcW w:w="3239" w:type="pct"/>
            <w:vAlign w:val="center"/>
          </w:tcPr>
          <w:p w:rsidR="005F2AD9" w:rsidRPr="00125443" w:rsidRDefault="005F2AD9" w:rsidP="005F2AD9">
            <w:pPr>
              <w:rPr>
                <w:color w:val="000000"/>
                <w:sz w:val="22"/>
                <w:szCs w:val="22"/>
                <w:lang w:val="en-GB"/>
              </w:rPr>
            </w:pPr>
            <w:r w:rsidRPr="00125443">
              <w:rPr>
                <w:color w:val="000000"/>
                <w:sz w:val="22"/>
                <w:szCs w:val="22"/>
                <w:lang w:val="en-GB"/>
              </w:rPr>
              <w:t>Fuels</w:t>
            </w:r>
          </w:p>
        </w:tc>
        <w:tc>
          <w:tcPr>
            <w:tcW w:w="859" w:type="pct"/>
            <w:tcBorders>
              <w:top w:val="nil"/>
              <w:left w:val="nil"/>
              <w:bottom w:val="nil"/>
              <w:right w:val="nil"/>
            </w:tcBorders>
            <w:shd w:val="clear" w:color="auto" w:fill="auto"/>
            <w:tcMar>
              <w:right w:w="284" w:type="dxa"/>
            </w:tcMar>
            <w:vAlign w:val="center"/>
          </w:tcPr>
          <w:p w:rsidR="005F2AD9" w:rsidRPr="00BC3E38" w:rsidRDefault="005F2AD9" w:rsidP="005F2AD9">
            <w:pPr>
              <w:jc w:val="right"/>
              <w:rPr>
                <w:color w:val="000000"/>
                <w:sz w:val="22"/>
                <w:szCs w:val="22"/>
              </w:rPr>
            </w:pPr>
            <w:r>
              <w:rPr>
                <w:color w:val="000000"/>
                <w:sz w:val="22"/>
                <w:szCs w:val="22"/>
              </w:rPr>
              <w:t>2,609</w:t>
            </w:r>
          </w:p>
        </w:tc>
        <w:tc>
          <w:tcPr>
            <w:tcW w:w="902" w:type="pct"/>
            <w:tcBorders>
              <w:top w:val="nil"/>
              <w:left w:val="nil"/>
              <w:bottom w:val="nil"/>
              <w:right w:val="nil"/>
            </w:tcBorders>
            <w:shd w:val="clear" w:color="auto" w:fill="auto"/>
            <w:vAlign w:val="center"/>
          </w:tcPr>
          <w:p w:rsidR="005F2AD9" w:rsidRPr="00B52393" w:rsidRDefault="005F2AD9" w:rsidP="005F2AD9">
            <w:pPr>
              <w:jc w:val="right"/>
              <w:rPr>
                <w:color w:val="000000"/>
                <w:sz w:val="22"/>
                <w:szCs w:val="22"/>
                <w:lang w:val="bg-BG"/>
              </w:rPr>
            </w:pPr>
            <w:r>
              <w:rPr>
                <w:color w:val="000000"/>
                <w:sz w:val="22"/>
                <w:szCs w:val="22"/>
                <w:lang w:val="bg-BG"/>
              </w:rPr>
              <w:t>2,396</w:t>
            </w:r>
          </w:p>
        </w:tc>
      </w:tr>
      <w:tr w:rsidR="005F2AD9" w:rsidRPr="008E4947" w:rsidTr="00C209DE">
        <w:tc>
          <w:tcPr>
            <w:tcW w:w="3239" w:type="pct"/>
            <w:vAlign w:val="center"/>
          </w:tcPr>
          <w:p w:rsidR="005F2AD9" w:rsidRPr="00125443" w:rsidRDefault="005F2AD9" w:rsidP="005F2AD9">
            <w:pPr>
              <w:rPr>
                <w:color w:val="000000"/>
                <w:sz w:val="22"/>
                <w:szCs w:val="22"/>
                <w:lang w:val="en-GB"/>
              </w:rPr>
            </w:pPr>
            <w:r w:rsidRPr="00125443">
              <w:rPr>
                <w:color w:val="000000"/>
                <w:sz w:val="22"/>
                <w:szCs w:val="22"/>
                <w:lang w:val="en-GB"/>
              </w:rPr>
              <w:t>Delivery-related materials</w:t>
            </w:r>
          </w:p>
        </w:tc>
        <w:tc>
          <w:tcPr>
            <w:tcW w:w="859" w:type="pct"/>
            <w:tcBorders>
              <w:top w:val="nil"/>
              <w:left w:val="nil"/>
              <w:bottom w:val="nil"/>
              <w:right w:val="nil"/>
            </w:tcBorders>
            <w:shd w:val="clear" w:color="auto" w:fill="auto"/>
            <w:tcMar>
              <w:right w:w="284" w:type="dxa"/>
            </w:tcMar>
            <w:vAlign w:val="center"/>
          </w:tcPr>
          <w:p w:rsidR="005F2AD9" w:rsidRPr="0025299F" w:rsidRDefault="005F2AD9" w:rsidP="005F2AD9">
            <w:pPr>
              <w:jc w:val="right"/>
              <w:rPr>
                <w:color w:val="000000"/>
                <w:sz w:val="22"/>
                <w:szCs w:val="22"/>
                <w:lang w:val="bg-BG"/>
              </w:rPr>
            </w:pPr>
            <w:r>
              <w:rPr>
                <w:color w:val="000000"/>
                <w:sz w:val="22"/>
                <w:szCs w:val="22"/>
                <w:lang w:val="bg-BG"/>
              </w:rPr>
              <w:t>1,547</w:t>
            </w:r>
          </w:p>
        </w:tc>
        <w:tc>
          <w:tcPr>
            <w:tcW w:w="902" w:type="pct"/>
            <w:tcBorders>
              <w:top w:val="nil"/>
              <w:left w:val="nil"/>
              <w:bottom w:val="nil"/>
              <w:right w:val="nil"/>
            </w:tcBorders>
            <w:shd w:val="clear" w:color="auto" w:fill="auto"/>
            <w:vAlign w:val="center"/>
          </w:tcPr>
          <w:p w:rsidR="005F2AD9" w:rsidRPr="00B52393" w:rsidRDefault="005F2AD9" w:rsidP="005F2AD9">
            <w:pPr>
              <w:jc w:val="right"/>
              <w:rPr>
                <w:color w:val="000000"/>
                <w:sz w:val="22"/>
                <w:szCs w:val="22"/>
                <w:lang w:val="bg-BG"/>
              </w:rPr>
            </w:pPr>
            <w:r>
              <w:rPr>
                <w:color w:val="000000"/>
                <w:sz w:val="22"/>
                <w:szCs w:val="22"/>
                <w:lang w:val="bg-BG"/>
              </w:rPr>
              <w:t>1,114</w:t>
            </w:r>
          </w:p>
        </w:tc>
      </w:tr>
      <w:tr w:rsidR="005F2AD9" w:rsidRPr="008E4947" w:rsidTr="00C209DE">
        <w:tc>
          <w:tcPr>
            <w:tcW w:w="3239" w:type="pct"/>
            <w:vAlign w:val="center"/>
          </w:tcPr>
          <w:p w:rsidR="005F2AD9" w:rsidRPr="00125443" w:rsidRDefault="005F2AD9" w:rsidP="005F2AD9">
            <w:pPr>
              <w:rPr>
                <w:color w:val="000000"/>
                <w:sz w:val="22"/>
                <w:szCs w:val="22"/>
                <w:lang w:val="en-GB"/>
              </w:rPr>
            </w:pPr>
            <w:r w:rsidRPr="00125443">
              <w:rPr>
                <w:color w:val="000000"/>
                <w:sz w:val="22"/>
                <w:szCs w:val="22"/>
                <w:lang w:val="en-GB"/>
              </w:rPr>
              <w:t>Spare parts</w:t>
            </w:r>
          </w:p>
        </w:tc>
        <w:tc>
          <w:tcPr>
            <w:tcW w:w="859" w:type="pct"/>
            <w:tcBorders>
              <w:top w:val="nil"/>
              <w:left w:val="nil"/>
              <w:bottom w:val="nil"/>
              <w:right w:val="nil"/>
            </w:tcBorders>
            <w:shd w:val="clear" w:color="auto" w:fill="auto"/>
            <w:tcMar>
              <w:right w:w="284" w:type="dxa"/>
            </w:tcMar>
            <w:vAlign w:val="center"/>
          </w:tcPr>
          <w:p w:rsidR="005F2AD9" w:rsidRPr="00BC3E38" w:rsidRDefault="005F2AD9" w:rsidP="005F2AD9">
            <w:pPr>
              <w:jc w:val="right"/>
              <w:rPr>
                <w:color w:val="000000"/>
                <w:sz w:val="22"/>
                <w:szCs w:val="22"/>
              </w:rPr>
            </w:pPr>
            <w:r>
              <w:rPr>
                <w:color w:val="000000"/>
                <w:sz w:val="22"/>
                <w:szCs w:val="22"/>
              </w:rPr>
              <w:t>17</w:t>
            </w:r>
          </w:p>
        </w:tc>
        <w:tc>
          <w:tcPr>
            <w:tcW w:w="902" w:type="pct"/>
            <w:tcBorders>
              <w:top w:val="nil"/>
              <w:left w:val="nil"/>
              <w:bottom w:val="nil"/>
              <w:right w:val="nil"/>
            </w:tcBorders>
            <w:shd w:val="clear" w:color="auto" w:fill="auto"/>
            <w:vAlign w:val="center"/>
          </w:tcPr>
          <w:p w:rsidR="005F2AD9" w:rsidRPr="00B52393" w:rsidRDefault="005F2AD9" w:rsidP="005F2AD9">
            <w:pPr>
              <w:jc w:val="right"/>
              <w:rPr>
                <w:color w:val="000000"/>
                <w:sz w:val="22"/>
                <w:szCs w:val="22"/>
                <w:lang w:val="bg-BG"/>
              </w:rPr>
            </w:pPr>
            <w:r>
              <w:rPr>
                <w:color w:val="000000"/>
                <w:sz w:val="22"/>
                <w:szCs w:val="22"/>
                <w:lang w:val="bg-BG"/>
              </w:rPr>
              <w:t>173</w:t>
            </w:r>
          </w:p>
        </w:tc>
      </w:tr>
      <w:tr w:rsidR="005F2AD9" w:rsidRPr="008E4947" w:rsidTr="00C209DE">
        <w:tc>
          <w:tcPr>
            <w:tcW w:w="3239" w:type="pct"/>
            <w:vAlign w:val="center"/>
          </w:tcPr>
          <w:p w:rsidR="005F2AD9" w:rsidRPr="00125443" w:rsidRDefault="005F2AD9" w:rsidP="005F2AD9">
            <w:pPr>
              <w:rPr>
                <w:color w:val="000000"/>
                <w:sz w:val="22"/>
                <w:szCs w:val="22"/>
                <w:lang w:val="en-GB"/>
              </w:rPr>
            </w:pPr>
            <w:r w:rsidRPr="00125443">
              <w:rPr>
                <w:color w:val="000000"/>
                <w:sz w:val="22"/>
                <w:szCs w:val="22"/>
                <w:lang w:val="en-GB"/>
              </w:rPr>
              <w:t>Office materials and consumables</w:t>
            </w:r>
          </w:p>
        </w:tc>
        <w:tc>
          <w:tcPr>
            <w:tcW w:w="859" w:type="pct"/>
            <w:tcBorders>
              <w:top w:val="nil"/>
              <w:left w:val="nil"/>
              <w:bottom w:val="nil"/>
              <w:right w:val="nil"/>
            </w:tcBorders>
            <w:shd w:val="clear" w:color="auto" w:fill="auto"/>
            <w:tcMar>
              <w:right w:w="284" w:type="dxa"/>
            </w:tcMar>
            <w:vAlign w:val="center"/>
          </w:tcPr>
          <w:p w:rsidR="005F2AD9" w:rsidRPr="00BC3E38" w:rsidRDefault="005F2AD9" w:rsidP="005F2AD9">
            <w:pPr>
              <w:jc w:val="right"/>
              <w:rPr>
                <w:color w:val="000000"/>
                <w:sz w:val="22"/>
                <w:szCs w:val="22"/>
              </w:rPr>
            </w:pPr>
            <w:r>
              <w:rPr>
                <w:color w:val="000000"/>
                <w:sz w:val="22"/>
                <w:szCs w:val="22"/>
              </w:rPr>
              <w:t>548</w:t>
            </w:r>
          </w:p>
        </w:tc>
        <w:tc>
          <w:tcPr>
            <w:tcW w:w="902" w:type="pct"/>
            <w:tcBorders>
              <w:top w:val="nil"/>
              <w:left w:val="nil"/>
              <w:bottom w:val="nil"/>
              <w:right w:val="nil"/>
            </w:tcBorders>
            <w:shd w:val="clear" w:color="auto" w:fill="auto"/>
            <w:vAlign w:val="center"/>
          </w:tcPr>
          <w:p w:rsidR="005F2AD9" w:rsidRPr="001350F7" w:rsidRDefault="005F2AD9" w:rsidP="005F2AD9">
            <w:pPr>
              <w:jc w:val="right"/>
              <w:rPr>
                <w:color w:val="000000"/>
                <w:sz w:val="22"/>
                <w:szCs w:val="22"/>
                <w:lang w:val="bg-BG"/>
              </w:rPr>
            </w:pPr>
            <w:r>
              <w:rPr>
                <w:color w:val="000000"/>
                <w:sz w:val="22"/>
                <w:szCs w:val="22"/>
                <w:lang w:val="bg-BG"/>
              </w:rPr>
              <w:t>606</w:t>
            </w:r>
          </w:p>
        </w:tc>
      </w:tr>
      <w:tr w:rsidR="005F2AD9" w:rsidRPr="008E4947" w:rsidTr="00C209DE">
        <w:tc>
          <w:tcPr>
            <w:tcW w:w="3239" w:type="pct"/>
            <w:vAlign w:val="center"/>
          </w:tcPr>
          <w:p w:rsidR="005F2AD9" w:rsidRPr="00125443" w:rsidRDefault="005F2AD9" w:rsidP="005F2AD9">
            <w:pPr>
              <w:rPr>
                <w:color w:val="000000"/>
                <w:sz w:val="22"/>
                <w:szCs w:val="22"/>
                <w:lang w:val="en-GB"/>
              </w:rPr>
            </w:pPr>
            <w:r w:rsidRPr="00125443">
              <w:rPr>
                <w:color w:val="000000"/>
                <w:sz w:val="22"/>
                <w:szCs w:val="22"/>
                <w:lang w:val="en-GB"/>
              </w:rPr>
              <w:t>Uniforms</w:t>
            </w:r>
          </w:p>
        </w:tc>
        <w:tc>
          <w:tcPr>
            <w:tcW w:w="859" w:type="pct"/>
            <w:tcBorders>
              <w:top w:val="nil"/>
              <w:left w:val="nil"/>
              <w:bottom w:val="nil"/>
              <w:right w:val="nil"/>
            </w:tcBorders>
            <w:shd w:val="clear" w:color="auto" w:fill="auto"/>
            <w:tcMar>
              <w:right w:w="284" w:type="dxa"/>
            </w:tcMar>
            <w:vAlign w:val="center"/>
          </w:tcPr>
          <w:p w:rsidR="005F2AD9" w:rsidRPr="00BC3E38" w:rsidRDefault="005F2AD9" w:rsidP="005F2AD9">
            <w:pPr>
              <w:jc w:val="right"/>
              <w:rPr>
                <w:color w:val="000000"/>
                <w:sz w:val="22"/>
                <w:szCs w:val="22"/>
              </w:rPr>
            </w:pPr>
            <w:r>
              <w:rPr>
                <w:color w:val="000000"/>
                <w:sz w:val="22"/>
                <w:szCs w:val="22"/>
              </w:rPr>
              <w:t>120</w:t>
            </w:r>
          </w:p>
        </w:tc>
        <w:tc>
          <w:tcPr>
            <w:tcW w:w="902" w:type="pct"/>
            <w:tcBorders>
              <w:top w:val="nil"/>
              <w:left w:val="nil"/>
              <w:bottom w:val="nil"/>
              <w:right w:val="nil"/>
            </w:tcBorders>
            <w:shd w:val="clear" w:color="auto" w:fill="auto"/>
            <w:vAlign w:val="center"/>
          </w:tcPr>
          <w:p w:rsidR="005F2AD9" w:rsidRPr="00B52393" w:rsidRDefault="005F2AD9" w:rsidP="005F2AD9">
            <w:pPr>
              <w:jc w:val="right"/>
              <w:rPr>
                <w:color w:val="000000"/>
                <w:sz w:val="22"/>
                <w:szCs w:val="22"/>
                <w:lang w:val="bg-BG"/>
              </w:rPr>
            </w:pPr>
            <w:r>
              <w:rPr>
                <w:color w:val="000000"/>
                <w:sz w:val="22"/>
                <w:szCs w:val="22"/>
                <w:lang w:val="bg-BG"/>
              </w:rPr>
              <w:t>120</w:t>
            </w:r>
          </w:p>
        </w:tc>
      </w:tr>
      <w:tr w:rsidR="005F2AD9" w:rsidRPr="008E4947" w:rsidTr="00C209DE">
        <w:tc>
          <w:tcPr>
            <w:tcW w:w="3239" w:type="pct"/>
            <w:vAlign w:val="center"/>
          </w:tcPr>
          <w:p w:rsidR="005F2AD9" w:rsidRPr="00125443" w:rsidRDefault="005F2AD9" w:rsidP="005F2AD9">
            <w:pPr>
              <w:rPr>
                <w:color w:val="000000"/>
                <w:sz w:val="22"/>
                <w:szCs w:val="22"/>
                <w:lang w:val="en-GB"/>
              </w:rPr>
            </w:pPr>
            <w:r w:rsidRPr="00125443">
              <w:rPr>
                <w:color w:val="000000"/>
                <w:sz w:val="22"/>
                <w:szCs w:val="22"/>
                <w:lang w:val="en-GB"/>
              </w:rPr>
              <w:t>IT consumables</w:t>
            </w:r>
          </w:p>
        </w:tc>
        <w:tc>
          <w:tcPr>
            <w:tcW w:w="859" w:type="pct"/>
            <w:tcBorders>
              <w:top w:val="nil"/>
              <w:left w:val="nil"/>
              <w:right w:val="nil"/>
            </w:tcBorders>
            <w:shd w:val="clear" w:color="auto" w:fill="auto"/>
            <w:tcMar>
              <w:right w:w="284" w:type="dxa"/>
            </w:tcMar>
            <w:vAlign w:val="center"/>
          </w:tcPr>
          <w:p w:rsidR="005F2AD9" w:rsidRPr="00BC3E38" w:rsidRDefault="005F2AD9" w:rsidP="005F2AD9">
            <w:pPr>
              <w:jc w:val="right"/>
              <w:rPr>
                <w:color w:val="000000"/>
                <w:sz w:val="22"/>
                <w:szCs w:val="22"/>
              </w:rPr>
            </w:pPr>
            <w:r>
              <w:rPr>
                <w:color w:val="000000"/>
                <w:sz w:val="22"/>
                <w:szCs w:val="22"/>
              </w:rPr>
              <w:t>140</w:t>
            </w:r>
          </w:p>
        </w:tc>
        <w:tc>
          <w:tcPr>
            <w:tcW w:w="902" w:type="pct"/>
            <w:tcBorders>
              <w:top w:val="nil"/>
              <w:left w:val="nil"/>
              <w:right w:val="nil"/>
            </w:tcBorders>
            <w:shd w:val="clear" w:color="auto" w:fill="auto"/>
            <w:vAlign w:val="center"/>
          </w:tcPr>
          <w:p w:rsidR="005F2AD9" w:rsidRPr="00B52393" w:rsidRDefault="005F2AD9" w:rsidP="005F2AD9">
            <w:pPr>
              <w:jc w:val="right"/>
              <w:rPr>
                <w:color w:val="000000"/>
                <w:sz w:val="22"/>
                <w:szCs w:val="22"/>
                <w:lang w:val="bg-BG"/>
              </w:rPr>
            </w:pPr>
            <w:r>
              <w:rPr>
                <w:color w:val="000000"/>
                <w:sz w:val="22"/>
                <w:szCs w:val="22"/>
                <w:lang w:val="bg-BG"/>
              </w:rPr>
              <w:t>421</w:t>
            </w:r>
          </w:p>
        </w:tc>
      </w:tr>
      <w:tr w:rsidR="005F2AD9" w:rsidRPr="008E4947" w:rsidTr="00C209DE">
        <w:tc>
          <w:tcPr>
            <w:tcW w:w="3239" w:type="pct"/>
            <w:vAlign w:val="center"/>
          </w:tcPr>
          <w:p w:rsidR="005F2AD9" w:rsidRPr="00125443" w:rsidRDefault="005F2AD9" w:rsidP="005F2AD9">
            <w:pPr>
              <w:rPr>
                <w:color w:val="000000"/>
                <w:sz w:val="22"/>
                <w:szCs w:val="22"/>
                <w:lang w:val="en-GB"/>
              </w:rPr>
            </w:pPr>
            <w:r w:rsidRPr="00125443">
              <w:rPr>
                <w:color w:val="000000"/>
                <w:sz w:val="22"/>
                <w:szCs w:val="22"/>
                <w:lang w:val="en-GB"/>
              </w:rPr>
              <w:t>Other costs</w:t>
            </w:r>
          </w:p>
        </w:tc>
        <w:tc>
          <w:tcPr>
            <w:tcW w:w="859" w:type="pct"/>
            <w:tcBorders>
              <w:top w:val="nil"/>
              <w:left w:val="nil"/>
              <w:bottom w:val="single" w:sz="4" w:space="0" w:color="auto"/>
              <w:right w:val="nil"/>
            </w:tcBorders>
            <w:shd w:val="clear" w:color="auto" w:fill="auto"/>
            <w:tcMar>
              <w:right w:w="284" w:type="dxa"/>
            </w:tcMar>
            <w:vAlign w:val="center"/>
          </w:tcPr>
          <w:p w:rsidR="005F2AD9" w:rsidRPr="00BC3E38" w:rsidRDefault="005F2AD9" w:rsidP="005F2AD9">
            <w:pPr>
              <w:jc w:val="right"/>
              <w:rPr>
                <w:color w:val="000000"/>
                <w:sz w:val="22"/>
                <w:szCs w:val="22"/>
              </w:rPr>
            </w:pPr>
            <w:r>
              <w:rPr>
                <w:color w:val="000000"/>
                <w:sz w:val="22"/>
                <w:szCs w:val="22"/>
              </w:rPr>
              <w:t>91</w:t>
            </w:r>
          </w:p>
        </w:tc>
        <w:tc>
          <w:tcPr>
            <w:tcW w:w="902" w:type="pct"/>
            <w:tcBorders>
              <w:top w:val="nil"/>
              <w:left w:val="nil"/>
              <w:bottom w:val="single" w:sz="4" w:space="0" w:color="auto"/>
              <w:right w:val="nil"/>
            </w:tcBorders>
            <w:shd w:val="clear" w:color="auto" w:fill="auto"/>
            <w:vAlign w:val="center"/>
          </w:tcPr>
          <w:p w:rsidR="005F2AD9" w:rsidRPr="001350F7" w:rsidRDefault="005F2AD9" w:rsidP="005F2AD9">
            <w:pPr>
              <w:jc w:val="right"/>
              <w:rPr>
                <w:color w:val="000000"/>
                <w:sz w:val="22"/>
                <w:szCs w:val="22"/>
                <w:lang w:val="bg-BG"/>
              </w:rPr>
            </w:pPr>
            <w:r>
              <w:rPr>
                <w:color w:val="000000"/>
                <w:sz w:val="22"/>
                <w:szCs w:val="22"/>
                <w:lang w:val="bg-BG"/>
              </w:rPr>
              <w:t>208</w:t>
            </w:r>
          </w:p>
        </w:tc>
      </w:tr>
      <w:tr w:rsidR="005F2AD9" w:rsidRPr="008E4947" w:rsidTr="00C209DE">
        <w:tc>
          <w:tcPr>
            <w:tcW w:w="3239" w:type="pct"/>
            <w:vAlign w:val="center"/>
          </w:tcPr>
          <w:p w:rsidR="005F2AD9" w:rsidRPr="00125443" w:rsidRDefault="005F2AD9" w:rsidP="005F2AD9">
            <w:pPr>
              <w:jc w:val="right"/>
              <w:rPr>
                <w:b/>
                <w:bCs/>
                <w:color w:val="000000"/>
                <w:sz w:val="22"/>
                <w:szCs w:val="22"/>
                <w:lang w:val="en-GB"/>
              </w:rPr>
            </w:pPr>
            <w:r w:rsidRPr="00125443">
              <w:rPr>
                <w:b/>
                <w:bCs/>
                <w:color w:val="000000"/>
                <w:sz w:val="22"/>
                <w:szCs w:val="22"/>
                <w:lang w:val="en-GB"/>
              </w:rPr>
              <w:t>Total</w:t>
            </w:r>
          </w:p>
        </w:tc>
        <w:tc>
          <w:tcPr>
            <w:tcW w:w="859" w:type="pct"/>
            <w:tcBorders>
              <w:top w:val="single" w:sz="4" w:space="0" w:color="auto"/>
              <w:left w:val="nil"/>
              <w:bottom w:val="single" w:sz="4" w:space="0" w:color="auto"/>
              <w:right w:val="nil"/>
            </w:tcBorders>
            <w:shd w:val="clear" w:color="auto" w:fill="auto"/>
            <w:tcMar>
              <w:right w:w="284" w:type="dxa"/>
            </w:tcMar>
            <w:vAlign w:val="bottom"/>
          </w:tcPr>
          <w:p w:rsidR="005F2AD9" w:rsidRPr="009D013E" w:rsidRDefault="005F2AD9" w:rsidP="005F2AD9">
            <w:pPr>
              <w:jc w:val="right"/>
              <w:rPr>
                <w:b/>
                <w:bCs/>
                <w:color w:val="000000"/>
                <w:sz w:val="22"/>
                <w:szCs w:val="22"/>
                <w:lang w:val="bg-BG"/>
              </w:rPr>
            </w:pPr>
            <w:r>
              <w:rPr>
                <w:b/>
                <w:bCs/>
                <w:color w:val="000000"/>
                <w:sz w:val="22"/>
                <w:szCs w:val="22"/>
                <w:lang w:val="bg-BG"/>
              </w:rPr>
              <w:t>5,072</w:t>
            </w:r>
          </w:p>
        </w:tc>
        <w:tc>
          <w:tcPr>
            <w:tcW w:w="902" w:type="pct"/>
            <w:tcBorders>
              <w:top w:val="single" w:sz="4" w:space="0" w:color="auto"/>
              <w:bottom w:val="single" w:sz="4" w:space="0" w:color="auto"/>
            </w:tcBorders>
            <w:vAlign w:val="bottom"/>
          </w:tcPr>
          <w:p w:rsidR="005F2AD9" w:rsidRPr="00686253" w:rsidRDefault="005F2AD9" w:rsidP="005F2AD9">
            <w:pPr>
              <w:jc w:val="right"/>
              <w:rPr>
                <w:b/>
                <w:bCs/>
                <w:color w:val="000000"/>
                <w:sz w:val="22"/>
                <w:szCs w:val="22"/>
              </w:rPr>
            </w:pPr>
            <w:r>
              <w:rPr>
                <w:b/>
                <w:bCs/>
                <w:color w:val="000000"/>
                <w:sz w:val="22"/>
                <w:szCs w:val="22"/>
              </w:rPr>
              <w:t>5,038</w:t>
            </w:r>
          </w:p>
        </w:tc>
      </w:tr>
    </w:tbl>
    <w:p w:rsidR="00827D7C" w:rsidRDefault="00827D7C" w:rsidP="00827D7C">
      <w:pPr>
        <w:autoSpaceDE w:val="0"/>
        <w:autoSpaceDN w:val="0"/>
        <w:adjustRightInd w:val="0"/>
        <w:ind w:left="360"/>
        <w:rPr>
          <w:b/>
          <w:sz w:val="22"/>
          <w:szCs w:val="22"/>
          <w:lang w:val="bg-BG"/>
        </w:rPr>
      </w:pPr>
    </w:p>
    <w:p w:rsidR="00827D7C" w:rsidRPr="008E4947" w:rsidRDefault="00827D7C" w:rsidP="00827D7C">
      <w:pPr>
        <w:pStyle w:val="ListParagraph"/>
        <w:autoSpaceDE w:val="0"/>
        <w:autoSpaceDN w:val="0"/>
        <w:adjustRightInd w:val="0"/>
        <w:ind w:left="0"/>
        <w:rPr>
          <w:b/>
          <w:sz w:val="22"/>
          <w:szCs w:val="22"/>
          <w:lang w:val="bg-BG"/>
        </w:rPr>
      </w:pPr>
      <w:r w:rsidRPr="008E4947">
        <w:rPr>
          <w:b/>
          <w:sz w:val="22"/>
          <w:szCs w:val="22"/>
          <w:lang w:val="bg-BG"/>
        </w:rPr>
        <w:t xml:space="preserve">16. </w:t>
      </w:r>
      <w:r w:rsidR="005F2AD9" w:rsidRPr="005F2AD9">
        <w:rPr>
          <w:b/>
          <w:sz w:val="22"/>
          <w:szCs w:val="22"/>
          <w:lang w:val="bg-BG"/>
        </w:rPr>
        <w:t>COSTS OF HIRED SERVICES</w:t>
      </w:r>
    </w:p>
    <w:p w:rsidR="00827D7C" w:rsidRPr="008E4947" w:rsidRDefault="00827D7C" w:rsidP="00827D7C">
      <w:pPr>
        <w:autoSpaceDE w:val="0"/>
        <w:autoSpaceDN w:val="0"/>
        <w:adjustRightInd w:val="0"/>
        <w:rPr>
          <w:sz w:val="22"/>
          <w:szCs w:val="22"/>
          <w:lang w:val="bg-BG"/>
        </w:rPr>
      </w:pPr>
    </w:p>
    <w:tbl>
      <w:tblPr>
        <w:tblW w:w="4933" w:type="pct"/>
        <w:tblLook w:val="0000" w:firstRow="0" w:lastRow="0" w:firstColumn="0" w:lastColumn="0" w:noHBand="0" w:noVBand="0"/>
      </w:tblPr>
      <w:tblGrid>
        <w:gridCol w:w="5771"/>
        <w:gridCol w:w="1661"/>
        <w:gridCol w:w="1518"/>
      </w:tblGrid>
      <w:tr w:rsidR="00827D7C" w:rsidRPr="008E4947" w:rsidTr="00C209DE">
        <w:tc>
          <w:tcPr>
            <w:tcW w:w="3224" w:type="pct"/>
          </w:tcPr>
          <w:p w:rsidR="00827D7C" w:rsidRPr="008E4947" w:rsidRDefault="005F2AD9" w:rsidP="00C209DE">
            <w:pPr>
              <w:autoSpaceDE w:val="0"/>
              <w:autoSpaceDN w:val="0"/>
              <w:adjustRightInd w:val="0"/>
              <w:rPr>
                <w:b/>
                <w:sz w:val="22"/>
                <w:szCs w:val="22"/>
                <w:lang w:val="bg-BG"/>
              </w:rPr>
            </w:pPr>
            <w:r w:rsidRPr="005F2AD9">
              <w:rPr>
                <w:sz w:val="22"/>
                <w:szCs w:val="22"/>
                <w:lang w:val="bg-BG"/>
              </w:rPr>
              <w:t>Costs of hired services consist of:</w:t>
            </w:r>
          </w:p>
          <w:p w:rsidR="00827D7C" w:rsidRPr="008E4947" w:rsidRDefault="00827D7C" w:rsidP="00C209DE">
            <w:pPr>
              <w:rPr>
                <w:b/>
                <w:sz w:val="22"/>
                <w:szCs w:val="22"/>
                <w:lang w:val="bg-BG"/>
              </w:rPr>
            </w:pPr>
          </w:p>
        </w:tc>
        <w:tc>
          <w:tcPr>
            <w:tcW w:w="928" w:type="pct"/>
            <w:vAlign w:val="center"/>
          </w:tcPr>
          <w:p w:rsidR="00827D7C" w:rsidRPr="00BC3E38" w:rsidRDefault="00827D7C" w:rsidP="00C209DE">
            <w:pPr>
              <w:pBdr>
                <w:bottom w:val="single" w:sz="4" w:space="1" w:color="auto"/>
              </w:pBdr>
              <w:autoSpaceDE w:val="0"/>
              <w:autoSpaceDN w:val="0"/>
              <w:adjustRightInd w:val="0"/>
              <w:jc w:val="center"/>
              <w:rPr>
                <w:b/>
                <w:sz w:val="22"/>
                <w:szCs w:val="22"/>
              </w:rPr>
            </w:pPr>
            <w:r>
              <w:rPr>
                <w:b/>
                <w:sz w:val="22"/>
                <w:szCs w:val="22"/>
                <w:lang w:val="bg-BG"/>
              </w:rPr>
              <w:t>30.</w:t>
            </w:r>
            <w:r>
              <w:rPr>
                <w:b/>
                <w:sz w:val="22"/>
                <w:szCs w:val="22"/>
              </w:rPr>
              <w:t>0</w:t>
            </w:r>
            <w:r>
              <w:rPr>
                <w:b/>
                <w:sz w:val="22"/>
                <w:szCs w:val="22"/>
                <w:lang w:val="bg-BG"/>
              </w:rPr>
              <w:t>9.201</w:t>
            </w:r>
            <w:r>
              <w:rPr>
                <w:b/>
                <w:sz w:val="22"/>
                <w:szCs w:val="22"/>
              </w:rPr>
              <w:t>7</w:t>
            </w:r>
          </w:p>
          <w:p w:rsidR="00827D7C" w:rsidRPr="008E4947" w:rsidRDefault="00827D7C" w:rsidP="00C209DE">
            <w:pPr>
              <w:autoSpaceDE w:val="0"/>
              <w:autoSpaceDN w:val="0"/>
              <w:adjustRightInd w:val="0"/>
              <w:jc w:val="center"/>
              <w:rPr>
                <w:b/>
                <w:sz w:val="22"/>
                <w:szCs w:val="22"/>
                <w:lang w:val="bg-BG"/>
              </w:rPr>
            </w:pPr>
            <w:r w:rsidRPr="008E4947">
              <w:rPr>
                <w:b/>
                <w:sz w:val="22"/>
                <w:szCs w:val="22"/>
                <w:lang w:val="bg-BG"/>
              </w:rPr>
              <w:t>BGN’000</w:t>
            </w:r>
          </w:p>
        </w:tc>
        <w:tc>
          <w:tcPr>
            <w:tcW w:w="848" w:type="pct"/>
            <w:vAlign w:val="center"/>
          </w:tcPr>
          <w:p w:rsidR="00827D7C" w:rsidRPr="008E4947" w:rsidRDefault="00827D7C" w:rsidP="00C209DE">
            <w:pPr>
              <w:pBdr>
                <w:bottom w:val="single" w:sz="4" w:space="1" w:color="auto"/>
              </w:pBdr>
              <w:autoSpaceDE w:val="0"/>
              <w:autoSpaceDN w:val="0"/>
              <w:adjustRightInd w:val="0"/>
              <w:jc w:val="center"/>
              <w:rPr>
                <w:b/>
                <w:sz w:val="22"/>
                <w:szCs w:val="22"/>
              </w:rPr>
            </w:pPr>
            <w:r>
              <w:rPr>
                <w:b/>
                <w:sz w:val="22"/>
                <w:szCs w:val="22"/>
                <w:lang w:val="bg-BG"/>
              </w:rPr>
              <w:t>30.09.2016</w:t>
            </w:r>
          </w:p>
          <w:p w:rsidR="00827D7C" w:rsidRPr="008E4947" w:rsidRDefault="00827D7C" w:rsidP="00C209DE">
            <w:pPr>
              <w:autoSpaceDE w:val="0"/>
              <w:autoSpaceDN w:val="0"/>
              <w:adjustRightInd w:val="0"/>
              <w:jc w:val="center"/>
              <w:rPr>
                <w:b/>
                <w:sz w:val="22"/>
                <w:szCs w:val="22"/>
                <w:lang w:val="bg-BG"/>
              </w:rPr>
            </w:pPr>
            <w:r w:rsidRPr="008E4947">
              <w:rPr>
                <w:b/>
                <w:sz w:val="22"/>
                <w:szCs w:val="22"/>
                <w:lang w:val="bg-BG"/>
              </w:rPr>
              <w:t>BGN’000</w:t>
            </w:r>
          </w:p>
        </w:tc>
      </w:tr>
      <w:tr w:rsidR="00827D7C" w:rsidRPr="008E4947" w:rsidTr="00C209DE">
        <w:tc>
          <w:tcPr>
            <w:tcW w:w="3224" w:type="pct"/>
            <w:vAlign w:val="center"/>
          </w:tcPr>
          <w:p w:rsidR="00827D7C" w:rsidRPr="008E4947" w:rsidRDefault="00827D7C" w:rsidP="00C209DE">
            <w:pPr>
              <w:rPr>
                <w:sz w:val="22"/>
                <w:szCs w:val="22"/>
                <w:lang w:val="bg-BG"/>
              </w:rPr>
            </w:pPr>
          </w:p>
        </w:tc>
        <w:tc>
          <w:tcPr>
            <w:tcW w:w="928" w:type="pct"/>
            <w:tcMar>
              <w:right w:w="284" w:type="dxa"/>
            </w:tcMar>
            <w:vAlign w:val="center"/>
          </w:tcPr>
          <w:p w:rsidR="00827D7C" w:rsidRPr="008E4947" w:rsidRDefault="00827D7C" w:rsidP="00C209DE">
            <w:pPr>
              <w:jc w:val="right"/>
              <w:rPr>
                <w:sz w:val="22"/>
                <w:szCs w:val="22"/>
                <w:lang w:val="bg-BG"/>
              </w:rPr>
            </w:pPr>
          </w:p>
        </w:tc>
        <w:tc>
          <w:tcPr>
            <w:tcW w:w="848" w:type="pct"/>
            <w:vAlign w:val="center"/>
          </w:tcPr>
          <w:p w:rsidR="00827D7C" w:rsidRPr="008E4947" w:rsidRDefault="00827D7C" w:rsidP="00C209DE">
            <w:pPr>
              <w:jc w:val="right"/>
              <w:rPr>
                <w:sz w:val="22"/>
                <w:szCs w:val="22"/>
                <w:lang w:val="bg-BG"/>
              </w:rPr>
            </w:pPr>
          </w:p>
        </w:tc>
      </w:tr>
      <w:tr w:rsidR="005F2AD9" w:rsidRPr="008E4947" w:rsidTr="00C209DE">
        <w:tc>
          <w:tcPr>
            <w:tcW w:w="3224" w:type="pct"/>
            <w:vAlign w:val="center"/>
          </w:tcPr>
          <w:p w:rsidR="005F2AD9" w:rsidRPr="00125443" w:rsidRDefault="005F2AD9" w:rsidP="005F2AD9">
            <w:pPr>
              <w:rPr>
                <w:color w:val="000000"/>
                <w:sz w:val="22"/>
                <w:szCs w:val="22"/>
                <w:lang w:val="en-GB"/>
              </w:rPr>
            </w:pPr>
            <w:r w:rsidRPr="00125443">
              <w:rPr>
                <w:color w:val="000000"/>
                <w:sz w:val="22"/>
                <w:szCs w:val="22"/>
                <w:lang w:val="en-GB"/>
              </w:rPr>
              <w:t>Subcontractors</w:t>
            </w:r>
          </w:p>
        </w:tc>
        <w:tc>
          <w:tcPr>
            <w:tcW w:w="928" w:type="pct"/>
            <w:tcBorders>
              <w:top w:val="nil"/>
              <w:left w:val="nil"/>
              <w:bottom w:val="nil"/>
              <w:right w:val="nil"/>
            </w:tcBorders>
            <w:shd w:val="clear" w:color="auto" w:fill="auto"/>
            <w:tcMar>
              <w:right w:w="284" w:type="dxa"/>
            </w:tcMar>
            <w:vAlign w:val="center"/>
          </w:tcPr>
          <w:p w:rsidR="005F2AD9" w:rsidRPr="00834A54" w:rsidRDefault="005F2AD9" w:rsidP="005F2AD9">
            <w:pPr>
              <w:jc w:val="right"/>
              <w:rPr>
                <w:color w:val="000000"/>
                <w:sz w:val="22"/>
                <w:szCs w:val="22"/>
                <w:lang w:val="bg-BG"/>
              </w:rPr>
            </w:pPr>
            <w:r>
              <w:rPr>
                <w:color w:val="000000"/>
                <w:sz w:val="22"/>
                <w:szCs w:val="22"/>
                <w:lang w:val="bg-BG"/>
              </w:rPr>
              <w:t>55,681</w:t>
            </w:r>
          </w:p>
        </w:tc>
        <w:tc>
          <w:tcPr>
            <w:tcW w:w="848" w:type="pct"/>
            <w:tcBorders>
              <w:top w:val="nil"/>
              <w:left w:val="nil"/>
              <w:bottom w:val="nil"/>
              <w:right w:val="nil"/>
            </w:tcBorders>
            <w:shd w:val="clear" w:color="auto" w:fill="auto"/>
            <w:vAlign w:val="center"/>
          </w:tcPr>
          <w:p w:rsidR="005F2AD9" w:rsidRPr="00834A54" w:rsidRDefault="005F2AD9" w:rsidP="005F2AD9">
            <w:pPr>
              <w:jc w:val="right"/>
              <w:rPr>
                <w:color w:val="000000"/>
                <w:sz w:val="22"/>
                <w:szCs w:val="22"/>
                <w:lang w:val="bg-BG"/>
              </w:rPr>
            </w:pPr>
            <w:r>
              <w:rPr>
                <w:color w:val="000000"/>
                <w:sz w:val="22"/>
                <w:szCs w:val="22"/>
                <w:lang w:val="bg-BG"/>
              </w:rPr>
              <w:t>50,652</w:t>
            </w:r>
          </w:p>
        </w:tc>
      </w:tr>
      <w:tr w:rsidR="005F2AD9" w:rsidRPr="008E4947" w:rsidTr="00C209DE">
        <w:tc>
          <w:tcPr>
            <w:tcW w:w="3224" w:type="pct"/>
            <w:vAlign w:val="center"/>
          </w:tcPr>
          <w:p w:rsidR="005F2AD9" w:rsidRPr="00125443" w:rsidRDefault="005F2AD9" w:rsidP="005F2AD9">
            <w:pPr>
              <w:rPr>
                <w:color w:val="000000"/>
                <w:sz w:val="22"/>
                <w:szCs w:val="22"/>
                <w:lang w:val="en-GB"/>
              </w:rPr>
            </w:pPr>
            <w:r w:rsidRPr="00125443">
              <w:rPr>
                <w:color w:val="000000"/>
                <w:sz w:val="22"/>
                <w:szCs w:val="22"/>
                <w:lang w:val="en-GB"/>
              </w:rPr>
              <w:t>Rents</w:t>
            </w:r>
          </w:p>
        </w:tc>
        <w:tc>
          <w:tcPr>
            <w:tcW w:w="928" w:type="pct"/>
            <w:tcBorders>
              <w:top w:val="nil"/>
              <w:left w:val="nil"/>
              <w:bottom w:val="nil"/>
              <w:right w:val="nil"/>
            </w:tcBorders>
            <w:shd w:val="clear" w:color="auto" w:fill="auto"/>
            <w:tcMar>
              <w:right w:w="284" w:type="dxa"/>
            </w:tcMar>
            <w:vAlign w:val="center"/>
          </w:tcPr>
          <w:p w:rsidR="005F2AD9" w:rsidRPr="00FA670E" w:rsidRDefault="005F2AD9" w:rsidP="005F2AD9">
            <w:pPr>
              <w:jc w:val="right"/>
              <w:rPr>
                <w:color w:val="000000"/>
                <w:sz w:val="22"/>
                <w:szCs w:val="22"/>
                <w:lang w:val="bg-BG"/>
              </w:rPr>
            </w:pPr>
            <w:r>
              <w:rPr>
                <w:color w:val="000000"/>
                <w:sz w:val="22"/>
                <w:szCs w:val="22"/>
                <w:lang w:val="bg-BG"/>
              </w:rPr>
              <w:t>4,014</w:t>
            </w:r>
          </w:p>
        </w:tc>
        <w:tc>
          <w:tcPr>
            <w:tcW w:w="848" w:type="pct"/>
            <w:tcBorders>
              <w:top w:val="nil"/>
              <w:left w:val="nil"/>
              <w:bottom w:val="nil"/>
              <w:right w:val="nil"/>
            </w:tcBorders>
            <w:shd w:val="clear" w:color="auto" w:fill="auto"/>
            <w:vAlign w:val="center"/>
          </w:tcPr>
          <w:p w:rsidR="005F2AD9" w:rsidRPr="00EC4626" w:rsidRDefault="005F2AD9" w:rsidP="005F2AD9">
            <w:pPr>
              <w:jc w:val="right"/>
              <w:rPr>
                <w:color w:val="000000"/>
                <w:sz w:val="22"/>
                <w:szCs w:val="22"/>
                <w:lang w:val="bg-BG"/>
              </w:rPr>
            </w:pPr>
            <w:r>
              <w:rPr>
                <w:color w:val="000000"/>
                <w:sz w:val="22"/>
                <w:szCs w:val="22"/>
                <w:lang w:val="bg-BG"/>
              </w:rPr>
              <w:t>3,476</w:t>
            </w:r>
          </w:p>
        </w:tc>
      </w:tr>
      <w:tr w:rsidR="005F2AD9" w:rsidRPr="008E4947" w:rsidTr="00C209DE">
        <w:tc>
          <w:tcPr>
            <w:tcW w:w="3224" w:type="pct"/>
            <w:vAlign w:val="center"/>
          </w:tcPr>
          <w:p w:rsidR="005F2AD9" w:rsidRPr="00125443" w:rsidRDefault="005F2AD9" w:rsidP="005F2AD9">
            <w:pPr>
              <w:rPr>
                <w:color w:val="000000"/>
                <w:sz w:val="22"/>
                <w:szCs w:val="22"/>
                <w:lang w:val="en-GB"/>
              </w:rPr>
            </w:pPr>
            <w:r w:rsidRPr="00125443">
              <w:rPr>
                <w:sz w:val="22"/>
                <w:szCs w:val="22"/>
                <w:lang w:val="en-GB"/>
              </w:rPr>
              <w:t>Communications and utility services</w:t>
            </w:r>
          </w:p>
        </w:tc>
        <w:tc>
          <w:tcPr>
            <w:tcW w:w="928" w:type="pct"/>
            <w:tcBorders>
              <w:top w:val="nil"/>
              <w:left w:val="nil"/>
              <w:bottom w:val="nil"/>
              <w:right w:val="nil"/>
            </w:tcBorders>
            <w:shd w:val="clear" w:color="auto" w:fill="auto"/>
            <w:tcMar>
              <w:right w:w="284" w:type="dxa"/>
            </w:tcMar>
            <w:vAlign w:val="center"/>
          </w:tcPr>
          <w:p w:rsidR="005F2AD9" w:rsidRPr="00FA670E" w:rsidRDefault="005F2AD9" w:rsidP="005F2AD9">
            <w:pPr>
              <w:jc w:val="right"/>
              <w:rPr>
                <w:color w:val="000000"/>
                <w:sz w:val="22"/>
                <w:szCs w:val="22"/>
                <w:lang w:val="bg-BG"/>
              </w:rPr>
            </w:pPr>
            <w:r>
              <w:rPr>
                <w:color w:val="000000"/>
                <w:sz w:val="22"/>
                <w:szCs w:val="22"/>
                <w:lang w:val="bg-BG"/>
              </w:rPr>
              <w:t>2,127</w:t>
            </w:r>
          </w:p>
        </w:tc>
        <w:tc>
          <w:tcPr>
            <w:tcW w:w="848" w:type="pct"/>
            <w:tcBorders>
              <w:top w:val="nil"/>
              <w:left w:val="nil"/>
              <w:bottom w:val="nil"/>
              <w:right w:val="nil"/>
            </w:tcBorders>
            <w:shd w:val="clear" w:color="auto" w:fill="auto"/>
            <w:vAlign w:val="center"/>
          </w:tcPr>
          <w:p w:rsidR="005F2AD9" w:rsidRPr="00EC4626" w:rsidRDefault="005F2AD9" w:rsidP="005F2AD9">
            <w:pPr>
              <w:jc w:val="right"/>
              <w:rPr>
                <w:color w:val="000000"/>
                <w:sz w:val="22"/>
                <w:szCs w:val="22"/>
                <w:lang w:val="bg-BG"/>
              </w:rPr>
            </w:pPr>
            <w:r>
              <w:rPr>
                <w:color w:val="000000"/>
                <w:sz w:val="22"/>
                <w:szCs w:val="22"/>
                <w:lang w:val="bg-BG"/>
              </w:rPr>
              <w:t>1,636</w:t>
            </w:r>
          </w:p>
        </w:tc>
      </w:tr>
      <w:tr w:rsidR="005F2AD9" w:rsidRPr="008E4947" w:rsidTr="00C209DE">
        <w:tc>
          <w:tcPr>
            <w:tcW w:w="3224" w:type="pct"/>
            <w:vAlign w:val="center"/>
          </w:tcPr>
          <w:p w:rsidR="005F2AD9" w:rsidRPr="00125443" w:rsidRDefault="005F2AD9" w:rsidP="005F2AD9">
            <w:pPr>
              <w:rPr>
                <w:color w:val="000000"/>
                <w:sz w:val="22"/>
                <w:szCs w:val="22"/>
                <w:lang w:val="en-GB"/>
              </w:rPr>
            </w:pPr>
            <w:r w:rsidRPr="00125443">
              <w:rPr>
                <w:sz w:val="22"/>
                <w:szCs w:val="22"/>
                <w:lang w:val="en-GB"/>
              </w:rPr>
              <w:t>Vehicle maintenance</w:t>
            </w:r>
          </w:p>
        </w:tc>
        <w:tc>
          <w:tcPr>
            <w:tcW w:w="928" w:type="pct"/>
            <w:tcBorders>
              <w:top w:val="nil"/>
              <w:left w:val="nil"/>
              <w:bottom w:val="nil"/>
              <w:right w:val="nil"/>
            </w:tcBorders>
            <w:shd w:val="clear" w:color="auto" w:fill="auto"/>
            <w:tcMar>
              <w:right w:w="284" w:type="dxa"/>
            </w:tcMar>
            <w:vAlign w:val="center"/>
          </w:tcPr>
          <w:p w:rsidR="005F2AD9" w:rsidRPr="00FA670E" w:rsidRDefault="005F2AD9" w:rsidP="005F2AD9">
            <w:pPr>
              <w:jc w:val="right"/>
              <w:rPr>
                <w:color w:val="000000"/>
                <w:sz w:val="22"/>
                <w:szCs w:val="22"/>
                <w:lang w:val="bg-BG"/>
              </w:rPr>
            </w:pPr>
            <w:r>
              <w:rPr>
                <w:color w:val="000000"/>
                <w:sz w:val="22"/>
                <w:szCs w:val="22"/>
                <w:lang w:val="bg-BG"/>
              </w:rPr>
              <w:t>2,236</w:t>
            </w:r>
          </w:p>
        </w:tc>
        <w:tc>
          <w:tcPr>
            <w:tcW w:w="848" w:type="pct"/>
            <w:tcBorders>
              <w:top w:val="nil"/>
              <w:left w:val="nil"/>
              <w:bottom w:val="nil"/>
              <w:right w:val="nil"/>
            </w:tcBorders>
            <w:shd w:val="clear" w:color="auto" w:fill="auto"/>
            <w:vAlign w:val="center"/>
          </w:tcPr>
          <w:p w:rsidR="005F2AD9" w:rsidRPr="00D20C45" w:rsidRDefault="005F2AD9" w:rsidP="005F2AD9">
            <w:pPr>
              <w:jc w:val="right"/>
              <w:rPr>
                <w:color w:val="000000"/>
                <w:sz w:val="22"/>
                <w:szCs w:val="22"/>
                <w:lang w:val="bg-BG"/>
              </w:rPr>
            </w:pPr>
            <w:r>
              <w:rPr>
                <w:color w:val="000000"/>
                <w:sz w:val="22"/>
                <w:szCs w:val="22"/>
                <w:lang w:val="bg-BG"/>
              </w:rPr>
              <w:t>1,546</w:t>
            </w:r>
          </w:p>
        </w:tc>
      </w:tr>
      <w:tr w:rsidR="005F2AD9" w:rsidRPr="008E4947" w:rsidTr="00C209DE">
        <w:tc>
          <w:tcPr>
            <w:tcW w:w="3224" w:type="pct"/>
            <w:vAlign w:val="center"/>
          </w:tcPr>
          <w:p w:rsidR="005F2AD9" w:rsidRPr="00125443" w:rsidRDefault="005F2AD9" w:rsidP="005F2AD9">
            <w:pPr>
              <w:rPr>
                <w:color w:val="000000"/>
                <w:sz w:val="22"/>
                <w:szCs w:val="22"/>
                <w:lang w:val="en-GB"/>
              </w:rPr>
            </w:pPr>
            <w:r>
              <w:rPr>
                <w:sz w:val="22"/>
                <w:szCs w:val="22"/>
                <w:lang w:val="en-GB"/>
              </w:rPr>
              <w:t>Insurance</w:t>
            </w:r>
          </w:p>
        </w:tc>
        <w:tc>
          <w:tcPr>
            <w:tcW w:w="928" w:type="pct"/>
            <w:tcBorders>
              <w:top w:val="nil"/>
              <w:left w:val="nil"/>
              <w:bottom w:val="nil"/>
              <w:right w:val="nil"/>
            </w:tcBorders>
            <w:shd w:val="clear" w:color="auto" w:fill="auto"/>
            <w:tcMar>
              <w:right w:w="284" w:type="dxa"/>
            </w:tcMar>
            <w:vAlign w:val="center"/>
          </w:tcPr>
          <w:p w:rsidR="005F2AD9" w:rsidRPr="00FA670E" w:rsidRDefault="005F2AD9" w:rsidP="005F2AD9">
            <w:pPr>
              <w:jc w:val="right"/>
              <w:rPr>
                <w:color w:val="000000"/>
                <w:sz w:val="22"/>
                <w:szCs w:val="22"/>
                <w:lang w:val="bg-BG"/>
              </w:rPr>
            </w:pPr>
            <w:r>
              <w:rPr>
                <w:color w:val="000000"/>
                <w:sz w:val="22"/>
                <w:szCs w:val="22"/>
                <w:lang w:val="bg-BG"/>
              </w:rPr>
              <w:t>963</w:t>
            </w:r>
          </w:p>
        </w:tc>
        <w:tc>
          <w:tcPr>
            <w:tcW w:w="848" w:type="pct"/>
            <w:tcBorders>
              <w:top w:val="nil"/>
              <w:left w:val="nil"/>
              <w:bottom w:val="nil"/>
              <w:right w:val="nil"/>
            </w:tcBorders>
            <w:shd w:val="clear" w:color="auto" w:fill="auto"/>
            <w:vAlign w:val="center"/>
          </w:tcPr>
          <w:p w:rsidR="005F2AD9" w:rsidRPr="00D20C45" w:rsidRDefault="005F2AD9" w:rsidP="005F2AD9">
            <w:pPr>
              <w:jc w:val="right"/>
              <w:rPr>
                <w:color w:val="000000"/>
                <w:sz w:val="22"/>
                <w:szCs w:val="22"/>
                <w:lang w:val="bg-BG"/>
              </w:rPr>
            </w:pPr>
            <w:r>
              <w:rPr>
                <w:color w:val="000000"/>
                <w:sz w:val="22"/>
                <w:szCs w:val="22"/>
                <w:lang w:val="bg-BG"/>
              </w:rPr>
              <w:t>841</w:t>
            </w:r>
          </w:p>
        </w:tc>
      </w:tr>
      <w:tr w:rsidR="005F2AD9" w:rsidRPr="008E4947" w:rsidTr="00C209DE">
        <w:tc>
          <w:tcPr>
            <w:tcW w:w="3224" w:type="pct"/>
            <w:vAlign w:val="center"/>
          </w:tcPr>
          <w:p w:rsidR="005F2AD9" w:rsidRPr="00125443" w:rsidRDefault="005F2AD9" w:rsidP="005F2AD9">
            <w:pPr>
              <w:rPr>
                <w:color w:val="000000"/>
                <w:sz w:val="22"/>
                <w:szCs w:val="22"/>
                <w:lang w:val="en-GB"/>
              </w:rPr>
            </w:pPr>
            <w:r w:rsidRPr="00125443">
              <w:rPr>
                <w:sz w:val="22"/>
                <w:szCs w:val="22"/>
                <w:lang w:val="en-GB"/>
              </w:rPr>
              <w:t>Office/warehouse maintenance</w:t>
            </w:r>
          </w:p>
        </w:tc>
        <w:tc>
          <w:tcPr>
            <w:tcW w:w="928" w:type="pct"/>
            <w:tcBorders>
              <w:top w:val="nil"/>
              <w:left w:val="nil"/>
              <w:bottom w:val="nil"/>
              <w:right w:val="nil"/>
            </w:tcBorders>
            <w:shd w:val="clear" w:color="auto" w:fill="auto"/>
            <w:tcMar>
              <w:right w:w="284" w:type="dxa"/>
            </w:tcMar>
            <w:vAlign w:val="center"/>
          </w:tcPr>
          <w:p w:rsidR="005F2AD9" w:rsidRPr="00696F07" w:rsidRDefault="005F2AD9" w:rsidP="005F2AD9">
            <w:pPr>
              <w:jc w:val="right"/>
              <w:rPr>
                <w:color w:val="000000"/>
                <w:sz w:val="22"/>
                <w:szCs w:val="22"/>
                <w:lang w:val="bg-BG"/>
              </w:rPr>
            </w:pPr>
            <w:r>
              <w:rPr>
                <w:color w:val="000000"/>
                <w:sz w:val="22"/>
                <w:szCs w:val="22"/>
                <w:lang w:val="bg-BG"/>
              </w:rPr>
              <w:t>526</w:t>
            </w:r>
          </w:p>
        </w:tc>
        <w:tc>
          <w:tcPr>
            <w:tcW w:w="848" w:type="pct"/>
            <w:tcBorders>
              <w:top w:val="nil"/>
              <w:left w:val="nil"/>
              <w:bottom w:val="nil"/>
              <w:right w:val="nil"/>
            </w:tcBorders>
            <w:shd w:val="clear" w:color="auto" w:fill="auto"/>
            <w:vAlign w:val="center"/>
          </w:tcPr>
          <w:p w:rsidR="005F2AD9" w:rsidRPr="00834A54" w:rsidRDefault="005F2AD9" w:rsidP="005F2AD9">
            <w:pPr>
              <w:jc w:val="right"/>
              <w:rPr>
                <w:color w:val="000000"/>
                <w:sz w:val="22"/>
                <w:szCs w:val="22"/>
                <w:lang w:val="bg-BG"/>
              </w:rPr>
            </w:pPr>
            <w:r>
              <w:rPr>
                <w:color w:val="000000"/>
                <w:sz w:val="22"/>
                <w:szCs w:val="22"/>
                <w:lang w:val="bg-BG"/>
              </w:rPr>
              <w:t>491</w:t>
            </w:r>
          </w:p>
        </w:tc>
      </w:tr>
      <w:tr w:rsidR="005F2AD9" w:rsidRPr="008E4947" w:rsidTr="00C209DE">
        <w:tc>
          <w:tcPr>
            <w:tcW w:w="3224" w:type="pct"/>
            <w:vAlign w:val="center"/>
          </w:tcPr>
          <w:p w:rsidR="005F2AD9" w:rsidRPr="00125443" w:rsidRDefault="005F2AD9" w:rsidP="005F2AD9">
            <w:pPr>
              <w:rPr>
                <w:color w:val="000000"/>
                <w:sz w:val="22"/>
                <w:szCs w:val="22"/>
                <w:lang w:val="en-GB"/>
              </w:rPr>
            </w:pPr>
            <w:r w:rsidRPr="00125443">
              <w:rPr>
                <w:color w:val="000000"/>
                <w:sz w:val="22"/>
                <w:szCs w:val="22"/>
                <w:lang w:val="en-GB"/>
              </w:rPr>
              <w:t xml:space="preserve">Staff training </w:t>
            </w:r>
          </w:p>
        </w:tc>
        <w:tc>
          <w:tcPr>
            <w:tcW w:w="928" w:type="pct"/>
            <w:tcBorders>
              <w:top w:val="nil"/>
              <w:left w:val="nil"/>
              <w:bottom w:val="nil"/>
              <w:right w:val="nil"/>
            </w:tcBorders>
            <w:shd w:val="clear" w:color="auto" w:fill="auto"/>
            <w:tcMar>
              <w:right w:w="284" w:type="dxa"/>
            </w:tcMar>
            <w:vAlign w:val="center"/>
          </w:tcPr>
          <w:p w:rsidR="005F2AD9" w:rsidRPr="00FA670E" w:rsidRDefault="005F2AD9" w:rsidP="005F2AD9">
            <w:pPr>
              <w:jc w:val="right"/>
              <w:rPr>
                <w:color w:val="000000"/>
                <w:sz w:val="22"/>
                <w:szCs w:val="22"/>
                <w:lang w:val="bg-BG"/>
              </w:rPr>
            </w:pPr>
            <w:r>
              <w:rPr>
                <w:color w:val="000000"/>
                <w:sz w:val="22"/>
                <w:szCs w:val="22"/>
                <w:lang w:val="bg-BG"/>
              </w:rPr>
              <w:t>584</w:t>
            </w:r>
          </w:p>
        </w:tc>
        <w:tc>
          <w:tcPr>
            <w:tcW w:w="848" w:type="pct"/>
            <w:tcBorders>
              <w:top w:val="nil"/>
              <w:left w:val="nil"/>
              <w:bottom w:val="nil"/>
              <w:right w:val="nil"/>
            </w:tcBorders>
            <w:shd w:val="clear" w:color="auto" w:fill="auto"/>
            <w:vAlign w:val="center"/>
          </w:tcPr>
          <w:p w:rsidR="005F2AD9" w:rsidRPr="00D20C45" w:rsidRDefault="005F2AD9" w:rsidP="005F2AD9">
            <w:pPr>
              <w:jc w:val="right"/>
              <w:rPr>
                <w:color w:val="000000"/>
                <w:sz w:val="22"/>
                <w:szCs w:val="22"/>
                <w:lang w:val="bg-BG"/>
              </w:rPr>
            </w:pPr>
            <w:r>
              <w:rPr>
                <w:color w:val="000000"/>
                <w:sz w:val="22"/>
                <w:szCs w:val="22"/>
                <w:lang w:val="bg-BG"/>
              </w:rPr>
              <w:t>327</w:t>
            </w:r>
          </w:p>
        </w:tc>
      </w:tr>
      <w:tr w:rsidR="005F2AD9" w:rsidRPr="008E4947" w:rsidTr="00C209DE">
        <w:tc>
          <w:tcPr>
            <w:tcW w:w="3224" w:type="pct"/>
            <w:vAlign w:val="center"/>
          </w:tcPr>
          <w:p w:rsidR="005F2AD9" w:rsidRPr="00125443" w:rsidRDefault="005F2AD9" w:rsidP="005F2AD9">
            <w:pPr>
              <w:rPr>
                <w:color w:val="000000"/>
                <w:sz w:val="22"/>
                <w:szCs w:val="22"/>
                <w:lang w:val="en-GB"/>
              </w:rPr>
            </w:pPr>
            <w:r w:rsidRPr="00125443">
              <w:rPr>
                <w:color w:val="000000"/>
                <w:sz w:val="22"/>
                <w:szCs w:val="22"/>
                <w:lang w:val="en-GB"/>
              </w:rPr>
              <w:lastRenderedPageBreak/>
              <w:t>Marketing</w:t>
            </w:r>
          </w:p>
        </w:tc>
        <w:tc>
          <w:tcPr>
            <w:tcW w:w="928" w:type="pct"/>
            <w:tcBorders>
              <w:top w:val="nil"/>
              <w:left w:val="nil"/>
              <w:right w:val="nil"/>
            </w:tcBorders>
            <w:shd w:val="clear" w:color="auto" w:fill="auto"/>
            <w:tcMar>
              <w:right w:w="284" w:type="dxa"/>
            </w:tcMar>
            <w:vAlign w:val="center"/>
          </w:tcPr>
          <w:p w:rsidR="005F2AD9" w:rsidRPr="00FA670E" w:rsidRDefault="005F2AD9" w:rsidP="005F2AD9">
            <w:pPr>
              <w:jc w:val="right"/>
              <w:rPr>
                <w:color w:val="000000"/>
                <w:sz w:val="22"/>
                <w:szCs w:val="22"/>
                <w:lang w:val="bg-BG"/>
              </w:rPr>
            </w:pPr>
            <w:r>
              <w:rPr>
                <w:color w:val="000000"/>
                <w:sz w:val="22"/>
                <w:szCs w:val="22"/>
                <w:lang w:val="bg-BG"/>
              </w:rPr>
              <w:t>576</w:t>
            </w:r>
          </w:p>
        </w:tc>
        <w:tc>
          <w:tcPr>
            <w:tcW w:w="848" w:type="pct"/>
            <w:tcBorders>
              <w:top w:val="nil"/>
              <w:left w:val="nil"/>
              <w:right w:val="nil"/>
            </w:tcBorders>
            <w:shd w:val="clear" w:color="auto" w:fill="auto"/>
            <w:vAlign w:val="center"/>
          </w:tcPr>
          <w:p w:rsidR="005F2AD9" w:rsidRPr="00D20C45" w:rsidRDefault="005F2AD9" w:rsidP="005F2AD9">
            <w:pPr>
              <w:jc w:val="right"/>
              <w:rPr>
                <w:color w:val="000000"/>
                <w:sz w:val="22"/>
                <w:szCs w:val="22"/>
                <w:lang w:val="bg-BG"/>
              </w:rPr>
            </w:pPr>
            <w:r>
              <w:rPr>
                <w:color w:val="000000"/>
                <w:sz w:val="22"/>
                <w:szCs w:val="22"/>
                <w:lang w:val="bg-BG"/>
              </w:rPr>
              <w:t>624</w:t>
            </w:r>
          </w:p>
        </w:tc>
      </w:tr>
      <w:tr w:rsidR="005F2AD9" w:rsidRPr="008E4947" w:rsidTr="00C209DE">
        <w:tc>
          <w:tcPr>
            <w:tcW w:w="3224" w:type="pct"/>
            <w:vAlign w:val="center"/>
          </w:tcPr>
          <w:p w:rsidR="005F2AD9" w:rsidRPr="00125443" w:rsidRDefault="005F2AD9" w:rsidP="005F2AD9">
            <w:pPr>
              <w:rPr>
                <w:color w:val="000000"/>
                <w:sz w:val="22"/>
                <w:szCs w:val="22"/>
                <w:lang w:val="en-GB"/>
              </w:rPr>
            </w:pPr>
            <w:r w:rsidRPr="00125443">
              <w:rPr>
                <w:color w:val="000000"/>
                <w:sz w:val="22"/>
                <w:szCs w:val="22"/>
                <w:lang w:val="en-GB"/>
              </w:rPr>
              <w:t>Audit, consultant and other services</w:t>
            </w:r>
          </w:p>
        </w:tc>
        <w:tc>
          <w:tcPr>
            <w:tcW w:w="928" w:type="pct"/>
            <w:tcBorders>
              <w:top w:val="nil"/>
              <w:left w:val="nil"/>
              <w:right w:val="nil"/>
            </w:tcBorders>
            <w:shd w:val="clear" w:color="auto" w:fill="auto"/>
            <w:tcMar>
              <w:right w:w="284" w:type="dxa"/>
            </w:tcMar>
            <w:vAlign w:val="center"/>
          </w:tcPr>
          <w:p w:rsidR="005F2AD9" w:rsidRPr="00FA670E" w:rsidRDefault="005F2AD9" w:rsidP="005F2AD9">
            <w:pPr>
              <w:jc w:val="right"/>
              <w:rPr>
                <w:color w:val="000000"/>
                <w:sz w:val="22"/>
                <w:szCs w:val="22"/>
                <w:lang w:val="bg-BG"/>
              </w:rPr>
            </w:pPr>
            <w:r>
              <w:rPr>
                <w:color w:val="000000"/>
                <w:sz w:val="22"/>
                <w:szCs w:val="22"/>
                <w:lang w:val="bg-BG"/>
              </w:rPr>
              <w:t>458</w:t>
            </w:r>
          </w:p>
        </w:tc>
        <w:tc>
          <w:tcPr>
            <w:tcW w:w="848" w:type="pct"/>
            <w:tcBorders>
              <w:top w:val="nil"/>
              <w:left w:val="nil"/>
              <w:right w:val="nil"/>
            </w:tcBorders>
            <w:shd w:val="clear" w:color="auto" w:fill="auto"/>
            <w:vAlign w:val="center"/>
          </w:tcPr>
          <w:p w:rsidR="005F2AD9" w:rsidRPr="00834A54" w:rsidRDefault="005F2AD9" w:rsidP="005F2AD9">
            <w:pPr>
              <w:jc w:val="right"/>
              <w:rPr>
                <w:color w:val="000000"/>
                <w:sz w:val="22"/>
                <w:szCs w:val="22"/>
                <w:lang w:val="bg-BG"/>
              </w:rPr>
            </w:pPr>
            <w:r>
              <w:rPr>
                <w:color w:val="000000"/>
                <w:sz w:val="22"/>
                <w:szCs w:val="22"/>
                <w:lang w:val="bg-BG"/>
              </w:rPr>
              <w:t>230</w:t>
            </w:r>
          </w:p>
        </w:tc>
      </w:tr>
      <w:tr w:rsidR="005F2AD9" w:rsidRPr="008E4947" w:rsidTr="00C209DE">
        <w:tc>
          <w:tcPr>
            <w:tcW w:w="3224" w:type="pct"/>
            <w:vAlign w:val="center"/>
          </w:tcPr>
          <w:p w:rsidR="005F2AD9" w:rsidRPr="00125443" w:rsidRDefault="005F2AD9" w:rsidP="005F2AD9">
            <w:pPr>
              <w:rPr>
                <w:b/>
                <w:color w:val="000000"/>
                <w:sz w:val="22"/>
                <w:szCs w:val="22"/>
                <w:lang w:val="en-GB"/>
              </w:rPr>
            </w:pPr>
            <w:r w:rsidRPr="00125443">
              <w:rPr>
                <w:color w:val="000000"/>
                <w:sz w:val="22"/>
                <w:szCs w:val="22"/>
                <w:lang w:val="en-GB"/>
              </w:rPr>
              <w:t>Other costs</w:t>
            </w:r>
          </w:p>
        </w:tc>
        <w:tc>
          <w:tcPr>
            <w:tcW w:w="928" w:type="pct"/>
            <w:tcBorders>
              <w:left w:val="nil"/>
              <w:right w:val="nil"/>
            </w:tcBorders>
            <w:shd w:val="clear" w:color="auto" w:fill="auto"/>
            <w:tcMar>
              <w:right w:w="284" w:type="dxa"/>
            </w:tcMar>
            <w:vAlign w:val="center"/>
          </w:tcPr>
          <w:p w:rsidR="005F2AD9" w:rsidRPr="00FA670E" w:rsidRDefault="005F2AD9" w:rsidP="005F2AD9">
            <w:pPr>
              <w:jc w:val="right"/>
              <w:rPr>
                <w:color w:val="000000"/>
                <w:sz w:val="22"/>
                <w:szCs w:val="22"/>
                <w:lang w:val="bg-BG"/>
              </w:rPr>
            </w:pPr>
            <w:r>
              <w:rPr>
                <w:color w:val="000000"/>
                <w:sz w:val="22"/>
                <w:szCs w:val="22"/>
                <w:lang w:val="bg-BG"/>
              </w:rPr>
              <w:t>2,315</w:t>
            </w:r>
          </w:p>
        </w:tc>
        <w:tc>
          <w:tcPr>
            <w:tcW w:w="848" w:type="pct"/>
            <w:tcBorders>
              <w:left w:val="nil"/>
              <w:right w:val="nil"/>
            </w:tcBorders>
            <w:shd w:val="clear" w:color="auto" w:fill="auto"/>
            <w:vAlign w:val="center"/>
          </w:tcPr>
          <w:p w:rsidR="005F2AD9" w:rsidRPr="00834A54" w:rsidRDefault="005F2AD9" w:rsidP="005F2AD9">
            <w:pPr>
              <w:jc w:val="right"/>
              <w:rPr>
                <w:color w:val="000000"/>
                <w:sz w:val="22"/>
                <w:szCs w:val="22"/>
                <w:lang w:val="bg-BG"/>
              </w:rPr>
            </w:pPr>
            <w:r>
              <w:rPr>
                <w:color w:val="000000"/>
                <w:sz w:val="22"/>
                <w:szCs w:val="22"/>
                <w:lang w:val="bg-BG"/>
              </w:rPr>
              <w:t>2,384</w:t>
            </w:r>
          </w:p>
        </w:tc>
      </w:tr>
      <w:tr w:rsidR="005F2AD9" w:rsidRPr="008E4947" w:rsidTr="00C209DE">
        <w:tc>
          <w:tcPr>
            <w:tcW w:w="3224" w:type="pct"/>
            <w:vAlign w:val="center"/>
          </w:tcPr>
          <w:p w:rsidR="005F2AD9" w:rsidRPr="00E94301" w:rsidRDefault="005F2AD9" w:rsidP="005F2AD9">
            <w:pPr>
              <w:rPr>
                <w:sz w:val="22"/>
                <w:szCs w:val="22"/>
                <w:highlight w:val="yellow"/>
              </w:rPr>
            </w:pPr>
            <w:r w:rsidRPr="009A55A1">
              <w:rPr>
                <w:sz w:val="22"/>
                <w:szCs w:val="22"/>
              </w:rPr>
              <w:t>Fees</w:t>
            </w:r>
            <w:r w:rsidRPr="00E94301">
              <w:rPr>
                <w:sz w:val="22"/>
                <w:szCs w:val="22"/>
                <w:highlight w:val="yellow"/>
              </w:rPr>
              <w:t xml:space="preserve">  </w:t>
            </w:r>
          </w:p>
        </w:tc>
        <w:tc>
          <w:tcPr>
            <w:tcW w:w="928" w:type="pct"/>
            <w:tcBorders>
              <w:left w:val="nil"/>
              <w:bottom w:val="double" w:sz="6" w:space="0" w:color="auto"/>
              <w:right w:val="nil"/>
            </w:tcBorders>
            <w:shd w:val="clear" w:color="auto" w:fill="auto"/>
            <w:tcMar>
              <w:right w:w="284" w:type="dxa"/>
            </w:tcMar>
            <w:vAlign w:val="bottom"/>
          </w:tcPr>
          <w:p w:rsidR="005F2AD9" w:rsidRPr="00957C2A" w:rsidRDefault="005F2AD9" w:rsidP="005F2AD9">
            <w:pPr>
              <w:jc w:val="right"/>
              <w:rPr>
                <w:bCs/>
                <w:color w:val="000000"/>
                <w:sz w:val="22"/>
                <w:szCs w:val="22"/>
                <w:lang w:val="bg-BG"/>
              </w:rPr>
            </w:pPr>
            <w:r>
              <w:rPr>
                <w:bCs/>
                <w:color w:val="000000"/>
                <w:sz w:val="22"/>
                <w:szCs w:val="22"/>
                <w:lang w:val="bg-BG"/>
              </w:rPr>
              <w:t>244</w:t>
            </w:r>
          </w:p>
        </w:tc>
        <w:tc>
          <w:tcPr>
            <w:tcW w:w="848" w:type="pct"/>
            <w:tcBorders>
              <w:left w:val="nil"/>
              <w:bottom w:val="double" w:sz="6" w:space="0" w:color="auto"/>
              <w:right w:val="nil"/>
            </w:tcBorders>
            <w:shd w:val="clear" w:color="auto" w:fill="auto"/>
            <w:vAlign w:val="bottom"/>
          </w:tcPr>
          <w:p w:rsidR="005F2AD9" w:rsidRPr="00957C2A" w:rsidRDefault="005F2AD9" w:rsidP="005F2AD9">
            <w:pPr>
              <w:jc w:val="right"/>
              <w:rPr>
                <w:bCs/>
                <w:color w:val="000000"/>
                <w:sz w:val="22"/>
                <w:szCs w:val="22"/>
                <w:lang w:val="bg-BG"/>
              </w:rPr>
            </w:pPr>
            <w:r>
              <w:rPr>
                <w:bCs/>
                <w:color w:val="000000"/>
                <w:sz w:val="22"/>
                <w:szCs w:val="22"/>
                <w:lang w:val="bg-BG"/>
              </w:rPr>
              <w:t>333</w:t>
            </w:r>
          </w:p>
        </w:tc>
      </w:tr>
      <w:tr w:rsidR="005F2AD9" w:rsidRPr="008E4947" w:rsidTr="00C209DE">
        <w:tc>
          <w:tcPr>
            <w:tcW w:w="3224" w:type="pct"/>
            <w:vAlign w:val="center"/>
          </w:tcPr>
          <w:p w:rsidR="005F2AD9" w:rsidRPr="00CC5891" w:rsidRDefault="005F2AD9" w:rsidP="005F2AD9">
            <w:pPr>
              <w:jc w:val="right"/>
              <w:rPr>
                <w:b/>
                <w:sz w:val="22"/>
                <w:szCs w:val="22"/>
              </w:rPr>
            </w:pPr>
            <w:r>
              <w:rPr>
                <w:b/>
                <w:sz w:val="22"/>
                <w:szCs w:val="22"/>
              </w:rPr>
              <w:t>Total</w:t>
            </w:r>
          </w:p>
        </w:tc>
        <w:tc>
          <w:tcPr>
            <w:tcW w:w="928" w:type="pct"/>
            <w:tcBorders>
              <w:top w:val="single" w:sz="2" w:space="0" w:color="auto"/>
              <w:left w:val="nil"/>
              <w:bottom w:val="double" w:sz="6" w:space="0" w:color="auto"/>
              <w:right w:val="nil"/>
            </w:tcBorders>
            <w:shd w:val="clear" w:color="auto" w:fill="auto"/>
            <w:tcMar>
              <w:right w:w="284" w:type="dxa"/>
            </w:tcMar>
            <w:vAlign w:val="bottom"/>
          </w:tcPr>
          <w:p w:rsidR="005F2AD9" w:rsidRPr="00BD1F56" w:rsidRDefault="005F2AD9" w:rsidP="005F2AD9">
            <w:pPr>
              <w:jc w:val="right"/>
              <w:rPr>
                <w:b/>
                <w:bCs/>
                <w:color w:val="000000"/>
                <w:sz w:val="22"/>
                <w:szCs w:val="22"/>
                <w:lang w:val="bg-BG"/>
              </w:rPr>
            </w:pPr>
            <w:r>
              <w:rPr>
                <w:b/>
                <w:bCs/>
                <w:color w:val="000000"/>
                <w:sz w:val="22"/>
                <w:szCs w:val="22"/>
                <w:lang w:val="bg-BG"/>
              </w:rPr>
              <w:t>69,724</w:t>
            </w:r>
          </w:p>
        </w:tc>
        <w:tc>
          <w:tcPr>
            <w:tcW w:w="848" w:type="pct"/>
            <w:tcBorders>
              <w:top w:val="single" w:sz="2" w:space="0" w:color="auto"/>
              <w:left w:val="nil"/>
              <w:bottom w:val="double" w:sz="6" w:space="0" w:color="auto"/>
              <w:right w:val="nil"/>
            </w:tcBorders>
            <w:shd w:val="clear" w:color="auto" w:fill="auto"/>
            <w:vAlign w:val="bottom"/>
          </w:tcPr>
          <w:p w:rsidR="005F2AD9" w:rsidRPr="00BC3E38" w:rsidRDefault="005F2AD9" w:rsidP="005F2AD9">
            <w:pPr>
              <w:jc w:val="right"/>
              <w:rPr>
                <w:b/>
                <w:bCs/>
                <w:color w:val="000000"/>
                <w:sz w:val="22"/>
                <w:szCs w:val="22"/>
                <w:lang w:val="bg-BG"/>
              </w:rPr>
            </w:pPr>
            <w:r>
              <w:rPr>
                <w:b/>
                <w:bCs/>
                <w:color w:val="000000"/>
                <w:sz w:val="22"/>
                <w:szCs w:val="22"/>
                <w:lang w:val="bg-BG"/>
              </w:rPr>
              <w:t>62,540</w:t>
            </w:r>
          </w:p>
        </w:tc>
      </w:tr>
    </w:tbl>
    <w:p w:rsidR="00827D7C" w:rsidRDefault="00827D7C" w:rsidP="00827D7C">
      <w:pPr>
        <w:autoSpaceDE w:val="0"/>
        <w:autoSpaceDN w:val="0"/>
        <w:adjustRightInd w:val="0"/>
        <w:rPr>
          <w:b/>
          <w:sz w:val="22"/>
          <w:szCs w:val="22"/>
          <w:lang w:val="bg-BG"/>
        </w:rPr>
      </w:pPr>
    </w:p>
    <w:p w:rsidR="00827D7C" w:rsidRPr="008E4947" w:rsidRDefault="00827D7C" w:rsidP="00827D7C">
      <w:pPr>
        <w:autoSpaceDE w:val="0"/>
        <w:autoSpaceDN w:val="0"/>
        <w:adjustRightInd w:val="0"/>
        <w:rPr>
          <w:b/>
          <w:sz w:val="22"/>
          <w:szCs w:val="22"/>
          <w:lang w:val="bg-BG"/>
        </w:rPr>
      </w:pPr>
      <w:r w:rsidRPr="008E4947">
        <w:rPr>
          <w:b/>
          <w:sz w:val="22"/>
          <w:szCs w:val="22"/>
          <w:lang w:val="bg-BG"/>
        </w:rPr>
        <w:t xml:space="preserve">17.   </w:t>
      </w:r>
      <w:r w:rsidR="005F2AD9" w:rsidRPr="005F2AD9">
        <w:rPr>
          <w:b/>
          <w:sz w:val="22"/>
          <w:szCs w:val="22"/>
          <w:lang w:val="bg-BG"/>
        </w:rPr>
        <w:t>COMPENSATION COSTS</w:t>
      </w:r>
    </w:p>
    <w:p w:rsidR="00827D7C" w:rsidRPr="008E4947" w:rsidRDefault="005F2AD9" w:rsidP="00827D7C">
      <w:pPr>
        <w:autoSpaceDE w:val="0"/>
        <w:autoSpaceDN w:val="0"/>
        <w:adjustRightInd w:val="0"/>
        <w:rPr>
          <w:b/>
          <w:sz w:val="22"/>
          <w:szCs w:val="22"/>
          <w:lang w:val="bg-BG"/>
        </w:rPr>
      </w:pPr>
      <w:r>
        <w:rPr>
          <w:sz w:val="22"/>
          <w:szCs w:val="22"/>
        </w:rPr>
        <w:t>Compensation costs consist of:</w:t>
      </w:r>
    </w:p>
    <w:p w:rsidR="00827D7C" w:rsidRPr="008E4947" w:rsidRDefault="00827D7C" w:rsidP="00827D7C">
      <w:pPr>
        <w:jc w:val="both"/>
        <w:rPr>
          <w:sz w:val="22"/>
          <w:szCs w:val="22"/>
          <w:lang w:val="bg-BG"/>
        </w:rPr>
      </w:pPr>
    </w:p>
    <w:tbl>
      <w:tblPr>
        <w:tblW w:w="5009" w:type="pct"/>
        <w:tblLook w:val="0000" w:firstRow="0" w:lastRow="0" w:firstColumn="0" w:lastColumn="0" w:noHBand="0" w:noVBand="0"/>
      </w:tblPr>
      <w:tblGrid>
        <w:gridCol w:w="6223"/>
        <w:gridCol w:w="1487"/>
        <w:gridCol w:w="1378"/>
      </w:tblGrid>
      <w:tr w:rsidR="00827D7C" w:rsidRPr="008E4947" w:rsidTr="00C209DE">
        <w:tc>
          <w:tcPr>
            <w:tcW w:w="3424" w:type="pct"/>
          </w:tcPr>
          <w:p w:rsidR="00827D7C" w:rsidRPr="008E4947" w:rsidRDefault="00827D7C" w:rsidP="00C209DE">
            <w:pPr>
              <w:rPr>
                <w:b/>
                <w:sz w:val="22"/>
                <w:szCs w:val="22"/>
                <w:lang w:val="bg-BG"/>
              </w:rPr>
            </w:pPr>
          </w:p>
        </w:tc>
        <w:tc>
          <w:tcPr>
            <w:tcW w:w="818" w:type="pct"/>
            <w:vAlign w:val="center"/>
          </w:tcPr>
          <w:p w:rsidR="00827D7C" w:rsidRPr="008E4947" w:rsidRDefault="00827D7C" w:rsidP="00C209DE">
            <w:pPr>
              <w:pBdr>
                <w:bottom w:val="single" w:sz="4" w:space="1" w:color="auto"/>
              </w:pBdr>
              <w:autoSpaceDE w:val="0"/>
              <w:autoSpaceDN w:val="0"/>
              <w:adjustRightInd w:val="0"/>
              <w:jc w:val="center"/>
              <w:rPr>
                <w:b/>
                <w:sz w:val="22"/>
                <w:szCs w:val="22"/>
              </w:rPr>
            </w:pPr>
            <w:r>
              <w:rPr>
                <w:b/>
                <w:sz w:val="22"/>
                <w:szCs w:val="22"/>
                <w:lang w:val="bg-BG"/>
              </w:rPr>
              <w:t>30.09.2017</w:t>
            </w:r>
          </w:p>
          <w:p w:rsidR="00827D7C" w:rsidRPr="008E4947" w:rsidRDefault="00827D7C" w:rsidP="00C209DE">
            <w:pPr>
              <w:autoSpaceDE w:val="0"/>
              <w:autoSpaceDN w:val="0"/>
              <w:adjustRightInd w:val="0"/>
              <w:jc w:val="center"/>
              <w:rPr>
                <w:b/>
                <w:sz w:val="22"/>
                <w:szCs w:val="22"/>
                <w:lang w:val="bg-BG"/>
              </w:rPr>
            </w:pPr>
            <w:r w:rsidRPr="008E4947">
              <w:rPr>
                <w:b/>
                <w:sz w:val="22"/>
                <w:szCs w:val="22"/>
                <w:lang w:val="bg-BG"/>
              </w:rPr>
              <w:t>BGN’000</w:t>
            </w:r>
          </w:p>
        </w:tc>
        <w:tc>
          <w:tcPr>
            <w:tcW w:w="758" w:type="pct"/>
            <w:vAlign w:val="center"/>
          </w:tcPr>
          <w:p w:rsidR="00827D7C" w:rsidRPr="008E4947" w:rsidRDefault="00827D7C" w:rsidP="00C209DE">
            <w:pPr>
              <w:pBdr>
                <w:bottom w:val="single" w:sz="4" w:space="1" w:color="auto"/>
              </w:pBdr>
              <w:autoSpaceDE w:val="0"/>
              <w:autoSpaceDN w:val="0"/>
              <w:adjustRightInd w:val="0"/>
              <w:jc w:val="center"/>
              <w:rPr>
                <w:b/>
                <w:sz w:val="22"/>
                <w:szCs w:val="22"/>
              </w:rPr>
            </w:pPr>
            <w:r>
              <w:rPr>
                <w:b/>
                <w:sz w:val="22"/>
                <w:szCs w:val="22"/>
                <w:lang w:val="bg-BG"/>
              </w:rPr>
              <w:t>30.09.2016</w:t>
            </w:r>
          </w:p>
          <w:p w:rsidR="00827D7C" w:rsidRPr="008E4947" w:rsidRDefault="00827D7C" w:rsidP="00C209DE">
            <w:pPr>
              <w:autoSpaceDE w:val="0"/>
              <w:autoSpaceDN w:val="0"/>
              <w:adjustRightInd w:val="0"/>
              <w:jc w:val="center"/>
              <w:rPr>
                <w:b/>
                <w:sz w:val="22"/>
                <w:szCs w:val="22"/>
                <w:lang w:val="bg-BG"/>
              </w:rPr>
            </w:pPr>
            <w:r w:rsidRPr="008E4947">
              <w:rPr>
                <w:b/>
                <w:sz w:val="22"/>
                <w:szCs w:val="22"/>
                <w:lang w:val="bg-BG"/>
              </w:rPr>
              <w:t>BGN’000</w:t>
            </w:r>
          </w:p>
        </w:tc>
      </w:tr>
      <w:tr w:rsidR="00827D7C" w:rsidRPr="008E4947" w:rsidTr="00C209DE">
        <w:tc>
          <w:tcPr>
            <w:tcW w:w="3424" w:type="pct"/>
            <w:vAlign w:val="center"/>
          </w:tcPr>
          <w:p w:rsidR="00827D7C" w:rsidRPr="008E4947" w:rsidRDefault="00827D7C" w:rsidP="00C209DE">
            <w:pPr>
              <w:rPr>
                <w:sz w:val="22"/>
                <w:szCs w:val="22"/>
                <w:lang w:val="bg-BG"/>
              </w:rPr>
            </w:pPr>
          </w:p>
        </w:tc>
        <w:tc>
          <w:tcPr>
            <w:tcW w:w="818" w:type="pct"/>
            <w:tcMar>
              <w:right w:w="284" w:type="dxa"/>
            </w:tcMar>
            <w:vAlign w:val="center"/>
          </w:tcPr>
          <w:p w:rsidR="00827D7C" w:rsidRPr="008E4947" w:rsidRDefault="00827D7C" w:rsidP="00C209DE">
            <w:pPr>
              <w:autoSpaceDE w:val="0"/>
              <w:autoSpaceDN w:val="0"/>
              <w:adjustRightInd w:val="0"/>
              <w:jc w:val="center"/>
              <w:rPr>
                <w:b/>
                <w:sz w:val="22"/>
                <w:szCs w:val="22"/>
                <w:lang w:val="bg-BG"/>
              </w:rPr>
            </w:pPr>
          </w:p>
        </w:tc>
        <w:tc>
          <w:tcPr>
            <w:tcW w:w="758" w:type="pct"/>
            <w:vAlign w:val="center"/>
          </w:tcPr>
          <w:p w:rsidR="00827D7C" w:rsidRPr="008E4947" w:rsidRDefault="00827D7C" w:rsidP="00C209DE">
            <w:pPr>
              <w:autoSpaceDE w:val="0"/>
              <w:autoSpaceDN w:val="0"/>
              <w:adjustRightInd w:val="0"/>
              <w:jc w:val="center"/>
              <w:rPr>
                <w:b/>
                <w:sz w:val="22"/>
                <w:szCs w:val="22"/>
                <w:lang w:val="bg-BG"/>
              </w:rPr>
            </w:pPr>
          </w:p>
        </w:tc>
      </w:tr>
      <w:tr w:rsidR="005F2AD9" w:rsidRPr="008E4947" w:rsidTr="00C209DE">
        <w:tc>
          <w:tcPr>
            <w:tcW w:w="3424" w:type="pct"/>
            <w:vAlign w:val="center"/>
          </w:tcPr>
          <w:p w:rsidR="005F2AD9" w:rsidRPr="00125443" w:rsidRDefault="005F2AD9" w:rsidP="005F2AD9">
            <w:pPr>
              <w:rPr>
                <w:sz w:val="22"/>
                <w:szCs w:val="22"/>
                <w:lang w:val="en-GB"/>
              </w:rPr>
            </w:pPr>
            <w:r w:rsidRPr="00125443">
              <w:rPr>
                <w:sz w:val="22"/>
                <w:szCs w:val="22"/>
                <w:lang w:val="en-GB"/>
              </w:rPr>
              <w:t xml:space="preserve">Salaries and wages </w:t>
            </w:r>
          </w:p>
        </w:tc>
        <w:tc>
          <w:tcPr>
            <w:tcW w:w="818" w:type="pct"/>
            <w:tcBorders>
              <w:top w:val="nil"/>
              <w:left w:val="nil"/>
              <w:right w:val="nil"/>
            </w:tcBorders>
            <w:shd w:val="clear" w:color="auto" w:fill="auto"/>
            <w:tcMar>
              <w:right w:w="284" w:type="dxa"/>
            </w:tcMar>
            <w:vAlign w:val="bottom"/>
          </w:tcPr>
          <w:p w:rsidR="005F2AD9" w:rsidRPr="00BD1F56" w:rsidRDefault="005F2AD9" w:rsidP="005F2AD9">
            <w:pPr>
              <w:jc w:val="right"/>
              <w:rPr>
                <w:color w:val="000000"/>
                <w:sz w:val="22"/>
                <w:szCs w:val="22"/>
                <w:lang w:val="bg-BG"/>
              </w:rPr>
            </w:pPr>
            <w:r>
              <w:rPr>
                <w:color w:val="000000"/>
                <w:sz w:val="22"/>
                <w:szCs w:val="22"/>
                <w:lang w:val="bg-BG"/>
              </w:rPr>
              <w:t>18,370</w:t>
            </w:r>
          </w:p>
        </w:tc>
        <w:tc>
          <w:tcPr>
            <w:tcW w:w="758" w:type="pct"/>
            <w:tcBorders>
              <w:top w:val="nil"/>
              <w:left w:val="nil"/>
              <w:right w:val="nil"/>
            </w:tcBorders>
            <w:vAlign w:val="center"/>
          </w:tcPr>
          <w:p w:rsidR="005F2AD9" w:rsidRPr="00E82C21" w:rsidRDefault="005F2AD9" w:rsidP="005F2AD9">
            <w:pPr>
              <w:jc w:val="right"/>
              <w:rPr>
                <w:color w:val="000000"/>
                <w:sz w:val="22"/>
                <w:szCs w:val="22"/>
                <w:lang w:val="bg-BG"/>
              </w:rPr>
            </w:pPr>
            <w:r>
              <w:rPr>
                <w:color w:val="000000"/>
                <w:sz w:val="22"/>
                <w:szCs w:val="22"/>
                <w:lang w:val="bg-BG"/>
              </w:rPr>
              <w:t>16,266</w:t>
            </w:r>
          </w:p>
        </w:tc>
      </w:tr>
      <w:tr w:rsidR="005F2AD9" w:rsidRPr="008E4947" w:rsidTr="00C209DE">
        <w:tc>
          <w:tcPr>
            <w:tcW w:w="3424" w:type="pct"/>
            <w:vAlign w:val="center"/>
          </w:tcPr>
          <w:p w:rsidR="005F2AD9" w:rsidRPr="00125443" w:rsidRDefault="005F2AD9" w:rsidP="005F2AD9">
            <w:pPr>
              <w:rPr>
                <w:sz w:val="22"/>
                <w:szCs w:val="22"/>
                <w:lang w:val="en-GB"/>
              </w:rPr>
            </w:pPr>
            <w:r w:rsidRPr="00125443">
              <w:rPr>
                <w:sz w:val="22"/>
                <w:szCs w:val="22"/>
                <w:lang w:val="en-GB"/>
              </w:rPr>
              <w:t xml:space="preserve">Social security contributions </w:t>
            </w:r>
          </w:p>
        </w:tc>
        <w:tc>
          <w:tcPr>
            <w:tcW w:w="818" w:type="pct"/>
            <w:tcBorders>
              <w:top w:val="nil"/>
              <w:left w:val="nil"/>
              <w:bottom w:val="single" w:sz="2" w:space="0" w:color="auto"/>
              <w:right w:val="nil"/>
            </w:tcBorders>
            <w:shd w:val="clear" w:color="auto" w:fill="auto"/>
            <w:tcMar>
              <w:right w:w="284" w:type="dxa"/>
            </w:tcMar>
            <w:vAlign w:val="bottom"/>
          </w:tcPr>
          <w:p w:rsidR="005F2AD9" w:rsidRPr="00C2774B" w:rsidRDefault="005F2AD9" w:rsidP="005F2AD9">
            <w:pPr>
              <w:jc w:val="right"/>
              <w:rPr>
                <w:color w:val="000000"/>
                <w:sz w:val="22"/>
                <w:szCs w:val="22"/>
                <w:lang w:val="bg-BG"/>
              </w:rPr>
            </w:pPr>
            <w:r>
              <w:rPr>
                <w:color w:val="000000"/>
                <w:sz w:val="22"/>
                <w:szCs w:val="22"/>
                <w:lang w:val="bg-BG"/>
              </w:rPr>
              <w:t>4,555</w:t>
            </w:r>
          </w:p>
        </w:tc>
        <w:tc>
          <w:tcPr>
            <w:tcW w:w="758" w:type="pct"/>
            <w:tcBorders>
              <w:top w:val="nil"/>
              <w:left w:val="nil"/>
              <w:bottom w:val="single" w:sz="2" w:space="0" w:color="auto"/>
              <w:right w:val="nil"/>
            </w:tcBorders>
            <w:vAlign w:val="center"/>
          </w:tcPr>
          <w:p w:rsidR="005F2AD9" w:rsidRPr="00E82C21" w:rsidRDefault="005F2AD9" w:rsidP="005F2AD9">
            <w:pPr>
              <w:jc w:val="right"/>
              <w:rPr>
                <w:color w:val="000000"/>
                <w:sz w:val="22"/>
                <w:szCs w:val="22"/>
                <w:lang w:val="bg-BG"/>
              </w:rPr>
            </w:pPr>
            <w:r>
              <w:rPr>
                <w:color w:val="000000"/>
                <w:sz w:val="22"/>
                <w:szCs w:val="22"/>
                <w:lang w:val="bg-BG"/>
              </w:rPr>
              <w:t>3,899</w:t>
            </w:r>
          </w:p>
        </w:tc>
      </w:tr>
      <w:tr w:rsidR="005F2AD9" w:rsidRPr="008E4947" w:rsidTr="00C209DE">
        <w:tc>
          <w:tcPr>
            <w:tcW w:w="3424" w:type="pct"/>
            <w:vAlign w:val="center"/>
          </w:tcPr>
          <w:p w:rsidR="005F2AD9" w:rsidRPr="00125443" w:rsidRDefault="005F2AD9" w:rsidP="005F2AD9">
            <w:pPr>
              <w:jc w:val="right"/>
              <w:rPr>
                <w:b/>
                <w:sz w:val="22"/>
                <w:szCs w:val="22"/>
                <w:lang w:val="en-GB"/>
              </w:rPr>
            </w:pPr>
            <w:r w:rsidRPr="00125443">
              <w:rPr>
                <w:b/>
                <w:sz w:val="22"/>
                <w:szCs w:val="22"/>
                <w:lang w:val="en-GB"/>
              </w:rPr>
              <w:t>Total</w:t>
            </w:r>
          </w:p>
        </w:tc>
        <w:tc>
          <w:tcPr>
            <w:tcW w:w="818" w:type="pct"/>
            <w:tcBorders>
              <w:top w:val="single" w:sz="2" w:space="0" w:color="auto"/>
              <w:left w:val="nil"/>
              <w:bottom w:val="double" w:sz="6" w:space="0" w:color="auto"/>
              <w:right w:val="nil"/>
            </w:tcBorders>
            <w:shd w:val="clear" w:color="auto" w:fill="auto"/>
            <w:tcMar>
              <w:right w:w="284" w:type="dxa"/>
            </w:tcMar>
            <w:vAlign w:val="bottom"/>
          </w:tcPr>
          <w:p w:rsidR="005F2AD9" w:rsidRPr="001E0A84" w:rsidRDefault="005F2AD9" w:rsidP="005F2AD9">
            <w:pPr>
              <w:jc w:val="right"/>
              <w:rPr>
                <w:b/>
                <w:bCs/>
                <w:color w:val="000000"/>
                <w:sz w:val="22"/>
                <w:szCs w:val="22"/>
                <w:lang w:val="bg-BG"/>
              </w:rPr>
            </w:pPr>
            <w:r>
              <w:rPr>
                <w:b/>
                <w:bCs/>
                <w:color w:val="000000"/>
                <w:sz w:val="22"/>
                <w:szCs w:val="22"/>
                <w:lang w:val="bg-BG"/>
              </w:rPr>
              <w:t>22,925</w:t>
            </w:r>
          </w:p>
        </w:tc>
        <w:tc>
          <w:tcPr>
            <w:tcW w:w="758" w:type="pct"/>
            <w:tcBorders>
              <w:top w:val="single" w:sz="2" w:space="0" w:color="auto"/>
              <w:left w:val="nil"/>
              <w:bottom w:val="double" w:sz="6" w:space="0" w:color="auto"/>
              <w:right w:val="nil"/>
            </w:tcBorders>
            <w:vAlign w:val="center"/>
          </w:tcPr>
          <w:p w:rsidR="005F2AD9" w:rsidRPr="00E82C21" w:rsidRDefault="005F2AD9" w:rsidP="005F2AD9">
            <w:pPr>
              <w:jc w:val="right"/>
              <w:rPr>
                <w:b/>
                <w:color w:val="000000"/>
                <w:sz w:val="22"/>
                <w:szCs w:val="22"/>
                <w:lang w:val="bg-BG"/>
              </w:rPr>
            </w:pPr>
            <w:r>
              <w:rPr>
                <w:b/>
                <w:color w:val="000000"/>
                <w:sz w:val="22"/>
                <w:szCs w:val="22"/>
                <w:lang w:val="bg-BG"/>
              </w:rPr>
              <w:t>20,165</w:t>
            </w:r>
          </w:p>
        </w:tc>
      </w:tr>
    </w:tbl>
    <w:p w:rsidR="00827D7C" w:rsidRDefault="00827D7C" w:rsidP="00827D7C">
      <w:pPr>
        <w:autoSpaceDE w:val="0"/>
        <w:autoSpaceDN w:val="0"/>
        <w:adjustRightInd w:val="0"/>
        <w:rPr>
          <w:b/>
          <w:sz w:val="22"/>
          <w:szCs w:val="22"/>
          <w:lang w:val="bg-BG"/>
        </w:rPr>
      </w:pPr>
    </w:p>
    <w:p w:rsidR="00827D7C" w:rsidRPr="008E4947" w:rsidRDefault="00827D7C" w:rsidP="00827D7C">
      <w:pPr>
        <w:autoSpaceDE w:val="0"/>
        <w:autoSpaceDN w:val="0"/>
        <w:adjustRightInd w:val="0"/>
        <w:rPr>
          <w:b/>
          <w:sz w:val="22"/>
          <w:szCs w:val="22"/>
          <w:lang w:val="bg-BG"/>
        </w:rPr>
      </w:pPr>
      <w:r w:rsidRPr="008E4947">
        <w:rPr>
          <w:b/>
          <w:sz w:val="22"/>
          <w:szCs w:val="22"/>
          <w:lang w:val="bg-BG"/>
        </w:rPr>
        <w:t xml:space="preserve">18.   </w:t>
      </w:r>
      <w:r w:rsidR="005F2AD9" w:rsidRPr="005F2AD9">
        <w:rPr>
          <w:b/>
          <w:sz w:val="22"/>
          <w:szCs w:val="22"/>
          <w:lang w:val="bg-BG"/>
        </w:rPr>
        <w:t>OTHER OPERATING COSTS</w:t>
      </w:r>
    </w:p>
    <w:p w:rsidR="00827D7C" w:rsidRPr="008E4947" w:rsidRDefault="00827D7C" w:rsidP="00827D7C">
      <w:pPr>
        <w:autoSpaceDE w:val="0"/>
        <w:autoSpaceDN w:val="0"/>
        <w:adjustRightInd w:val="0"/>
        <w:rPr>
          <w:sz w:val="22"/>
          <w:szCs w:val="22"/>
          <w:lang w:val="bg-BG"/>
        </w:rPr>
      </w:pPr>
    </w:p>
    <w:p w:rsidR="00827D7C" w:rsidRPr="008E4947" w:rsidRDefault="005F2AD9" w:rsidP="00827D7C">
      <w:pPr>
        <w:autoSpaceDE w:val="0"/>
        <w:autoSpaceDN w:val="0"/>
        <w:adjustRightInd w:val="0"/>
        <w:rPr>
          <w:b/>
          <w:sz w:val="22"/>
          <w:szCs w:val="22"/>
          <w:lang w:val="bg-BG"/>
        </w:rPr>
      </w:pPr>
      <w:r w:rsidRPr="005F2AD9">
        <w:rPr>
          <w:sz w:val="22"/>
          <w:szCs w:val="22"/>
          <w:lang w:val="bg-BG"/>
        </w:rPr>
        <w:t xml:space="preserve">Other operating expenses of the </w:t>
      </w:r>
      <w:r>
        <w:rPr>
          <w:sz w:val="22"/>
          <w:szCs w:val="22"/>
        </w:rPr>
        <w:t>Group</w:t>
      </w:r>
      <w:r w:rsidRPr="005F2AD9">
        <w:rPr>
          <w:sz w:val="22"/>
          <w:szCs w:val="22"/>
          <w:lang w:val="bg-BG"/>
        </w:rPr>
        <w:t xml:space="preserve"> consist of:</w:t>
      </w:r>
    </w:p>
    <w:p w:rsidR="00827D7C" w:rsidRPr="008E4947" w:rsidRDefault="00827D7C" w:rsidP="00827D7C">
      <w:pPr>
        <w:autoSpaceDE w:val="0"/>
        <w:autoSpaceDN w:val="0"/>
        <w:adjustRightInd w:val="0"/>
        <w:rPr>
          <w:sz w:val="22"/>
          <w:szCs w:val="22"/>
          <w:lang w:val="bg-BG"/>
        </w:rPr>
      </w:pPr>
    </w:p>
    <w:tbl>
      <w:tblPr>
        <w:tblW w:w="5016" w:type="pct"/>
        <w:tblLook w:val="0000" w:firstRow="0" w:lastRow="0" w:firstColumn="0" w:lastColumn="0" w:noHBand="0" w:noVBand="0"/>
      </w:tblPr>
      <w:tblGrid>
        <w:gridCol w:w="6188"/>
        <w:gridCol w:w="1522"/>
        <w:gridCol w:w="1391"/>
      </w:tblGrid>
      <w:tr w:rsidR="00827D7C" w:rsidRPr="008E4947" w:rsidTr="00C209DE">
        <w:trPr>
          <w:trHeight w:val="227"/>
        </w:trPr>
        <w:tc>
          <w:tcPr>
            <w:tcW w:w="3400" w:type="pct"/>
          </w:tcPr>
          <w:p w:rsidR="00827D7C" w:rsidRPr="008E4947" w:rsidRDefault="00827D7C" w:rsidP="00C209DE">
            <w:pPr>
              <w:rPr>
                <w:b/>
                <w:sz w:val="22"/>
                <w:szCs w:val="22"/>
                <w:lang w:val="bg-BG"/>
              </w:rPr>
            </w:pPr>
          </w:p>
        </w:tc>
        <w:tc>
          <w:tcPr>
            <w:tcW w:w="836" w:type="pct"/>
            <w:vAlign w:val="center"/>
          </w:tcPr>
          <w:p w:rsidR="00827D7C" w:rsidRPr="008E4947" w:rsidRDefault="00827D7C" w:rsidP="00C209DE">
            <w:pPr>
              <w:pBdr>
                <w:bottom w:val="single" w:sz="4" w:space="1" w:color="auto"/>
              </w:pBdr>
              <w:autoSpaceDE w:val="0"/>
              <w:autoSpaceDN w:val="0"/>
              <w:adjustRightInd w:val="0"/>
              <w:jc w:val="center"/>
              <w:rPr>
                <w:b/>
                <w:sz w:val="22"/>
                <w:szCs w:val="22"/>
              </w:rPr>
            </w:pPr>
            <w:r>
              <w:rPr>
                <w:b/>
                <w:sz w:val="22"/>
                <w:szCs w:val="22"/>
                <w:lang w:val="bg-BG"/>
              </w:rPr>
              <w:t>30.09.2017</w:t>
            </w:r>
          </w:p>
          <w:p w:rsidR="00827D7C" w:rsidRPr="008E4947" w:rsidRDefault="00827D7C" w:rsidP="00C209DE">
            <w:pPr>
              <w:autoSpaceDE w:val="0"/>
              <w:autoSpaceDN w:val="0"/>
              <w:adjustRightInd w:val="0"/>
              <w:jc w:val="center"/>
              <w:rPr>
                <w:b/>
                <w:sz w:val="22"/>
                <w:szCs w:val="22"/>
                <w:lang w:val="bg-BG"/>
              </w:rPr>
            </w:pPr>
            <w:r w:rsidRPr="008E4947">
              <w:rPr>
                <w:b/>
                <w:sz w:val="22"/>
                <w:szCs w:val="22"/>
                <w:lang w:val="bg-BG"/>
              </w:rPr>
              <w:t>BGN’000</w:t>
            </w:r>
          </w:p>
        </w:tc>
        <w:tc>
          <w:tcPr>
            <w:tcW w:w="764" w:type="pct"/>
            <w:vAlign w:val="center"/>
          </w:tcPr>
          <w:p w:rsidR="00827D7C" w:rsidRPr="008E4947" w:rsidRDefault="00827D7C" w:rsidP="00C209DE">
            <w:pPr>
              <w:pBdr>
                <w:bottom w:val="single" w:sz="4" w:space="1" w:color="auto"/>
              </w:pBdr>
              <w:autoSpaceDE w:val="0"/>
              <w:autoSpaceDN w:val="0"/>
              <w:adjustRightInd w:val="0"/>
              <w:jc w:val="center"/>
              <w:rPr>
                <w:b/>
                <w:sz w:val="22"/>
                <w:szCs w:val="22"/>
              </w:rPr>
            </w:pPr>
            <w:r>
              <w:rPr>
                <w:b/>
                <w:sz w:val="22"/>
                <w:szCs w:val="22"/>
                <w:lang w:val="bg-BG"/>
              </w:rPr>
              <w:t>30.09.</w:t>
            </w:r>
            <w:r w:rsidRPr="008E4947">
              <w:rPr>
                <w:b/>
                <w:sz w:val="22"/>
                <w:szCs w:val="22"/>
                <w:lang w:val="bg-BG"/>
              </w:rPr>
              <w:t>201</w:t>
            </w:r>
            <w:r>
              <w:rPr>
                <w:b/>
                <w:sz w:val="22"/>
                <w:szCs w:val="22"/>
                <w:lang w:val="bg-BG"/>
              </w:rPr>
              <w:t>6</w:t>
            </w:r>
          </w:p>
          <w:p w:rsidR="00827D7C" w:rsidRPr="008E4947" w:rsidRDefault="00827D7C" w:rsidP="00C209DE">
            <w:pPr>
              <w:autoSpaceDE w:val="0"/>
              <w:autoSpaceDN w:val="0"/>
              <w:adjustRightInd w:val="0"/>
              <w:jc w:val="center"/>
              <w:rPr>
                <w:b/>
                <w:sz w:val="22"/>
                <w:szCs w:val="22"/>
                <w:lang w:val="bg-BG"/>
              </w:rPr>
            </w:pPr>
            <w:r w:rsidRPr="008E4947">
              <w:rPr>
                <w:b/>
                <w:sz w:val="22"/>
                <w:szCs w:val="22"/>
                <w:lang w:val="bg-BG"/>
              </w:rPr>
              <w:t>BGN’000</w:t>
            </w:r>
          </w:p>
        </w:tc>
      </w:tr>
      <w:tr w:rsidR="00827D7C" w:rsidRPr="008E4947" w:rsidTr="00C209DE">
        <w:trPr>
          <w:trHeight w:val="227"/>
        </w:trPr>
        <w:tc>
          <w:tcPr>
            <w:tcW w:w="3400" w:type="pct"/>
            <w:vAlign w:val="center"/>
          </w:tcPr>
          <w:p w:rsidR="00827D7C" w:rsidRPr="008E4947" w:rsidRDefault="00827D7C" w:rsidP="00C209DE">
            <w:pPr>
              <w:rPr>
                <w:sz w:val="22"/>
                <w:szCs w:val="22"/>
                <w:lang w:val="bg-BG"/>
              </w:rPr>
            </w:pPr>
          </w:p>
        </w:tc>
        <w:tc>
          <w:tcPr>
            <w:tcW w:w="836" w:type="pct"/>
            <w:tcMar>
              <w:right w:w="284" w:type="dxa"/>
            </w:tcMar>
            <w:vAlign w:val="center"/>
          </w:tcPr>
          <w:p w:rsidR="00827D7C" w:rsidRPr="008E4947" w:rsidRDefault="00827D7C" w:rsidP="00C209DE">
            <w:pPr>
              <w:jc w:val="right"/>
              <w:rPr>
                <w:sz w:val="22"/>
                <w:szCs w:val="22"/>
                <w:lang w:val="bg-BG"/>
              </w:rPr>
            </w:pPr>
          </w:p>
        </w:tc>
        <w:tc>
          <w:tcPr>
            <w:tcW w:w="764" w:type="pct"/>
            <w:vAlign w:val="center"/>
          </w:tcPr>
          <w:p w:rsidR="00827D7C" w:rsidRPr="008E4947" w:rsidRDefault="00827D7C" w:rsidP="00C209DE">
            <w:pPr>
              <w:jc w:val="right"/>
              <w:rPr>
                <w:sz w:val="22"/>
                <w:szCs w:val="22"/>
                <w:lang w:val="bg-BG"/>
              </w:rPr>
            </w:pPr>
          </w:p>
        </w:tc>
      </w:tr>
      <w:tr w:rsidR="00827D7C" w:rsidRPr="008E4947" w:rsidTr="00C209DE">
        <w:trPr>
          <w:trHeight w:val="227"/>
        </w:trPr>
        <w:tc>
          <w:tcPr>
            <w:tcW w:w="3400" w:type="pct"/>
            <w:vAlign w:val="bottom"/>
          </w:tcPr>
          <w:p w:rsidR="00827D7C" w:rsidRPr="008E4947" w:rsidRDefault="00827D7C" w:rsidP="00C209DE">
            <w:pPr>
              <w:rPr>
                <w:color w:val="000000"/>
                <w:sz w:val="22"/>
                <w:szCs w:val="22"/>
                <w:lang w:val="bg-BG"/>
              </w:rPr>
            </w:pPr>
          </w:p>
        </w:tc>
        <w:tc>
          <w:tcPr>
            <w:tcW w:w="836" w:type="pct"/>
            <w:tcBorders>
              <w:top w:val="nil"/>
              <w:left w:val="nil"/>
              <w:bottom w:val="nil"/>
              <w:right w:val="nil"/>
            </w:tcBorders>
            <w:shd w:val="clear" w:color="auto" w:fill="auto"/>
            <w:tcMar>
              <w:right w:w="284" w:type="dxa"/>
            </w:tcMar>
            <w:vAlign w:val="center"/>
          </w:tcPr>
          <w:p w:rsidR="00827D7C" w:rsidRPr="00834A54" w:rsidRDefault="00827D7C" w:rsidP="00C209DE">
            <w:pPr>
              <w:jc w:val="right"/>
              <w:rPr>
                <w:color w:val="000000"/>
                <w:sz w:val="22"/>
                <w:szCs w:val="22"/>
                <w:lang w:val="bg-BG"/>
              </w:rPr>
            </w:pPr>
          </w:p>
        </w:tc>
        <w:tc>
          <w:tcPr>
            <w:tcW w:w="764" w:type="pct"/>
            <w:tcBorders>
              <w:top w:val="nil"/>
              <w:left w:val="nil"/>
              <w:bottom w:val="nil"/>
              <w:right w:val="nil"/>
            </w:tcBorders>
            <w:shd w:val="clear" w:color="auto" w:fill="auto"/>
            <w:vAlign w:val="center"/>
          </w:tcPr>
          <w:p w:rsidR="00827D7C" w:rsidRPr="004F136F" w:rsidRDefault="00827D7C" w:rsidP="00C209DE">
            <w:pPr>
              <w:jc w:val="right"/>
              <w:rPr>
                <w:color w:val="000000"/>
                <w:sz w:val="22"/>
                <w:szCs w:val="22"/>
                <w:lang w:val="bg-BG"/>
              </w:rPr>
            </w:pPr>
          </w:p>
        </w:tc>
      </w:tr>
      <w:tr w:rsidR="00830C1E" w:rsidRPr="008E4947" w:rsidTr="00C209DE">
        <w:trPr>
          <w:trHeight w:val="227"/>
        </w:trPr>
        <w:tc>
          <w:tcPr>
            <w:tcW w:w="3400" w:type="pct"/>
            <w:vAlign w:val="bottom"/>
          </w:tcPr>
          <w:p w:rsidR="00830C1E" w:rsidRPr="00125443" w:rsidRDefault="00830C1E" w:rsidP="00830C1E">
            <w:pPr>
              <w:rPr>
                <w:color w:val="000000"/>
                <w:sz w:val="22"/>
                <w:szCs w:val="22"/>
                <w:lang w:val="en-GB" w:eastAsia="bg-BG"/>
              </w:rPr>
            </w:pPr>
            <w:r w:rsidRPr="00125443">
              <w:rPr>
                <w:sz w:val="22"/>
                <w:szCs w:val="22"/>
                <w:lang w:val="en-GB"/>
              </w:rPr>
              <w:t>Indemnities for parcels</w:t>
            </w:r>
          </w:p>
        </w:tc>
        <w:tc>
          <w:tcPr>
            <w:tcW w:w="836" w:type="pct"/>
            <w:tcBorders>
              <w:top w:val="nil"/>
              <w:left w:val="nil"/>
              <w:bottom w:val="nil"/>
              <w:right w:val="nil"/>
            </w:tcBorders>
            <w:shd w:val="clear" w:color="auto" w:fill="auto"/>
            <w:tcMar>
              <w:right w:w="284" w:type="dxa"/>
            </w:tcMar>
            <w:vAlign w:val="center"/>
          </w:tcPr>
          <w:p w:rsidR="00830C1E" w:rsidRPr="00BC05A4" w:rsidRDefault="00830C1E" w:rsidP="00830C1E">
            <w:pPr>
              <w:jc w:val="right"/>
              <w:rPr>
                <w:color w:val="000000"/>
                <w:sz w:val="22"/>
                <w:szCs w:val="22"/>
                <w:lang w:val="bg-BG"/>
              </w:rPr>
            </w:pPr>
            <w:r>
              <w:rPr>
                <w:color w:val="000000"/>
                <w:sz w:val="22"/>
                <w:szCs w:val="22"/>
                <w:lang w:val="bg-BG"/>
              </w:rPr>
              <w:t>1,617</w:t>
            </w:r>
          </w:p>
        </w:tc>
        <w:tc>
          <w:tcPr>
            <w:tcW w:w="764" w:type="pct"/>
            <w:tcBorders>
              <w:top w:val="nil"/>
              <w:left w:val="nil"/>
              <w:bottom w:val="nil"/>
              <w:right w:val="nil"/>
            </w:tcBorders>
            <w:shd w:val="clear" w:color="auto" w:fill="auto"/>
            <w:vAlign w:val="center"/>
          </w:tcPr>
          <w:p w:rsidR="00830C1E" w:rsidRPr="00BD1F56" w:rsidRDefault="00830C1E" w:rsidP="00830C1E">
            <w:pPr>
              <w:jc w:val="right"/>
              <w:rPr>
                <w:color w:val="000000"/>
                <w:sz w:val="22"/>
                <w:szCs w:val="22"/>
                <w:lang w:val="bg-BG"/>
              </w:rPr>
            </w:pPr>
            <w:r>
              <w:rPr>
                <w:color w:val="000000"/>
                <w:sz w:val="22"/>
                <w:szCs w:val="22"/>
                <w:lang w:val="bg-BG"/>
              </w:rPr>
              <w:t>662</w:t>
            </w:r>
          </w:p>
        </w:tc>
      </w:tr>
      <w:tr w:rsidR="00830C1E" w:rsidRPr="008E4947" w:rsidTr="00C209DE">
        <w:trPr>
          <w:trHeight w:val="227"/>
        </w:trPr>
        <w:tc>
          <w:tcPr>
            <w:tcW w:w="3400" w:type="pct"/>
            <w:vAlign w:val="bottom"/>
          </w:tcPr>
          <w:p w:rsidR="00830C1E" w:rsidRPr="00CC5891" w:rsidRDefault="00830C1E" w:rsidP="00830C1E">
            <w:pPr>
              <w:rPr>
                <w:color w:val="FF0000"/>
                <w:sz w:val="22"/>
                <w:szCs w:val="22"/>
              </w:rPr>
            </w:pPr>
            <w:r w:rsidRPr="00125443">
              <w:rPr>
                <w:sz w:val="22"/>
                <w:szCs w:val="22"/>
                <w:lang w:val="en-GB"/>
              </w:rPr>
              <w:t>Insurance of parcels</w:t>
            </w:r>
          </w:p>
        </w:tc>
        <w:tc>
          <w:tcPr>
            <w:tcW w:w="836" w:type="pct"/>
            <w:tcBorders>
              <w:top w:val="nil"/>
              <w:left w:val="nil"/>
              <w:bottom w:val="nil"/>
              <w:right w:val="nil"/>
            </w:tcBorders>
            <w:shd w:val="clear" w:color="auto" w:fill="auto"/>
            <w:tcMar>
              <w:right w:w="284" w:type="dxa"/>
            </w:tcMar>
            <w:vAlign w:val="center"/>
          </w:tcPr>
          <w:p w:rsidR="00830C1E" w:rsidRPr="009D013E" w:rsidRDefault="00830C1E" w:rsidP="00830C1E">
            <w:pPr>
              <w:jc w:val="right"/>
              <w:rPr>
                <w:color w:val="000000"/>
                <w:sz w:val="22"/>
                <w:szCs w:val="22"/>
                <w:lang w:val="bg-BG"/>
              </w:rPr>
            </w:pPr>
            <w:r>
              <w:rPr>
                <w:color w:val="000000"/>
                <w:sz w:val="22"/>
                <w:szCs w:val="22"/>
                <w:lang w:val="bg-BG"/>
              </w:rPr>
              <w:t>210</w:t>
            </w:r>
          </w:p>
        </w:tc>
        <w:tc>
          <w:tcPr>
            <w:tcW w:w="764" w:type="pct"/>
            <w:tcBorders>
              <w:top w:val="nil"/>
              <w:left w:val="nil"/>
              <w:bottom w:val="nil"/>
              <w:right w:val="nil"/>
            </w:tcBorders>
            <w:shd w:val="clear" w:color="auto" w:fill="auto"/>
            <w:vAlign w:val="center"/>
          </w:tcPr>
          <w:p w:rsidR="00830C1E" w:rsidRPr="00B300F5" w:rsidRDefault="00830C1E" w:rsidP="00830C1E">
            <w:pPr>
              <w:jc w:val="right"/>
              <w:rPr>
                <w:color w:val="000000"/>
                <w:sz w:val="22"/>
                <w:szCs w:val="22"/>
                <w:lang w:val="bg-BG"/>
              </w:rPr>
            </w:pPr>
            <w:r>
              <w:rPr>
                <w:color w:val="000000"/>
                <w:sz w:val="22"/>
                <w:szCs w:val="22"/>
                <w:lang w:val="bg-BG"/>
              </w:rPr>
              <w:t>506</w:t>
            </w:r>
          </w:p>
        </w:tc>
      </w:tr>
      <w:tr w:rsidR="00830C1E" w:rsidRPr="008E4947" w:rsidTr="00C209DE">
        <w:trPr>
          <w:trHeight w:val="227"/>
        </w:trPr>
        <w:tc>
          <w:tcPr>
            <w:tcW w:w="3400" w:type="pct"/>
            <w:vAlign w:val="bottom"/>
          </w:tcPr>
          <w:p w:rsidR="00830C1E" w:rsidRPr="00125443" w:rsidRDefault="00830C1E" w:rsidP="00830C1E">
            <w:pPr>
              <w:rPr>
                <w:color w:val="000000"/>
                <w:sz w:val="22"/>
                <w:szCs w:val="22"/>
                <w:lang w:val="en-GB"/>
              </w:rPr>
            </w:pPr>
            <w:r w:rsidRPr="00125443">
              <w:rPr>
                <w:sz w:val="22"/>
                <w:szCs w:val="22"/>
                <w:lang w:val="en-GB"/>
              </w:rPr>
              <w:t>Representation costs</w:t>
            </w:r>
          </w:p>
        </w:tc>
        <w:tc>
          <w:tcPr>
            <w:tcW w:w="836" w:type="pct"/>
            <w:tcBorders>
              <w:top w:val="nil"/>
              <w:left w:val="nil"/>
              <w:right w:val="nil"/>
            </w:tcBorders>
            <w:shd w:val="clear" w:color="auto" w:fill="auto"/>
            <w:tcMar>
              <w:right w:w="284" w:type="dxa"/>
            </w:tcMar>
            <w:vAlign w:val="center"/>
          </w:tcPr>
          <w:p w:rsidR="00830C1E" w:rsidRPr="00BC05A4" w:rsidRDefault="00830C1E" w:rsidP="00830C1E">
            <w:pPr>
              <w:jc w:val="right"/>
              <w:rPr>
                <w:color w:val="000000"/>
                <w:sz w:val="22"/>
                <w:szCs w:val="22"/>
                <w:lang w:val="bg-BG"/>
              </w:rPr>
            </w:pPr>
            <w:r>
              <w:rPr>
                <w:color w:val="000000"/>
                <w:sz w:val="22"/>
                <w:szCs w:val="22"/>
                <w:lang w:val="bg-BG"/>
              </w:rPr>
              <w:t>308</w:t>
            </w:r>
          </w:p>
        </w:tc>
        <w:tc>
          <w:tcPr>
            <w:tcW w:w="764" w:type="pct"/>
            <w:tcBorders>
              <w:top w:val="nil"/>
              <w:left w:val="nil"/>
              <w:right w:val="nil"/>
            </w:tcBorders>
            <w:shd w:val="clear" w:color="auto" w:fill="auto"/>
            <w:vAlign w:val="center"/>
          </w:tcPr>
          <w:p w:rsidR="00830C1E" w:rsidRPr="00196EDC" w:rsidRDefault="00830C1E" w:rsidP="00830C1E">
            <w:pPr>
              <w:jc w:val="right"/>
              <w:rPr>
                <w:color w:val="000000"/>
                <w:sz w:val="22"/>
                <w:szCs w:val="22"/>
                <w:lang w:val="bg-BG"/>
              </w:rPr>
            </w:pPr>
            <w:r>
              <w:rPr>
                <w:color w:val="000000"/>
                <w:sz w:val="22"/>
                <w:szCs w:val="22"/>
                <w:lang w:val="bg-BG"/>
              </w:rPr>
              <w:t>107</w:t>
            </w:r>
          </w:p>
        </w:tc>
      </w:tr>
      <w:tr w:rsidR="00830C1E" w:rsidRPr="008E4947" w:rsidTr="00C209DE">
        <w:trPr>
          <w:trHeight w:val="227"/>
        </w:trPr>
        <w:tc>
          <w:tcPr>
            <w:tcW w:w="3400" w:type="pct"/>
            <w:vAlign w:val="bottom"/>
          </w:tcPr>
          <w:p w:rsidR="00830C1E" w:rsidRPr="00125443" w:rsidRDefault="00830C1E" w:rsidP="00830C1E">
            <w:pPr>
              <w:rPr>
                <w:color w:val="000000"/>
                <w:sz w:val="22"/>
                <w:szCs w:val="22"/>
                <w:lang w:val="en-GB"/>
              </w:rPr>
            </w:pPr>
            <w:r w:rsidRPr="00125443">
              <w:rPr>
                <w:color w:val="000000"/>
                <w:sz w:val="22"/>
                <w:szCs w:val="22"/>
                <w:lang w:val="en-GB"/>
              </w:rPr>
              <w:t xml:space="preserve">Other costs </w:t>
            </w:r>
          </w:p>
        </w:tc>
        <w:tc>
          <w:tcPr>
            <w:tcW w:w="836" w:type="pct"/>
            <w:tcBorders>
              <w:top w:val="nil"/>
              <w:left w:val="nil"/>
              <w:bottom w:val="single" w:sz="2" w:space="0" w:color="auto"/>
              <w:right w:val="nil"/>
            </w:tcBorders>
            <w:shd w:val="clear" w:color="auto" w:fill="auto"/>
            <w:tcMar>
              <w:right w:w="284" w:type="dxa"/>
            </w:tcMar>
            <w:vAlign w:val="bottom"/>
          </w:tcPr>
          <w:p w:rsidR="00830C1E" w:rsidRPr="009D013E" w:rsidRDefault="00830C1E" w:rsidP="00830C1E">
            <w:pPr>
              <w:jc w:val="right"/>
              <w:rPr>
                <w:color w:val="000000"/>
                <w:sz w:val="22"/>
                <w:szCs w:val="22"/>
                <w:lang w:val="bg-BG"/>
              </w:rPr>
            </w:pPr>
            <w:r>
              <w:rPr>
                <w:color w:val="000000"/>
                <w:sz w:val="22"/>
                <w:szCs w:val="22"/>
                <w:lang w:val="bg-BG"/>
              </w:rPr>
              <w:t>818</w:t>
            </w:r>
          </w:p>
        </w:tc>
        <w:tc>
          <w:tcPr>
            <w:tcW w:w="764" w:type="pct"/>
            <w:tcBorders>
              <w:top w:val="nil"/>
              <w:left w:val="nil"/>
              <w:bottom w:val="single" w:sz="2" w:space="0" w:color="auto"/>
              <w:right w:val="nil"/>
            </w:tcBorders>
            <w:shd w:val="clear" w:color="auto" w:fill="auto"/>
            <w:vAlign w:val="bottom"/>
          </w:tcPr>
          <w:p w:rsidR="00830C1E" w:rsidRPr="00834A54" w:rsidRDefault="00830C1E" w:rsidP="00830C1E">
            <w:pPr>
              <w:jc w:val="right"/>
              <w:rPr>
                <w:color w:val="000000"/>
                <w:sz w:val="22"/>
                <w:szCs w:val="22"/>
                <w:lang w:val="bg-BG"/>
              </w:rPr>
            </w:pPr>
            <w:r>
              <w:rPr>
                <w:color w:val="000000"/>
                <w:sz w:val="22"/>
                <w:szCs w:val="22"/>
                <w:lang w:val="bg-BG"/>
              </w:rPr>
              <w:t>571</w:t>
            </w:r>
          </w:p>
        </w:tc>
      </w:tr>
      <w:tr w:rsidR="00830C1E" w:rsidRPr="008E4947" w:rsidTr="00C209DE">
        <w:trPr>
          <w:trHeight w:val="227"/>
        </w:trPr>
        <w:tc>
          <w:tcPr>
            <w:tcW w:w="3400" w:type="pct"/>
            <w:vAlign w:val="center"/>
          </w:tcPr>
          <w:p w:rsidR="00830C1E" w:rsidRPr="00125443" w:rsidRDefault="00830C1E" w:rsidP="00830C1E">
            <w:pPr>
              <w:jc w:val="right"/>
              <w:rPr>
                <w:b/>
                <w:sz w:val="22"/>
                <w:szCs w:val="22"/>
                <w:lang w:val="en-GB"/>
              </w:rPr>
            </w:pPr>
            <w:r w:rsidRPr="00125443">
              <w:rPr>
                <w:b/>
                <w:sz w:val="22"/>
                <w:szCs w:val="22"/>
                <w:lang w:val="en-GB"/>
              </w:rPr>
              <w:t>Total</w:t>
            </w:r>
          </w:p>
        </w:tc>
        <w:tc>
          <w:tcPr>
            <w:tcW w:w="836" w:type="pct"/>
            <w:tcBorders>
              <w:top w:val="single" w:sz="2" w:space="0" w:color="auto"/>
              <w:left w:val="nil"/>
              <w:bottom w:val="double" w:sz="6" w:space="0" w:color="auto"/>
              <w:right w:val="nil"/>
            </w:tcBorders>
            <w:shd w:val="clear" w:color="auto" w:fill="auto"/>
            <w:tcMar>
              <w:right w:w="284" w:type="dxa"/>
            </w:tcMar>
            <w:vAlign w:val="bottom"/>
          </w:tcPr>
          <w:p w:rsidR="00830C1E" w:rsidRPr="009D013E" w:rsidRDefault="00830C1E" w:rsidP="00830C1E">
            <w:pPr>
              <w:jc w:val="right"/>
              <w:rPr>
                <w:b/>
                <w:bCs/>
                <w:color w:val="000000"/>
                <w:sz w:val="22"/>
                <w:szCs w:val="22"/>
                <w:lang w:val="bg-BG"/>
              </w:rPr>
            </w:pPr>
            <w:r>
              <w:rPr>
                <w:b/>
                <w:bCs/>
                <w:color w:val="000000"/>
                <w:sz w:val="22"/>
                <w:szCs w:val="22"/>
                <w:lang w:val="bg-BG"/>
              </w:rPr>
              <w:t>2,953</w:t>
            </w:r>
          </w:p>
        </w:tc>
        <w:tc>
          <w:tcPr>
            <w:tcW w:w="764" w:type="pct"/>
            <w:tcBorders>
              <w:top w:val="single" w:sz="2" w:space="0" w:color="auto"/>
              <w:left w:val="nil"/>
              <w:bottom w:val="double" w:sz="6" w:space="0" w:color="auto"/>
              <w:right w:val="nil"/>
            </w:tcBorders>
            <w:shd w:val="clear" w:color="auto" w:fill="auto"/>
            <w:vAlign w:val="bottom"/>
          </w:tcPr>
          <w:p w:rsidR="00830C1E" w:rsidRPr="000B0B86" w:rsidRDefault="00830C1E" w:rsidP="00830C1E">
            <w:pPr>
              <w:jc w:val="right"/>
              <w:rPr>
                <w:b/>
                <w:bCs/>
                <w:color w:val="000000"/>
                <w:sz w:val="22"/>
                <w:szCs w:val="22"/>
                <w:lang w:val="bg-BG"/>
              </w:rPr>
            </w:pPr>
            <w:r>
              <w:rPr>
                <w:b/>
                <w:bCs/>
                <w:color w:val="000000"/>
                <w:sz w:val="22"/>
                <w:szCs w:val="22"/>
                <w:lang w:val="bg-BG"/>
              </w:rPr>
              <w:t>1,846</w:t>
            </w:r>
          </w:p>
        </w:tc>
      </w:tr>
    </w:tbl>
    <w:p w:rsidR="00827D7C" w:rsidRDefault="00827D7C" w:rsidP="00827D7C">
      <w:pPr>
        <w:autoSpaceDE w:val="0"/>
        <w:autoSpaceDN w:val="0"/>
        <w:adjustRightInd w:val="0"/>
        <w:rPr>
          <w:b/>
          <w:sz w:val="22"/>
          <w:szCs w:val="22"/>
          <w:lang w:val="bg-BG"/>
        </w:rPr>
      </w:pPr>
    </w:p>
    <w:p w:rsidR="00827D7C" w:rsidRPr="008E4947" w:rsidRDefault="00827D7C" w:rsidP="00827D7C">
      <w:pPr>
        <w:autoSpaceDE w:val="0"/>
        <w:autoSpaceDN w:val="0"/>
        <w:adjustRightInd w:val="0"/>
        <w:rPr>
          <w:b/>
          <w:sz w:val="22"/>
          <w:szCs w:val="22"/>
          <w:lang w:val="bg-BG"/>
        </w:rPr>
      </w:pPr>
    </w:p>
    <w:p w:rsidR="00827D7C" w:rsidRPr="008E4947" w:rsidRDefault="00827D7C" w:rsidP="00827D7C">
      <w:pPr>
        <w:autoSpaceDE w:val="0"/>
        <w:autoSpaceDN w:val="0"/>
        <w:adjustRightInd w:val="0"/>
        <w:rPr>
          <w:b/>
          <w:sz w:val="22"/>
          <w:szCs w:val="22"/>
          <w:lang w:val="bg-BG"/>
        </w:rPr>
      </w:pPr>
      <w:r w:rsidRPr="008E4947">
        <w:rPr>
          <w:b/>
          <w:sz w:val="22"/>
          <w:szCs w:val="22"/>
          <w:lang w:val="bg-BG"/>
        </w:rPr>
        <w:t xml:space="preserve">19.   </w:t>
      </w:r>
      <w:r w:rsidR="00830C1E" w:rsidRPr="00830C1E">
        <w:rPr>
          <w:b/>
          <w:sz w:val="22"/>
          <w:szCs w:val="22"/>
          <w:lang w:val="bg-BG"/>
        </w:rPr>
        <w:t>FINANCIAL INCOME</w:t>
      </w:r>
      <w:r w:rsidRPr="008E4947">
        <w:rPr>
          <w:b/>
          <w:sz w:val="22"/>
          <w:szCs w:val="22"/>
          <w:lang w:val="bg-BG"/>
        </w:rPr>
        <w:t xml:space="preserve"> </w:t>
      </w:r>
    </w:p>
    <w:p w:rsidR="00827D7C" w:rsidRPr="008E4947" w:rsidRDefault="00830C1E" w:rsidP="00827D7C">
      <w:pPr>
        <w:autoSpaceDE w:val="0"/>
        <w:autoSpaceDN w:val="0"/>
        <w:adjustRightInd w:val="0"/>
        <w:rPr>
          <w:b/>
          <w:sz w:val="22"/>
          <w:szCs w:val="22"/>
          <w:lang w:val="bg-BG"/>
        </w:rPr>
      </w:pPr>
      <w:r w:rsidRPr="00830C1E">
        <w:rPr>
          <w:sz w:val="22"/>
          <w:szCs w:val="22"/>
          <w:lang w:val="bg-BG"/>
        </w:rPr>
        <w:t xml:space="preserve">Financial income of the </w:t>
      </w:r>
      <w:r>
        <w:rPr>
          <w:sz w:val="22"/>
          <w:szCs w:val="22"/>
        </w:rPr>
        <w:t>Group</w:t>
      </w:r>
      <w:r w:rsidRPr="00830C1E">
        <w:rPr>
          <w:sz w:val="22"/>
          <w:szCs w:val="22"/>
          <w:lang w:val="bg-BG"/>
        </w:rPr>
        <w:t xml:space="preserve"> consist of:</w:t>
      </w:r>
    </w:p>
    <w:tbl>
      <w:tblPr>
        <w:tblW w:w="5011" w:type="pct"/>
        <w:tblLook w:val="0000" w:firstRow="0" w:lastRow="0" w:firstColumn="0" w:lastColumn="0" w:noHBand="0" w:noVBand="0"/>
      </w:tblPr>
      <w:tblGrid>
        <w:gridCol w:w="6158"/>
        <w:gridCol w:w="1537"/>
        <w:gridCol w:w="1397"/>
      </w:tblGrid>
      <w:tr w:rsidR="00827D7C" w:rsidRPr="008E4947" w:rsidTr="00561335">
        <w:trPr>
          <w:trHeight w:val="212"/>
        </w:trPr>
        <w:tc>
          <w:tcPr>
            <w:tcW w:w="3386" w:type="pct"/>
            <w:vAlign w:val="center"/>
          </w:tcPr>
          <w:p w:rsidR="00827D7C" w:rsidRPr="008E4947" w:rsidRDefault="00827D7C" w:rsidP="00C209DE">
            <w:pPr>
              <w:rPr>
                <w:sz w:val="22"/>
                <w:szCs w:val="22"/>
                <w:lang w:val="bg-BG"/>
              </w:rPr>
            </w:pPr>
          </w:p>
        </w:tc>
        <w:tc>
          <w:tcPr>
            <w:tcW w:w="845" w:type="pct"/>
            <w:tcBorders>
              <w:top w:val="nil"/>
              <w:left w:val="nil"/>
              <w:right w:val="nil"/>
            </w:tcBorders>
            <w:vAlign w:val="center"/>
          </w:tcPr>
          <w:p w:rsidR="00827D7C" w:rsidRPr="00CA422E" w:rsidRDefault="00827D7C" w:rsidP="00C209DE">
            <w:pPr>
              <w:pBdr>
                <w:bottom w:val="single" w:sz="4" w:space="1" w:color="auto"/>
              </w:pBdr>
              <w:autoSpaceDE w:val="0"/>
              <w:autoSpaceDN w:val="0"/>
              <w:adjustRightInd w:val="0"/>
              <w:jc w:val="center"/>
              <w:rPr>
                <w:b/>
                <w:sz w:val="22"/>
                <w:szCs w:val="22"/>
              </w:rPr>
            </w:pPr>
            <w:r>
              <w:rPr>
                <w:b/>
                <w:sz w:val="22"/>
                <w:szCs w:val="22"/>
                <w:lang w:val="bg-BG"/>
              </w:rPr>
              <w:t>30.</w:t>
            </w:r>
            <w:r>
              <w:rPr>
                <w:b/>
                <w:sz w:val="22"/>
                <w:szCs w:val="22"/>
              </w:rPr>
              <w:t>0</w:t>
            </w:r>
            <w:r>
              <w:rPr>
                <w:b/>
                <w:sz w:val="22"/>
                <w:szCs w:val="22"/>
                <w:lang w:val="bg-BG"/>
              </w:rPr>
              <w:t>9.201</w:t>
            </w:r>
            <w:r>
              <w:rPr>
                <w:b/>
                <w:sz w:val="22"/>
                <w:szCs w:val="22"/>
              </w:rPr>
              <w:t>7</w:t>
            </w:r>
          </w:p>
          <w:p w:rsidR="00827D7C" w:rsidRPr="008E4947" w:rsidRDefault="00827D7C" w:rsidP="00C209DE">
            <w:pPr>
              <w:autoSpaceDE w:val="0"/>
              <w:autoSpaceDN w:val="0"/>
              <w:adjustRightInd w:val="0"/>
              <w:jc w:val="center"/>
              <w:rPr>
                <w:b/>
                <w:sz w:val="22"/>
                <w:szCs w:val="22"/>
                <w:lang w:val="bg-BG"/>
              </w:rPr>
            </w:pPr>
            <w:r w:rsidRPr="008E4947">
              <w:rPr>
                <w:b/>
                <w:sz w:val="22"/>
                <w:szCs w:val="22"/>
                <w:lang w:val="bg-BG"/>
              </w:rPr>
              <w:t>BGN’000</w:t>
            </w:r>
          </w:p>
        </w:tc>
        <w:tc>
          <w:tcPr>
            <w:tcW w:w="768" w:type="pct"/>
            <w:tcBorders>
              <w:top w:val="nil"/>
              <w:left w:val="nil"/>
              <w:right w:val="nil"/>
            </w:tcBorders>
            <w:vAlign w:val="center"/>
          </w:tcPr>
          <w:p w:rsidR="00827D7C" w:rsidRPr="00CA422E" w:rsidRDefault="00827D7C" w:rsidP="00C209DE">
            <w:pPr>
              <w:pBdr>
                <w:bottom w:val="single" w:sz="4" w:space="1" w:color="auto"/>
              </w:pBdr>
              <w:autoSpaceDE w:val="0"/>
              <w:autoSpaceDN w:val="0"/>
              <w:adjustRightInd w:val="0"/>
              <w:jc w:val="center"/>
              <w:rPr>
                <w:b/>
                <w:sz w:val="22"/>
                <w:szCs w:val="22"/>
              </w:rPr>
            </w:pPr>
            <w:r>
              <w:rPr>
                <w:b/>
                <w:sz w:val="22"/>
                <w:szCs w:val="22"/>
                <w:lang w:val="bg-BG"/>
              </w:rPr>
              <w:t>30.</w:t>
            </w:r>
            <w:r>
              <w:rPr>
                <w:b/>
                <w:sz w:val="22"/>
                <w:szCs w:val="22"/>
              </w:rPr>
              <w:t>0</w:t>
            </w:r>
            <w:r>
              <w:rPr>
                <w:b/>
                <w:sz w:val="22"/>
                <w:szCs w:val="22"/>
                <w:lang w:val="bg-BG"/>
              </w:rPr>
              <w:t>9.201</w:t>
            </w:r>
            <w:r>
              <w:rPr>
                <w:b/>
                <w:sz w:val="22"/>
                <w:szCs w:val="22"/>
              </w:rPr>
              <w:t>6</w:t>
            </w:r>
          </w:p>
          <w:p w:rsidR="00827D7C" w:rsidRPr="008E4947" w:rsidRDefault="00827D7C" w:rsidP="00C209DE">
            <w:pPr>
              <w:autoSpaceDE w:val="0"/>
              <w:autoSpaceDN w:val="0"/>
              <w:adjustRightInd w:val="0"/>
              <w:jc w:val="center"/>
              <w:rPr>
                <w:b/>
                <w:sz w:val="22"/>
                <w:szCs w:val="22"/>
                <w:lang w:val="bg-BG"/>
              </w:rPr>
            </w:pPr>
            <w:r w:rsidRPr="008E4947">
              <w:rPr>
                <w:b/>
                <w:sz w:val="22"/>
                <w:szCs w:val="22"/>
                <w:lang w:val="bg-BG"/>
              </w:rPr>
              <w:t>BGN’000</w:t>
            </w:r>
          </w:p>
        </w:tc>
      </w:tr>
      <w:tr w:rsidR="00827D7C" w:rsidRPr="008E4947" w:rsidTr="00561335">
        <w:trPr>
          <w:trHeight w:val="149"/>
        </w:trPr>
        <w:tc>
          <w:tcPr>
            <w:tcW w:w="3386" w:type="pct"/>
            <w:vAlign w:val="center"/>
          </w:tcPr>
          <w:p w:rsidR="00827D7C" w:rsidRPr="008E4947" w:rsidRDefault="00830C1E" w:rsidP="00C209DE">
            <w:pPr>
              <w:rPr>
                <w:color w:val="000000"/>
                <w:sz w:val="22"/>
                <w:szCs w:val="22"/>
                <w:lang w:val="bg-BG"/>
              </w:rPr>
            </w:pPr>
            <w:r w:rsidRPr="00830C1E">
              <w:rPr>
                <w:color w:val="000000"/>
                <w:sz w:val="22"/>
                <w:szCs w:val="22"/>
                <w:lang w:val="bg-BG"/>
              </w:rPr>
              <w:t>Interests income</w:t>
            </w:r>
          </w:p>
        </w:tc>
        <w:tc>
          <w:tcPr>
            <w:tcW w:w="845" w:type="pct"/>
            <w:tcBorders>
              <w:top w:val="nil"/>
              <w:left w:val="nil"/>
              <w:bottom w:val="nil"/>
              <w:right w:val="nil"/>
            </w:tcBorders>
            <w:shd w:val="clear" w:color="auto" w:fill="auto"/>
            <w:tcMar>
              <w:right w:w="284" w:type="dxa"/>
            </w:tcMar>
            <w:vAlign w:val="bottom"/>
          </w:tcPr>
          <w:p w:rsidR="00827D7C" w:rsidRPr="005B0D2F" w:rsidRDefault="00827D7C" w:rsidP="00C209DE">
            <w:pPr>
              <w:jc w:val="right"/>
              <w:rPr>
                <w:color w:val="000000"/>
                <w:sz w:val="22"/>
                <w:szCs w:val="22"/>
                <w:lang w:val="bg-BG"/>
              </w:rPr>
            </w:pPr>
            <w:r>
              <w:rPr>
                <w:color w:val="000000"/>
                <w:sz w:val="22"/>
                <w:szCs w:val="22"/>
                <w:lang w:val="bg-BG"/>
              </w:rPr>
              <w:t>213</w:t>
            </w:r>
          </w:p>
        </w:tc>
        <w:tc>
          <w:tcPr>
            <w:tcW w:w="768" w:type="pct"/>
            <w:tcBorders>
              <w:top w:val="nil"/>
              <w:left w:val="nil"/>
              <w:bottom w:val="nil"/>
              <w:right w:val="nil"/>
            </w:tcBorders>
            <w:shd w:val="clear" w:color="auto" w:fill="auto"/>
            <w:vAlign w:val="bottom"/>
          </w:tcPr>
          <w:p w:rsidR="00827D7C" w:rsidRPr="005B0D2F" w:rsidRDefault="00827D7C" w:rsidP="00C209DE">
            <w:pPr>
              <w:jc w:val="right"/>
              <w:rPr>
                <w:color w:val="000000"/>
                <w:sz w:val="22"/>
                <w:szCs w:val="22"/>
                <w:lang w:val="bg-BG"/>
              </w:rPr>
            </w:pPr>
            <w:r>
              <w:rPr>
                <w:color w:val="000000"/>
                <w:sz w:val="22"/>
                <w:szCs w:val="22"/>
                <w:lang w:val="bg-BG"/>
              </w:rPr>
              <w:t>78</w:t>
            </w:r>
          </w:p>
        </w:tc>
      </w:tr>
      <w:tr w:rsidR="00827D7C" w:rsidRPr="008E4947" w:rsidTr="00561335">
        <w:trPr>
          <w:trHeight w:val="212"/>
        </w:trPr>
        <w:tc>
          <w:tcPr>
            <w:tcW w:w="3386" w:type="pct"/>
            <w:vAlign w:val="center"/>
          </w:tcPr>
          <w:p w:rsidR="00827D7C" w:rsidRPr="00830C1E" w:rsidRDefault="00830C1E" w:rsidP="00C209DE">
            <w:pPr>
              <w:ind w:right="177"/>
              <w:jc w:val="right"/>
              <w:rPr>
                <w:b/>
                <w:sz w:val="22"/>
                <w:szCs w:val="22"/>
              </w:rPr>
            </w:pPr>
            <w:r>
              <w:rPr>
                <w:b/>
                <w:sz w:val="22"/>
                <w:szCs w:val="22"/>
              </w:rPr>
              <w:t>Total</w:t>
            </w:r>
          </w:p>
        </w:tc>
        <w:tc>
          <w:tcPr>
            <w:tcW w:w="845" w:type="pct"/>
            <w:tcBorders>
              <w:top w:val="single" w:sz="2" w:space="0" w:color="auto"/>
              <w:left w:val="nil"/>
              <w:bottom w:val="double" w:sz="6" w:space="0" w:color="auto"/>
              <w:right w:val="nil"/>
            </w:tcBorders>
            <w:shd w:val="clear" w:color="auto" w:fill="auto"/>
            <w:tcMar>
              <w:right w:w="284" w:type="dxa"/>
            </w:tcMar>
            <w:vAlign w:val="bottom"/>
          </w:tcPr>
          <w:p w:rsidR="00827D7C" w:rsidRPr="009D013E" w:rsidRDefault="00827D7C" w:rsidP="00C209DE">
            <w:pPr>
              <w:jc w:val="right"/>
              <w:rPr>
                <w:b/>
                <w:bCs/>
                <w:color w:val="000000"/>
                <w:sz w:val="22"/>
                <w:szCs w:val="22"/>
                <w:lang w:val="bg-BG"/>
              </w:rPr>
            </w:pPr>
            <w:r>
              <w:rPr>
                <w:b/>
                <w:bCs/>
                <w:color w:val="000000"/>
                <w:sz w:val="22"/>
                <w:szCs w:val="22"/>
                <w:lang w:val="bg-BG"/>
              </w:rPr>
              <w:t>213</w:t>
            </w:r>
          </w:p>
        </w:tc>
        <w:tc>
          <w:tcPr>
            <w:tcW w:w="768" w:type="pct"/>
            <w:tcBorders>
              <w:top w:val="single" w:sz="2" w:space="0" w:color="auto"/>
              <w:left w:val="nil"/>
              <w:bottom w:val="double" w:sz="6" w:space="0" w:color="auto"/>
              <w:right w:val="nil"/>
            </w:tcBorders>
            <w:shd w:val="clear" w:color="auto" w:fill="auto"/>
            <w:vAlign w:val="bottom"/>
          </w:tcPr>
          <w:p w:rsidR="00827D7C" w:rsidRPr="0009736F" w:rsidRDefault="00827D7C" w:rsidP="00C209DE">
            <w:pPr>
              <w:jc w:val="right"/>
              <w:rPr>
                <w:b/>
                <w:bCs/>
                <w:color w:val="000000"/>
                <w:sz w:val="22"/>
                <w:szCs w:val="22"/>
                <w:lang w:val="bg-BG"/>
              </w:rPr>
            </w:pPr>
            <w:r>
              <w:rPr>
                <w:b/>
                <w:bCs/>
                <w:color w:val="000000"/>
                <w:sz w:val="22"/>
                <w:szCs w:val="22"/>
                <w:lang w:val="bg-BG"/>
              </w:rPr>
              <w:t>78</w:t>
            </w:r>
          </w:p>
        </w:tc>
      </w:tr>
    </w:tbl>
    <w:p w:rsidR="00827D7C" w:rsidRDefault="00827D7C" w:rsidP="00827D7C">
      <w:pPr>
        <w:tabs>
          <w:tab w:val="num" w:pos="540"/>
        </w:tabs>
        <w:autoSpaceDE w:val="0"/>
        <w:autoSpaceDN w:val="0"/>
        <w:adjustRightInd w:val="0"/>
        <w:rPr>
          <w:sz w:val="22"/>
          <w:szCs w:val="22"/>
          <w:lang w:val="bg-BG"/>
        </w:rPr>
      </w:pPr>
    </w:p>
    <w:p w:rsidR="00827D7C" w:rsidRDefault="00827D7C" w:rsidP="00827D7C">
      <w:pPr>
        <w:tabs>
          <w:tab w:val="num" w:pos="540"/>
        </w:tabs>
        <w:autoSpaceDE w:val="0"/>
        <w:autoSpaceDN w:val="0"/>
        <w:adjustRightInd w:val="0"/>
        <w:rPr>
          <w:sz w:val="22"/>
          <w:szCs w:val="22"/>
          <w:lang w:val="bg-BG"/>
        </w:rPr>
      </w:pPr>
    </w:p>
    <w:p w:rsidR="00827D7C" w:rsidRPr="008E4947" w:rsidRDefault="00827D7C" w:rsidP="00827D7C">
      <w:pPr>
        <w:autoSpaceDE w:val="0"/>
        <w:autoSpaceDN w:val="0"/>
        <w:adjustRightInd w:val="0"/>
        <w:rPr>
          <w:b/>
          <w:sz w:val="22"/>
          <w:szCs w:val="22"/>
          <w:lang w:val="bg-BG"/>
        </w:rPr>
      </w:pPr>
      <w:r w:rsidRPr="008E4947">
        <w:rPr>
          <w:b/>
          <w:sz w:val="22"/>
          <w:szCs w:val="22"/>
          <w:lang w:val="bg-BG"/>
        </w:rPr>
        <w:t xml:space="preserve">20.   </w:t>
      </w:r>
      <w:r w:rsidR="00830C1E" w:rsidRPr="00830C1E">
        <w:rPr>
          <w:b/>
          <w:sz w:val="22"/>
          <w:szCs w:val="22"/>
          <w:lang w:val="bg-BG"/>
        </w:rPr>
        <w:t>FINANCIAL EXPENSES</w:t>
      </w:r>
    </w:p>
    <w:p w:rsidR="00827D7C" w:rsidRPr="008E4947" w:rsidRDefault="00830C1E" w:rsidP="00827D7C">
      <w:pPr>
        <w:autoSpaceDE w:val="0"/>
        <w:autoSpaceDN w:val="0"/>
        <w:adjustRightInd w:val="0"/>
        <w:rPr>
          <w:b/>
          <w:sz w:val="22"/>
          <w:szCs w:val="22"/>
          <w:lang w:val="bg-BG"/>
        </w:rPr>
      </w:pPr>
      <w:r w:rsidRPr="00830C1E">
        <w:rPr>
          <w:sz w:val="22"/>
          <w:szCs w:val="22"/>
          <w:lang w:val="bg-BG"/>
        </w:rPr>
        <w:t xml:space="preserve">Financial expenses of the </w:t>
      </w:r>
      <w:r>
        <w:rPr>
          <w:sz w:val="22"/>
          <w:szCs w:val="22"/>
        </w:rPr>
        <w:t>Group</w:t>
      </w:r>
      <w:r w:rsidRPr="00830C1E">
        <w:rPr>
          <w:sz w:val="22"/>
          <w:szCs w:val="22"/>
          <w:lang w:val="bg-BG"/>
        </w:rPr>
        <w:t xml:space="preserve"> consist of:</w:t>
      </w:r>
    </w:p>
    <w:tbl>
      <w:tblPr>
        <w:tblW w:w="5009" w:type="pct"/>
        <w:tblLook w:val="0000" w:firstRow="0" w:lastRow="0" w:firstColumn="0" w:lastColumn="0" w:noHBand="0" w:noVBand="0"/>
      </w:tblPr>
      <w:tblGrid>
        <w:gridCol w:w="6187"/>
        <w:gridCol w:w="1574"/>
        <w:gridCol w:w="1327"/>
      </w:tblGrid>
      <w:tr w:rsidR="00827D7C" w:rsidRPr="008E4947" w:rsidTr="00C209DE">
        <w:trPr>
          <w:trHeight w:val="227"/>
        </w:trPr>
        <w:tc>
          <w:tcPr>
            <w:tcW w:w="3404" w:type="pct"/>
            <w:vAlign w:val="center"/>
          </w:tcPr>
          <w:p w:rsidR="00827D7C" w:rsidRPr="008E4947" w:rsidRDefault="00827D7C" w:rsidP="00C209DE">
            <w:pPr>
              <w:rPr>
                <w:sz w:val="22"/>
                <w:szCs w:val="22"/>
                <w:lang w:val="bg-BG"/>
              </w:rPr>
            </w:pPr>
          </w:p>
        </w:tc>
        <w:tc>
          <w:tcPr>
            <w:tcW w:w="866" w:type="pct"/>
            <w:tcBorders>
              <w:top w:val="nil"/>
              <w:left w:val="nil"/>
              <w:right w:val="nil"/>
            </w:tcBorders>
            <w:vAlign w:val="center"/>
          </w:tcPr>
          <w:p w:rsidR="00827D7C" w:rsidRPr="008E4947" w:rsidRDefault="00827D7C" w:rsidP="00C209DE">
            <w:pPr>
              <w:pBdr>
                <w:bottom w:val="single" w:sz="4" w:space="1" w:color="auto"/>
              </w:pBdr>
              <w:autoSpaceDE w:val="0"/>
              <w:autoSpaceDN w:val="0"/>
              <w:adjustRightInd w:val="0"/>
              <w:jc w:val="center"/>
              <w:rPr>
                <w:b/>
                <w:sz w:val="22"/>
                <w:szCs w:val="22"/>
              </w:rPr>
            </w:pPr>
            <w:r>
              <w:rPr>
                <w:b/>
                <w:sz w:val="22"/>
                <w:szCs w:val="22"/>
                <w:lang w:val="bg-BG"/>
              </w:rPr>
              <w:t>30.09.2017</w:t>
            </w:r>
          </w:p>
          <w:p w:rsidR="00827D7C" w:rsidRPr="008E4947" w:rsidRDefault="00827D7C" w:rsidP="00C209DE">
            <w:pPr>
              <w:autoSpaceDE w:val="0"/>
              <w:autoSpaceDN w:val="0"/>
              <w:adjustRightInd w:val="0"/>
              <w:jc w:val="center"/>
              <w:rPr>
                <w:b/>
                <w:sz w:val="22"/>
                <w:szCs w:val="22"/>
                <w:lang w:val="bg-BG"/>
              </w:rPr>
            </w:pPr>
            <w:r w:rsidRPr="008E4947">
              <w:rPr>
                <w:b/>
                <w:sz w:val="22"/>
                <w:szCs w:val="22"/>
                <w:lang w:val="bg-BG"/>
              </w:rPr>
              <w:t>BGN’000</w:t>
            </w:r>
          </w:p>
        </w:tc>
        <w:tc>
          <w:tcPr>
            <w:tcW w:w="730" w:type="pct"/>
            <w:tcBorders>
              <w:top w:val="nil"/>
              <w:left w:val="nil"/>
              <w:right w:val="nil"/>
            </w:tcBorders>
            <w:vAlign w:val="center"/>
          </w:tcPr>
          <w:p w:rsidR="00827D7C" w:rsidRPr="008E4947" w:rsidRDefault="00827D7C" w:rsidP="00C209DE">
            <w:pPr>
              <w:pBdr>
                <w:bottom w:val="single" w:sz="4" w:space="1" w:color="auto"/>
              </w:pBdr>
              <w:autoSpaceDE w:val="0"/>
              <w:autoSpaceDN w:val="0"/>
              <w:adjustRightInd w:val="0"/>
              <w:jc w:val="center"/>
              <w:rPr>
                <w:b/>
                <w:sz w:val="22"/>
                <w:szCs w:val="22"/>
              </w:rPr>
            </w:pPr>
            <w:r>
              <w:rPr>
                <w:b/>
                <w:sz w:val="22"/>
                <w:szCs w:val="22"/>
                <w:lang w:val="bg-BG"/>
              </w:rPr>
              <w:t>30.09.2016</w:t>
            </w:r>
          </w:p>
          <w:p w:rsidR="00827D7C" w:rsidRPr="008E4947" w:rsidRDefault="00827D7C" w:rsidP="00C209DE">
            <w:pPr>
              <w:autoSpaceDE w:val="0"/>
              <w:autoSpaceDN w:val="0"/>
              <w:adjustRightInd w:val="0"/>
              <w:jc w:val="center"/>
              <w:rPr>
                <w:b/>
                <w:sz w:val="22"/>
                <w:szCs w:val="22"/>
                <w:lang w:val="bg-BG"/>
              </w:rPr>
            </w:pPr>
            <w:r w:rsidRPr="008E4947">
              <w:rPr>
                <w:b/>
                <w:sz w:val="22"/>
                <w:szCs w:val="22"/>
                <w:lang w:val="bg-BG"/>
              </w:rPr>
              <w:t>BGN’000</w:t>
            </w:r>
          </w:p>
        </w:tc>
      </w:tr>
      <w:tr w:rsidR="00827D7C" w:rsidRPr="008E4947" w:rsidTr="00C209DE">
        <w:trPr>
          <w:trHeight w:val="227"/>
        </w:trPr>
        <w:tc>
          <w:tcPr>
            <w:tcW w:w="3404" w:type="pct"/>
            <w:vAlign w:val="center"/>
          </w:tcPr>
          <w:p w:rsidR="00827D7C" w:rsidRPr="008E4947" w:rsidRDefault="00827D7C" w:rsidP="00C209DE">
            <w:pPr>
              <w:rPr>
                <w:sz w:val="22"/>
                <w:szCs w:val="22"/>
                <w:lang w:val="bg-BG"/>
              </w:rPr>
            </w:pPr>
          </w:p>
        </w:tc>
        <w:tc>
          <w:tcPr>
            <w:tcW w:w="866" w:type="pct"/>
            <w:tcBorders>
              <w:top w:val="nil"/>
              <w:left w:val="nil"/>
              <w:right w:val="nil"/>
            </w:tcBorders>
            <w:tcMar>
              <w:right w:w="340" w:type="dxa"/>
            </w:tcMar>
            <w:vAlign w:val="center"/>
          </w:tcPr>
          <w:p w:rsidR="00827D7C" w:rsidRPr="008E4947" w:rsidRDefault="00827D7C" w:rsidP="00C209DE">
            <w:pPr>
              <w:jc w:val="right"/>
              <w:rPr>
                <w:sz w:val="22"/>
                <w:szCs w:val="22"/>
                <w:lang w:val="bg-BG"/>
              </w:rPr>
            </w:pPr>
          </w:p>
        </w:tc>
        <w:tc>
          <w:tcPr>
            <w:tcW w:w="730" w:type="pct"/>
            <w:tcBorders>
              <w:top w:val="nil"/>
              <w:left w:val="nil"/>
              <w:right w:val="nil"/>
            </w:tcBorders>
            <w:vAlign w:val="center"/>
          </w:tcPr>
          <w:p w:rsidR="00827D7C" w:rsidRPr="008E4947" w:rsidRDefault="00827D7C" w:rsidP="00C209DE">
            <w:pPr>
              <w:jc w:val="right"/>
              <w:rPr>
                <w:sz w:val="22"/>
                <w:szCs w:val="22"/>
                <w:lang w:val="bg-BG"/>
              </w:rPr>
            </w:pPr>
          </w:p>
        </w:tc>
      </w:tr>
      <w:tr w:rsidR="00830C1E" w:rsidRPr="008E4947" w:rsidTr="00C209DE">
        <w:trPr>
          <w:trHeight w:val="227"/>
        </w:trPr>
        <w:tc>
          <w:tcPr>
            <w:tcW w:w="3404" w:type="pct"/>
            <w:vAlign w:val="center"/>
          </w:tcPr>
          <w:p w:rsidR="00830C1E" w:rsidRPr="00CC5891" w:rsidRDefault="00830C1E" w:rsidP="00830C1E">
            <w:pPr>
              <w:rPr>
                <w:color w:val="FF0000"/>
                <w:sz w:val="22"/>
                <w:szCs w:val="22"/>
              </w:rPr>
            </w:pPr>
            <w:r w:rsidRPr="00125443">
              <w:rPr>
                <w:color w:val="000000"/>
                <w:sz w:val="22"/>
                <w:szCs w:val="22"/>
                <w:lang w:val="en-GB"/>
              </w:rPr>
              <w:t>Interest expenses</w:t>
            </w:r>
          </w:p>
        </w:tc>
        <w:tc>
          <w:tcPr>
            <w:tcW w:w="866" w:type="pct"/>
            <w:tcBorders>
              <w:top w:val="nil"/>
              <w:left w:val="nil"/>
              <w:bottom w:val="nil"/>
              <w:right w:val="nil"/>
            </w:tcBorders>
            <w:shd w:val="clear" w:color="auto" w:fill="auto"/>
            <w:tcMar>
              <w:right w:w="284" w:type="dxa"/>
            </w:tcMar>
            <w:vAlign w:val="bottom"/>
          </w:tcPr>
          <w:p w:rsidR="00830C1E" w:rsidRPr="008205BD" w:rsidRDefault="00830C1E" w:rsidP="00830C1E">
            <w:pPr>
              <w:jc w:val="right"/>
              <w:rPr>
                <w:color w:val="000000"/>
                <w:sz w:val="22"/>
                <w:szCs w:val="22"/>
                <w:lang w:val="bg-BG"/>
              </w:rPr>
            </w:pPr>
            <w:r>
              <w:rPr>
                <w:color w:val="000000"/>
                <w:sz w:val="22"/>
                <w:szCs w:val="22"/>
                <w:lang w:val="bg-BG"/>
              </w:rPr>
              <w:t>512</w:t>
            </w:r>
          </w:p>
        </w:tc>
        <w:tc>
          <w:tcPr>
            <w:tcW w:w="730" w:type="pct"/>
            <w:tcBorders>
              <w:top w:val="nil"/>
              <w:left w:val="nil"/>
              <w:bottom w:val="nil"/>
              <w:right w:val="nil"/>
            </w:tcBorders>
            <w:shd w:val="clear" w:color="auto" w:fill="auto"/>
            <w:vAlign w:val="bottom"/>
          </w:tcPr>
          <w:p w:rsidR="00830C1E" w:rsidRPr="00CB5AEB" w:rsidRDefault="00830C1E" w:rsidP="00830C1E">
            <w:pPr>
              <w:jc w:val="right"/>
              <w:rPr>
                <w:color w:val="000000"/>
                <w:sz w:val="22"/>
                <w:szCs w:val="22"/>
                <w:lang w:val="bg-BG"/>
              </w:rPr>
            </w:pPr>
            <w:r>
              <w:rPr>
                <w:color w:val="000000"/>
                <w:sz w:val="22"/>
                <w:szCs w:val="22"/>
                <w:lang w:val="bg-BG"/>
              </w:rPr>
              <w:t>591</w:t>
            </w:r>
          </w:p>
        </w:tc>
      </w:tr>
      <w:tr w:rsidR="00830C1E" w:rsidRPr="008E4947" w:rsidTr="00C209DE">
        <w:trPr>
          <w:trHeight w:val="227"/>
        </w:trPr>
        <w:tc>
          <w:tcPr>
            <w:tcW w:w="3404" w:type="pct"/>
            <w:vAlign w:val="center"/>
          </w:tcPr>
          <w:p w:rsidR="00830C1E" w:rsidRPr="009A55A1" w:rsidRDefault="00830C1E" w:rsidP="00830C1E">
            <w:pPr>
              <w:rPr>
                <w:color w:val="000000"/>
                <w:sz w:val="22"/>
                <w:szCs w:val="22"/>
              </w:rPr>
            </w:pPr>
            <w:r w:rsidRPr="009A55A1">
              <w:rPr>
                <w:color w:val="000000"/>
                <w:sz w:val="22"/>
                <w:szCs w:val="22"/>
                <w:lang w:val="en-GB"/>
              </w:rPr>
              <w:t>FX exchange loss, net</w:t>
            </w:r>
          </w:p>
        </w:tc>
        <w:tc>
          <w:tcPr>
            <w:tcW w:w="866" w:type="pct"/>
            <w:tcBorders>
              <w:top w:val="nil"/>
              <w:left w:val="nil"/>
              <w:bottom w:val="single" w:sz="2" w:space="0" w:color="auto"/>
              <w:right w:val="nil"/>
            </w:tcBorders>
            <w:shd w:val="clear" w:color="auto" w:fill="auto"/>
            <w:tcMar>
              <w:right w:w="284" w:type="dxa"/>
            </w:tcMar>
            <w:vAlign w:val="bottom"/>
          </w:tcPr>
          <w:p w:rsidR="00830C1E" w:rsidRPr="00834A54" w:rsidRDefault="00830C1E" w:rsidP="00830C1E">
            <w:pPr>
              <w:jc w:val="right"/>
              <w:rPr>
                <w:color w:val="000000"/>
                <w:sz w:val="22"/>
                <w:szCs w:val="22"/>
                <w:lang w:val="bg-BG"/>
              </w:rPr>
            </w:pPr>
            <w:r>
              <w:rPr>
                <w:color w:val="000000"/>
                <w:sz w:val="22"/>
                <w:szCs w:val="22"/>
                <w:lang w:val="bg-BG"/>
              </w:rPr>
              <w:t>523</w:t>
            </w:r>
          </w:p>
        </w:tc>
        <w:tc>
          <w:tcPr>
            <w:tcW w:w="730" w:type="pct"/>
            <w:tcBorders>
              <w:top w:val="nil"/>
              <w:left w:val="nil"/>
              <w:bottom w:val="single" w:sz="2" w:space="0" w:color="auto"/>
              <w:right w:val="nil"/>
            </w:tcBorders>
            <w:shd w:val="clear" w:color="auto" w:fill="auto"/>
            <w:vAlign w:val="bottom"/>
          </w:tcPr>
          <w:p w:rsidR="00830C1E" w:rsidRPr="0009736F" w:rsidRDefault="00830C1E" w:rsidP="00830C1E">
            <w:pPr>
              <w:jc w:val="right"/>
              <w:rPr>
                <w:color w:val="000000"/>
                <w:sz w:val="22"/>
                <w:szCs w:val="22"/>
                <w:lang w:val="bg-BG"/>
              </w:rPr>
            </w:pPr>
            <w:r>
              <w:rPr>
                <w:color w:val="000000"/>
                <w:sz w:val="22"/>
                <w:szCs w:val="22"/>
                <w:lang w:val="bg-BG"/>
              </w:rPr>
              <w:t>365</w:t>
            </w:r>
          </w:p>
        </w:tc>
      </w:tr>
      <w:tr w:rsidR="00830C1E" w:rsidRPr="008E4947" w:rsidTr="00C209DE">
        <w:trPr>
          <w:trHeight w:val="227"/>
        </w:trPr>
        <w:tc>
          <w:tcPr>
            <w:tcW w:w="3404" w:type="pct"/>
            <w:vAlign w:val="center"/>
          </w:tcPr>
          <w:p w:rsidR="00830C1E" w:rsidRPr="00CC5891" w:rsidRDefault="00830C1E" w:rsidP="00830C1E">
            <w:pPr>
              <w:jc w:val="right"/>
              <w:rPr>
                <w:b/>
                <w:sz w:val="22"/>
                <w:szCs w:val="22"/>
              </w:rPr>
            </w:pPr>
            <w:r>
              <w:rPr>
                <w:b/>
                <w:sz w:val="22"/>
                <w:szCs w:val="22"/>
              </w:rPr>
              <w:t>Total</w:t>
            </w:r>
          </w:p>
        </w:tc>
        <w:tc>
          <w:tcPr>
            <w:tcW w:w="866" w:type="pct"/>
            <w:tcBorders>
              <w:top w:val="single" w:sz="2" w:space="0" w:color="auto"/>
              <w:left w:val="nil"/>
              <w:bottom w:val="double" w:sz="6" w:space="0" w:color="auto"/>
              <w:right w:val="nil"/>
            </w:tcBorders>
            <w:shd w:val="clear" w:color="auto" w:fill="auto"/>
            <w:tcMar>
              <w:right w:w="284" w:type="dxa"/>
            </w:tcMar>
            <w:vAlign w:val="bottom"/>
          </w:tcPr>
          <w:p w:rsidR="00830C1E" w:rsidRPr="00F202EE" w:rsidRDefault="00830C1E" w:rsidP="00830C1E">
            <w:pPr>
              <w:jc w:val="right"/>
              <w:rPr>
                <w:b/>
                <w:bCs/>
                <w:color w:val="000000"/>
                <w:sz w:val="22"/>
                <w:szCs w:val="22"/>
                <w:lang w:val="bg-BG"/>
              </w:rPr>
            </w:pPr>
            <w:r>
              <w:rPr>
                <w:b/>
                <w:bCs/>
                <w:color w:val="000000"/>
                <w:sz w:val="22"/>
                <w:szCs w:val="22"/>
                <w:lang w:val="bg-BG"/>
              </w:rPr>
              <w:t>1,035</w:t>
            </w:r>
          </w:p>
        </w:tc>
        <w:tc>
          <w:tcPr>
            <w:tcW w:w="730" w:type="pct"/>
            <w:tcBorders>
              <w:top w:val="single" w:sz="2" w:space="0" w:color="auto"/>
              <w:left w:val="nil"/>
              <w:bottom w:val="double" w:sz="6" w:space="0" w:color="auto"/>
              <w:right w:val="nil"/>
            </w:tcBorders>
            <w:shd w:val="clear" w:color="auto" w:fill="auto"/>
            <w:vAlign w:val="bottom"/>
          </w:tcPr>
          <w:p w:rsidR="00830C1E" w:rsidRPr="00F202EE" w:rsidRDefault="00830C1E" w:rsidP="00830C1E">
            <w:pPr>
              <w:jc w:val="right"/>
              <w:rPr>
                <w:b/>
                <w:bCs/>
                <w:color w:val="000000"/>
                <w:sz w:val="22"/>
                <w:szCs w:val="22"/>
                <w:lang w:val="bg-BG"/>
              </w:rPr>
            </w:pPr>
            <w:r>
              <w:rPr>
                <w:b/>
                <w:bCs/>
                <w:color w:val="000000"/>
                <w:sz w:val="22"/>
                <w:szCs w:val="22"/>
                <w:lang w:val="bg-BG"/>
              </w:rPr>
              <w:t>956</w:t>
            </w:r>
          </w:p>
        </w:tc>
      </w:tr>
    </w:tbl>
    <w:p w:rsidR="00827D7C" w:rsidRDefault="00827D7C" w:rsidP="00827D7C">
      <w:pPr>
        <w:autoSpaceDE w:val="0"/>
        <w:autoSpaceDN w:val="0"/>
        <w:adjustRightInd w:val="0"/>
        <w:ind w:left="502"/>
        <w:rPr>
          <w:b/>
          <w:sz w:val="22"/>
          <w:szCs w:val="22"/>
          <w:lang w:val="bg-BG"/>
        </w:rPr>
      </w:pPr>
    </w:p>
    <w:p w:rsidR="00827D7C" w:rsidRPr="00830C1E" w:rsidRDefault="00827D7C" w:rsidP="00827D7C">
      <w:pPr>
        <w:numPr>
          <w:ilvl w:val="12"/>
          <w:numId w:val="0"/>
        </w:numPr>
        <w:jc w:val="both"/>
        <w:rPr>
          <w:b/>
          <w:caps/>
          <w:sz w:val="22"/>
          <w:szCs w:val="22"/>
        </w:rPr>
      </w:pPr>
      <w:r w:rsidRPr="008E4947">
        <w:rPr>
          <w:b/>
          <w:sz w:val="22"/>
          <w:szCs w:val="22"/>
          <w:lang w:val="bg-BG"/>
        </w:rPr>
        <w:t xml:space="preserve">21.      </w:t>
      </w:r>
      <w:r w:rsidR="00830C1E">
        <w:rPr>
          <w:b/>
          <w:caps/>
          <w:sz w:val="22"/>
          <w:szCs w:val="22"/>
        </w:rPr>
        <w:t>TAXES</w:t>
      </w:r>
    </w:p>
    <w:p w:rsidR="00827D7C" w:rsidRPr="008E4947" w:rsidRDefault="00827D7C" w:rsidP="00827D7C">
      <w:pPr>
        <w:rPr>
          <w:b/>
          <w:color w:val="FF0000"/>
          <w:sz w:val="22"/>
          <w:szCs w:val="22"/>
          <w:lang w:val="bg-BG"/>
        </w:rPr>
      </w:pPr>
    </w:p>
    <w:p w:rsidR="00827D7C" w:rsidRPr="008E4947" w:rsidRDefault="00830C1E" w:rsidP="00827D7C">
      <w:pPr>
        <w:pStyle w:val="BodyText"/>
        <w:rPr>
          <w:sz w:val="22"/>
          <w:szCs w:val="22"/>
          <w:lang w:val="bg-BG"/>
        </w:rPr>
      </w:pPr>
      <w:r w:rsidRPr="00830C1E">
        <w:rPr>
          <w:sz w:val="22"/>
          <w:szCs w:val="22"/>
          <w:lang w:val="bg-BG"/>
        </w:rPr>
        <w:t>The main components of the income taxes, as well as the relation between the tax costs and the accounting profit are explained as follows:</w:t>
      </w:r>
    </w:p>
    <w:p w:rsidR="00827D7C" w:rsidRPr="008E4947" w:rsidRDefault="00827D7C" w:rsidP="00827D7C">
      <w:pPr>
        <w:pStyle w:val="BodyText"/>
        <w:rPr>
          <w:sz w:val="22"/>
          <w:szCs w:val="22"/>
          <w:lang w:val="bg-BG"/>
        </w:rPr>
      </w:pPr>
    </w:p>
    <w:tbl>
      <w:tblPr>
        <w:tblW w:w="4927" w:type="pct"/>
        <w:tblLook w:val="0000" w:firstRow="0" w:lastRow="0" w:firstColumn="0" w:lastColumn="0" w:noHBand="0" w:noVBand="0"/>
      </w:tblPr>
      <w:tblGrid>
        <w:gridCol w:w="6276"/>
        <w:gridCol w:w="1334"/>
        <w:gridCol w:w="1330"/>
      </w:tblGrid>
      <w:tr w:rsidR="00827D7C" w:rsidRPr="008E4947" w:rsidTr="00830C1E">
        <w:tc>
          <w:tcPr>
            <w:tcW w:w="3510" w:type="pct"/>
          </w:tcPr>
          <w:p w:rsidR="00827D7C" w:rsidRPr="008E4947" w:rsidRDefault="00827D7C" w:rsidP="00C209DE">
            <w:pPr>
              <w:tabs>
                <w:tab w:val="left" w:pos="360"/>
              </w:tabs>
              <w:rPr>
                <w:b/>
                <w:lang w:val="bg-BG"/>
              </w:rPr>
            </w:pPr>
          </w:p>
        </w:tc>
        <w:tc>
          <w:tcPr>
            <w:tcW w:w="746" w:type="pct"/>
            <w:vAlign w:val="center"/>
          </w:tcPr>
          <w:p w:rsidR="00827D7C" w:rsidRPr="008E4947" w:rsidRDefault="00827D7C" w:rsidP="00C209DE">
            <w:pPr>
              <w:pBdr>
                <w:bottom w:val="single" w:sz="4" w:space="1" w:color="auto"/>
              </w:pBdr>
              <w:autoSpaceDE w:val="0"/>
              <w:autoSpaceDN w:val="0"/>
              <w:adjustRightInd w:val="0"/>
              <w:jc w:val="center"/>
              <w:rPr>
                <w:b/>
                <w:lang w:val="bg-BG"/>
              </w:rPr>
            </w:pPr>
            <w:r>
              <w:rPr>
                <w:b/>
                <w:sz w:val="22"/>
                <w:szCs w:val="22"/>
                <w:lang w:val="bg-BG"/>
              </w:rPr>
              <w:t>30.09</w:t>
            </w:r>
            <w:r w:rsidRPr="008E4947">
              <w:rPr>
                <w:b/>
                <w:sz w:val="22"/>
                <w:szCs w:val="22"/>
                <w:lang w:val="bg-BG"/>
              </w:rPr>
              <w:t>.201</w:t>
            </w:r>
            <w:r>
              <w:rPr>
                <w:b/>
                <w:sz w:val="22"/>
                <w:szCs w:val="22"/>
                <w:lang w:val="bg-BG"/>
              </w:rPr>
              <w:t>7</w:t>
            </w:r>
          </w:p>
          <w:p w:rsidR="00827D7C" w:rsidRPr="008E4947" w:rsidRDefault="00827D7C" w:rsidP="00C209DE">
            <w:pPr>
              <w:numPr>
                <w:ilvl w:val="12"/>
                <w:numId w:val="0"/>
              </w:numPr>
              <w:jc w:val="center"/>
              <w:rPr>
                <w:b/>
                <w:lang w:val="bg-BG"/>
              </w:rPr>
            </w:pPr>
            <w:r w:rsidRPr="008E4947">
              <w:rPr>
                <w:b/>
                <w:sz w:val="22"/>
                <w:szCs w:val="22"/>
                <w:lang w:val="bg-BG"/>
              </w:rPr>
              <w:t>BGN’000</w:t>
            </w:r>
          </w:p>
        </w:tc>
        <w:tc>
          <w:tcPr>
            <w:tcW w:w="744" w:type="pct"/>
            <w:vAlign w:val="center"/>
          </w:tcPr>
          <w:p w:rsidR="00827D7C" w:rsidRPr="008E4947" w:rsidRDefault="00827D7C" w:rsidP="00C209DE">
            <w:pPr>
              <w:pBdr>
                <w:bottom w:val="single" w:sz="4" w:space="1" w:color="auto"/>
              </w:pBdr>
              <w:autoSpaceDE w:val="0"/>
              <w:autoSpaceDN w:val="0"/>
              <w:adjustRightInd w:val="0"/>
              <w:jc w:val="center"/>
              <w:rPr>
                <w:b/>
                <w:lang w:val="bg-BG"/>
              </w:rPr>
            </w:pPr>
            <w:r>
              <w:rPr>
                <w:b/>
                <w:sz w:val="22"/>
                <w:szCs w:val="22"/>
                <w:lang w:val="bg-BG"/>
              </w:rPr>
              <w:t>30.0</w:t>
            </w:r>
            <w:r>
              <w:rPr>
                <w:b/>
                <w:sz w:val="22"/>
                <w:szCs w:val="22"/>
              </w:rPr>
              <w:t>9</w:t>
            </w:r>
            <w:r w:rsidRPr="008E4947">
              <w:rPr>
                <w:b/>
                <w:sz w:val="22"/>
                <w:szCs w:val="22"/>
                <w:lang w:val="bg-BG"/>
              </w:rPr>
              <w:t>.201</w:t>
            </w:r>
            <w:r>
              <w:rPr>
                <w:b/>
                <w:sz w:val="22"/>
                <w:szCs w:val="22"/>
                <w:lang w:val="bg-BG"/>
              </w:rPr>
              <w:t>6</w:t>
            </w:r>
          </w:p>
          <w:p w:rsidR="00827D7C" w:rsidRPr="008E4947" w:rsidRDefault="00827D7C" w:rsidP="00C209DE">
            <w:pPr>
              <w:numPr>
                <w:ilvl w:val="12"/>
                <w:numId w:val="0"/>
              </w:numPr>
              <w:jc w:val="center"/>
              <w:rPr>
                <w:b/>
                <w:lang w:val="bg-BG"/>
              </w:rPr>
            </w:pPr>
            <w:r w:rsidRPr="008E4947">
              <w:rPr>
                <w:b/>
                <w:sz w:val="22"/>
                <w:szCs w:val="22"/>
                <w:lang w:val="bg-BG"/>
              </w:rPr>
              <w:t>BGN’000</w:t>
            </w:r>
          </w:p>
        </w:tc>
      </w:tr>
      <w:tr w:rsidR="00827D7C" w:rsidRPr="008E4947" w:rsidTr="00830C1E">
        <w:trPr>
          <w:trHeight w:val="284"/>
        </w:trPr>
        <w:tc>
          <w:tcPr>
            <w:tcW w:w="3510" w:type="pct"/>
          </w:tcPr>
          <w:p w:rsidR="00827D7C" w:rsidRPr="008E4947" w:rsidRDefault="00827D7C" w:rsidP="00C209DE">
            <w:pPr>
              <w:tabs>
                <w:tab w:val="left" w:pos="360"/>
              </w:tabs>
              <w:rPr>
                <w:b/>
                <w:lang w:val="bg-BG"/>
              </w:rPr>
            </w:pPr>
          </w:p>
        </w:tc>
        <w:tc>
          <w:tcPr>
            <w:tcW w:w="746" w:type="pct"/>
            <w:tcBorders>
              <w:bottom w:val="single" w:sz="4" w:space="0" w:color="auto"/>
            </w:tcBorders>
          </w:tcPr>
          <w:p w:rsidR="00827D7C" w:rsidRPr="008E4947" w:rsidRDefault="00827D7C" w:rsidP="00C209DE">
            <w:pPr>
              <w:numPr>
                <w:ilvl w:val="12"/>
                <w:numId w:val="0"/>
              </w:numPr>
              <w:jc w:val="right"/>
              <w:rPr>
                <w:b/>
                <w:lang w:val="bg-BG"/>
              </w:rPr>
            </w:pPr>
          </w:p>
        </w:tc>
        <w:tc>
          <w:tcPr>
            <w:tcW w:w="744" w:type="pct"/>
            <w:tcBorders>
              <w:bottom w:val="single" w:sz="4" w:space="0" w:color="auto"/>
            </w:tcBorders>
          </w:tcPr>
          <w:p w:rsidR="00827D7C" w:rsidRPr="008E4947" w:rsidRDefault="00827D7C" w:rsidP="00C209DE">
            <w:pPr>
              <w:numPr>
                <w:ilvl w:val="12"/>
                <w:numId w:val="0"/>
              </w:numPr>
              <w:jc w:val="right"/>
              <w:rPr>
                <w:b/>
                <w:lang w:val="bg-BG"/>
              </w:rPr>
            </w:pPr>
          </w:p>
        </w:tc>
      </w:tr>
      <w:tr w:rsidR="00830C1E" w:rsidRPr="008E4947" w:rsidTr="00830C1E">
        <w:trPr>
          <w:trHeight w:val="284"/>
        </w:trPr>
        <w:tc>
          <w:tcPr>
            <w:tcW w:w="3510" w:type="pct"/>
            <w:vAlign w:val="center"/>
          </w:tcPr>
          <w:p w:rsidR="00830C1E" w:rsidRPr="00CC5891" w:rsidRDefault="00830C1E" w:rsidP="00830C1E">
            <w:pPr>
              <w:tabs>
                <w:tab w:val="left" w:pos="360"/>
              </w:tabs>
              <w:rPr>
                <w:b/>
              </w:rPr>
            </w:pPr>
            <w:r w:rsidRPr="00125443">
              <w:rPr>
                <w:b/>
                <w:sz w:val="22"/>
                <w:szCs w:val="22"/>
                <w:lang w:val="en-GB"/>
              </w:rPr>
              <w:t>Accounting profit before taxes</w:t>
            </w:r>
          </w:p>
        </w:tc>
        <w:tc>
          <w:tcPr>
            <w:tcW w:w="746" w:type="pct"/>
            <w:tcBorders>
              <w:top w:val="single" w:sz="4" w:space="0" w:color="auto"/>
              <w:bottom w:val="single" w:sz="4" w:space="0" w:color="auto"/>
            </w:tcBorders>
            <w:vAlign w:val="bottom"/>
          </w:tcPr>
          <w:p w:rsidR="00830C1E" w:rsidRPr="00C3694C" w:rsidRDefault="00830C1E" w:rsidP="00830C1E">
            <w:pPr>
              <w:jc w:val="center"/>
              <w:rPr>
                <w:b/>
                <w:color w:val="241E1C"/>
                <w:sz w:val="22"/>
                <w:szCs w:val="22"/>
                <w:lang w:val="bg-BG"/>
              </w:rPr>
            </w:pPr>
            <w:r>
              <w:rPr>
                <w:b/>
                <w:color w:val="241E1C"/>
                <w:sz w:val="22"/>
                <w:szCs w:val="22"/>
                <w:lang w:val="bg-BG"/>
              </w:rPr>
              <w:t xml:space="preserve">     6,299    </w:t>
            </w:r>
          </w:p>
        </w:tc>
        <w:tc>
          <w:tcPr>
            <w:tcW w:w="744" w:type="pct"/>
            <w:tcBorders>
              <w:top w:val="single" w:sz="4" w:space="0" w:color="auto"/>
              <w:bottom w:val="single" w:sz="4" w:space="0" w:color="auto"/>
            </w:tcBorders>
            <w:vAlign w:val="bottom"/>
          </w:tcPr>
          <w:p w:rsidR="00830C1E" w:rsidRPr="00834A54" w:rsidRDefault="00830C1E" w:rsidP="00830C1E">
            <w:pPr>
              <w:jc w:val="center"/>
              <w:rPr>
                <w:b/>
                <w:color w:val="241E1C"/>
                <w:sz w:val="22"/>
                <w:szCs w:val="22"/>
              </w:rPr>
            </w:pPr>
            <w:r w:rsidRPr="00834A54">
              <w:rPr>
                <w:b/>
                <w:color w:val="241E1C"/>
                <w:sz w:val="22"/>
                <w:szCs w:val="22"/>
                <w:lang w:val="bg-BG"/>
              </w:rPr>
              <w:t xml:space="preserve">       </w:t>
            </w:r>
            <w:r>
              <w:rPr>
                <w:b/>
                <w:color w:val="241E1C"/>
                <w:sz w:val="22"/>
                <w:szCs w:val="22"/>
                <w:lang w:val="bg-BG"/>
              </w:rPr>
              <w:t>4,514</w:t>
            </w:r>
          </w:p>
        </w:tc>
      </w:tr>
      <w:tr w:rsidR="00830C1E" w:rsidRPr="008E4947" w:rsidTr="00830C1E">
        <w:trPr>
          <w:trHeight w:val="284"/>
        </w:trPr>
        <w:tc>
          <w:tcPr>
            <w:tcW w:w="3510" w:type="pct"/>
            <w:vAlign w:val="center"/>
          </w:tcPr>
          <w:p w:rsidR="00830C1E" w:rsidRPr="00CC5891" w:rsidRDefault="00830C1E" w:rsidP="00830C1E">
            <w:r>
              <w:rPr>
                <w:sz w:val="22"/>
                <w:szCs w:val="22"/>
              </w:rPr>
              <w:t>Increase</w:t>
            </w:r>
          </w:p>
        </w:tc>
        <w:tc>
          <w:tcPr>
            <w:tcW w:w="746" w:type="pct"/>
            <w:tcBorders>
              <w:top w:val="single" w:sz="4" w:space="0" w:color="auto"/>
            </w:tcBorders>
            <w:vAlign w:val="center"/>
          </w:tcPr>
          <w:p w:rsidR="00830C1E" w:rsidRPr="00C3694C" w:rsidRDefault="00830C1E" w:rsidP="00830C1E">
            <w:pPr>
              <w:numPr>
                <w:ilvl w:val="12"/>
                <w:numId w:val="0"/>
              </w:numPr>
              <w:ind w:right="70"/>
              <w:jc w:val="right"/>
              <w:rPr>
                <w:sz w:val="22"/>
                <w:szCs w:val="22"/>
                <w:lang w:val="bg-BG"/>
              </w:rPr>
            </w:pPr>
            <w:r>
              <w:rPr>
                <w:sz w:val="22"/>
                <w:szCs w:val="22"/>
                <w:lang w:val="bg-BG"/>
              </w:rPr>
              <w:t>-</w:t>
            </w:r>
          </w:p>
        </w:tc>
        <w:tc>
          <w:tcPr>
            <w:tcW w:w="744" w:type="pct"/>
            <w:tcBorders>
              <w:top w:val="single" w:sz="4" w:space="0" w:color="auto"/>
            </w:tcBorders>
            <w:vAlign w:val="center"/>
          </w:tcPr>
          <w:p w:rsidR="00830C1E" w:rsidRPr="00365B97" w:rsidRDefault="00830C1E" w:rsidP="00830C1E">
            <w:pPr>
              <w:numPr>
                <w:ilvl w:val="12"/>
                <w:numId w:val="0"/>
              </w:numPr>
              <w:ind w:right="70"/>
              <w:jc w:val="right"/>
              <w:rPr>
                <w:sz w:val="22"/>
                <w:szCs w:val="22"/>
                <w:lang w:val="bg-BG"/>
              </w:rPr>
            </w:pPr>
            <w:r>
              <w:rPr>
                <w:sz w:val="22"/>
                <w:szCs w:val="22"/>
                <w:lang w:val="bg-BG"/>
              </w:rPr>
              <w:t>-</w:t>
            </w:r>
          </w:p>
        </w:tc>
      </w:tr>
      <w:tr w:rsidR="00830C1E" w:rsidRPr="008E4947" w:rsidTr="00830C1E">
        <w:trPr>
          <w:trHeight w:val="284"/>
        </w:trPr>
        <w:tc>
          <w:tcPr>
            <w:tcW w:w="3510" w:type="pct"/>
            <w:vAlign w:val="center"/>
          </w:tcPr>
          <w:p w:rsidR="00830C1E" w:rsidRPr="00CC5891" w:rsidRDefault="00830C1E" w:rsidP="00830C1E">
            <w:r>
              <w:rPr>
                <w:sz w:val="22"/>
                <w:szCs w:val="22"/>
              </w:rPr>
              <w:t>Decrease</w:t>
            </w:r>
          </w:p>
        </w:tc>
        <w:tc>
          <w:tcPr>
            <w:tcW w:w="746" w:type="pct"/>
            <w:tcBorders>
              <w:bottom w:val="single" w:sz="4" w:space="0" w:color="auto"/>
            </w:tcBorders>
            <w:vAlign w:val="center"/>
          </w:tcPr>
          <w:p w:rsidR="00830C1E" w:rsidRPr="00365B97" w:rsidRDefault="00830C1E" w:rsidP="00830C1E">
            <w:pPr>
              <w:numPr>
                <w:ilvl w:val="12"/>
                <w:numId w:val="0"/>
              </w:numPr>
              <w:ind w:right="70"/>
              <w:jc w:val="right"/>
              <w:rPr>
                <w:sz w:val="22"/>
                <w:szCs w:val="22"/>
                <w:lang w:val="bg-BG"/>
              </w:rPr>
            </w:pPr>
            <w:r>
              <w:rPr>
                <w:sz w:val="22"/>
                <w:szCs w:val="22"/>
                <w:lang w:val="bg-BG"/>
              </w:rPr>
              <w:t>-</w:t>
            </w:r>
          </w:p>
        </w:tc>
        <w:tc>
          <w:tcPr>
            <w:tcW w:w="744" w:type="pct"/>
            <w:tcBorders>
              <w:bottom w:val="single" w:sz="4" w:space="0" w:color="auto"/>
            </w:tcBorders>
            <w:vAlign w:val="center"/>
          </w:tcPr>
          <w:p w:rsidR="00830C1E" w:rsidRPr="00365B97" w:rsidRDefault="00830C1E" w:rsidP="00830C1E">
            <w:pPr>
              <w:numPr>
                <w:ilvl w:val="12"/>
                <w:numId w:val="0"/>
              </w:numPr>
              <w:ind w:right="70"/>
              <w:jc w:val="right"/>
              <w:rPr>
                <w:sz w:val="22"/>
                <w:szCs w:val="22"/>
                <w:lang w:val="bg-BG"/>
              </w:rPr>
            </w:pPr>
            <w:r>
              <w:rPr>
                <w:sz w:val="22"/>
                <w:szCs w:val="22"/>
                <w:lang w:val="bg-BG"/>
              </w:rPr>
              <w:t>-</w:t>
            </w:r>
          </w:p>
        </w:tc>
      </w:tr>
      <w:tr w:rsidR="00830C1E" w:rsidRPr="008E4947" w:rsidTr="00830C1E">
        <w:trPr>
          <w:trHeight w:val="284"/>
        </w:trPr>
        <w:tc>
          <w:tcPr>
            <w:tcW w:w="3510" w:type="pct"/>
            <w:vAlign w:val="center"/>
          </w:tcPr>
          <w:p w:rsidR="00830C1E" w:rsidRPr="00837EF3" w:rsidRDefault="00830C1E" w:rsidP="00830C1E">
            <w:pPr>
              <w:rPr>
                <w:b/>
                <w:highlight w:val="yellow"/>
              </w:rPr>
            </w:pPr>
            <w:r w:rsidRPr="009A55A1">
              <w:rPr>
                <w:b/>
                <w:sz w:val="22"/>
                <w:szCs w:val="22"/>
              </w:rPr>
              <w:t xml:space="preserve">Taxable net income </w:t>
            </w:r>
          </w:p>
        </w:tc>
        <w:tc>
          <w:tcPr>
            <w:tcW w:w="746" w:type="pct"/>
            <w:tcBorders>
              <w:top w:val="single" w:sz="4" w:space="0" w:color="auto"/>
              <w:bottom w:val="single" w:sz="4" w:space="0" w:color="auto"/>
            </w:tcBorders>
            <w:vAlign w:val="center"/>
          </w:tcPr>
          <w:p w:rsidR="00830C1E" w:rsidRPr="008E4947" w:rsidRDefault="00830C1E" w:rsidP="00830C1E">
            <w:pPr>
              <w:numPr>
                <w:ilvl w:val="12"/>
                <w:numId w:val="0"/>
              </w:numPr>
              <w:ind w:right="70"/>
              <w:jc w:val="right"/>
              <w:rPr>
                <w:b/>
                <w:sz w:val="22"/>
                <w:szCs w:val="22"/>
                <w:lang w:val="bg-BG"/>
              </w:rPr>
            </w:pPr>
            <w:r>
              <w:rPr>
                <w:b/>
                <w:sz w:val="22"/>
                <w:szCs w:val="22"/>
                <w:lang w:val="bg-BG"/>
              </w:rPr>
              <w:t>6,299</w:t>
            </w:r>
          </w:p>
        </w:tc>
        <w:tc>
          <w:tcPr>
            <w:tcW w:w="744" w:type="pct"/>
            <w:tcBorders>
              <w:top w:val="single" w:sz="4" w:space="0" w:color="auto"/>
              <w:bottom w:val="single" w:sz="4" w:space="0" w:color="auto"/>
            </w:tcBorders>
            <w:vAlign w:val="center"/>
          </w:tcPr>
          <w:p w:rsidR="00830C1E" w:rsidRPr="008E4947" w:rsidRDefault="00830C1E" w:rsidP="00830C1E">
            <w:pPr>
              <w:numPr>
                <w:ilvl w:val="12"/>
                <w:numId w:val="0"/>
              </w:numPr>
              <w:ind w:right="70"/>
              <w:jc w:val="right"/>
              <w:rPr>
                <w:b/>
                <w:sz w:val="22"/>
                <w:szCs w:val="22"/>
                <w:lang w:val="bg-BG"/>
              </w:rPr>
            </w:pPr>
            <w:r>
              <w:rPr>
                <w:b/>
                <w:sz w:val="22"/>
                <w:szCs w:val="22"/>
                <w:lang w:val="bg-BG"/>
              </w:rPr>
              <w:t>4,514</w:t>
            </w:r>
          </w:p>
        </w:tc>
      </w:tr>
      <w:tr w:rsidR="00827D7C" w:rsidRPr="008E4947" w:rsidTr="00830C1E">
        <w:trPr>
          <w:trHeight w:val="284"/>
        </w:trPr>
        <w:tc>
          <w:tcPr>
            <w:tcW w:w="3510" w:type="pct"/>
            <w:vAlign w:val="center"/>
          </w:tcPr>
          <w:p w:rsidR="00827D7C" w:rsidRPr="008E4947" w:rsidRDefault="00827D7C" w:rsidP="00C209DE">
            <w:pPr>
              <w:rPr>
                <w:b/>
                <w:lang w:val="bg-BG"/>
              </w:rPr>
            </w:pPr>
          </w:p>
        </w:tc>
        <w:tc>
          <w:tcPr>
            <w:tcW w:w="746" w:type="pct"/>
            <w:tcBorders>
              <w:top w:val="single" w:sz="4" w:space="0" w:color="auto"/>
            </w:tcBorders>
            <w:vAlign w:val="center"/>
          </w:tcPr>
          <w:p w:rsidR="00827D7C" w:rsidRPr="008E4947" w:rsidRDefault="00827D7C" w:rsidP="00C209DE">
            <w:pPr>
              <w:numPr>
                <w:ilvl w:val="12"/>
                <w:numId w:val="0"/>
              </w:numPr>
              <w:ind w:right="70"/>
              <w:jc w:val="right"/>
              <w:rPr>
                <w:b/>
                <w:sz w:val="22"/>
                <w:szCs w:val="22"/>
              </w:rPr>
            </w:pPr>
          </w:p>
        </w:tc>
        <w:tc>
          <w:tcPr>
            <w:tcW w:w="744" w:type="pct"/>
            <w:tcBorders>
              <w:top w:val="single" w:sz="4" w:space="0" w:color="auto"/>
            </w:tcBorders>
            <w:vAlign w:val="center"/>
          </w:tcPr>
          <w:p w:rsidR="00827D7C" w:rsidRPr="008E4947" w:rsidRDefault="00827D7C" w:rsidP="00C209DE">
            <w:pPr>
              <w:numPr>
                <w:ilvl w:val="12"/>
                <w:numId w:val="0"/>
              </w:numPr>
              <w:ind w:right="70"/>
              <w:jc w:val="right"/>
              <w:rPr>
                <w:b/>
                <w:sz w:val="22"/>
                <w:szCs w:val="22"/>
              </w:rPr>
            </w:pPr>
          </w:p>
        </w:tc>
      </w:tr>
      <w:tr w:rsidR="00370CD2" w:rsidRPr="008E4947" w:rsidTr="00830C1E">
        <w:trPr>
          <w:trHeight w:val="284"/>
        </w:trPr>
        <w:tc>
          <w:tcPr>
            <w:tcW w:w="3510" w:type="pct"/>
            <w:vAlign w:val="center"/>
          </w:tcPr>
          <w:p w:rsidR="00370CD2" w:rsidRPr="00837EF3" w:rsidRDefault="00370CD2" w:rsidP="00370CD2">
            <w:pPr>
              <w:rPr>
                <w:b/>
                <w:highlight w:val="yellow"/>
              </w:rPr>
            </w:pPr>
            <w:r w:rsidRPr="00125443">
              <w:rPr>
                <w:b/>
                <w:sz w:val="22"/>
                <w:szCs w:val="22"/>
                <w:lang w:val="en-GB"/>
              </w:rPr>
              <w:t>Income tax</w:t>
            </w:r>
          </w:p>
        </w:tc>
        <w:tc>
          <w:tcPr>
            <w:tcW w:w="746" w:type="pct"/>
            <w:vAlign w:val="center"/>
          </w:tcPr>
          <w:p w:rsidR="00370CD2" w:rsidRPr="008E4947" w:rsidRDefault="00370CD2" w:rsidP="00370CD2">
            <w:pPr>
              <w:numPr>
                <w:ilvl w:val="12"/>
                <w:numId w:val="0"/>
              </w:numPr>
              <w:ind w:right="70"/>
              <w:jc w:val="right"/>
              <w:rPr>
                <w:b/>
                <w:sz w:val="22"/>
                <w:szCs w:val="22"/>
                <w:lang w:val="bg-BG"/>
              </w:rPr>
            </w:pPr>
            <w:r>
              <w:rPr>
                <w:b/>
                <w:sz w:val="22"/>
                <w:szCs w:val="22"/>
                <w:lang w:val="bg-BG"/>
              </w:rPr>
              <w:t>(708)</w:t>
            </w:r>
          </w:p>
        </w:tc>
        <w:tc>
          <w:tcPr>
            <w:tcW w:w="744" w:type="pct"/>
            <w:vAlign w:val="center"/>
          </w:tcPr>
          <w:p w:rsidR="00370CD2" w:rsidRPr="008E4947" w:rsidRDefault="00370CD2" w:rsidP="00370CD2">
            <w:pPr>
              <w:numPr>
                <w:ilvl w:val="12"/>
                <w:numId w:val="0"/>
              </w:numPr>
              <w:ind w:right="70"/>
              <w:jc w:val="right"/>
              <w:rPr>
                <w:b/>
                <w:sz w:val="22"/>
                <w:szCs w:val="22"/>
                <w:lang w:val="bg-BG"/>
              </w:rPr>
            </w:pPr>
            <w:r w:rsidRPr="008E4947">
              <w:rPr>
                <w:b/>
                <w:sz w:val="22"/>
                <w:szCs w:val="22"/>
                <w:lang w:val="bg-BG"/>
              </w:rPr>
              <w:t>(</w:t>
            </w:r>
            <w:r>
              <w:rPr>
                <w:b/>
                <w:sz w:val="22"/>
                <w:szCs w:val="22"/>
                <w:lang w:val="bg-BG"/>
              </w:rPr>
              <w:t>641</w:t>
            </w:r>
            <w:r w:rsidRPr="008E4947">
              <w:rPr>
                <w:b/>
                <w:sz w:val="22"/>
                <w:szCs w:val="22"/>
                <w:lang w:val="bg-BG"/>
              </w:rPr>
              <w:t>)</w:t>
            </w:r>
          </w:p>
        </w:tc>
      </w:tr>
      <w:tr w:rsidR="00370CD2" w:rsidRPr="008E4947" w:rsidTr="00830C1E">
        <w:trPr>
          <w:trHeight w:val="284"/>
        </w:trPr>
        <w:tc>
          <w:tcPr>
            <w:tcW w:w="3510" w:type="pct"/>
            <w:vAlign w:val="center"/>
          </w:tcPr>
          <w:p w:rsidR="00370CD2" w:rsidRPr="00837EF3" w:rsidRDefault="00370CD2" w:rsidP="00370CD2">
            <w:pPr>
              <w:rPr>
                <w:highlight w:val="yellow"/>
              </w:rPr>
            </w:pPr>
            <w:r w:rsidRPr="00BD4F49">
              <w:rPr>
                <w:sz w:val="22"/>
                <w:szCs w:val="22"/>
              </w:rPr>
              <w:t>Tax rate</w:t>
            </w:r>
          </w:p>
        </w:tc>
        <w:tc>
          <w:tcPr>
            <w:tcW w:w="746" w:type="pct"/>
            <w:vAlign w:val="center"/>
          </w:tcPr>
          <w:p w:rsidR="00370CD2" w:rsidRPr="008E4947" w:rsidRDefault="00370CD2" w:rsidP="00370CD2">
            <w:pPr>
              <w:tabs>
                <w:tab w:val="right" w:pos="5954"/>
                <w:tab w:val="right" w:pos="7371"/>
                <w:tab w:val="right" w:pos="7937"/>
                <w:tab w:val="right" w:pos="8789"/>
                <w:tab w:val="right" w:pos="9354"/>
              </w:tabs>
              <w:ind w:right="70"/>
              <w:jc w:val="right"/>
              <w:rPr>
                <w:spacing w:val="-3"/>
                <w:sz w:val="22"/>
                <w:szCs w:val="22"/>
                <w:lang w:val="bg-BG"/>
              </w:rPr>
            </w:pPr>
            <w:r>
              <w:rPr>
                <w:spacing w:val="-3"/>
                <w:sz w:val="22"/>
                <w:szCs w:val="22"/>
                <w:lang w:val="bg-BG"/>
              </w:rPr>
              <w:t>10%</w:t>
            </w:r>
          </w:p>
        </w:tc>
        <w:tc>
          <w:tcPr>
            <w:tcW w:w="744" w:type="pct"/>
            <w:vAlign w:val="center"/>
          </w:tcPr>
          <w:p w:rsidR="00370CD2" w:rsidRPr="008E4947" w:rsidRDefault="00370CD2" w:rsidP="00370CD2">
            <w:pPr>
              <w:tabs>
                <w:tab w:val="right" w:pos="5954"/>
                <w:tab w:val="right" w:pos="7371"/>
                <w:tab w:val="right" w:pos="7937"/>
                <w:tab w:val="right" w:pos="8789"/>
                <w:tab w:val="right" w:pos="9354"/>
              </w:tabs>
              <w:ind w:right="70"/>
              <w:jc w:val="right"/>
              <w:rPr>
                <w:spacing w:val="-3"/>
                <w:sz w:val="22"/>
                <w:szCs w:val="22"/>
                <w:lang w:val="bg-BG"/>
              </w:rPr>
            </w:pPr>
            <w:r w:rsidRPr="008E4947">
              <w:rPr>
                <w:spacing w:val="-3"/>
                <w:sz w:val="22"/>
                <w:szCs w:val="22"/>
                <w:lang w:val="bg-BG"/>
              </w:rPr>
              <w:t>10%</w:t>
            </w:r>
          </w:p>
        </w:tc>
      </w:tr>
      <w:tr w:rsidR="00827D7C" w:rsidRPr="008E4947" w:rsidTr="00830C1E">
        <w:trPr>
          <w:trHeight w:val="284"/>
        </w:trPr>
        <w:tc>
          <w:tcPr>
            <w:tcW w:w="3510" w:type="pct"/>
            <w:vAlign w:val="center"/>
          </w:tcPr>
          <w:p w:rsidR="00827D7C" w:rsidRPr="008E4947" w:rsidRDefault="00827D7C" w:rsidP="00C209DE">
            <w:pPr>
              <w:rPr>
                <w:b/>
                <w:lang w:val="bg-BG"/>
              </w:rPr>
            </w:pPr>
          </w:p>
        </w:tc>
        <w:tc>
          <w:tcPr>
            <w:tcW w:w="746" w:type="pct"/>
            <w:vAlign w:val="center"/>
          </w:tcPr>
          <w:p w:rsidR="00827D7C" w:rsidRPr="008E4947" w:rsidRDefault="00827D7C" w:rsidP="00C209DE">
            <w:pPr>
              <w:tabs>
                <w:tab w:val="right" w:pos="5954"/>
                <w:tab w:val="right" w:pos="7371"/>
                <w:tab w:val="right" w:pos="7937"/>
                <w:tab w:val="right" w:pos="8789"/>
                <w:tab w:val="right" w:pos="9354"/>
              </w:tabs>
              <w:ind w:right="70"/>
              <w:jc w:val="right"/>
              <w:rPr>
                <w:spacing w:val="-3"/>
                <w:sz w:val="22"/>
                <w:szCs w:val="22"/>
                <w:lang w:val="bg-BG"/>
              </w:rPr>
            </w:pPr>
          </w:p>
        </w:tc>
        <w:tc>
          <w:tcPr>
            <w:tcW w:w="744" w:type="pct"/>
            <w:vAlign w:val="center"/>
          </w:tcPr>
          <w:p w:rsidR="00827D7C" w:rsidRPr="008E4947" w:rsidRDefault="00827D7C" w:rsidP="00C209DE">
            <w:pPr>
              <w:tabs>
                <w:tab w:val="right" w:pos="5954"/>
                <w:tab w:val="right" w:pos="7371"/>
                <w:tab w:val="right" w:pos="7937"/>
                <w:tab w:val="right" w:pos="8789"/>
                <w:tab w:val="right" w:pos="9354"/>
              </w:tabs>
              <w:ind w:right="70"/>
              <w:jc w:val="right"/>
              <w:rPr>
                <w:spacing w:val="-3"/>
                <w:sz w:val="22"/>
                <w:szCs w:val="22"/>
                <w:lang w:val="bg-BG"/>
              </w:rPr>
            </w:pPr>
          </w:p>
        </w:tc>
      </w:tr>
      <w:tr w:rsidR="00370CD2" w:rsidRPr="008E4947" w:rsidTr="00830C1E">
        <w:trPr>
          <w:trHeight w:val="284"/>
        </w:trPr>
        <w:tc>
          <w:tcPr>
            <w:tcW w:w="3510" w:type="pct"/>
            <w:vAlign w:val="center"/>
          </w:tcPr>
          <w:p w:rsidR="00370CD2" w:rsidRPr="00837EF3" w:rsidRDefault="00370CD2" w:rsidP="00370CD2">
            <w:pPr>
              <w:rPr>
                <w:b/>
                <w:highlight w:val="yellow"/>
              </w:rPr>
            </w:pPr>
            <w:r w:rsidRPr="00125443">
              <w:rPr>
                <w:b/>
                <w:sz w:val="22"/>
                <w:szCs w:val="22"/>
                <w:lang w:val="en-GB"/>
              </w:rPr>
              <w:t>Deferred taxes</w:t>
            </w:r>
          </w:p>
        </w:tc>
        <w:tc>
          <w:tcPr>
            <w:tcW w:w="746" w:type="pct"/>
            <w:vAlign w:val="center"/>
          </w:tcPr>
          <w:p w:rsidR="00370CD2" w:rsidRPr="00B300F5" w:rsidRDefault="00370CD2" w:rsidP="00370CD2">
            <w:pPr>
              <w:tabs>
                <w:tab w:val="right" w:pos="5954"/>
                <w:tab w:val="right" w:pos="7371"/>
                <w:tab w:val="right" w:pos="7937"/>
                <w:tab w:val="right" w:pos="8789"/>
                <w:tab w:val="right" w:pos="9354"/>
              </w:tabs>
              <w:ind w:right="70"/>
              <w:jc w:val="right"/>
              <w:rPr>
                <w:spacing w:val="-3"/>
                <w:sz w:val="22"/>
                <w:szCs w:val="22"/>
                <w:lang w:val="bg-BG"/>
              </w:rPr>
            </w:pPr>
            <w:r>
              <w:rPr>
                <w:spacing w:val="-3"/>
                <w:sz w:val="22"/>
                <w:szCs w:val="22"/>
                <w:lang w:val="bg-BG"/>
              </w:rPr>
              <w:t>-</w:t>
            </w:r>
          </w:p>
        </w:tc>
        <w:tc>
          <w:tcPr>
            <w:tcW w:w="744" w:type="pct"/>
            <w:vAlign w:val="center"/>
          </w:tcPr>
          <w:p w:rsidR="00370CD2" w:rsidRPr="00B300F5" w:rsidRDefault="00370CD2" w:rsidP="00370CD2">
            <w:pPr>
              <w:tabs>
                <w:tab w:val="right" w:pos="5954"/>
                <w:tab w:val="right" w:pos="7371"/>
                <w:tab w:val="right" w:pos="7937"/>
                <w:tab w:val="right" w:pos="8789"/>
                <w:tab w:val="right" w:pos="9354"/>
              </w:tabs>
              <w:ind w:right="70"/>
              <w:jc w:val="right"/>
              <w:rPr>
                <w:spacing w:val="-3"/>
                <w:sz w:val="22"/>
                <w:szCs w:val="22"/>
                <w:lang w:val="bg-BG"/>
              </w:rPr>
            </w:pPr>
            <w:r>
              <w:rPr>
                <w:spacing w:val="-3"/>
                <w:sz w:val="22"/>
                <w:szCs w:val="22"/>
                <w:lang w:val="bg-BG"/>
              </w:rPr>
              <w:t>-</w:t>
            </w:r>
          </w:p>
        </w:tc>
      </w:tr>
      <w:tr w:rsidR="00370CD2" w:rsidRPr="008E4947" w:rsidTr="00830C1E">
        <w:trPr>
          <w:trHeight w:val="284"/>
        </w:trPr>
        <w:tc>
          <w:tcPr>
            <w:tcW w:w="3510" w:type="pct"/>
            <w:vAlign w:val="center"/>
          </w:tcPr>
          <w:p w:rsidR="00370CD2" w:rsidRPr="00837EF3" w:rsidRDefault="00370CD2" w:rsidP="00370CD2">
            <w:pPr>
              <w:ind w:left="708" w:hanging="708"/>
              <w:rPr>
                <w:highlight w:val="yellow"/>
              </w:rPr>
            </w:pPr>
            <w:r w:rsidRPr="00BD4F49">
              <w:rPr>
                <w:sz w:val="22"/>
                <w:szCs w:val="22"/>
              </w:rPr>
              <w:t>Tax rate</w:t>
            </w:r>
          </w:p>
        </w:tc>
        <w:tc>
          <w:tcPr>
            <w:tcW w:w="746" w:type="pct"/>
            <w:vAlign w:val="center"/>
          </w:tcPr>
          <w:p w:rsidR="00370CD2" w:rsidRPr="008E4947" w:rsidRDefault="00370CD2" w:rsidP="00370CD2">
            <w:pPr>
              <w:tabs>
                <w:tab w:val="right" w:pos="5954"/>
                <w:tab w:val="right" w:pos="7371"/>
                <w:tab w:val="right" w:pos="7937"/>
                <w:tab w:val="right" w:pos="8789"/>
                <w:tab w:val="right" w:pos="9354"/>
              </w:tabs>
              <w:ind w:right="70"/>
              <w:jc w:val="right"/>
              <w:rPr>
                <w:spacing w:val="-3"/>
                <w:sz w:val="22"/>
                <w:szCs w:val="22"/>
                <w:lang w:val="bg-BG"/>
              </w:rPr>
            </w:pPr>
            <w:r>
              <w:rPr>
                <w:spacing w:val="-3"/>
                <w:sz w:val="22"/>
                <w:szCs w:val="22"/>
                <w:lang w:val="bg-BG"/>
              </w:rPr>
              <w:t>10%</w:t>
            </w:r>
          </w:p>
        </w:tc>
        <w:tc>
          <w:tcPr>
            <w:tcW w:w="744" w:type="pct"/>
            <w:vAlign w:val="center"/>
          </w:tcPr>
          <w:p w:rsidR="00370CD2" w:rsidRPr="008E4947" w:rsidRDefault="00370CD2" w:rsidP="00370CD2">
            <w:pPr>
              <w:tabs>
                <w:tab w:val="right" w:pos="5954"/>
                <w:tab w:val="right" w:pos="7371"/>
                <w:tab w:val="right" w:pos="7937"/>
                <w:tab w:val="right" w:pos="8789"/>
                <w:tab w:val="right" w:pos="9354"/>
              </w:tabs>
              <w:ind w:right="70"/>
              <w:jc w:val="right"/>
              <w:rPr>
                <w:spacing w:val="-3"/>
                <w:sz w:val="22"/>
                <w:szCs w:val="22"/>
                <w:lang w:val="bg-BG"/>
              </w:rPr>
            </w:pPr>
            <w:r w:rsidRPr="008E4947">
              <w:rPr>
                <w:spacing w:val="-3"/>
                <w:sz w:val="22"/>
                <w:szCs w:val="22"/>
                <w:lang w:val="bg-BG"/>
              </w:rPr>
              <w:t>10%</w:t>
            </w:r>
          </w:p>
        </w:tc>
      </w:tr>
      <w:tr w:rsidR="00827D7C" w:rsidRPr="008E4947" w:rsidTr="00830C1E">
        <w:trPr>
          <w:trHeight w:val="284"/>
        </w:trPr>
        <w:tc>
          <w:tcPr>
            <w:tcW w:w="3510" w:type="pct"/>
            <w:vAlign w:val="center"/>
          </w:tcPr>
          <w:p w:rsidR="00827D7C" w:rsidRPr="008E4947" w:rsidRDefault="00827D7C" w:rsidP="00C209DE">
            <w:pPr>
              <w:rPr>
                <w:b/>
                <w:lang w:val="bg-BG"/>
              </w:rPr>
            </w:pPr>
          </w:p>
        </w:tc>
        <w:tc>
          <w:tcPr>
            <w:tcW w:w="746" w:type="pct"/>
            <w:vAlign w:val="center"/>
          </w:tcPr>
          <w:p w:rsidR="00827D7C" w:rsidRPr="008E4947" w:rsidRDefault="00827D7C" w:rsidP="00C209DE">
            <w:pPr>
              <w:tabs>
                <w:tab w:val="right" w:pos="5954"/>
                <w:tab w:val="right" w:pos="7371"/>
                <w:tab w:val="right" w:pos="7937"/>
                <w:tab w:val="right" w:pos="8789"/>
                <w:tab w:val="right" w:pos="9354"/>
              </w:tabs>
              <w:ind w:right="70"/>
              <w:jc w:val="right"/>
              <w:rPr>
                <w:spacing w:val="-3"/>
                <w:sz w:val="22"/>
                <w:szCs w:val="22"/>
                <w:lang w:val="bg-BG"/>
              </w:rPr>
            </w:pPr>
          </w:p>
        </w:tc>
        <w:tc>
          <w:tcPr>
            <w:tcW w:w="744" w:type="pct"/>
            <w:vAlign w:val="center"/>
          </w:tcPr>
          <w:p w:rsidR="00827D7C" w:rsidRPr="008E4947" w:rsidRDefault="00827D7C" w:rsidP="00C209DE">
            <w:pPr>
              <w:tabs>
                <w:tab w:val="right" w:pos="5954"/>
                <w:tab w:val="right" w:pos="7371"/>
                <w:tab w:val="right" w:pos="7937"/>
                <w:tab w:val="right" w:pos="8789"/>
                <w:tab w:val="right" w:pos="9354"/>
              </w:tabs>
              <w:ind w:right="70"/>
              <w:jc w:val="right"/>
              <w:rPr>
                <w:spacing w:val="-3"/>
                <w:sz w:val="22"/>
                <w:szCs w:val="22"/>
                <w:lang w:val="bg-BG"/>
              </w:rPr>
            </w:pPr>
          </w:p>
        </w:tc>
      </w:tr>
      <w:tr w:rsidR="00827D7C" w:rsidRPr="008E4947" w:rsidTr="00830C1E">
        <w:trPr>
          <w:trHeight w:val="284"/>
        </w:trPr>
        <w:tc>
          <w:tcPr>
            <w:tcW w:w="3510" w:type="pct"/>
            <w:vAlign w:val="center"/>
          </w:tcPr>
          <w:p w:rsidR="00827D7C" w:rsidRPr="008E4947" w:rsidRDefault="00370CD2" w:rsidP="00C209DE">
            <w:pPr>
              <w:rPr>
                <w:b/>
                <w:lang w:val="bg-BG"/>
              </w:rPr>
            </w:pPr>
            <w:r w:rsidRPr="00370CD2">
              <w:rPr>
                <w:b/>
                <w:sz w:val="22"/>
                <w:szCs w:val="22"/>
                <w:lang w:val="bg-BG"/>
              </w:rPr>
              <w:t>Total income tax and deferred taxes</w:t>
            </w:r>
          </w:p>
        </w:tc>
        <w:tc>
          <w:tcPr>
            <w:tcW w:w="746" w:type="pct"/>
            <w:vAlign w:val="center"/>
          </w:tcPr>
          <w:p w:rsidR="00827D7C" w:rsidRPr="008E4947" w:rsidRDefault="00827D7C" w:rsidP="00C209DE">
            <w:pPr>
              <w:tabs>
                <w:tab w:val="right" w:pos="5954"/>
                <w:tab w:val="right" w:pos="7371"/>
                <w:tab w:val="right" w:pos="7937"/>
                <w:tab w:val="right" w:pos="8789"/>
                <w:tab w:val="right" w:pos="9354"/>
              </w:tabs>
              <w:ind w:right="70"/>
              <w:jc w:val="right"/>
              <w:rPr>
                <w:spacing w:val="-3"/>
                <w:sz w:val="22"/>
                <w:szCs w:val="22"/>
                <w:lang w:val="bg-BG"/>
              </w:rPr>
            </w:pPr>
            <w:r>
              <w:rPr>
                <w:spacing w:val="-3"/>
                <w:sz w:val="22"/>
                <w:szCs w:val="22"/>
                <w:lang w:val="bg-BG"/>
              </w:rPr>
              <w:t>(708)</w:t>
            </w:r>
          </w:p>
        </w:tc>
        <w:tc>
          <w:tcPr>
            <w:tcW w:w="744" w:type="pct"/>
            <w:vAlign w:val="center"/>
          </w:tcPr>
          <w:p w:rsidR="00827D7C" w:rsidRPr="008E4947" w:rsidRDefault="00827D7C" w:rsidP="00C209DE">
            <w:pPr>
              <w:tabs>
                <w:tab w:val="right" w:pos="5954"/>
                <w:tab w:val="right" w:pos="7371"/>
                <w:tab w:val="right" w:pos="7937"/>
                <w:tab w:val="right" w:pos="8789"/>
                <w:tab w:val="right" w:pos="9354"/>
              </w:tabs>
              <w:ind w:right="70"/>
              <w:jc w:val="right"/>
              <w:rPr>
                <w:spacing w:val="-3"/>
                <w:sz w:val="22"/>
                <w:szCs w:val="22"/>
                <w:lang w:val="bg-BG"/>
              </w:rPr>
            </w:pPr>
            <w:r>
              <w:rPr>
                <w:spacing w:val="-3"/>
                <w:sz w:val="22"/>
                <w:szCs w:val="22"/>
                <w:lang w:val="bg-BG"/>
              </w:rPr>
              <w:t>(641)</w:t>
            </w:r>
          </w:p>
        </w:tc>
      </w:tr>
      <w:tr w:rsidR="00827D7C" w:rsidRPr="008E4947" w:rsidTr="00830C1E">
        <w:trPr>
          <w:trHeight w:val="284"/>
        </w:trPr>
        <w:tc>
          <w:tcPr>
            <w:tcW w:w="3510" w:type="pct"/>
            <w:vAlign w:val="center"/>
          </w:tcPr>
          <w:p w:rsidR="00827D7C" w:rsidRPr="008E4947" w:rsidRDefault="00827D7C" w:rsidP="00C209DE">
            <w:pPr>
              <w:rPr>
                <w:b/>
                <w:lang w:val="bg-BG"/>
              </w:rPr>
            </w:pPr>
          </w:p>
        </w:tc>
        <w:tc>
          <w:tcPr>
            <w:tcW w:w="746" w:type="pct"/>
            <w:tcBorders>
              <w:bottom w:val="single" w:sz="4" w:space="0" w:color="auto"/>
            </w:tcBorders>
            <w:vAlign w:val="center"/>
          </w:tcPr>
          <w:p w:rsidR="00827D7C" w:rsidRPr="008E4947" w:rsidRDefault="00827D7C" w:rsidP="00C209DE">
            <w:pPr>
              <w:numPr>
                <w:ilvl w:val="12"/>
                <w:numId w:val="0"/>
              </w:numPr>
              <w:ind w:right="70"/>
              <w:jc w:val="right"/>
              <w:rPr>
                <w:b/>
                <w:sz w:val="22"/>
                <w:szCs w:val="22"/>
              </w:rPr>
            </w:pPr>
          </w:p>
        </w:tc>
        <w:tc>
          <w:tcPr>
            <w:tcW w:w="744" w:type="pct"/>
            <w:tcBorders>
              <w:bottom w:val="single" w:sz="4" w:space="0" w:color="auto"/>
            </w:tcBorders>
            <w:vAlign w:val="center"/>
          </w:tcPr>
          <w:p w:rsidR="00827D7C" w:rsidRPr="008E4947" w:rsidRDefault="00827D7C" w:rsidP="00C209DE">
            <w:pPr>
              <w:numPr>
                <w:ilvl w:val="12"/>
                <w:numId w:val="0"/>
              </w:numPr>
              <w:ind w:right="70"/>
              <w:jc w:val="right"/>
              <w:rPr>
                <w:b/>
                <w:sz w:val="22"/>
                <w:szCs w:val="22"/>
              </w:rPr>
            </w:pPr>
          </w:p>
        </w:tc>
      </w:tr>
      <w:tr w:rsidR="00827D7C" w:rsidRPr="008E4947" w:rsidTr="00830C1E">
        <w:trPr>
          <w:trHeight w:val="284"/>
        </w:trPr>
        <w:tc>
          <w:tcPr>
            <w:tcW w:w="3510" w:type="pct"/>
            <w:vAlign w:val="center"/>
          </w:tcPr>
          <w:p w:rsidR="00827D7C" w:rsidRPr="008E4947" w:rsidRDefault="00370CD2" w:rsidP="00C209DE">
            <w:pPr>
              <w:rPr>
                <w:lang w:val="bg-BG"/>
              </w:rPr>
            </w:pPr>
            <w:r w:rsidRPr="00370CD2">
              <w:rPr>
                <w:b/>
                <w:sz w:val="22"/>
                <w:szCs w:val="22"/>
                <w:lang w:val="bg-BG"/>
              </w:rPr>
              <w:t>Net profit</w:t>
            </w:r>
          </w:p>
        </w:tc>
        <w:tc>
          <w:tcPr>
            <w:tcW w:w="746" w:type="pct"/>
            <w:tcBorders>
              <w:top w:val="single" w:sz="4" w:space="0" w:color="auto"/>
              <w:bottom w:val="double" w:sz="6" w:space="0" w:color="auto"/>
            </w:tcBorders>
            <w:vAlign w:val="center"/>
          </w:tcPr>
          <w:p w:rsidR="00827D7C" w:rsidRPr="00C3694C" w:rsidRDefault="00827D7C" w:rsidP="00C209DE">
            <w:pPr>
              <w:numPr>
                <w:ilvl w:val="12"/>
                <w:numId w:val="0"/>
              </w:numPr>
              <w:ind w:right="70"/>
              <w:jc w:val="right"/>
              <w:rPr>
                <w:b/>
                <w:sz w:val="22"/>
                <w:szCs w:val="22"/>
                <w:lang w:val="bg-BG"/>
              </w:rPr>
            </w:pPr>
            <w:r>
              <w:rPr>
                <w:b/>
                <w:sz w:val="22"/>
                <w:szCs w:val="22"/>
                <w:lang w:val="bg-BG"/>
              </w:rPr>
              <w:t>5,591</w:t>
            </w:r>
          </w:p>
        </w:tc>
        <w:tc>
          <w:tcPr>
            <w:tcW w:w="744" w:type="pct"/>
            <w:tcBorders>
              <w:top w:val="single" w:sz="4" w:space="0" w:color="auto"/>
              <w:bottom w:val="double" w:sz="6" w:space="0" w:color="auto"/>
            </w:tcBorders>
            <w:vAlign w:val="center"/>
          </w:tcPr>
          <w:p w:rsidR="00827D7C" w:rsidRPr="008E4947" w:rsidRDefault="00827D7C" w:rsidP="00C209DE">
            <w:pPr>
              <w:numPr>
                <w:ilvl w:val="12"/>
                <w:numId w:val="0"/>
              </w:numPr>
              <w:ind w:right="70"/>
              <w:jc w:val="right"/>
              <w:rPr>
                <w:b/>
                <w:sz w:val="22"/>
                <w:szCs w:val="22"/>
                <w:lang w:val="bg-BG"/>
              </w:rPr>
            </w:pPr>
            <w:r>
              <w:rPr>
                <w:b/>
                <w:sz w:val="22"/>
                <w:szCs w:val="22"/>
                <w:lang w:val="bg-BG"/>
              </w:rPr>
              <w:t>3,873</w:t>
            </w:r>
          </w:p>
        </w:tc>
      </w:tr>
    </w:tbl>
    <w:p w:rsidR="00827D7C" w:rsidRPr="008E4947" w:rsidRDefault="00827D7C" w:rsidP="00827D7C">
      <w:pPr>
        <w:autoSpaceDE w:val="0"/>
        <w:autoSpaceDN w:val="0"/>
        <w:adjustRightInd w:val="0"/>
        <w:rPr>
          <w:sz w:val="22"/>
          <w:szCs w:val="22"/>
          <w:lang w:val="bg-BG"/>
        </w:rPr>
      </w:pPr>
    </w:p>
    <w:p w:rsidR="00827D7C" w:rsidRPr="008E4947" w:rsidRDefault="00827D7C" w:rsidP="00827D7C">
      <w:pPr>
        <w:pStyle w:val="BodyText"/>
        <w:rPr>
          <w:sz w:val="22"/>
          <w:szCs w:val="22"/>
          <w:lang w:val="bg-BG"/>
        </w:rPr>
      </w:pPr>
    </w:p>
    <w:p w:rsidR="00827D7C" w:rsidRPr="00370CD2" w:rsidRDefault="00827D7C" w:rsidP="00827D7C">
      <w:pPr>
        <w:pStyle w:val="BodyText"/>
        <w:rPr>
          <w:b/>
          <w:sz w:val="22"/>
          <w:szCs w:val="22"/>
        </w:rPr>
      </w:pPr>
      <w:r>
        <w:rPr>
          <w:b/>
          <w:sz w:val="22"/>
          <w:szCs w:val="22"/>
          <w:lang w:val="bg-BG"/>
        </w:rPr>
        <w:t>22.</w:t>
      </w:r>
      <w:r w:rsidRPr="008E4947">
        <w:rPr>
          <w:b/>
          <w:sz w:val="22"/>
          <w:szCs w:val="22"/>
          <w:lang w:val="bg-BG"/>
        </w:rPr>
        <w:t xml:space="preserve"> </w:t>
      </w:r>
      <w:r w:rsidR="00370CD2">
        <w:rPr>
          <w:b/>
          <w:sz w:val="22"/>
          <w:szCs w:val="22"/>
        </w:rPr>
        <w:t>DIVIDENDS</w:t>
      </w:r>
    </w:p>
    <w:p w:rsidR="00827D7C" w:rsidRPr="008E4947" w:rsidRDefault="00827D7C" w:rsidP="00827D7C">
      <w:pPr>
        <w:pStyle w:val="BodyText"/>
        <w:rPr>
          <w:sz w:val="22"/>
          <w:szCs w:val="22"/>
          <w:lang w:val="bg-BG"/>
        </w:rPr>
      </w:pPr>
    </w:p>
    <w:p w:rsidR="00827D7C" w:rsidRPr="00356A7D" w:rsidRDefault="00370CD2" w:rsidP="00827D7C">
      <w:pPr>
        <w:numPr>
          <w:ilvl w:val="12"/>
          <w:numId w:val="0"/>
        </w:numPr>
        <w:ind w:right="-75"/>
        <w:jc w:val="both"/>
        <w:rPr>
          <w:sz w:val="22"/>
          <w:szCs w:val="22"/>
          <w:lang w:val="bg-BG"/>
        </w:rPr>
      </w:pPr>
      <w:r>
        <w:rPr>
          <w:sz w:val="22"/>
          <w:szCs w:val="22"/>
        </w:rPr>
        <w:t>On</w:t>
      </w:r>
      <w:r w:rsidR="00827D7C">
        <w:rPr>
          <w:sz w:val="22"/>
          <w:szCs w:val="22"/>
          <w:lang w:val="bg-BG"/>
        </w:rPr>
        <w:t xml:space="preserve"> 23</w:t>
      </w:r>
      <w:r w:rsidR="00827D7C" w:rsidRPr="00356A7D">
        <w:rPr>
          <w:sz w:val="22"/>
          <w:szCs w:val="22"/>
          <w:lang w:val="bg-BG"/>
        </w:rPr>
        <w:t>.06.201</w:t>
      </w:r>
      <w:r w:rsidR="00827D7C">
        <w:rPr>
          <w:sz w:val="22"/>
          <w:szCs w:val="22"/>
          <w:lang w:val="bg-BG"/>
        </w:rPr>
        <w:t>7</w:t>
      </w:r>
      <w:r>
        <w:rPr>
          <w:sz w:val="22"/>
          <w:szCs w:val="22"/>
        </w:rPr>
        <w:t xml:space="preserve">, </w:t>
      </w:r>
      <w:r w:rsidRPr="00370CD2">
        <w:rPr>
          <w:sz w:val="22"/>
          <w:szCs w:val="22"/>
          <w:lang w:val="bg-BG"/>
        </w:rPr>
        <w:t>the General Meeting of Shareholders took a decision for the distribution of the profit for</w:t>
      </w:r>
      <w:r w:rsidR="00827D7C">
        <w:rPr>
          <w:sz w:val="22"/>
          <w:szCs w:val="22"/>
          <w:lang w:val="bg-BG"/>
        </w:rPr>
        <w:t xml:space="preserve"> 2016</w:t>
      </w:r>
      <w:r>
        <w:rPr>
          <w:sz w:val="22"/>
          <w:szCs w:val="22"/>
        </w:rPr>
        <w:t xml:space="preserve"> in the amount of BGN</w:t>
      </w:r>
      <w:r w:rsidR="00827D7C" w:rsidRPr="00356A7D">
        <w:rPr>
          <w:sz w:val="22"/>
          <w:szCs w:val="22"/>
          <w:lang w:val="bg-BG"/>
        </w:rPr>
        <w:t xml:space="preserve"> </w:t>
      </w:r>
      <w:r w:rsidR="00827D7C">
        <w:rPr>
          <w:sz w:val="22"/>
          <w:szCs w:val="22"/>
          <w:lang w:val="bg-BG"/>
        </w:rPr>
        <w:t>6</w:t>
      </w:r>
      <w:r w:rsidR="00827D7C" w:rsidRPr="00356A7D">
        <w:rPr>
          <w:sz w:val="22"/>
          <w:szCs w:val="22"/>
          <w:lang w:val="bg-BG"/>
        </w:rPr>
        <w:t>,</w:t>
      </w:r>
      <w:r w:rsidR="00827D7C">
        <w:rPr>
          <w:sz w:val="22"/>
          <w:szCs w:val="22"/>
          <w:lang w:val="bg-BG"/>
        </w:rPr>
        <w:t>030</w:t>
      </w:r>
      <w:r w:rsidR="00827D7C" w:rsidRPr="00356A7D">
        <w:rPr>
          <w:sz w:val="22"/>
          <w:szCs w:val="22"/>
          <w:lang w:val="bg-BG"/>
        </w:rPr>
        <w:t xml:space="preserve"> </w:t>
      </w:r>
      <w:r>
        <w:rPr>
          <w:sz w:val="22"/>
          <w:szCs w:val="22"/>
        </w:rPr>
        <w:t>thousand</w:t>
      </w:r>
      <w:r w:rsidR="00827D7C" w:rsidRPr="00356A7D">
        <w:rPr>
          <w:sz w:val="22"/>
          <w:szCs w:val="22"/>
          <w:lang w:val="bg-BG"/>
        </w:rPr>
        <w:t xml:space="preserve"> </w:t>
      </w:r>
      <w:r>
        <w:rPr>
          <w:sz w:val="22"/>
          <w:szCs w:val="22"/>
        </w:rPr>
        <w:t>as follows</w:t>
      </w:r>
      <w:r w:rsidR="00827D7C" w:rsidRPr="00356A7D">
        <w:rPr>
          <w:sz w:val="22"/>
          <w:szCs w:val="22"/>
          <w:lang w:val="bg-BG"/>
        </w:rPr>
        <w:t>:</w:t>
      </w:r>
    </w:p>
    <w:p w:rsidR="00370CD2" w:rsidRPr="00370CD2" w:rsidRDefault="00370CD2" w:rsidP="00370CD2">
      <w:pPr>
        <w:numPr>
          <w:ilvl w:val="0"/>
          <w:numId w:val="35"/>
        </w:numPr>
        <w:ind w:right="-75"/>
        <w:jc w:val="both"/>
        <w:rPr>
          <w:sz w:val="22"/>
          <w:szCs w:val="22"/>
          <w:lang w:val="bg-BG"/>
        </w:rPr>
      </w:pPr>
      <w:r w:rsidRPr="00370CD2">
        <w:rPr>
          <w:sz w:val="22"/>
          <w:szCs w:val="22"/>
          <w:lang w:val="bg-BG"/>
        </w:rPr>
        <w:t>The amount of 6,030 thousand for payment of dividend to shareholders one lev and thirteen stotinka per share before tax;</w:t>
      </w:r>
    </w:p>
    <w:p w:rsidR="00827D7C" w:rsidRPr="00356A7D" w:rsidRDefault="00370CD2" w:rsidP="00370CD2">
      <w:pPr>
        <w:numPr>
          <w:ilvl w:val="0"/>
          <w:numId w:val="35"/>
        </w:numPr>
        <w:ind w:right="-75"/>
        <w:jc w:val="both"/>
        <w:rPr>
          <w:sz w:val="22"/>
          <w:szCs w:val="22"/>
          <w:lang w:val="bg-BG"/>
        </w:rPr>
      </w:pPr>
      <w:r w:rsidRPr="00370CD2">
        <w:rPr>
          <w:sz w:val="22"/>
          <w:szCs w:val="22"/>
          <w:lang w:val="bg-BG"/>
        </w:rPr>
        <w:t>The remaining profit to be allocated to retained earnings.</w:t>
      </w:r>
    </w:p>
    <w:p w:rsidR="00827D7C" w:rsidRPr="00356A7D" w:rsidRDefault="00827D7C" w:rsidP="00827D7C">
      <w:pPr>
        <w:pStyle w:val="BodyText"/>
        <w:rPr>
          <w:sz w:val="22"/>
          <w:szCs w:val="22"/>
          <w:lang w:val="bg-BG"/>
        </w:rPr>
      </w:pPr>
    </w:p>
    <w:p w:rsidR="00827D7C" w:rsidRPr="008E4947" w:rsidRDefault="00827D7C" w:rsidP="00827D7C">
      <w:pPr>
        <w:numPr>
          <w:ilvl w:val="12"/>
          <w:numId w:val="0"/>
        </w:numPr>
        <w:jc w:val="both"/>
        <w:rPr>
          <w:b/>
          <w:caps/>
          <w:sz w:val="22"/>
          <w:szCs w:val="22"/>
          <w:lang w:val="bg-BG"/>
        </w:rPr>
      </w:pPr>
      <w:r w:rsidRPr="008E4947">
        <w:rPr>
          <w:b/>
          <w:sz w:val="22"/>
          <w:szCs w:val="22"/>
          <w:lang w:val="bg-BG"/>
        </w:rPr>
        <w:t xml:space="preserve">23.      </w:t>
      </w:r>
      <w:r w:rsidR="00BF2DCA" w:rsidRPr="00BF2DCA">
        <w:rPr>
          <w:b/>
          <w:caps/>
          <w:sz w:val="22"/>
          <w:szCs w:val="22"/>
          <w:lang w:val="bg-BG"/>
        </w:rPr>
        <w:t>RELATED PARTIES TRANSACTIONS</w:t>
      </w:r>
    </w:p>
    <w:p w:rsidR="00827D7C" w:rsidRPr="008E4947" w:rsidRDefault="00827D7C" w:rsidP="00827D7C">
      <w:pPr>
        <w:pStyle w:val="BodyText"/>
        <w:rPr>
          <w:sz w:val="22"/>
          <w:szCs w:val="22"/>
          <w:lang w:val="bg-BG"/>
        </w:rPr>
      </w:pPr>
    </w:p>
    <w:p w:rsidR="00827D7C" w:rsidRPr="008E4947" w:rsidRDefault="00BF2DCA" w:rsidP="00827D7C">
      <w:pPr>
        <w:jc w:val="both"/>
        <w:rPr>
          <w:bCs/>
          <w:sz w:val="22"/>
          <w:szCs w:val="22"/>
          <w:lang w:val="bg-BG"/>
        </w:rPr>
      </w:pPr>
      <w:r w:rsidRPr="00BF2DCA">
        <w:rPr>
          <w:bCs/>
          <w:sz w:val="22"/>
          <w:szCs w:val="22"/>
          <w:lang w:val="bg-BG"/>
        </w:rPr>
        <w:t>If not stated explicitly, the transactions with related parties are not carried out under special conditions and no guarantees were either granted or received. The recorded amounts are paid by wire.</w:t>
      </w:r>
    </w:p>
    <w:p w:rsidR="00827D7C" w:rsidRPr="008E4947" w:rsidRDefault="00827D7C" w:rsidP="00827D7C">
      <w:pPr>
        <w:rPr>
          <w:sz w:val="22"/>
          <w:szCs w:val="22"/>
          <w:lang w:val="bg-BG"/>
        </w:rPr>
      </w:pPr>
    </w:p>
    <w:tbl>
      <w:tblPr>
        <w:tblW w:w="9360" w:type="dxa"/>
        <w:tblInd w:w="70" w:type="dxa"/>
        <w:tblCellMar>
          <w:left w:w="70" w:type="dxa"/>
          <w:right w:w="70" w:type="dxa"/>
        </w:tblCellMar>
        <w:tblLook w:val="00A0" w:firstRow="1" w:lastRow="0" w:firstColumn="1" w:lastColumn="0" w:noHBand="0" w:noVBand="0"/>
      </w:tblPr>
      <w:tblGrid>
        <w:gridCol w:w="5310"/>
        <w:gridCol w:w="4050"/>
      </w:tblGrid>
      <w:tr w:rsidR="00827D7C" w:rsidRPr="008E4947" w:rsidTr="00C209DE">
        <w:trPr>
          <w:trHeight w:val="319"/>
        </w:trPr>
        <w:tc>
          <w:tcPr>
            <w:tcW w:w="5310" w:type="dxa"/>
            <w:tcBorders>
              <w:top w:val="nil"/>
              <w:left w:val="nil"/>
              <w:bottom w:val="nil"/>
              <w:right w:val="nil"/>
            </w:tcBorders>
            <w:noWrap/>
            <w:vAlign w:val="center"/>
          </w:tcPr>
          <w:p w:rsidR="00827D7C" w:rsidRPr="008E4947" w:rsidRDefault="00BF2DCA" w:rsidP="00C209DE">
            <w:pPr>
              <w:rPr>
                <w:b/>
                <w:bCs/>
                <w:color w:val="000000"/>
                <w:sz w:val="22"/>
                <w:szCs w:val="22"/>
                <w:lang w:val="bg-BG" w:eastAsia="bg-BG"/>
              </w:rPr>
            </w:pPr>
            <w:r w:rsidRPr="00BF2DCA">
              <w:rPr>
                <w:b/>
                <w:bCs/>
                <w:color w:val="000000"/>
                <w:sz w:val="22"/>
                <w:szCs w:val="22"/>
                <w:lang w:val="bg-BG" w:eastAsia="bg-BG"/>
              </w:rPr>
              <w:t>Related Party</w:t>
            </w:r>
          </w:p>
        </w:tc>
        <w:tc>
          <w:tcPr>
            <w:tcW w:w="4050" w:type="dxa"/>
            <w:tcBorders>
              <w:top w:val="nil"/>
              <w:left w:val="nil"/>
              <w:right w:val="nil"/>
            </w:tcBorders>
            <w:vAlign w:val="center"/>
          </w:tcPr>
          <w:p w:rsidR="00827D7C" w:rsidRPr="008E4947" w:rsidRDefault="00827D7C" w:rsidP="00C209DE">
            <w:pPr>
              <w:rPr>
                <w:b/>
                <w:bCs/>
                <w:color w:val="000000"/>
                <w:sz w:val="22"/>
                <w:szCs w:val="22"/>
                <w:lang w:val="bg-BG" w:eastAsia="bg-BG"/>
              </w:rPr>
            </w:pPr>
            <w:r w:rsidRPr="008E4947">
              <w:rPr>
                <w:b/>
                <w:bCs/>
                <w:color w:val="000000"/>
                <w:sz w:val="22"/>
                <w:szCs w:val="22"/>
                <w:lang w:val="bg-BG" w:eastAsia="bg-BG"/>
              </w:rPr>
              <w:t>Вид на свързаност</w:t>
            </w:r>
          </w:p>
        </w:tc>
      </w:tr>
      <w:tr w:rsidR="00827D7C" w:rsidRPr="008E4947" w:rsidTr="00C209DE">
        <w:trPr>
          <w:trHeight w:val="305"/>
        </w:trPr>
        <w:tc>
          <w:tcPr>
            <w:tcW w:w="5310" w:type="dxa"/>
            <w:tcBorders>
              <w:top w:val="nil"/>
              <w:left w:val="nil"/>
              <w:bottom w:val="nil"/>
              <w:right w:val="nil"/>
            </w:tcBorders>
            <w:noWrap/>
            <w:vAlign w:val="bottom"/>
          </w:tcPr>
          <w:p w:rsidR="00827D7C" w:rsidRPr="008E4947" w:rsidRDefault="00827D7C" w:rsidP="00C209DE">
            <w:pPr>
              <w:rPr>
                <w:b/>
                <w:bCs/>
                <w:color w:val="000000"/>
                <w:sz w:val="22"/>
                <w:szCs w:val="22"/>
                <w:lang w:val="bg-BG" w:eastAsia="bg-BG"/>
              </w:rPr>
            </w:pPr>
          </w:p>
        </w:tc>
        <w:tc>
          <w:tcPr>
            <w:tcW w:w="4050" w:type="dxa"/>
            <w:tcBorders>
              <w:top w:val="nil"/>
              <w:left w:val="nil"/>
              <w:bottom w:val="nil"/>
              <w:right w:val="nil"/>
            </w:tcBorders>
            <w:noWrap/>
            <w:vAlign w:val="bottom"/>
          </w:tcPr>
          <w:p w:rsidR="00827D7C" w:rsidRPr="008E4947" w:rsidRDefault="00827D7C" w:rsidP="00C209DE">
            <w:pPr>
              <w:jc w:val="center"/>
              <w:rPr>
                <w:bCs/>
                <w:color w:val="000000"/>
                <w:sz w:val="22"/>
                <w:szCs w:val="22"/>
                <w:lang w:val="bg-BG" w:eastAsia="bg-BG"/>
              </w:rPr>
            </w:pPr>
          </w:p>
        </w:tc>
      </w:tr>
      <w:tr w:rsidR="00BF2DCA" w:rsidRPr="008E4947" w:rsidTr="00C209DE">
        <w:trPr>
          <w:trHeight w:val="305"/>
        </w:trPr>
        <w:tc>
          <w:tcPr>
            <w:tcW w:w="5310" w:type="dxa"/>
            <w:tcBorders>
              <w:top w:val="nil"/>
              <w:left w:val="nil"/>
              <w:bottom w:val="nil"/>
              <w:right w:val="nil"/>
            </w:tcBorders>
            <w:noWrap/>
            <w:vAlign w:val="center"/>
          </w:tcPr>
          <w:p w:rsidR="00BF2DCA" w:rsidRPr="00CC5891" w:rsidRDefault="00BF2DCA" w:rsidP="00BF2DCA">
            <w:pPr>
              <w:rPr>
                <w:sz w:val="22"/>
                <w:szCs w:val="22"/>
              </w:rPr>
            </w:pPr>
            <w:r w:rsidRPr="00125443">
              <w:rPr>
                <w:sz w:val="22"/>
                <w:szCs w:val="22"/>
                <w:lang w:val="en-GB"/>
              </w:rPr>
              <w:t>Speedy Group AD</w:t>
            </w:r>
          </w:p>
        </w:tc>
        <w:tc>
          <w:tcPr>
            <w:tcW w:w="4050" w:type="dxa"/>
            <w:tcBorders>
              <w:top w:val="nil"/>
              <w:left w:val="nil"/>
              <w:bottom w:val="nil"/>
              <w:right w:val="nil"/>
            </w:tcBorders>
            <w:noWrap/>
            <w:tcMar>
              <w:right w:w="227" w:type="dxa"/>
            </w:tcMar>
            <w:vAlign w:val="center"/>
          </w:tcPr>
          <w:p w:rsidR="00BF2DCA" w:rsidRPr="00CC5891" w:rsidRDefault="00BF2DCA" w:rsidP="00BF2DCA">
            <w:pPr>
              <w:rPr>
                <w:color w:val="000000"/>
                <w:sz w:val="22"/>
                <w:szCs w:val="22"/>
                <w:lang w:eastAsia="bg-BG"/>
              </w:rPr>
            </w:pPr>
            <w:r w:rsidRPr="00125443">
              <w:rPr>
                <w:color w:val="000000"/>
                <w:sz w:val="22"/>
                <w:szCs w:val="22"/>
                <w:lang w:val="en-GB" w:eastAsia="bg-BG"/>
              </w:rPr>
              <w:t>Parent Company</w:t>
            </w:r>
          </w:p>
        </w:tc>
      </w:tr>
      <w:tr w:rsidR="00BF2DCA" w:rsidRPr="008E4947" w:rsidTr="00C209DE">
        <w:trPr>
          <w:trHeight w:val="305"/>
        </w:trPr>
        <w:tc>
          <w:tcPr>
            <w:tcW w:w="5310" w:type="dxa"/>
            <w:tcBorders>
              <w:top w:val="nil"/>
              <w:left w:val="nil"/>
              <w:bottom w:val="nil"/>
              <w:right w:val="nil"/>
            </w:tcBorders>
            <w:noWrap/>
            <w:vAlign w:val="center"/>
          </w:tcPr>
          <w:p w:rsidR="00BF2DCA" w:rsidRPr="00CC5891" w:rsidRDefault="00BF2DCA" w:rsidP="00BF2DCA">
            <w:pPr>
              <w:rPr>
                <w:sz w:val="22"/>
                <w:szCs w:val="22"/>
              </w:rPr>
            </w:pPr>
            <w:r>
              <w:rPr>
                <w:sz w:val="22"/>
                <w:szCs w:val="22"/>
                <w:lang w:val="en-GB"/>
              </w:rPr>
              <w:t>Speedy EOO</w:t>
            </w:r>
            <w:r w:rsidRPr="00125443">
              <w:rPr>
                <w:sz w:val="22"/>
                <w:szCs w:val="22"/>
                <w:lang w:val="en-GB"/>
              </w:rPr>
              <w:t>D</w:t>
            </w:r>
          </w:p>
        </w:tc>
        <w:tc>
          <w:tcPr>
            <w:tcW w:w="4050" w:type="dxa"/>
            <w:tcBorders>
              <w:top w:val="nil"/>
              <w:left w:val="nil"/>
              <w:bottom w:val="nil"/>
              <w:right w:val="nil"/>
            </w:tcBorders>
            <w:noWrap/>
            <w:tcMar>
              <w:right w:w="227" w:type="dxa"/>
            </w:tcMar>
            <w:vAlign w:val="center"/>
          </w:tcPr>
          <w:p w:rsidR="00BF2DCA" w:rsidRPr="00CC5891" w:rsidRDefault="00BF2DCA" w:rsidP="00BF2DCA">
            <w:pPr>
              <w:rPr>
                <w:color w:val="000000"/>
                <w:sz w:val="22"/>
                <w:szCs w:val="22"/>
                <w:lang w:eastAsia="bg-BG"/>
              </w:rPr>
            </w:pPr>
            <w:r>
              <w:rPr>
                <w:color w:val="000000"/>
                <w:sz w:val="22"/>
                <w:szCs w:val="22"/>
                <w:lang w:eastAsia="bg-BG"/>
              </w:rPr>
              <w:t>Subsidiary</w:t>
            </w:r>
          </w:p>
        </w:tc>
      </w:tr>
      <w:tr w:rsidR="00BF2DCA" w:rsidRPr="008E4947" w:rsidTr="003453C5">
        <w:trPr>
          <w:trHeight w:val="305"/>
        </w:trPr>
        <w:tc>
          <w:tcPr>
            <w:tcW w:w="5310" w:type="dxa"/>
            <w:tcBorders>
              <w:top w:val="nil"/>
              <w:left w:val="nil"/>
              <w:bottom w:val="nil"/>
              <w:right w:val="nil"/>
            </w:tcBorders>
            <w:noWrap/>
            <w:vAlign w:val="center"/>
          </w:tcPr>
          <w:p w:rsidR="00BF2DCA" w:rsidRPr="00CC5891" w:rsidRDefault="00BF2DCA" w:rsidP="00BF2DCA">
            <w:pPr>
              <w:rPr>
                <w:sz w:val="22"/>
                <w:szCs w:val="22"/>
              </w:rPr>
            </w:pPr>
            <w:r>
              <w:rPr>
                <w:sz w:val="22"/>
                <w:szCs w:val="22"/>
              </w:rPr>
              <w:t>Geopost Bulgaria EOOD</w:t>
            </w:r>
          </w:p>
        </w:tc>
        <w:tc>
          <w:tcPr>
            <w:tcW w:w="4050" w:type="dxa"/>
            <w:tcBorders>
              <w:top w:val="nil"/>
              <w:left w:val="nil"/>
              <w:bottom w:val="nil"/>
              <w:right w:val="nil"/>
            </w:tcBorders>
            <w:noWrap/>
            <w:tcMar>
              <w:right w:w="227" w:type="dxa"/>
            </w:tcMar>
          </w:tcPr>
          <w:p w:rsidR="00BF2DCA" w:rsidRDefault="00BF2DCA" w:rsidP="00BF2DCA">
            <w:r w:rsidRPr="00EF2808">
              <w:rPr>
                <w:color w:val="000000"/>
                <w:sz w:val="22"/>
                <w:szCs w:val="22"/>
                <w:lang w:eastAsia="bg-BG"/>
              </w:rPr>
              <w:t>Subsidiary</w:t>
            </w:r>
          </w:p>
        </w:tc>
      </w:tr>
      <w:tr w:rsidR="00BF2DCA" w:rsidRPr="008E4947" w:rsidTr="003453C5">
        <w:trPr>
          <w:trHeight w:val="305"/>
        </w:trPr>
        <w:tc>
          <w:tcPr>
            <w:tcW w:w="5310" w:type="dxa"/>
            <w:tcBorders>
              <w:top w:val="nil"/>
              <w:left w:val="nil"/>
              <w:bottom w:val="nil"/>
              <w:right w:val="nil"/>
            </w:tcBorders>
            <w:noWrap/>
            <w:vAlign w:val="center"/>
          </w:tcPr>
          <w:p w:rsidR="00BF2DCA" w:rsidRPr="00CC5891" w:rsidRDefault="00BF2DCA" w:rsidP="00BF2DCA">
            <w:pPr>
              <w:rPr>
                <w:sz w:val="22"/>
                <w:szCs w:val="22"/>
              </w:rPr>
            </w:pPr>
            <w:r>
              <w:rPr>
                <w:sz w:val="22"/>
                <w:szCs w:val="22"/>
              </w:rPr>
              <w:t>DPD</w:t>
            </w:r>
            <w:r w:rsidRPr="00CC5891">
              <w:rPr>
                <w:sz w:val="22"/>
                <w:szCs w:val="22"/>
              </w:rPr>
              <w:t xml:space="preserve"> </w:t>
            </w:r>
            <w:r>
              <w:rPr>
                <w:sz w:val="22"/>
                <w:szCs w:val="22"/>
              </w:rPr>
              <w:t>S</w:t>
            </w:r>
            <w:r w:rsidRPr="00CC5891">
              <w:rPr>
                <w:sz w:val="22"/>
                <w:szCs w:val="22"/>
              </w:rPr>
              <w:t xml:space="preserve">.А., </w:t>
            </w:r>
            <w:r>
              <w:rPr>
                <w:sz w:val="22"/>
                <w:szCs w:val="22"/>
              </w:rPr>
              <w:t>Romania</w:t>
            </w:r>
          </w:p>
        </w:tc>
        <w:tc>
          <w:tcPr>
            <w:tcW w:w="4050" w:type="dxa"/>
            <w:tcBorders>
              <w:top w:val="nil"/>
              <w:left w:val="nil"/>
              <w:bottom w:val="nil"/>
              <w:right w:val="nil"/>
            </w:tcBorders>
            <w:noWrap/>
            <w:tcMar>
              <w:right w:w="227" w:type="dxa"/>
            </w:tcMar>
          </w:tcPr>
          <w:p w:rsidR="00BF2DCA" w:rsidRDefault="00BF2DCA" w:rsidP="00BF2DCA">
            <w:r w:rsidRPr="00EF2808">
              <w:rPr>
                <w:color w:val="000000"/>
                <w:sz w:val="22"/>
                <w:szCs w:val="22"/>
                <w:lang w:eastAsia="bg-BG"/>
              </w:rPr>
              <w:t>Subsidiary</w:t>
            </w:r>
          </w:p>
        </w:tc>
      </w:tr>
      <w:tr w:rsidR="00BF2DCA" w:rsidRPr="008E4947" w:rsidTr="003453C5">
        <w:trPr>
          <w:trHeight w:val="305"/>
        </w:trPr>
        <w:tc>
          <w:tcPr>
            <w:tcW w:w="5310" w:type="dxa"/>
            <w:tcBorders>
              <w:top w:val="nil"/>
              <w:left w:val="nil"/>
              <w:bottom w:val="nil"/>
              <w:right w:val="nil"/>
            </w:tcBorders>
            <w:noWrap/>
            <w:vAlign w:val="center"/>
          </w:tcPr>
          <w:p w:rsidR="00BF2DCA" w:rsidRPr="00CC5891" w:rsidRDefault="00BF2DCA" w:rsidP="00BF2DCA">
            <w:pPr>
              <w:rPr>
                <w:sz w:val="22"/>
                <w:szCs w:val="22"/>
              </w:rPr>
            </w:pPr>
            <w:r w:rsidRPr="00125443">
              <w:rPr>
                <w:sz w:val="22"/>
                <w:szCs w:val="22"/>
                <w:lang w:val="en-GB"/>
              </w:rPr>
              <w:t>Dragomir Winery Estate OOD</w:t>
            </w:r>
          </w:p>
        </w:tc>
        <w:tc>
          <w:tcPr>
            <w:tcW w:w="4050" w:type="dxa"/>
            <w:tcBorders>
              <w:top w:val="nil"/>
              <w:left w:val="nil"/>
              <w:bottom w:val="nil"/>
              <w:right w:val="nil"/>
            </w:tcBorders>
            <w:noWrap/>
            <w:tcMar>
              <w:right w:w="227" w:type="dxa"/>
            </w:tcMar>
          </w:tcPr>
          <w:p w:rsidR="00BF2DCA" w:rsidRDefault="00BF2DCA" w:rsidP="00BF2DCA">
            <w:r w:rsidRPr="0049686D">
              <w:rPr>
                <w:color w:val="000000"/>
                <w:sz w:val="22"/>
                <w:szCs w:val="22"/>
                <w:lang w:val="en-GB" w:eastAsia="bg-BG"/>
              </w:rPr>
              <w:t>Company under common control</w:t>
            </w:r>
          </w:p>
        </w:tc>
      </w:tr>
      <w:tr w:rsidR="00BF2DCA" w:rsidRPr="008E4947" w:rsidTr="003453C5">
        <w:trPr>
          <w:trHeight w:val="305"/>
        </w:trPr>
        <w:tc>
          <w:tcPr>
            <w:tcW w:w="5310" w:type="dxa"/>
            <w:tcBorders>
              <w:top w:val="nil"/>
              <w:left w:val="nil"/>
              <w:bottom w:val="nil"/>
              <w:right w:val="nil"/>
            </w:tcBorders>
            <w:noWrap/>
            <w:vAlign w:val="center"/>
          </w:tcPr>
          <w:p w:rsidR="00BF2DCA" w:rsidRPr="00125443" w:rsidRDefault="00BF2DCA" w:rsidP="00BF2DCA">
            <w:pPr>
              <w:rPr>
                <w:sz w:val="22"/>
                <w:szCs w:val="22"/>
                <w:lang w:val="en-GB"/>
              </w:rPr>
            </w:pPr>
            <w:r w:rsidRPr="00125443">
              <w:rPr>
                <w:sz w:val="22"/>
                <w:szCs w:val="22"/>
                <w:lang w:val="en-GB"/>
              </w:rPr>
              <w:t>Transbankan group OOD</w:t>
            </w:r>
          </w:p>
        </w:tc>
        <w:tc>
          <w:tcPr>
            <w:tcW w:w="4050" w:type="dxa"/>
            <w:tcBorders>
              <w:top w:val="nil"/>
              <w:left w:val="nil"/>
              <w:bottom w:val="nil"/>
              <w:right w:val="nil"/>
            </w:tcBorders>
            <w:noWrap/>
            <w:tcMar>
              <w:right w:w="227" w:type="dxa"/>
            </w:tcMar>
          </w:tcPr>
          <w:p w:rsidR="00BF2DCA" w:rsidRDefault="00BF2DCA" w:rsidP="00BF2DCA">
            <w:r w:rsidRPr="0049686D">
              <w:rPr>
                <w:color w:val="000000"/>
                <w:sz w:val="22"/>
                <w:szCs w:val="22"/>
                <w:lang w:val="en-GB" w:eastAsia="bg-BG"/>
              </w:rPr>
              <w:t>Company under common control</w:t>
            </w:r>
          </w:p>
        </w:tc>
      </w:tr>
      <w:tr w:rsidR="00BF2DCA" w:rsidRPr="008E4947" w:rsidTr="003453C5">
        <w:trPr>
          <w:trHeight w:val="305"/>
        </w:trPr>
        <w:tc>
          <w:tcPr>
            <w:tcW w:w="5310" w:type="dxa"/>
            <w:tcBorders>
              <w:top w:val="nil"/>
              <w:left w:val="nil"/>
              <w:bottom w:val="nil"/>
              <w:right w:val="nil"/>
            </w:tcBorders>
            <w:noWrap/>
            <w:vAlign w:val="center"/>
          </w:tcPr>
          <w:p w:rsidR="00BF2DCA" w:rsidRPr="00125443" w:rsidRDefault="00BF2DCA" w:rsidP="00BF2DCA">
            <w:pPr>
              <w:rPr>
                <w:sz w:val="22"/>
                <w:szCs w:val="22"/>
                <w:lang w:val="en-GB"/>
              </w:rPr>
            </w:pPr>
            <w:r w:rsidRPr="00125443">
              <w:rPr>
                <w:sz w:val="22"/>
                <w:szCs w:val="22"/>
                <w:lang w:val="en-GB"/>
              </w:rPr>
              <w:t>Transabalkan group Romania</w:t>
            </w:r>
          </w:p>
        </w:tc>
        <w:tc>
          <w:tcPr>
            <w:tcW w:w="4050" w:type="dxa"/>
            <w:tcBorders>
              <w:top w:val="nil"/>
              <w:left w:val="nil"/>
              <w:bottom w:val="nil"/>
              <w:right w:val="nil"/>
            </w:tcBorders>
            <w:noWrap/>
            <w:tcMar>
              <w:right w:w="227" w:type="dxa"/>
            </w:tcMar>
          </w:tcPr>
          <w:p w:rsidR="00BF2DCA" w:rsidRDefault="00BF2DCA" w:rsidP="00BF2DCA">
            <w:r w:rsidRPr="0049686D">
              <w:rPr>
                <w:color w:val="000000"/>
                <w:sz w:val="22"/>
                <w:szCs w:val="22"/>
                <w:lang w:val="en-GB" w:eastAsia="bg-BG"/>
              </w:rPr>
              <w:t>Company under common control</w:t>
            </w:r>
          </w:p>
        </w:tc>
      </w:tr>
      <w:tr w:rsidR="00BF2DCA" w:rsidRPr="008E4947" w:rsidTr="003453C5">
        <w:trPr>
          <w:trHeight w:val="305"/>
        </w:trPr>
        <w:tc>
          <w:tcPr>
            <w:tcW w:w="5310" w:type="dxa"/>
            <w:tcBorders>
              <w:top w:val="nil"/>
              <w:left w:val="nil"/>
              <w:bottom w:val="nil"/>
              <w:right w:val="nil"/>
            </w:tcBorders>
            <w:noWrap/>
            <w:vAlign w:val="center"/>
          </w:tcPr>
          <w:p w:rsidR="00BF2DCA" w:rsidRPr="00125443" w:rsidRDefault="00BF2DCA" w:rsidP="00BF2DCA">
            <w:pPr>
              <w:rPr>
                <w:sz w:val="22"/>
                <w:szCs w:val="22"/>
                <w:lang w:val="en-GB"/>
              </w:rPr>
            </w:pPr>
            <w:r w:rsidRPr="00125443">
              <w:rPr>
                <w:sz w:val="22"/>
                <w:szCs w:val="22"/>
                <w:lang w:val="en-GB"/>
              </w:rPr>
              <w:t>Omnicar BG EOOD</w:t>
            </w:r>
          </w:p>
        </w:tc>
        <w:tc>
          <w:tcPr>
            <w:tcW w:w="4050" w:type="dxa"/>
            <w:tcBorders>
              <w:top w:val="nil"/>
              <w:left w:val="nil"/>
              <w:bottom w:val="nil"/>
              <w:right w:val="nil"/>
            </w:tcBorders>
            <w:noWrap/>
            <w:tcMar>
              <w:right w:w="227" w:type="dxa"/>
            </w:tcMar>
          </w:tcPr>
          <w:p w:rsidR="00BF2DCA" w:rsidRDefault="00BF2DCA" w:rsidP="00BF2DCA">
            <w:r w:rsidRPr="0049686D">
              <w:rPr>
                <w:color w:val="000000"/>
                <w:sz w:val="22"/>
                <w:szCs w:val="22"/>
                <w:lang w:val="en-GB" w:eastAsia="bg-BG"/>
              </w:rPr>
              <w:t>Company under common control</w:t>
            </w:r>
          </w:p>
        </w:tc>
      </w:tr>
      <w:tr w:rsidR="00BF2DCA" w:rsidRPr="008E4947" w:rsidTr="003453C5">
        <w:trPr>
          <w:trHeight w:val="305"/>
        </w:trPr>
        <w:tc>
          <w:tcPr>
            <w:tcW w:w="5310" w:type="dxa"/>
            <w:tcBorders>
              <w:top w:val="nil"/>
              <w:left w:val="nil"/>
              <w:bottom w:val="nil"/>
              <w:right w:val="nil"/>
            </w:tcBorders>
            <w:noWrap/>
            <w:vAlign w:val="center"/>
          </w:tcPr>
          <w:p w:rsidR="00BF2DCA" w:rsidRPr="00125443" w:rsidRDefault="00BF2DCA" w:rsidP="00BF2DCA">
            <w:pPr>
              <w:rPr>
                <w:sz w:val="22"/>
                <w:szCs w:val="22"/>
                <w:lang w:val="en-GB"/>
              </w:rPr>
            </w:pPr>
            <w:r w:rsidRPr="00125443">
              <w:rPr>
                <w:sz w:val="22"/>
                <w:szCs w:val="22"/>
                <w:lang w:val="en-GB"/>
              </w:rPr>
              <w:t>Omnicar Auto OOD</w:t>
            </w:r>
          </w:p>
        </w:tc>
        <w:tc>
          <w:tcPr>
            <w:tcW w:w="4050" w:type="dxa"/>
            <w:tcBorders>
              <w:top w:val="nil"/>
              <w:left w:val="nil"/>
              <w:bottom w:val="nil"/>
              <w:right w:val="nil"/>
            </w:tcBorders>
            <w:noWrap/>
            <w:tcMar>
              <w:right w:w="227" w:type="dxa"/>
            </w:tcMar>
          </w:tcPr>
          <w:p w:rsidR="00BF2DCA" w:rsidRDefault="00BF2DCA" w:rsidP="00BF2DCA">
            <w:r w:rsidRPr="0049686D">
              <w:rPr>
                <w:color w:val="000000"/>
                <w:sz w:val="22"/>
                <w:szCs w:val="22"/>
                <w:lang w:val="en-GB" w:eastAsia="bg-BG"/>
              </w:rPr>
              <w:t>Company under common control</w:t>
            </w:r>
          </w:p>
        </w:tc>
      </w:tr>
      <w:tr w:rsidR="00BF2DCA" w:rsidRPr="008E4947" w:rsidTr="003453C5">
        <w:trPr>
          <w:trHeight w:val="305"/>
        </w:trPr>
        <w:tc>
          <w:tcPr>
            <w:tcW w:w="5310" w:type="dxa"/>
            <w:tcBorders>
              <w:top w:val="nil"/>
              <w:left w:val="nil"/>
              <w:bottom w:val="nil"/>
              <w:right w:val="nil"/>
            </w:tcBorders>
            <w:noWrap/>
          </w:tcPr>
          <w:p w:rsidR="00BF2DCA" w:rsidRPr="00125443" w:rsidRDefault="00BF2DCA" w:rsidP="00BF2DCA">
            <w:pPr>
              <w:rPr>
                <w:lang w:val="en-GB"/>
              </w:rPr>
            </w:pPr>
            <w:r w:rsidRPr="00125443">
              <w:rPr>
                <w:color w:val="000000"/>
                <w:sz w:val="22"/>
                <w:szCs w:val="22"/>
                <w:lang w:val="en-GB"/>
              </w:rPr>
              <w:t>Omnicar C EOOD</w:t>
            </w:r>
          </w:p>
        </w:tc>
        <w:tc>
          <w:tcPr>
            <w:tcW w:w="4050" w:type="dxa"/>
            <w:tcBorders>
              <w:top w:val="nil"/>
              <w:left w:val="nil"/>
              <w:bottom w:val="nil"/>
              <w:right w:val="nil"/>
            </w:tcBorders>
            <w:noWrap/>
            <w:tcMar>
              <w:right w:w="227" w:type="dxa"/>
            </w:tcMar>
          </w:tcPr>
          <w:p w:rsidR="00BF2DCA" w:rsidRDefault="00BF2DCA" w:rsidP="00BF2DCA">
            <w:r w:rsidRPr="0049686D">
              <w:rPr>
                <w:color w:val="000000"/>
                <w:sz w:val="22"/>
                <w:szCs w:val="22"/>
                <w:lang w:val="en-GB" w:eastAsia="bg-BG"/>
              </w:rPr>
              <w:t>Company under common control</w:t>
            </w:r>
          </w:p>
        </w:tc>
      </w:tr>
      <w:tr w:rsidR="00BF2DCA" w:rsidRPr="008E4947" w:rsidTr="003453C5">
        <w:trPr>
          <w:trHeight w:val="305"/>
        </w:trPr>
        <w:tc>
          <w:tcPr>
            <w:tcW w:w="5310" w:type="dxa"/>
            <w:tcBorders>
              <w:top w:val="nil"/>
              <w:left w:val="nil"/>
              <w:bottom w:val="nil"/>
              <w:right w:val="nil"/>
            </w:tcBorders>
            <w:noWrap/>
          </w:tcPr>
          <w:p w:rsidR="00BF2DCA" w:rsidRPr="00125443" w:rsidRDefault="00BF2DCA" w:rsidP="00BF2DCA">
            <w:pPr>
              <w:rPr>
                <w:lang w:val="en-GB"/>
              </w:rPr>
            </w:pPr>
            <w:r w:rsidRPr="00125443">
              <w:rPr>
                <w:color w:val="000000"/>
                <w:sz w:val="22"/>
                <w:szCs w:val="22"/>
                <w:lang w:val="en-GB"/>
              </w:rPr>
              <w:t xml:space="preserve">Omnicar oil </w:t>
            </w:r>
            <w:r>
              <w:rPr>
                <w:color w:val="000000"/>
                <w:sz w:val="22"/>
                <w:szCs w:val="22"/>
                <w:lang w:val="en-GB"/>
              </w:rPr>
              <w:t>E</w:t>
            </w:r>
            <w:r w:rsidRPr="00125443">
              <w:rPr>
                <w:color w:val="000000"/>
                <w:sz w:val="22"/>
                <w:szCs w:val="22"/>
                <w:lang w:val="en-GB"/>
              </w:rPr>
              <w:t>OOD</w:t>
            </w:r>
          </w:p>
        </w:tc>
        <w:tc>
          <w:tcPr>
            <w:tcW w:w="4050" w:type="dxa"/>
            <w:tcBorders>
              <w:top w:val="nil"/>
              <w:left w:val="nil"/>
              <w:bottom w:val="nil"/>
              <w:right w:val="nil"/>
            </w:tcBorders>
            <w:noWrap/>
            <w:tcMar>
              <w:right w:w="227" w:type="dxa"/>
            </w:tcMar>
          </w:tcPr>
          <w:p w:rsidR="00BF2DCA" w:rsidRDefault="00BF2DCA" w:rsidP="00BF2DCA">
            <w:r w:rsidRPr="0049686D">
              <w:rPr>
                <w:color w:val="000000"/>
                <w:sz w:val="22"/>
                <w:szCs w:val="22"/>
                <w:lang w:val="en-GB" w:eastAsia="bg-BG"/>
              </w:rPr>
              <w:t>Company under common control</w:t>
            </w:r>
          </w:p>
        </w:tc>
      </w:tr>
      <w:tr w:rsidR="00BF2DCA" w:rsidRPr="008E4947" w:rsidTr="003453C5">
        <w:trPr>
          <w:trHeight w:val="305"/>
        </w:trPr>
        <w:tc>
          <w:tcPr>
            <w:tcW w:w="5310" w:type="dxa"/>
            <w:tcBorders>
              <w:top w:val="nil"/>
              <w:left w:val="nil"/>
              <w:bottom w:val="nil"/>
              <w:right w:val="nil"/>
            </w:tcBorders>
            <w:noWrap/>
          </w:tcPr>
          <w:p w:rsidR="00BF2DCA" w:rsidRPr="00125443" w:rsidRDefault="00BF2DCA" w:rsidP="00BF2DCA">
            <w:pPr>
              <w:rPr>
                <w:lang w:val="en-GB"/>
              </w:rPr>
            </w:pPr>
            <w:r w:rsidRPr="00125443">
              <w:rPr>
                <w:color w:val="000000"/>
                <w:sz w:val="22"/>
                <w:szCs w:val="22"/>
                <w:lang w:val="en-GB"/>
              </w:rPr>
              <w:t xml:space="preserve">Omnicar rent </w:t>
            </w:r>
            <w:r w:rsidRPr="008974B1">
              <w:rPr>
                <w:color w:val="000000"/>
                <w:sz w:val="22"/>
                <w:szCs w:val="22"/>
                <w:lang w:val="en-GB"/>
              </w:rPr>
              <w:t>EOOD</w:t>
            </w:r>
          </w:p>
        </w:tc>
        <w:tc>
          <w:tcPr>
            <w:tcW w:w="4050" w:type="dxa"/>
            <w:tcBorders>
              <w:top w:val="nil"/>
              <w:left w:val="nil"/>
              <w:bottom w:val="nil"/>
              <w:right w:val="nil"/>
            </w:tcBorders>
            <w:noWrap/>
            <w:tcMar>
              <w:right w:w="227" w:type="dxa"/>
            </w:tcMar>
          </w:tcPr>
          <w:p w:rsidR="00BF2DCA" w:rsidRDefault="00BF2DCA" w:rsidP="00BF2DCA">
            <w:r w:rsidRPr="0049686D">
              <w:rPr>
                <w:color w:val="000000"/>
                <w:sz w:val="22"/>
                <w:szCs w:val="22"/>
                <w:lang w:val="en-GB" w:eastAsia="bg-BG"/>
              </w:rPr>
              <w:t>Company under common control</w:t>
            </w:r>
          </w:p>
        </w:tc>
      </w:tr>
      <w:tr w:rsidR="00BF2DCA" w:rsidRPr="008E4947" w:rsidTr="003453C5">
        <w:trPr>
          <w:trHeight w:val="305"/>
        </w:trPr>
        <w:tc>
          <w:tcPr>
            <w:tcW w:w="5310" w:type="dxa"/>
            <w:tcBorders>
              <w:top w:val="nil"/>
              <w:left w:val="nil"/>
              <w:bottom w:val="nil"/>
              <w:right w:val="nil"/>
            </w:tcBorders>
            <w:noWrap/>
            <w:vAlign w:val="center"/>
          </w:tcPr>
          <w:p w:rsidR="00BF2DCA" w:rsidRPr="00125443" w:rsidRDefault="00BF2DCA" w:rsidP="00BF2DCA">
            <w:pPr>
              <w:rPr>
                <w:sz w:val="22"/>
                <w:szCs w:val="22"/>
                <w:lang w:val="en-GB"/>
              </w:rPr>
            </w:pPr>
            <w:r w:rsidRPr="00125443">
              <w:rPr>
                <w:sz w:val="22"/>
                <w:szCs w:val="22"/>
                <w:lang w:val="en-GB"/>
              </w:rPr>
              <w:t>Bulrom gas 2006 OOD</w:t>
            </w:r>
          </w:p>
        </w:tc>
        <w:tc>
          <w:tcPr>
            <w:tcW w:w="4050" w:type="dxa"/>
            <w:tcBorders>
              <w:top w:val="nil"/>
              <w:left w:val="nil"/>
              <w:bottom w:val="nil"/>
              <w:right w:val="nil"/>
            </w:tcBorders>
            <w:noWrap/>
            <w:tcMar>
              <w:right w:w="227" w:type="dxa"/>
            </w:tcMar>
          </w:tcPr>
          <w:p w:rsidR="00BF2DCA" w:rsidRDefault="00BF2DCA" w:rsidP="00BF2DCA">
            <w:r w:rsidRPr="0049686D">
              <w:rPr>
                <w:color w:val="000000"/>
                <w:sz w:val="22"/>
                <w:szCs w:val="22"/>
                <w:lang w:val="en-GB" w:eastAsia="bg-BG"/>
              </w:rPr>
              <w:t>Company under common control</w:t>
            </w:r>
          </w:p>
        </w:tc>
      </w:tr>
      <w:tr w:rsidR="00BF2DCA" w:rsidRPr="008E4947" w:rsidTr="003453C5">
        <w:trPr>
          <w:trHeight w:val="305"/>
        </w:trPr>
        <w:tc>
          <w:tcPr>
            <w:tcW w:w="5310" w:type="dxa"/>
            <w:tcBorders>
              <w:top w:val="nil"/>
              <w:left w:val="nil"/>
              <w:bottom w:val="nil"/>
              <w:right w:val="nil"/>
            </w:tcBorders>
            <w:noWrap/>
            <w:vAlign w:val="center"/>
          </w:tcPr>
          <w:p w:rsidR="00BF2DCA" w:rsidRPr="00CC5891" w:rsidRDefault="00BF2DCA" w:rsidP="00BF2DCA">
            <w:pPr>
              <w:rPr>
                <w:sz w:val="22"/>
                <w:szCs w:val="22"/>
              </w:rPr>
            </w:pPr>
            <w:r w:rsidRPr="00125443">
              <w:rPr>
                <w:color w:val="000000"/>
                <w:sz w:val="22"/>
                <w:szCs w:val="22"/>
                <w:lang w:val="en-GB"/>
              </w:rPr>
              <w:t>Geopost S.A.</w:t>
            </w:r>
            <w:r>
              <w:rPr>
                <w:color w:val="000000"/>
                <w:sz w:val="22"/>
                <w:szCs w:val="22"/>
                <w:lang w:val="en-GB"/>
              </w:rPr>
              <w:t>, France</w:t>
            </w:r>
          </w:p>
        </w:tc>
        <w:tc>
          <w:tcPr>
            <w:tcW w:w="4050" w:type="dxa"/>
            <w:tcBorders>
              <w:top w:val="nil"/>
              <w:left w:val="nil"/>
              <w:bottom w:val="nil"/>
              <w:right w:val="nil"/>
            </w:tcBorders>
            <w:noWrap/>
            <w:tcMar>
              <w:right w:w="227" w:type="dxa"/>
            </w:tcMar>
          </w:tcPr>
          <w:p w:rsidR="00BF2DCA" w:rsidRDefault="00BF2DCA" w:rsidP="00BF2DCA">
            <w:r w:rsidRPr="0049686D">
              <w:rPr>
                <w:color w:val="000000"/>
                <w:sz w:val="22"/>
                <w:szCs w:val="22"/>
                <w:lang w:val="en-GB" w:eastAsia="bg-BG"/>
              </w:rPr>
              <w:t>Company under common control</w:t>
            </w:r>
          </w:p>
        </w:tc>
      </w:tr>
    </w:tbl>
    <w:p w:rsidR="00827D7C" w:rsidRDefault="00827D7C" w:rsidP="00827D7C">
      <w:pPr>
        <w:jc w:val="both"/>
        <w:rPr>
          <w:sz w:val="22"/>
          <w:szCs w:val="22"/>
          <w:lang w:val="bg-BG"/>
        </w:rPr>
      </w:pPr>
    </w:p>
    <w:p w:rsidR="00827D7C" w:rsidRPr="008E4947" w:rsidRDefault="00BF2DCA" w:rsidP="00827D7C">
      <w:pPr>
        <w:autoSpaceDE w:val="0"/>
        <w:autoSpaceDN w:val="0"/>
        <w:adjustRightInd w:val="0"/>
        <w:rPr>
          <w:b/>
          <w:sz w:val="22"/>
          <w:szCs w:val="22"/>
          <w:lang w:val="bg-BG"/>
        </w:rPr>
      </w:pPr>
      <w:r w:rsidRPr="00125443">
        <w:rPr>
          <w:b/>
          <w:sz w:val="22"/>
          <w:szCs w:val="22"/>
          <w:lang w:val="en-GB"/>
        </w:rPr>
        <w:lastRenderedPageBreak/>
        <w:t>Commercial transactions</w:t>
      </w:r>
    </w:p>
    <w:p w:rsidR="00827D7C" w:rsidRDefault="00827D7C" w:rsidP="00827D7C">
      <w:pPr>
        <w:numPr>
          <w:ilvl w:val="12"/>
          <w:numId w:val="0"/>
        </w:numPr>
        <w:jc w:val="both"/>
        <w:rPr>
          <w:sz w:val="22"/>
          <w:szCs w:val="22"/>
          <w:lang w:val="bg-BG"/>
        </w:rPr>
      </w:pPr>
    </w:p>
    <w:p w:rsidR="00827D7C" w:rsidRPr="008E4947" w:rsidRDefault="00BF2DCA" w:rsidP="00827D7C">
      <w:pPr>
        <w:numPr>
          <w:ilvl w:val="12"/>
          <w:numId w:val="0"/>
        </w:numPr>
        <w:jc w:val="both"/>
        <w:rPr>
          <w:sz w:val="22"/>
          <w:szCs w:val="22"/>
          <w:lang w:val="bg-BG"/>
        </w:rPr>
      </w:pPr>
      <w:r w:rsidRPr="00125443">
        <w:rPr>
          <w:sz w:val="22"/>
          <w:szCs w:val="22"/>
          <w:lang w:val="en-GB"/>
        </w:rPr>
        <w:t xml:space="preserve">The </w:t>
      </w:r>
      <w:r w:rsidR="003453C5">
        <w:rPr>
          <w:sz w:val="22"/>
          <w:szCs w:val="22"/>
          <w:lang w:val="en-GB"/>
        </w:rPr>
        <w:t>Group</w:t>
      </w:r>
      <w:r w:rsidRPr="00125443">
        <w:rPr>
          <w:sz w:val="22"/>
          <w:szCs w:val="22"/>
          <w:lang w:val="en-GB"/>
        </w:rPr>
        <w:t xml:space="preserve"> has receivables from related parties as follows:</w:t>
      </w:r>
    </w:p>
    <w:p w:rsidR="00827D7C" w:rsidRPr="008E4947" w:rsidRDefault="00827D7C" w:rsidP="00827D7C">
      <w:pPr>
        <w:numPr>
          <w:ilvl w:val="12"/>
          <w:numId w:val="0"/>
        </w:numPr>
        <w:jc w:val="both"/>
        <w:rPr>
          <w:sz w:val="22"/>
          <w:szCs w:val="22"/>
          <w:lang w:val="bg-BG"/>
        </w:rPr>
      </w:pPr>
    </w:p>
    <w:tbl>
      <w:tblPr>
        <w:tblW w:w="9072" w:type="dxa"/>
        <w:tblInd w:w="70" w:type="dxa"/>
        <w:tblCellMar>
          <w:left w:w="70" w:type="dxa"/>
          <w:right w:w="70" w:type="dxa"/>
        </w:tblCellMar>
        <w:tblLook w:val="04A0" w:firstRow="1" w:lastRow="0" w:firstColumn="1" w:lastColumn="0" w:noHBand="0" w:noVBand="1"/>
      </w:tblPr>
      <w:tblGrid>
        <w:gridCol w:w="4111"/>
        <w:gridCol w:w="1559"/>
        <w:gridCol w:w="1701"/>
        <w:gridCol w:w="1701"/>
      </w:tblGrid>
      <w:tr w:rsidR="00827D7C" w:rsidRPr="008E4947" w:rsidTr="00C209DE">
        <w:trPr>
          <w:trHeight w:val="315"/>
        </w:trPr>
        <w:tc>
          <w:tcPr>
            <w:tcW w:w="4111" w:type="dxa"/>
            <w:tcBorders>
              <w:top w:val="nil"/>
              <w:left w:val="nil"/>
              <w:bottom w:val="nil"/>
              <w:right w:val="nil"/>
            </w:tcBorders>
            <w:shd w:val="clear" w:color="auto" w:fill="auto"/>
            <w:noWrap/>
            <w:vAlign w:val="bottom"/>
            <w:hideMark/>
          </w:tcPr>
          <w:p w:rsidR="00827D7C" w:rsidRPr="008E4947" w:rsidRDefault="00827D7C" w:rsidP="00C209DE">
            <w:pPr>
              <w:rPr>
                <w:sz w:val="22"/>
                <w:szCs w:val="22"/>
                <w:lang w:val="bg-BG" w:eastAsia="bg-BG"/>
              </w:rPr>
            </w:pPr>
          </w:p>
        </w:tc>
        <w:tc>
          <w:tcPr>
            <w:tcW w:w="1559" w:type="dxa"/>
            <w:tcBorders>
              <w:top w:val="nil"/>
              <w:left w:val="nil"/>
              <w:bottom w:val="nil"/>
              <w:right w:val="nil"/>
            </w:tcBorders>
            <w:shd w:val="clear" w:color="auto" w:fill="auto"/>
            <w:noWrap/>
            <w:vAlign w:val="bottom"/>
            <w:hideMark/>
          </w:tcPr>
          <w:p w:rsidR="00827D7C" w:rsidRPr="008E4947" w:rsidRDefault="00827D7C" w:rsidP="00C209DE">
            <w:pPr>
              <w:rPr>
                <w:sz w:val="22"/>
                <w:szCs w:val="22"/>
              </w:rPr>
            </w:pPr>
          </w:p>
        </w:tc>
        <w:tc>
          <w:tcPr>
            <w:tcW w:w="1701" w:type="dxa"/>
            <w:tcBorders>
              <w:top w:val="nil"/>
              <w:left w:val="nil"/>
              <w:bottom w:val="single" w:sz="2" w:space="0" w:color="auto"/>
              <w:right w:val="nil"/>
            </w:tcBorders>
            <w:shd w:val="clear" w:color="auto" w:fill="auto"/>
            <w:vAlign w:val="bottom"/>
            <w:hideMark/>
          </w:tcPr>
          <w:p w:rsidR="00827D7C" w:rsidRPr="00970E59" w:rsidRDefault="00827D7C" w:rsidP="00C209DE">
            <w:pPr>
              <w:jc w:val="center"/>
              <w:rPr>
                <w:b/>
                <w:bCs/>
                <w:color w:val="000000"/>
                <w:sz w:val="22"/>
                <w:szCs w:val="22"/>
                <w:lang w:val="bg-BG"/>
              </w:rPr>
            </w:pPr>
            <w:r>
              <w:rPr>
                <w:b/>
                <w:bCs/>
                <w:color w:val="000000"/>
                <w:sz w:val="22"/>
                <w:szCs w:val="22"/>
              </w:rPr>
              <w:t>3</w:t>
            </w:r>
            <w:r>
              <w:rPr>
                <w:b/>
                <w:bCs/>
                <w:color w:val="000000"/>
                <w:sz w:val="22"/>
                <w:szCs w:val="22"/>
                <w:lang w:val="bg-BG"/>
              </w:rPr>
              <w:t>0</w:t>
            </w:r>
            <w:r>
              <w:rPr>
                <w:b/>
                <w:bCs/>
                <w:color w:val="000000"/>
                <w:sz w:val="22"/>
                <w:szCs w:val="22"/>
              </w:rPr>
              <w:t>.</w:t>
            </w:r>
            <w:r>
              <w:rPr>
                <w:b/>
                <w:bCs/>
                <w:color w:val="000000"/>
                <w:sz w:val="22"/>
                <w:szCs w:val="22"/>
                <w:lang w:val="bg-BG"/>
              </w:rPr>
              <w:t>09</w:t>
            </w:r>
            <w:r w:rsidRPr="0032038E">
              <w:rPr>
                <w:b/>
                <w:bCs/>
                <w:color w:val="000000"/>
                <w:sz w:val="22"/>
                <w:szCs w:val="22"/>
              </w:rPr>
              <w:t>.201</w:t>
            </w:r>
            <w:r>
              <w:rPr>
                <w:b/>
                <w:bCs/>
                <w:color w:val="000000"/>
                <w:sz w:val="22"/>
                <w:szCs w:val="22"/>
                <w:lang w:val="bg-BG"/>
              </w:rPr>
              <w:t>7</w:t>
            </w:r>
          </w:p>
        </w:tc>
        <w:tc>
          <w:tcPr>
            <w:tcW w:w="1701" w:type="dxa"/>
            <w:tcBorders>
              <w:top w:val="nil"/>
              <w:left w:val="nil"/>
              <w:bottom w:val="single" w:sz="2" w:space="0" w:color="auto"/>
              <w:right w:val="nil"/>
            </w:tcBorders>
            <w:shd w:val="clear" w:color="auto" w:fill="auto"/>
            <w:vAlign w:val="bottom"/>
          </w:tcPr>
          <w:p w:rsidR="00827D7C" w:rsidRPr="0032038E" w:rsidRDefault="00827D7C" w:rsidP="00C209DE">
            <w:pPr>
              <w:jc w:val="center"/>
              <w:rPr>
                <w:b/>
                <w:bCs/>
                <w:color w:val="000000"/>
                <w:sz w:val="22"/>
                <w:szCs w:val="22"/>
                <w:lang w:val="bg-BG"/>
              </w:rPr>
            </w:pPr>
            <w:r w:rsidRPr="0032038E">
              <w:rPr>
                <w:b/>
                <w:bCs/>
                <w:color w:val="000000"/>
                <w:sz w:val="22"/>
                <w:szCs w:val="22"/>
              </w:rPr>
              <w:t>31.</w:t>
            </w:r>
            <w:r>
              <w:rPr>
                <w:b/>
                <w:bCs/>
                <w:color w:val="000000"/>
                <w:sz w:val="22"/>
                <w:szCs w:val="22"/>
                <w:lang w:val="bg-BG"/>
              </w:rPr>
              <w:t>12</w:t>
            </w:r>
            <w:r w:rsidRPr="0032038E">
              <w:rPr>
                <w:b/>
                <w:bCs/>
                <w:color w:val="000000"/>
                <w:sz w:val="22"/>
                <w:szCs w:val="22"/>
              </w:rPr>
              <w:t>.201</w:t>
            </w:r>
            <w:r>
              <w:rPr>
                <w:b/>
                <w:bCs/>
                <w:color w:val="000000"/>
                <w:sz w:val="22"/>
                <w:szCs w:val="22"/>
                <w:lang w:val="bg-BG"/>
              </w:rPr>
              <w:t>6</w:t>
            </w:r>
          </w:p>
        </w:tc>
      </w:tr>
      <w:tr w:rsidR="00827D7C" w:rsidRPr="008E4947" w:rsidTr="00C209DE">
        <w:trPr>
          <w:trHeight w:val="300"/>
        </w:trPr>
        <w:tc>
          <w:tcPr>
            <w:tcW w:w="4111" w:type="dxa"/>
            <w:tcBorders>
              <w:top w:val="nil"/>
              <w:left w:val="nil"/>
              <w:bottom w:val="nil"/>
              <w:right w:val="nil"/>
            </w:tcBorders>
            <w:shd w:val="clear" w:color="auto" w:fill="auto"/>
            <w:noWrap/>
            <w:vAlign w:val="bottom"/>
            <w:hideMark/>
          </w:tcPr>
          <w:p w:rsidR="00827D7C" w:rsidRPr="008E4947" w:rsidRDefault="00827D7C" w:rsidP="00C209DE">
            <w:pPr>
              <w:jc w:val="center"/>
              <w:rPr>
                <w:b/>
                <w:bCs/>
                <w:color w:val="000000"/>
                <w:sz w:val="22"/>
                <w:szCs w:val="22"/>
              </w:rPr>
            </w:pPr>
          </w:p>
        </w:tc>
        <w:tc>
          <w:tcPr>
            <w:tcW w:w="1559" w:type="dxa"/>
            <w:tcBorders>
              <w:top w:val="nil"/>
              <w:left w:val="nil"/>
              <w:bottom w:val="nil"/>
              <w:right w:val="nil"/>
            </w:tcBorders>
            <w:shd w:val="clear" w:color="auto" w:fill="auto"/>
            <w:noWrap/>
            <w:vAlign w:val="bottom"/>
            <w:hideMark/>
          </w:tcPr>
          <w:p w:rsidR="00827D7C" w:rsidRPr="008E4947" w:rsidRDefault="00827D7C" w:rsidP="00C209DE">
            <w:pPr>
              <w:rPr>
                <w:sz w:val="22"/>
                <w:szCs w:val="22"/>
              </w:rPr>
            </w:pPr>
          </w:p>
        </w:tc>
        <w:tc>
          <w:tcPr>
            <w:tcW w:w="1701" w:type="dxa"/>
            <w:tcBorders>
              <w:top w:val="single" w:sz="2" w:space="0" w:color="auto"/>
              <w:left w:val="nil"/>
              <w:bottom w:val="nil"/>
              <w:right w:val="nil"/>
            </w:tcBorders>
            <w:shd w:val="clear" w:color="auto" w:fill="auto"/>
            <w:vAlign w:val="bottom"/>
            <w:hideMark/>
          </w:tcPr>
          <w:p w:rsidR="00827D7C" w:rsidRPr="0032038E" w:rsidRDefault="00827D7C" w:rsidP="00C209DE">
            <w:pPr>
              <w:jc w:val="center"/>
              <w:rPr>
                <w:b/>
                <w:color w:val="000000"/>
                <w:sz w:val="22"/>
                <w:szCs w:val="22"/>
              </w:rPr>
            </w:pPr>
            <w:r w:rsidRPr="0032038E">
              <w:rPr>
                <w:b/>
                <w:color w:val="000000"/>
                <w:sz w:val="22"/>
                <w:szCs w:val="22"/>
              </w:rPr>
              <w:t>BGN’000</w:t>
            </w:r>
          </w:p>
        </w:tc>
        <w:tc>
          <w:tcPr>
            <w:tcW w:w="1701" w:type="dxa"/>
            <w:tcBorders>
              <w:top w:val="single" w:sz="2" w:space="0" w:color="auto"/>
              <w:left w:val="nil"/>
              <w:bottom w:val="nil"/>
              <w:right w:val="nil"/>
            </w:tcBorders>
            <w:shd w:val="clear" w:color="auto" w:fill="auto"/>
            <w:vAlign w:val="bottom"/>
          </w:tcPr>
          <w:p w:rsidR="00827D7C" w:rsidRPr="0032038E" w:rsidRDefault="00827D7C" w:rsidP="00C209DE">
            <w:pPr>
              <w:jc w:val="center"/>
              <w:rPr>
                <w:b/>
                <w:color w:val="000000"/>
                <w:sz w:val="22"/>
                <w:szCs w:val="22"/>
              </w:rPr>
            </w:pPr>
            <w:r w:rsidRPr="0032038E">
              <w:rPr>
                <w:b/>
                <w:color w:val="000000"/>
                <w:sz w:val="22"/>
                <w:szCs w:val="22"/>
              </w:rPr>
              <w:t>BGN’000</w:t>
            </w:r>
          </w:p>
        </w:tc>
      </w:tr>
      <w:tr w:rsidR="00827D7C" w:rsidRPr="008E4947" w:rsidTr="00C209DE">
        <w:trPr>
          <w:trHeight w:val="300"/>
        </w:trPr>
        <w:tc>
          <w:tcPr>
            <w:tcW w:w="4111" w:type="dxa"/>
            <w:tcBorders>
              <w:top w:val="nil"/>
              <w:left w:val="nil"/>
              <w:bottom w:val="nil"/>
              <w:right w:val="nil"/>
            </w:tcBorders>
            <w:shd w:val="clear" w:color="auto" w:fill="auto"/>
            <w:vAlign w:val="bottom"/>
            <w:hideMark/>
          </w:tcPr>
          <w:p w:rsidR="00827D7C" w:rsidRPr="008E4947" w:rsidRDefault="00827D7C" w:rsidP="00C209DE">
            <w:pPr>
              <w:jc w:val="center"/>
              <w:rPr>
                <w:color w:val="000000"/>
                <w:sz w:val="22"/>
                <w:szCs w:val="22"/>
              </w:rPr>
            </w:pPr>
          </w:p>
        </w:tc>
        <w:tc>
          <w:tcPr>
            <w:tcW w:w="1559" w:type="dxa"/>
            <w:tcBorders>
              <w:top w:val="nil"/>
              <w:left w:val="nil"/>
              <w:bottom w:val="nil"/>
              <w:right w:val="nil"/>
            </w:tcBorders>
            <w:shd w:val="clear" w:color="auto" w:fill="auto"/>
            <w:vAlign w:val="bottom"/>
            <w:hideMark/>
          </w:tcPr>
          <w:p w:rsidR="00827D7C" w:rsidRPr="008E4947" w:rsidRDefault="00827D7C" w:rsidP="00C209DE">
            <w:pPr>
              <w:rPr>
                <w:sz w:val="22"/>
                <w:szCs w:val="22"/>
              </w:rPr>
            </w:pPr>
          </w:p>
        </w:tc>
        <w:tc>
          <w:tcPr>
            <w:tcW w:w="1701" w:type="dxa"/>
            <w:tcBorders>
              <w:top w:val="nil"/>
              <w:left w:val="nil"/>
              <w:bottom w:val="nil"/>
              <w:right w:val="nil"/>
            </w:tcBorders>
            <w:shd w:val="clear" w:color="auto" w:fill="auto"/>
            <w:noWrap/>
            <w:vAlign w:val="bottom"/>
            <w:hideMark/>
          </w:tcPr>
          <w:p w:rsidR="00827D7C" w:rsidRPr="0032038E" w:rsidRDefault="00827D7C" w:rsidP="00C209DE">
            <w:pPr>
              <w:rPr>
                <w:sz w:val="22"/>
                <w:szCs w:val="22"/>
              </w:rPr>
            </w:pPr>
          </w:p>
        </w:tc>
        <w:tc>
          <w:tcPr>
            <w:tcW w:w="1701" w:type="dxa"/>
            <w:tcBorders>
              <w:top w:val="nil"/>
              <w:left w:val="nil"/>
              <w:bottom w:val="nil"/>
              <w:right w:val="nil"/>
            </w:tcBorders>
            <w:shd w:val="clear" w:color="auto" w:fill="auto"/>
            <w:vAlign w:val="bottom"/>
          </w:tcPr>
          <w:p w:rsidR="00827D7C" w:rsidRPr="0032038E" w:rsidRDefault="00827D7C" w:rsidP="00C209DE">
            <w:pPr>
              <w:rPr>
                <w:sz w:val="22"/>
                <w:szCs w:val="22"/>
              </w:rPr>
            </w:pPr>
          </w:p>
        </w:tc>
      </w:tr>
      <w:tr w:rsidR="00BF2DCA" w:rsidRPr="008E4947" w:rsidTr="00C209DE">
        <w:trPr>
          <w:trHeight w:val="300"/>
        </w:trPr>
        <w:tc>
          <w:tcPr>
            <w:tcW w:w="4111" w:type="dxa"/>
            <w:tcBorders>
              <w:top w:val="nil"/>
              <w:left w:val="nil"/>
              <w:bottom w:val="nil"/>
              <w:right w:val="nil"/>
            </w:tcBorders>
            <w:shd w:val="clear" w:color="auto" w:fill="auto"/>
            <w:hideMark/>
          </w:tcPr>
          <w:p w:rsidR="00BF2DCA" w:rsidRPr="00CC5891" w:rsidRDefault="00BF2DCA" w:rsidP="00BF2DCA">
            <w:pPr>
              <w:rPr>
                <w:color w:val="000000"/>
                <w:sz w:val="22"/>
                <w:szCs w:val="22"/>
              </w:rPr>
            </w:pPr>
            <w:r w:rsidRPr="00125443">
              <w:rPr>
                <w:color w:val="000000"/>
                <w:sz w:val="22"/>
                <w:szCs w:val="22"/>
                <w:lang w:val="en-GB"/>
              </w:rPr>
              <w:t>Transbalkan group OOD</w:t>
            </w:r>
          </w:p>
        </w:tc>
        <w:tc>
          <w:tcPr>
            <w:tcW w:w="1559" w:type="dxa"/>
            <w:tcBorders>
              <w:top w:val="nil"/>
              <w:left w:val="nil"/>
              <w:bottom w:val="nil"/>
              <w:right w:val="nil"/>
            </w:tcBorders>
            <w:shd w:val="clear" w:color="auto" w:fill="auto"/>
            <w:hideMark/>
          </w:tcPr>
          <w:p w:rsidR="00BF2DCA" w:rsidRDefault="00BF2DCA" w:rsidP="00BF2DCA">
            <w:r w:rsidRPr="0098152F">
              <w:rPr>
                <w:color w:val="000000"/>
                <w:sz w:val="22"/>
                <w:szCs w:val="22"/>
                <w:lang w:val="en-GB"/>
              </w:rPr>
              <w:t>Services</w:t>
            </w:r>
          </w:p>
        </w:tc>
        <w:tc>
          <w:tcPr>
            <w:tcW w:w="1701" w:type="dxa"/>
            <w:tcBorders>
              <w:top w:val="nil"/>
              <w:left w:val="nil"/>
              <w:bottom w:val="nil"/>
              <w:right w:val="nil"/>
            </w:tcBorders>
            <w:shd w:val="clear" w:color="000000" w:fill="FFFFFF"/>
            <w:noWrap/>
            <w:tcMar>
              <w:right w:w="284" w:type="dxa"/>
            </w:tcMar>
          </w:tcPr>
          <w:p w:rsidR="00BF2DCA" w:rsidRPr="0060181C" w:rsidRDefault="00BF2DCA" w:rsidP="00BF2DCA">
            <w:pPr>
              <w:jc w:val="right"/>
              <w:rPr>
                <w:color w:val="000000"/>
                <w:sz w:val="22"/>
                <w:szCs w:val="22"/>
                <w:lang w:val="bg-BG"/>
              </w:rPr>
            </w:pPr>
            <w:r>
              <w:rPr>
                <w:color w:val="000000"/>
                <w:sz w:val="22"/>
                <w:szCs w:val="22"/>
                <w:lang w:val="bg-BG"/>
              </w:rPr>
              <w:t>236</w:t>
            </w:r>
          </w:p>
        </w:tc>
        <w:tc>
          <w:tcPr>
            <w:tcW w:w="1701" w:type="dxa"/>
            <w:tcBorders>
              <w:top w:val="nil"/>
              <w:left w:val="nil"/>
              <w:bottom w:val="nil"/>
              <w:right w:val="nil"/>
            </w:tcBorders>
            <w:shd w:val="clear" w:color="000000" w:fill="FFFFFF"/>
          </w:tcPr>
          <w:p w:rsidR="00BF2DCA" w:rsidRPr="00A75CFB" w:rsidRDefault="00BF2DCA" w:rsidP="00BF2DCA">
            <w:pPr>
              <w:jc w:val="right"/>
              <w:rPr>
                <w:color w:val="000000"/>
                <w:sz w:val="22"/>
                <w:szCs w:val="22"/>
                <w:lang w:val="bg-BG"/>
              </w:rPr>
            </w:pPr>
            <w:r>
              <w:rPr>
                <w:color w:val="000000"/>
                <w:sz w:val="22"/>
                <w:szCs w:val="22"/>
                <w:lang w:val="bg-BG"/>
              </w:rPr>
              <w:t>43</w:t>
            </w:r>
          </w:p>
        </w:tc>
      </w:tr>
      <w:tr w:rsidR="00BF2DCA" w:rsidRPr="008E4947" w:rsidTr="00C209DE">
        <w:trPr>
          <w:trHeight w:val="300"/>
        </w:trPr>
        <w:tc>
          <w:tcPr>
            <w:tcW w:w="4111" w:type="dxa"/>
            <w:tcBorders>
              <w:top w:val="nil"/>
              <w:left w:val="nil"/>
              <w:bottom w:val="nil"/>
              <w:right w:val="nil"/>
            </w:tcBorders>
            <w:shd w:val="clear" w:color="auto" w:fill="auto"/>
            <w:hideMark/>
          </w:tcPr>
          <w:p w:rsidR="00BF2DCA" w:rsidRDefault="00BF2DCA" w:rsidP="00BF2DCA">
            <w:r w:rsidRPr="004F57A9">
              <w:rPr>
                <w:sz w:val="22"/>
                <w:szCs w:val="22"/>
                <w:lang w:val="en-GB"/>
              </w:rPr>
              <w:t>Omnicar Auto OOD</w:t>
            </w:r>
          </w:p>
        </w:tc>
        <w:tc>
          <w:tcPr>
            <w:tcW w:w="1559" w:type="dxa"/>
            <w:tcBorders>
              <w:top w:val="nil"/>
              <w:left w:val="nil"/>
              <w:bottom w:val="nil"/>
              <w:right w:val="nil"/>
            </w:tcBorders>
            <w:shd w:val="clear" w:color="auto" w:fill="auto"/>
            <w:hideMark/>
          </w:tcPr>
          <w:p w:rsidR="00BF2DCA" w:rsidRDefault="00BF2DCA" w:rsidP="00BF2DCA">
            <w:r w:rsidRPr="0098152F">
              <w:rPr>
                <w:color w:val="000000"/>
                <w:sz w:val="22"/>
                <w:szCs w:val="22"/>
                <w:lang w:val="en-GB"/>
              </w:rPr>
              <w:t>Services</w:t>
            </w:r>
          </w:p>
        </w:tc>
        <w:tc>
          <w:tcPr>
            <w:tcW w:w="1701" w:type="dxa"/>
            <w:tcBorders>
              <w:top w:val="nil"/>
              <w:left w:val="nil"/>
              <w:bottom w:val="nil"/>
              <w:right w:val="nil"/>
            </w:tcBorders>
            <w:shd w:val="clear" w:color="000000" w:fill="FFFFFF"/>
            <w:noWrap/>
            <w:tcMar>
              <w:right w:w="284" w:type="dxa"/>
            </w:tcMar>
          </w:tcPr>
          <w:p w:rsidR="00BF2DCA" w:rsidRPr="00176B70" w:rsidRDefault="00BF2DCA" w:rsidP="00BF2DCA">
            <w:pPr>
              <w:jc w:val="right"/>
              <w:rPr>
                <w:color w:val="000000"/>
                <w:sz w:val="22"/>
                <w:szCs w:val="22"/>
                <w:lang w:val="bg-BG"/>
              </w:rPr>
            </w:pPr>
            <w:r>
              <w:rPr>
                <w:color w:val="000000"/>
                <w:sz w:val="22"/>
                <w:szCs w:val="22"/>
                <w:lang w:val="bg-BG"/>
              </w:rPr>
              <w:t>63</w:t>
            </w:r>
          </w:p>
        </w:tc>
        <w:tc>
          <w:tcPr>
            <w:tcW w:w="1701" w:type="dxa"/>
            <w:tcBorders>
              <w:top w:val="nil"/>
              <w:left w:val="nil"/>
              <w:bottom w:val="nil"/>
              <w:right w:val="nil"/>
            </w:tcBorders>
            <w:shd w:val="clear" w:color="000000" w:fill="FFFFFF"/>
          </w:tcPr>
          <w:p w:rsidR="00BF2DCA" w:rsidRPr="00A75CFB" w:rsidRDefault="00BF2DCA" w:rsidP="00BF2DCA">
            <w:pPr>
              <w:jc w:val="right"/>
              <w:rPr>
                <w:color w:val="000000"/>
                <w:sz w:val="22"/>
                <w:szCs w:val="22"/>
                <w:lang w:val="bg-BG"/>
              </w:rPr>
            </w:pPr>
            <w:r>
              <w:rPr>
                <w:color w:val="000000"/>
                <w:sz w:val="22"/>
                <w:szCs w:val="22"/>
                <w:lang w:val="bg-BG"/>
              </w:rPr>
              <w:t>83</w:t>
            </w:r>
          </w:p>
        </w:tc>
      </w:tr>
      <w:tr w:rsidR="00BF2DCA" w:rsidRPr="008E4947" w:rsidTr="00C209DE">
        <w:trPr>
          <w:trHeight w:val="300"/>
        </w:trPr>
        <w:tc>
          <w:tcPr>
            <w:tcW w:w="4111" w:type="dxa"/>
            <w:tcBorders>
              <w:top w:val="nil"/>
              <w:left w:val="nil"/>
              <w:bottom w:val="nil"/>
              <w:right w:val="nil"/>
            </w:tcBorders>
            <w:shd w:val="clear" w:color="auto" w:fill="auto"/>
            <w:hideMark/>
          </w:tcPr>
          <w:p w:rsidR="00BF2DCA" w:rsidRDefault="00BF2DCA" w:rsidP="00BF2DCA">
            <w:r w:rsidRPr="004F57A9">
              <w:rPr>
                <w:sz w:val="22"/>
                <w:szCs w:val="22"/>
                <w:lang w:val="en-GB"/>
              </w:rPr>
              <w:t>Omnicar Auto OOD</w:t>
            </w:r>
          </w:p>
        </w:tc>
        <w:tc>
          <w:tcPr>
            <w:tcW w:w="1559" w:type="dxa"/>
            <w:tcBorders>
              <w:top w:val="nil"/>
              <w:left w:val="nil"/>
              <w:bottom w:val="nil"/>
              <w:right w:val="nil"/>
            </w:tcBorders>
            <w:shd w:val="clear" w:color="auto" w:fill="auto"/>
            <w:hideMark/>
          </w:tcPr>
          <w:p w:rsidR="00BF2DCA" w:rsidRPr="00CC5891" w:rsidRDefault="00BF2DCA" w:rsidP="00BF2DCA">
            <w:pPr>
              <w:rPr>
                <w:color w:val="000000"/>
                <w:sz w:val="22"/>
                <w:szCs w:val="22"/>
              </w:rPr>
            </w:pPr>
            <w:r>
              <w:rPr>
                <w:color w:val="000000"/>
                <w:sz w:val="22"/>
                <w:szCs w:val="22"/>
              </w:rPr>
              <w:t>Advances paid</w:t>
            </w:r>
          </w:p>
        </w:tc>
        <w:tc>
          <w:tcPr>
            <w:tcW w:w="1701" w:type="dxa"/>
            <w:tcBorders>
              <w:top w:val="nil"/>
              <w:left w:val="nil"/>
              <w:bottom w:val="nil"/>
              <w:right w:val="nil"/>
            </w:tcBorders>
            <w:shd w:val="clear" w:color="000000" w:fill="FFFFFF"/>
            <w:noWrap/>
            <w:tcMar>
              <w:right w:w="284" w:type="dxa"/>
            </w:tcMar>
          </w:tcPr>
          <w:p w:rsidR="00BF2DCA" w:rsidRPr="00834A54" w:rsidRDefault="00BF2DCA" w:rsidP="00BF2DCA">
            <w:pPr>
              <w:jc w:val="right"/>
              <w:rPr>
                <w:color w:val="000000"/>
                <w:sz w:val="22"/>
                <w:szCs w:val="22"/>
                <w:lang w:val="bg-BG"/>
              </w:rPr>
            </w:pPr>
            <w:r>
              <w:rPr>
                <w:color w:val="000000"/>
                <w:sz w:val="22"/>
                <w:szCs w:val="22"/>
                <w:lang w:val="bg-BG"/>
              </w:rPr>
              <w:t>-</w:t>
            </w:r>
          </w:p>
        </w:tc>
        <w:tc>
          <w:tcPr>
            <w:tcW w:w="1701" w:type="dxa"/>
            <w:tcBorders>
              <w:top w:val="nil"/>
              <w:left w:val="nil"/>
              <w:bottom w:val="nil"/>
              <w:right w:val="nil"/>
            </w:tcBorders>
            <w:shd w:val="clear" w:color="000000" w:fill="FFFFFF"/>
          </w:tcPr>
          <w:p w:rsidR="00BF2DCA" w:rsidRPr="00834A54" w:rsidRDefault="00BF2DCA" w:rsidP="00BF2DCA">
            <w:pPr>
              <w:jc w:val="right"/>
              <w:rPr>
                <w:color w:val="000000"/>
                <w:sz w:val="22"/>
                <w:szCs w:val="22"/>
                <w:lang w:val="bg-BG"/>
              </w:rPr>
            </w:pPr>
            <w:r>
              <w:rPr>
                <w:color w:val="000000"/>
                <w:sz w:val="22"/>
                <w:szCs w:val="22"/>
                <w:lang w:val="bg-BG"/>
              </w:rPr>
              <w:t>53</w:t>
            </w:r>
          </w:p>
        </w:tc>
      </w:tr>
      <w:tr w:rsidR="00BF2DCA" w:rsidRPr="008E4947" w:rsidTr="00C209DE">
        <w:trPr>
          <w:trHeight w:val="300"/>
        </w:trPr>
        <w:tc>
          <w:tcPr>
            <w:tcW w:w="4111" w:type="dxa"/>
            <w:tcBorders>
              <w:top w:val="nil"/>
              <w:left w:val="nil"/>
              <w:bottom w:val="nil"/>
              <w:right w:val="nil"/>
            </w:tcBorders>
            <w:shd w:val="clear" w:color="auto" w:fill="auto"/>
            <w:hideMark/>
          </w:tcPr>
          <w:p w:rsidR="00BF2DCA" w:rsidRPr="00CC5891" w:rsidRDefault="00BF2DCA" w:rsidP="00BF2DCA">
            <w:pPr>
              <w:rPr>
                <w:color w:val="000000"/>
                <w:sz w:val="22"/>
                <w:szCs w:val="22"/>
              </w:rPr>
            </w:pPr>
            <w:r w:rsidRPr="00125443">
              <w:rPr>
                <w:color w:val="000000"/>
                <w:sz w:val="22"/>
                <w:szCs w:val="22"/>
                <w:lang w:val="en-GB"/>
              </w:rPr>
              <w:t>Dragomir Winery Estate OOD</w:t>
            </w:r>
          </w:p>
        </w:tc>
        <w:tc>
          <w:tcPr>
            <w:tcW w:w="1559" w:type="dxa"/>
            <w:tcBorders>
              <w:top w:val="nil"/>
              <w:left w:val="nil"/>
              <w:bottom w:val="nil"/>
              <w:right w:val="nil"/>
            </w:tcBorders>
            <w:shd w:val="clear" w:color="auto" w:fill="auto"/>
            <w:hideMark/>
          </w:tcPr>
          <w:p w:rsidR="00BF2DCA" w:rsidRDefault="00BF2DCA" w:rsidP="00BF2DCA">
            <w:r w:rsidRPr="00EE1E0A">
              <w:rPr>
                <w:color w:val="000000"/>
                <w:sz w:val="22"/>
                <w:szCs w:val="22"/>
                <w:lang w:val="en-GB"/>
              </w:rPr>
              <w:t>Services</w:t>
            </w:r>
          </w:p>
        </w:tc>
        <w:tc>
          <w:tcPr>
            <w:tcW w:w="1701" w:type="dxa"/>
            <w:tcBorders>
              <w:top w:val="nil"/>
              <w:left w:val="nil"/>
              <w:bottom w:val="nil"/>
              <w:right w:val="nil"/>
            </w:tcBorders>
            <w:shd w:val="clear" w:color="000000" w:fill="FFFFFF"/>
            <w:noWrap/>
            <w:tcMar>
              <w:right w:w="284" w:type="dxa"/>
            </w:tcMar>
          </w:tcPr>
          <w:p w:rsidR="00BF2DCA" w:rsidRPr="00176B70" w:rsidRDefault="00BF2DCA" w:rsidP="00BF2DCA">
            <w:pPr>
              <w:jc w:val="right"/>
              <w:rPr>
                <w:color w:val="000000"/>
                <w:sz w:val="22"/>
                <w:szCs w:val="22"/>
                <w:lang w:val="bg-BG"/>
              </w:rPr>
            </w:pPr>
            <w:r>
              <w:rPr>
                <w:color w:val="000000"/>
                <w:sz w:val="22"/>
                <w:szCs w:val="22"/>
                <w:lang w:val="bg-BG"/>
              </w:rPr>
              <w:t>4</w:t>
            </w:r>
          </w:p>
        </w:tc>
        <w:tc>
          <w:tcPr>
            <w:tcW w:w="1701" w:type="dxa"/>
            <w:tcBorders>
              <w:top w:val="nil"/>
              <w:left w:val="nil"/>
              <w:bottom w:val="nil"/>
              <w:right w:val="nil"/>
            </w:tcBorders>
            <w:shd w:val="clear" w:color="000000" w:fill="FFFFFF"/>
          </w:tcPr>
          <w:p w:rsidR="00BF2DCA" w:rsidRDefault="00BF2DCA" w:rsidP="00BF2DCA">
            <w:pPr>
              <w:jc w:val="right"/>
              <w:rPr>
                <w:color w:val="000000"/>
                <w:sz w:val="22"/>
                <w:szCs w:val="22"/>
              </w:rPr>
            </w:pPr>
            <w:r>
              <w:rPr>
                <w:color w:val="000000"/>
                <w:sz w:val="22"/>
                <w:szCs w:val="22"/>
                <w:lang w:val="bg-BG"/>
              </w:rPr>
              <w:t>-</w:t>
            </w:r>
          </w:p>
        </w:tc>
      </w:tr>
      <w:tr w:rsidR="00BF2DCA" w:rsidRPr="008E4947" w:rsidTr="00C209DE">
        <w:trPr>
          <w:trHeight w:val="300"/>
        </w:trPr>
        <w:tc>
          <w:tcPr>
            <w:tcW w:w="4111" w:type="dxa"/>
            <w:tcBorders>
              <w:top w:val="nil"/>
              <w:left w:val="nil"/>
              <w:bottom w:val="nil"/>
              <w:right w:val="nil"/>
            </w:tcBorders>
            <w:shd w:val="clear" w:color="auto" w:fill="auto"/>
            <w:hideMark/>
          </w:tcPr>
          <w:p w:rsidR="00BF2DCA" w:rsidRPr="00CC5891" w:rsidRDefault="00BF2DCA" w:rsidP="00BF2DCA">
            <w:pPr>
              <w:rPr>
                <w:color w:val="000000"/>
                <w:sz w:val="22"/>
                <w:szCs w:val="22"/>
              </w:rPr>
            </w:pPr>
            <w:r w:rsidRPr="00125443">
              <w:rPr>
                <w:sz w:val="22"/>
                <w:szCs w:val="22"/>
                <w:lang w:val="en-GB"/>
              </w:rPr>
              <w:t>Transabalkan group Romania</w:t>
            </w:r>
          </w:p>
        </w:tc>
        <w:tc>
          <w:tcPr>
            <w:tcW w:w="1559" w:type="dxa"/>
            <w:tcBorders>
              <w:top w:val="nil"/>
              <w:left w:val="nil"/>
              <w:bottom w:val="nil"/>
              <w:right w:val="nil"/>
            </w:tcBorders>
            <w:shd w:val="clear" w:color="auto" w:fill="auto"/>
            <w:hideMark/>
          </w:tcPr>
          <w:p w:rsidR="00BF2DCA" w:rsidRDefault="00BF2DCA" w:rsidP="00BF2DCA">
            <w:r w:rsidRPr="00EE1E0A">
              <w:rPr>
                <w:color w:val="000000"/>
                <w:sz w:val="22"/>
                <w:szCs w:val="22"/>
                <w:lang w:val="en-GB"/>
              </w:rPr>
              <w:t>Services</w:t>
            </w:r>
          </w:p>
        </w:tc>
        <w:tc>
          <w:tcPr>
            <w:tcW w:w="1701" w:type="dxa"/>
            <w:tcBorders>
              <w:top w:val="nil"/>
              <w:left w:val="nil"/>
              <w:bottom w:val="nil"/>
              <w:right w:val="nil"/>
            </w:tcBorders>
            <w:shd w:val="clear" w:color="000000" w:fill="FFFFFF"/>
            <w:noWrap/>
            <w:tcMar>
              <w:right w:w="284" w:type="dxa"/>
            </w:tcMar>
          </w:tcPr>
          <w:p w:rsidR="00BF2DCA" w:rsidRPr="00176B70" w:rsidRDefault="00BF2DCA" w:rsidP="00BF2DCA">
            <w:pPr>
              <w:jc w:val="right"/>
              <w:rPr>
                <w:color w:val="000000"/>
                <w:sz w:val="22"/>
                <w:szCs w:val="22"/>
                <w:lang w:val="bg-BG"/>
              </w:rPr>
            </w:pPr>
            <w:r>
              <w:rPr>
                <w:color w:val="000000"/>
                <w:sz w:val="22"/>
                <w:szCs w:val="22"/>
                <w:lang w:val="bg-BG"/>
              </w:rPr>
              <w:t>38</w:t>
            </w:r>
          </w:p>
        </w:tc>
        <w:tc>
          <w:tcPr>
            <w:tcW w:w="1701" w:type="dxa"/>
            <w:tcBorders>
              <w:top w:val="nil"/>
              <w:left w:val="nil"/>
              <w:bottom w:val="nil"/>
              <w:right w:val="nil"/>
            </w:tcBorders>
            <w:shd w:val="clear" w:color="000000" w:fill="FFFFFF"/>
          </w:tcPr>
          <w:p w:rsidR="00BF2DCA" w:rsidRDefault="00BF2DCA" w:rsidP="00BF2DCA">
            <w:pPr>
              <w:jc w:val="right"/>
              <w:rPr>
                <w:color w:val="000000"/>
                <w:sz w:val="22"/>
                <w:szCs w:val="22"/>
              </w:rPr>
            </w:pPr>
            <w:r>
              <w:rPr>
                <w:color w:val="000000"/>
                <w:sz w:val="22"/>
                <w:szCs w:val="22"/>
              </w:rPr>
              <w:t>38</w:t>
            </w:r>
          </w:p>
        </w:tc>
      </w:tr>
      <w:tr w:rsidR="00BF2DCA" w:rsidRPr="008E4947" w:rsidTr="003453C5">
        <w:trPr>
          <w:trHeight w:val="300"/>
        </w:trPr>
        <w:tc>
          <w:tcPr>
            <w:tcW w:w="4111" w:type="dxa"/>
            <w:tcBorders>
              <w:top w:val="nil"/>
              <w:left w:val="nil"/>
              <w:bottom w:val="nil"/>
              <w:right w:val="nil"/>
            </w:tcBorders>
            <w:shd w:val="clear" w:color="auto" w:fill="auto"/>
            <w:vAlign w:val="center"/>
            <w:hideMark/>
          </w:tcPr>
          <w:p w:rsidR="00BF2DCA" w:rsidRPr="00125443" w:rsidRDefault="00BF2DCA" w:rsidP="00BF2DCA">
            <w:pPr>
              <w:rPr>
                <w:sz w:val="22"/>
                <w:szCs w:val="22"/>
                <w:lang w:val="en-GB"/>
              </w:rPr>
            </w:pPr>
            <w:r w:rsidRPr="00125443">
              <w:rPr>
                <w:sz w:val="22"/>
                <w:szCs w:val="22"/>
                <w:lang w:val="en-GB"/>
              </w:rPr>
              <w:t>Omnicar BG EOOD</w:t>
            </w:r>
          </w:p>
        </w:tc>
        <w:tc>
          <w:tcPr>
            <w:tcW w:w="1559" w:type="dxa"/>
            <w:tcBorders>
              <w:top w:val="nil"/>
              <w:left w:val="nil"/>
              <w:bottom w:val="nil"/>
              <w:right w:val="nil"/>
            </w:tcBorders>
            <w:shd w:val="clear" w:color="auto" w:fill="auto"/>
            <w:hideMark/>
          </w:tcPr>
          <w:p w:rsidR="00BF2DCA" w:rsidRDefault="00BF2DCA" w:rsidP="00BF2DCA">
            <w:r w:rsidRPr="00EE1E0A">
              <w:rPr>
                <w:color w:val="000000"/>
                <w:sz w:val="22"/>
                <w:szCs w:val="22"/>
                <w:lang w:val="en-GB"/>
              </w:rPr>
              <w:t>Services</w:t>
            </w:r>
          </w:p>
        </w:tc>
        <w:tc>
          <w:tcPr>
            <w:tcW w:w="1701" w:type="dxa"/>
            <w:tcBorders>
              <w:top w:val="nil"/>
              <w:left w:val="nil"/>
              <w:right w:val="nil"/>
            </w:tcBorders>
            <w:shd w:val="clear" w:color="000000" w:fill="FFFFFF"/>
            <w:noWrap/>
            <w:tcMar>
              <w:right w:w="284" w:type="dxa"/>
            </w:tcMar>
          </w:tcPr>
          <w:p w:rsidR="00BF2DCA" w:rsidRPr="00176B70" w:rsidRDefault="00BF2DCA" w:rsidP="00BF2DCA">
            <w:pPr>
              <w:jc w:val="right"/>
              <w:rPr>
                <w:color w:val="000000"/>
                <w:sz w:val="22"/>
                <w:szCs w:val="22"/>
                <w:lang w:val="bg-BG"/>
              </w:rPr>
            </w:pPr>
            <w:r>
              <w:rPr>
                <w:color w:val="000000"/>
                <w:sz w:val="22"/>
                <w:szCs w:val="22"/>
                <w:lang w:val="bg-BG"/>
              </w:rPr>
              <w:t>10</w:t>
            </w:r>
          </w:p>
        </w:tc>
        <w:tc>
          <w:tcPr>
            <w:tcW w:w="1701" w:type="dxa"/>
            <w:tcBorders>
              <w:top w:val="nil"/>
              <w:left w:val="nil"/>
              <w:right w:val="nil"/>
            </w:tcBorders>
            <w:shd w:val="clear" w:color="000000" w:fill="FFFFFF"/>
          </w:tcPr>
          <w:p w:rsidR="00BF2DCA" w:rsidRPr="00A75CFB" w:rsidRDefault="00BF2DCA" w:rsidP="00BF2DCA">
            <w:pPr>
              <w:jc w:val="right"/>
              <w:rPr>
                <w:color w:val="000000"/>
                <w:sz w:val="22"/>
                <w:szCs w:val="22"/>
                <w:lang w:val="bg-BG"/>
              </w:rPr>
            </w:pPr>
            <w:r>
              <w:rPr>
                <w:color w:val="000000"/>
                <w:sz w:val="22"/>
                <w:szCs w:val="22"/>
                <w:lang w:val="bg-BG"/>
              </w:rPr>
              <w:t>18</w:t>
            </w:r>
          </w:p>
        </w:tc>
      </w:tr>
      <w:tr w:rsidR="00BF2DCA" w:rsidRPr="008E4947" w:rsidTr="00C209DE">
        <w:trPr>
          <w:trHeight w:val="300"/>
        </w:trPr>
        <w:tc>
          <w:tcPr>
            <w:tcW w:w="4111" w:type="dxa"/>
            <w:tcBorders>
              <w:top w:val="nil"/>
              <w:left w:val="nil"/>
              <w:bottom w:val="nil"/>
              <w:right w:val="nil"/>
            </w:tcBorders>
            <w:shd w:val="clear" w:color="auto" w:fill="auto"/>
          </w:tcPr>
          <w:p w:rsidR="00BF2DCA" w:rsidRPr="00CC5891" w:rsidRDefault="00BF2DCA" w:rsidP="00BF2DCA">
            <w:pPr>
              <w:rPr>
                <w:color w:val="000000"/>
                <w:sz w:val="22"/>
                <w:szCs w:val="22"/>
              </w:rPr>
            </w:pPr>
            <w:r w:rsidRPr="00125443">
              <w:rPr>
                <w:color w:val="000000"/>
                <w:sz w:val="22"/>
                <w:szCs w:val="22"/>
                <w:lang w:val="en-GB"/>
              </w:rPr>
              <w:t>Geopost S.A.</w:t>
            </w:r>
            <w:r>
              <w:rPr>
                <w:color w:val="000000"/>
                <w:sz w:val="22"/>
                <w:szCs w:val="22"/>
                <w:lang w:val="en-GB"/>
              </w:rPr>
              <w:t>, France</w:t>
            </w:r>
          </w:p>
        </w:tc>
        <w:tc>
          <w:tcPr>
            <w:tcW w:w="1559" w:type="dxa"/>
            <w:tcBorders>
              <w:top w:val="nil"/>
              <w:left w:val="nil"/>
              <w:bottom w:val="nil"/>
              <w:right w:val="nil"/>
            </w:tcBorders>
            <w:shd w:val="clear" w:color="auto" w:fill="auto"/>
          </w:tcPr>
          <w:p w:rsidR="00BF2DCA" w:rsidRDefault="00BF2DCA" w:rsidP="00BF2DCA">
            <w:r w:rsidRPr="00EE1E0A">
              <w:rPr>
                <w:color w:val="000000"/>
                <w:sz w:val="22"/>
                <w:szCs w:val="22"/>
                <w:lang w:val="en-GB"/>
              </w:rPr>
              <w:t>Services</w:t>
            </w:r>
          </w:p>
        </w:tc>
        <w:tc>
          <w:tcPr>
            <w:tcW w:w="1701" w:type="dxa"/>
            <w:tcBorders>
              <w:top w:val="nil"/>
              <w:left w:val="nil"/>
              <w:right w:val="nil"/>
            </w:tcBorders>
            <w:shd w:val="clear" w:color="000000" w:fill="FFFFFF"/>
            <w:noWrap/>
            <w:tcMar>
              <w:right w:w="284" w:type="dxa"/>
            </w:tcMar>
          </w:tcPr>
          <w:p w:rsidR="00BF2DCA" w:rsidRPr="00176B70" w:rsidRDefault="00BF2DCA" w:rsidP="00BF2DCA">
            <w:pPr>
              <w:jc w:val="right"/>
              <w:rPr>
                <w:color w:val="000000"/>
                <w:sz w:val="22"/>
                <w:szCs w:val="22"/>
                <w:lang w:val="bg-BG"/>
              </w:rPr>
            </w:pPr>
            <w:r>
              <w:rPr>
                <w:color w:val="000000"/>
                <w:sz w:val="22"/>
                <w:szCs w:val="22"/>
                <w:lang w:val="bg-BG"/>
              </w:rPr>
              <w:t>-</w:t>
            </w:r>
          </w:p>
        </w:tc>
        <w:tc>
          <w:tcPr>
            <w:tcW w:w="1701" w:type="dxa"/>
            <w:tcBorders>
              <w:top w:val="nil"/>
              <w:left w:val="nil"/>
              <w:right w:val="nil"/>
            </w:tcBorders>
            <w:shd w:val="clear" w:color="000000" w:fill="FFFFFF"/>
          </w:tcPr>
          <w:p w:rsidR="00BF2DCA" w:rsidRPr="00A75CFB" w:rsidRDefault="00BF2DCA" w:rsidP="00BF2DCA">
            <w:pPr>
              <w:jc w:val="right"/>
              <w:rPr>
                <w:color w:val="000000"/>
                <w:sz w:val="22"/>
                <w:szCs w:val="22"/>
                <w:lang w:val="bg-BG"/>
              </w:rPr>
            </w:pPr>
            <w:r>
              <w:rPr>
                <w:color w:val="000000"/>
                <w:sz w:val="22"/>
                <w:szCs w:val="22"/>
                <w:lang w:val="bg-BG"/>
              </w:rPr>
              <w:t>105</w:t>
            </w:r>
          </w:p>
        </w:tc>
      </w:tr>
      <w:tr w:rsidR="00BF2DCA" w:rsidRPr="008E4947" w:rsidTr="00C209DE">
        <w:trPr>
          <w:trHeight w:val="300"/>
        </w:trPr>
        <w:tc>
          <w:tcPr>
            <w:tcW w:w="4111" w:type="dxa"/>
            <w:tcBorders>
              <w:top w:val="nil"/>
              <w:left w:val="nil"/>
              <w:bottom w:val="nil"/>
              <w:right w:val="nil"/>
            </w:tcBorders>
            <w:shd w:val="clear" w:color="auto" w:fill="auto"/>
          </w:tcPr>
          <w:p w:rsidR="00BF2DCA" w:rsidRPr="00CC5891" w:rsidRDefault="00BF2DCA" w:rsidP="00BF2DCA">
            <w:pPr>
              <w:rPr>
                <w:color w:val="000000"/>
                <w:sz w:val="22"/>
                <w:szCs w:val="22"/>
              </w:rPr>
            </w:pPr>
            <w:r>
              <w:rPr>
                <w:sz w:val="22"/>
                <w:szCs w:val="22"/>
              </w:rPr>
              <w:t>Omnicar rent EOOD</w:t>
            </w:r>
          </w:p>
        </w:tc>
        <w:tc>
          <w:tcPr>
            <w:tcW w:w="1559" w:type="dxa"/>
            <w:tcBorders>
              <w:top w:val="nil"/>
              <w:left w:val="nil"/>
              <w:bottom w:val="nil"/>
              <w:right w:val="nil"/>
            </w:tcBorders>
            <w:shd w:val="clear" w:color="auto" w:fill="auto"/>
          </w:tcPr>
          <w:p w:rsidR="00BF2DCA" w:rsidRDefault="00BF2DCA" w:rsidP="00BF2DCA">
            <w:r w:rsidRPr="00EE1E0A">
              <w:rPr>
                <w:color w:val="000000"/>
                <w:sz w:val="22"/>
                <w:szCs w:val="22"/>
                <w:lang w:val="en-GB"/>
              </w:rPr>
              <w:t>Services</w:t>
            </w:r>
          </w:p>
        </w:tc>
        <w:tc>
          <w:tcPr>
            <w:tcW w:w="1701" w:type="dxa"/>
            <w:tcBorders>
              <w:top w:val="nil"/>
              <w:left w:val="nil"/>
              <w:right w:val="nil"/>
            </w:tcBorders>
            <w:shd w:val="clear" w:color="000000" w:fill="FFFFFF"/>
            <w:noWrap/>
            <w:tcMar>
              <w:right w:w="284" w:type="dxa"/>
            </w:tcMar>
          </w:tcPr>
          <w:p w:rsidR="00BF2DCA" w:rsidRPr="00834A54" w:rsidRDefault="00BF2DCA" w:rsidP="00BF2DCA">
            <w:pPr>
              <w:jc w:val="right"/>
              <w:rPr>
                <w:color w:val="000000"/>
                <w:sz w:val="22"/>
                <w:szCs w:val="22"/>
                <w:lang w:val="bg-BG"/>
              </w:rPr>
            </w:pPr>
            <w:r>
              <w:rPr>
                <w:color w:val="000000"/>
                <w:sz w:val="22"/>
                <w:szCs w:val="22"/>
                <w:lang w:val="bg-BG"/>
              </w:rPr>
              <w:t>48</w:t>
            </w:r>
          </w:p>
        </w:tc>
        <w:tc>
          <w:tcPr>
            <w:tcW w:w="1701" w:type="dxa"/>
            <w:tcBorders>
              <w:top w:val="nil"/>
              <w:left w:val="nil"/>
              <w:right w:val="nil"/>
            </w:tcBorders>
            <w:shd w:val="clear" w:color="000000" w:fill="FFFFFF"/>
          </w:tcPr>
          <w:p w:rsidR="00BF2DCA" w:rsidRPr="00834A54" w:rsidRDefault="00BF2DCA" w:rsidP="00BF2DCA">
            <w:pPr>
              <w:jc w:val="right"/>
              <w:rPr>
                <w:color w:val="000000"/>
                <w:sz w:val="22"/>
                <w:szCs w:val="22"/>
                <w:lang w:val="bg-BG"/>
              </w:rPr>
            </w:pPr>
            <w:r>
              <w:rPr>
                <w:color w:val="000000"/>
                <w:sz w:val="22"/>
                <w:szCs w:val="22"/>
                <w:lang w:val="bg-BG"/>
              </w:rPr>
              <w:t>58</w:t>
            </w:r>
          </w:p>
        </w:tc>
      </w:tr>
      <w:tr w:rsidR="00827D7C" w:rsidRPr="008E4947" w:rsidTr="00C209DE">
        <w:trPr>
          <w:trHeight w:val="315"/>
        </w:trPr>
        <w:tc>
          <w:tcPr>
            <w:tcW w:w="4111" w:type="dxa"/>
            <w:tcBorders>
              <w:top w:val="nil"/>
              <w:left w:val="nil"/>
              <w:bottom w:val="nil"/>
              <w:right w:val="nil"/>
            </w:tcBorders>
            <w:shd w:val="clear" w:color="auto" w:fill="auto"/>
            <w:vAlign w:val="bottom"/>
            <w:hideMark/>
          </w:tcPr>
          <w:p w:rsidR="00827D7C" w:rsidRPr="008E4947" w:rsidRDefault="00BF2DCA" w:rsidP="00C209DE">
            <w:pPr>
              <w:jc w:val="right"/>
              <w:rPr>
                <w:b/>
                <w:bCs/>
                <w:color w:val="000000"/>
                <w:sz w:val="22"/>
                <w:szCs w:val="22"/>
              </w:rPr>
            </w:pPr>
            <w:r>
              <w:rPr>
                <w:b/>
                <w:bCs/>
                <w:color w:val="000000"/>
                <w:sz w:val="22"/>
                <w:szCs w:val="22"/>
              </w:rPr>
              <w:t>Total</w:t>
            </w:r>
          </w:p>
        </w:tc>
        <w:tc>
          <w:tcPr>
            <w:tcW w:w="1559" w:type="dxa"/>
            <w:tcBorders>
              <w:top w:val="nil"/>
              <w:left w:val="nil"/>
              <w:bottom w:val="nil"/>
              <w:right w:val="nil"/>
            </w:tcBorders>
            <w:shd w:val="clear" w:color="auto" w:fill="auto"/>
            <w:hideMark/>
          </w:tcPr>
          <w:p w:rsidR="00827D7C" w:rsidRPr="008E4947" w:rsidRDefault="00827D7C" w:rsidP="00C209DE">
            <w:pPr>
              <w:jc w:val="right"/>
              <w:rPr>
                <w:b/>
                <w:bCs/>
                <w:color w:val="000000"/>
                <w:sz w:val="22"/>
                <w:szCs w:val="22"/>
              </w:rPr>
            </w:pPr>
          </w:p>
        </w:tc>
        <w:tc>
          <w:tcPr>
            <w:tcW w:w="1701" w:type="dxa"/>
            <w:tcBorders>
              <w:top w:val="single" w:sz="2" w:space="0" w:color="auto"/>
              <w:left w:val="nil"/>
              <w:bottom w:val="single" w:sz="2" w:space="0" w:color="auto"/>
              <w:right w:val="nil"/>
            </w:tcBorders>
            <w:shd w:val="clear" w:color="000000" w:fill="FFFFFF"/>
            <w:noWrap/>
            <w:tcMar>
              <w:right w:w="284" w:type="dxa"/>
            </w:tcMar>
            <w:vAlign w:val="center"/>
            <w:hideMark/>
          </w:tcPr>
          <w:p w:rsidR="00827D7C" w:rsidRPr="00176B70" w:rsidRDefault="00827D7C" w:rsidP="00C209DE">
            <w:pPr>
              <w:jc w:val="right"/>
              <w:rPr>
                <w:b/>
                <w:bCs/>
                <w:color w:val="000000"/>
                <w:sz w:val="22"/>
                <w:szCs w:val="22"/>
                <w:lang w:val="bg-BG"/>
              </w:rPr>
            </w:pPr>
            <w:r>
              <w:rPr>
                <w:b/>
                <w:bCs/>
                <w:color w:val="000000"/>
                <w:sz w:val="22"/>
                <w:szCs w:val="22"/>
                <w:lang w:val="bg-BG"/>
              </w:rPr>
              <w:t>399</w:t>
            </w:r>
          </w:p>
        </w:tc>
        <w:tc>
          <w:tcPr>
            <w:tcW w:w="1701" w:type="dxa"/>
            <w:tcBorders>
              <w:top w:val="single" w:sz="2" w:space="0" w:color="auto"/>
              <w:left w:val="nil"/>
              <w:bottom w:val="single" w:sz="2" w:space="0" w:color="auto"/>
              <w:right w:val="nil"/>
            </w:tcBorders>
            <w:shd w:val="clear" w:color="000000" w:fill="FFFFFF"/>
            <w:vAlign w:val="center"/>
          </w:tcPr>
          <w:p w:rsidR="00827D7C" w:rsidRPr="003E1964" w:rsidRDefault="00827D7C" w:rsidP="00C209DE">
            <w:pPr>
              <w:jc w:val="right"/>
              <w:rPr>
                <w:b/>
                <w:bCs/>
                <w:color w:val="000000"/>
                <w:sz w:val="22"/>
                <w:szCs w:val="22"/>
                <w:lang w:val="bg-BG"/>
              </w:rPr>
            </w:pPr>
            <w:r>
              <w:rPr>
                <w:b/>
                <w:bCs/>
                <w:color w:val="000000"/>
                <w:sz w:val="22"/>
                <w:szCs w:val="22"/>
                <w:lang w:val="bg-BG"/>
              </w:rPr>
              <w:t>398</w:t>
            </w:r>
          </w:p>
        </w:tc>
      </w:tr>
      <w:tr w:rsidR="00827D7C" w:rsidRPr="008E4947" w:rsidTr="00C209DE">
        <w:trPr>
          <w:trHeight w:val="315"/>
        </w:trPr>
        <w:tc>
          <w:tcPr>
            <w:tcW w:w="4111" w:type="dxa"/>
            <w:tcBorders>
              <w:top w:val="nil"/>
              <w:left w:val="nil"/>
              <w:bottom w:val="nil"/>
              <w:right w:val="nil"/>
            </w:tcBorders>
            <w:shd w:val="clear" w:color="auto" w:fill="auto"/>
            <w:vAlign w:val="bottom"/>
          </w:tcPr>
          <w:p w:rsidR="00827D7C" w:rsidRPr="008E4947" w:rsidRDefault="00827D7C" w:rsidP="00C209DE">
            <w:pPr>
              <w:jc w:val="right"/>
              <w:rPr>
                <w:b/>
                <w:bCs/>
                <w:color w:val="000000"/>
                <w:sz w:val="22"/>
                <w:szCs w:val="22"/>
              </w:rPr>
            </w:pPr>
          </w:p>
        </w:tc>
        <w:tc>
          <w:tcPr>
            <w:tcW w:w="1559" w:type="dxa"/>
            <w:tcBorders>
              <w:top w:val="nil"/>
              <w:left w:val="nil"/>
              <w:bottom w:val="nil"/>
              <w:right w:val="nil"/>
            </w:tcBorders>
            <w:shd w:val="clear" w:color="auto" w:fill="auto"/>
          </w:tcPr>
          <w:p w:rsidR="00827D7C" w:rsidRPr="008E4947" w:rsidRDefault="00827D7C" w:rsidP="00C209DE">
            <w:pPr>
              <w:jc w:val="right"/>
              <w:rPr>
                <w:b/>
                <w:bCs/>
                <w:color w:val="000000"/>
                <w:sz w:val="22"/>
                <w:szCs w:val="22"/>
              </w:rPr>
            </w:pPr>
          </w:p>
        </w:tc>
        <w:tc>
          <w:tcPr>
            <w:tcW w:w="1701" w:type="dxa"/>
            <w:tcBorders>
              <w:top w:val="single" w:sz="2" w:space="0" w:color="auto"/>
              <w:left w:val="nil"/>
              <w:bottom w:val="double" w:sz="6" w:space="0" w:color="auto"/>
              <w:right w:val="nil"/>
            </w:tcBorders>
            <w:shd w:val="clear" w:color="000000" w:fill="FFFFFF"/>
            <w:noWrap/>
            <w:tcMar>
              <w:right w:w="284" w:type="dxa"/>
            </w:tcMar>
            <w:vAlign w:val="center"/>
          </w:tcPr>
          <w:p w:rsidR="00827D7C" w:rsidRDefault="00827D7C" w:rsidP="00C209DE">
            <w:pPr>
              <w:jc w:val="right"/>
              <w:rPr>
                <w:b/>
                <w:bCs/>
                <w:color w:val="000000"/>
                <w:sz w:val="22"/>
                <w:szCs w:val="22"/>
                <w:lang w:val="bg-BG"/>
              </w:rPr>
            </w:pPr>
          </w:p>
        </w:tc>
        <w:tc>
          <w:tcPr>
            <w:tcW w:w="1701" w:type="dxa"/>
            <w:tcBorders>
              <w:top w:val="single" w:sz="2" w:space="0" w:color="auto"/>
              <w:left w:val="nil"/>
              <w:bottom w:val="double" w:sz="6" w:space="0" w:color="auto"/>
              <w:right w:val="nil"/>
            </w:tcBorders>
            <w:shd w:val="clear" w:color="000000" w:fill="FFFFFF"/>
            <w:vAlign w:val="center"/>
          </w:tcPr>
          <w:p w:rsidR="00827D7C" w:rsidRDefault="00827D7C" w:rsidP="00C209DE">
            <w:pPr>
              <w:jc w:val="right"/>
              <w:rPr>
                <w:b/>
                <w:bCs/>
                <w:color w:val="000000"/>
                <w:sz w:val="22"/>
                <w:szCs w:val="22"/>
                <w:lang w:val="bg-BG"/>
              </w:rPr>
            </w:pPr>
          </w:p>
        </w:tc>
      </w:tr>
    </w:tbl>
    <w:p w:rsidR="00827D7C" w:rsidRDefault="00827D7C" w:rsidP="00827D7C">
      <w:pPr>
        <w:numPr>
          <w:ilvl w:val="12"/>
          <w:numId w:val="0"/>
        </w:numPr>
        <w:jc w:val="both"/>
        <w:rPr>
          <w:sz w:val="22"/>
          <w:szCs w:val="22"/>
          <w:lang w:val="bg-BG"/>
        </w:rPr>
      </w:pPr>
    </w:p>
    <w:p w:rsidR="00827D7C" w:rsidRPr="008E4947" w:rsidRDefault="003453C5" w:rsidP="00827D7C">
      <w:pPr>
        <w:numPr>
          <w:ilvl w:val="12"/>
          <w:numId w:val="0"/>
        </w:numPr>
        <w:jc w:val="both"/>
        <w:rPr>
          <w:sz w:val="22"/>
          <w:szCs w:val="22"/>
          <w:lang w:val="bg-BG"/>
        </w:rPr>
      </w:pPr>
      <w:r w:rsidRPr="00125443">
        <w:rPr>
          <w:sz w:val="22"/>
          <w:szCs w:val="22"/>
          <w:lang w:val="en-GB"/>
        </w:rPr>
        <w:t>The Group has the following payables to related parties:</w:t>
      </w:r>
    </w:p>
    <w:p w:rsidR="00827D7C" w:rsidRPr="008E4947" w:rsidRDefault="00827D7C" w:rsidP="00827D7C">
      <w:pPr>
        <w:numPr>
          <w:ilvl w:val="12"/>
          <w:numId w:val="0"/>
        </w:numPr>
        <w:jc w:val="both"/>
        <w:rPr>
          <w:sz w:val="22"/>
          <w:szCs w:val="22"/>
          <w:lang w:val="bg-BG"/>
        </w:rPr>
      </w:pPr>
    </w:p>
    <w:tbl>
      <w:tblPr>
        <w:tblW w:w="9072" w:type="dxa"/>
        <w:tblInd w:w="70" w:type="dxa"/>
        <w:tblCellMar>
          <w:left w:w="70" w:type="dxa"/>
          <w:right w:w="70" w:type="dxa"/>
        </w:tblCellMar>
        <w:tblLook w:val="04A0" w:firstRow="1" w:lastRow="0" w:firstColumn="1" w:lastColumn="0" w:noHBand="0" w:noVBand="1"/>
      </w:tblPr>
      <w:tblGrid>
        <w:gridCol w:w="4111"/>
        <w:gridCol w:w="1701"/>
        <w:gridCol w:w="1701"/>
        <w:gridCol w:w="1559"/>
      </w:tblGrid>
      <w:tr w:rsidR="00827D7C" w:rsidRPr="008E4947" w:rsidTr="00C209DE">
        <w:trPr>
          <w:trHeight w:val="315"/>
        </w:trPr>
        <w:tc>
          <w:tcPr>
            <w:tcW w:w="4111" w:type="dxa"/>
            <w:tcBorders>
              <w:top w:val="nil"/>
              <w:left w:val="nil"/>
              <w:bottom w:val="nil"/>
              <w:right w:val="nil"/>
            </w:tcBorders>
            <w:shd w:val="clear" w:color="auto" w:fill="auto"/>
            <w:noWrap/>
            <w:vAlign w:val="bottom"/>
            <w:hideMark/>
          </w:tcPr>
          <w:p w:rsidR="00827D7C" w:rsidRPr="008E4947" w:rsidRDefault="00827D7C" w:rsidP="00C209DE">
            <w:pPr>
              <w:rPr>
                <w:sz w:val="22"/>
                <w:szCs w:val="22"/>
                <w:lang w:val="bg-BG" w:eastAsia="bg-BG"/>
              </w:rPr>
            </w:pPr>
          </w:p>
        </w:tc>
        <w:tc>
          <w:tcPr>
            <w:tcW w:w="1701" w:type="dxa"/>
            <w:tcBorders>
              <w:top w:val="nil"/>
              <w:left w:val="nil"/>
              <w:bottom w:val="nil"/>
              <w:right w:val="nil"/>
            </w:tcBorders>
            <w:shd w:val="clear" w:color="auto" w:fill="auto"/>
            <w:noWrap/>
            <w:vAlign w:val="bottom"/>
            <w:hideMark/>
          </w:tcPr>
          <w:p w:rsidR="00827D7C" w:rsidRPr="008E4947" w:rsidRDefault="00827D7C" w:rsidP="00C209DE">
            <w:pPr>
              <w:rPr>
                <w:sz w:val="22"/>
                <w:szCs w:val="22"/>
              </w:rPr>
            </w:pPr>
          </w:p>
        </w:tc>
        <w:tc>
          <w:tcPr>
            <w:tcW w:w="1701" w:type="dxa"/>
            <w:tcBorders>
              <w:top w:val="nil"/>
              <w:left w:val="nil"/>
              <w:bottom w:val="single" w:sz="2" w:space="0" w:color="auto"/>
              <w:right w:val="nil"/>
            </w:tcBorders>
            <w:shd w:val="clear" w:color="auto" w:fill="auto"/>
            <w:vAlign w:val="bottom"/>
            <w:hideMark/>
          </w:tcPr>
          <w:p w:rsidR="00827D7C" w:rsidRPr="008E4947" w:rsidRDefault="00827D7C" w:rsidP="00C209DE">
            <w:pPr>
              <w:jc w:val="center"/>
              <w:rPr>
                <w:b/>
                <w:bCs/>
                <w:color w:val="000000"/>
                <w:sz w:val="22"/>
                <w:szCs w:val="22"/>
                <w:lang w:val="bg-BG"/>
              </w:rPr>
            </w:pPr>
            <w:r>
              <w:rPr>
                <w:b/>
                <w:bCs/>
                <w:color w:val="000000"/>
                <w:sz w:val="22"/>
                <w:szCs w:val="22"/>
              </w:rPr>
              <w:t>30.</w:t>
            </w:r>
            <w:r>
              <w:rPr>
                <w:b/>
                <w:bCs/>
                <w:color w:val="000000"/>
                <w:sz w:val="22"/>
                <w:szCs w:val="22"/>
                <w:lang w:val="bg-BG"/>
              </w:rPr>
              <w:t>09</w:t>
            </w:r>
            <w:r w:rsidRPr="008E4947">
              <w:rPr>
                <w:b/>
                <w:bCs/>
                <w:color w:val="000000"/>
                <w:sz w:val="22"/>
                <w:szCs w:val="22"/>
              </w:rPr>
              <w:t>.201</w:t>
            </w:r>
            <w:r>
              <w:rPr>
                <w:b/>
                <w:bCs/>
                <w:color w:val="000000"/>
                <w:sz w:val="22"/>
                <w:szCs w:val="22"/>
                <w:lang w:val="bg-BG"/>
              </w:rPr>
              <w:t>7</w:t>
            </w:r>
          </w:p>
        </w:tc>
        <w:tc>
          <w:tcPr>
            <w:tcW w:w="1559" w:type="dxa"/>
            <w:tcBorders>
              <w:top w:val="nil"/>
              <w:left w:val="nil"/>
              <w:bottom w:val="single" w:sz="2" w:space="0" w:color="auto"/>
              <w:right w:val="nil"/>
            </w:tcBorders>
            <w:shd w:val="clear" w:color="auto" w:fill="auto"/>
            <w:vAlign w:val="bottom"/>
          </w:tcPr>
          <w:p w:rsidR="00827D7C" w:rsidRPr="008E4947" w:rsidRDefault="00827D7C" w:rsidP="00C209DE">
            <w:pPr>
              <w:jc w:val="center"/>
              <w:rPr>
                <w:b/>
                <w:bCs/>
                <w:color w:val="000000"/>
                <w:sz w:val="22"/>
                <w:szCs w:val="22"/>
                <w:lang w:val="bg-BG"/>
              </w:rPr>
            </w:pPr>
            <w:r w:rsidRPr="008E4947">
              <w:rPr>
                <w:b/>
                <w:bCs/>
                <w:color w:val="000000"/>
                <w:sz w:val="22"/>
                <w:szCs w:val="22"/>
              </w:rPr>
              <w:t>31.12.201</w:t>
            </w:r>
            <w:r>
              <w:rPr>
                <w:b/>
                <w:bCs/>
                <w:color w:val="000000"/>
                <w:sz w:val="22"/>
                <w:szCs w:val="22"/>
                <w:lang w:val="bg-BG"/>
              </w:rPr>
              <w:t>6</w:t>
            </w:r>
          </w:p>
        </w:tc>
      </w:tr>
      <w:tr w:rsidR="00827D7C" w:rsidRPr="008E4947" w:rsidTr="00C209DE">
        <w:trPr>
          <w:trHeight w:val="300"/>
        </w:trPr>
        <w:tc>
          <w:tcPr>
            <w:tcW w:w="4111" w:type="dxa"/>
            <w:tcBorders>
              <w:top w:val="nil"/>
              <w:left w:val="nil"/>
              <w:bottom w:val="nil"/>
              <w:right w:val="nil"/>
            </w:tcBorders>
            <w:shd w:val="clear" w:color="auto" w:fill="auto"/>
            <w:noWrap/>
            <w:vAlign w:val="bottom"/>
            <w:hideMark/>
          </w:tcPr>
          <w:p w:rsidR="00827D7C" w:rsidRPr="008E4947" w:rsidRDefault="00827D7C" w:rsidP="00C209DE">
            <w:pPr>
              <w:jc w:val="center"/>
              <w:rPr>
                <w:b/>
                <w:bCs/>
                <w:color w:val="000000"/>
                <w:sz w:val="22"/>
                <w:szCs w:val="22"/>
              </w:rPr>
            </w:pPr>
          </w:p>
        </w:tc>
        <w:tc>
          <w:tcPr>
            <w:tcW w:w="1701" w:type="dxa"/>
            <w:tcBorders>
              <w:top w:val="nil"/>
              <w:left w:val="nil"/>
              <w:bottom w:val="nil"/>
              <w:right w:val="nil"/>
            </w:tcBorders>
            <w:shd w:val="clear" w:color="auto" w:fill="auto"/>
            <w:noWrap/>
            <w:vAlign w:val="bottom"/>
            <w:hideMark/>
          </w:tcPr>
          <w:p w:rsidR="00827D7C" w:rsidRPr="008E4947" w:rsidRDefault="00827D7C" w:rsidP="00C209DE">
            <w:pPr>
              <w:rPr>
                <w:sz w:val="22"/>
                <w:szCs w:val="22"/>
              </w:rPr>
            </w:pPr>
          </w:p>
        </w:tc>
        <w:tc>
          <w:tcPr>
            <w:tcW w:w="1701" w:type="dxa"/>
            <w:tcBorders>
              <w:top w:val="single" w:sz="2" w:space="0" w:color="auto"/>
              <w:left w:val="nil"/>
              <w:bottom w:val="nil"/>
              <w:right w:val="nil"/>
            </w:tcBorders>
            <w:shd w:val="clear" w:color="auto" w:fill="auto"/>
            <w:vAlign w:val="bottom"/>
            <w:hideMark/>
          </w:tcPr>
          <w:p w:rsidR="00827D7C" w:rsidRPr="008E4947" w:rsidRDefault="00827D7C" w:rsidP="00C209DE">
            <w:pPr>
              <w:jc w:val="center"/>
              <w:rPr>
                <w:b/>
                <w:color w:val="000000"/>
                <w:sz w:val="22"/>
                <w:szCs w:val="22"/>
              </w:rPr>
            </w:pPr>
            <w:r w:rsidRPr="008E4947">
              <w:rPr>
                <w:b/>
                <w:color w:val="000000"/>
                <w:sz w:val="22"/>
                <w:szCs w:val="22"/>
              </w:rPr>
              <w:t>BGN’000</w:t>
            </w:r>
          </w:p>
        </w:tc>
        <w:tc>
          <w:tcPr>
            <w:tcW w:w="1559" w:type="dxa"/>
            <w:tcBorders>
              <w:top w:val="single" w:sz="2" w:space="0" w:color="auto"/>
              <w:left w:val="nil"/>
              <w:bottom w:val="nil"/>
              <w:right w:val="nil"/>
            </w:tcBorders>
            <w:shd w:val="clear" w:color="auto" w:fill="auto"/>
            <w:vAlign w:val="bottom"/>
          </w:tcPr>
          <w:p w:rsidR="00827D7C" w:rsidRPr="008E4947" w:rsidRDefault="00827D7C" w:rsidP="00C209DE">
            <w:pPr>
              <w:jc w:val="center"/>
              <w:rPr>
                <w:b/>
                <w:color w:val="000000"/>
                <w:sz w:val="22"/>
                <w:szCs w:val="22"/>
              </w:rPr>
            </w:pPr>
            <w:r w:rsidRPr="008E4947">
              <w:rPr>
                <w:b/>
                <w:color w:val="000000"/>
                <w:sz w:val="22"/>
                <w:szCs w:val="22"/>
              </w:rPr>
              <w:t>BGN’000</w:t>
            </w:r>
          </w:p>
        </w:tc>
      </w:tr>
      <w:tr w:rsidR="00827D7C" w:rsidRPr="008E4947" w:rsidTr="00C209DE">
        <w:trPr>
          <w:trHeight w:val="300"/>
        </w:trPr>
        <w:tc>
          <w:tcPr>
            <w:tcW w:w="4111" w:type="dxa"/>
            <w:tcBorders>
              <w:top w:val="nil"/>
              <w:left w:val="nil"/>
              <w:bottom w:val="nil"/>
              <w:right w:val="nil"/>
            </w:tcBorders>
            <w:shd w:val="clear" w:color="auto" w:fill="auto"/>
            <w:vAlign w:val="bottom"/>
            <w:hideMark/>
          </w:tcPr>
          <w:p w:rsidR="00827D7C" w:rsidRPr="008E4947" w:rsidRDefault="00827D7C" w:rsidP="00C209DE">
            <w:pPr>
              <w:jc w:val="center"/>
              <w:rPr>
                <w:color w:val="000000"/>
                <w:sz w:val="22"/>
                <w:szCs w:val="22"/>
              </w:rPr>
            </w:pPr>
          </w:p>
        </w:tc>
        <w:tc>
          <w:tcPr>
            <w:tcW w:w="1701" w:type="dxa"/>
            <w:tcBorders>
              <w:top w:val="nil"/>
              <w:left w:val="nil"/>
              <w:bottom w:val="nil"/>
              <w:right w:val="nil"/>
            </w:tcBorders>
            <w:shd w:val="clear" w:color="auto" w:fill="auto"/>
            <w:vAlign w:val="bottom"/>
            <w:hideMark/>
          </w:tcPr>
          <w:p w:rsidR="00827D7C" w:rsidRPr="008E4947" w:rsidRDefault="00827D7C" w:rsidP="00C209DE">
            <w:pPr>
              <w:rPr>
                <w:sz w:val="22"/>
                <w:szCs w:val="22"/>
              </w:rPr>
            </w:pPr>
          </w:p>
        </w:tc>
        <w:tc>
          <w:tcPr>
            <w:tcW w:w="1701" w:type="dxa"/>
            <w:tcBorders>
              <w:top w:val="nil"/>
              <w:left w:val="nil"/>
              <w:bottom w:val="nil"/>
              <w:right w:val="nil"/>
            </w:tcBorders>
            <w:shd w:val="clear" w:color="auto" w:fill="auto"/>
            <w:noWrap/>
            <w:vAlign w:val="bottom"/>
            <w:hideMark/>
          </w:tcPr>
          <w:p w:rsidR="00827D7C" w:rsidRPr="008E4947" w:rsidRDefault="00827D7C" w:rsidP="00C209DE">
            <w:pPr>
              <w:rPr>
                <w:sz w:val="22"/>
                <w:szCs w:val="22"/>
              </w:rPr>
            </w:pPr>
          </w:p>
        </w:tc>
        <w:tc>
          <w:tcPr>
            <w:tcW w:w="1559" w:type="dxa"/>
            <w:tcBorders>
              <w:top w:val="nil"/>
              <w:left w:val="nil"/>
              <w:bottom w:val="nil"/>
              <w:right w:val="nil"/>
            </w:tcBorders>
            <w:shd w:val="clear" w:color="auto" w:fill="auto"/>
            <w:vAlign w:val="bottom"/>
          </w:tcPr>
          <w:p w:rsidR="00827D7C" w:rsidRPr="008E4947" w:rsidRDefault="00827D7C" w:rsidP="00C209DE">
            <w:pPr>
              <w:rPr>
                <w:sz w:val="22"/>
                <w:szCs w:val="22"/>
              </w:rPr>
            </w:pPr>
          </w:p>
        </w:tc>
      </w:tr>
      <w:tr w:rsidR="003453C5" w:rsidRPr="008E4947" w:rsidTr="00C209DE">
        <w:trPr>
          <w:trHeight w:val="300"/>
        </w:trPr>
        <w:tc>
          <w:tcPr>
            <w:tcW w:w="4111" w:type="dxa"/>
            <w:tcBorders>
              <w:top w:val="nil"/>
              <w:left w:val="nil"/>
              <w:bottom w:val="nil"/>
              <w:right w:val="nil"/>
            </w:tcBorders>
            <w:shd w:val="clear" w:color="auto" w:fill="auto"/>
            <w:noWrap/>
            <w:hideMark/>
          </w:tcPr>
          <w:p w:rsidR="003453C5" w:rsidRPr="00CC5891" w:rsidRDefault="003453C5" w:rsidP="003453C5">
            <w:pPr>
              <w:rPr>
                <w:color w:val="000000"/>
                <w:sz w:val="22"/>
                <w:szCs w:val="22"/>
              </w:rPr>
            </w:pPr>
            <w:r w:rsidRPr="00125443">
              <w:rPr>
                <w:color w:val="000000"/>
                <w:sz w:val="22"/>
                <w:szCs w:val="22"/>
                <w:lang w:val="en-GB"/>
              </w:rPr>
              <w:t>Transbalkan group OOD</w:t>
            </w:r>
          </w:p>
        </w:tc>
        <w:tc>
          <w:tcPr>
            <w:tcW w:w="1701" w:type="dxa"/>
            <w:tcBorders>
              <w:top w:val="nil"/>
              <w:left w:val="nil"/>
              <w:bottom w:val="nil"/>
              <w:right w:val="nil"/>
            </w:tcBorders>
            <w:shd w:val="clear" w:color="auto" w:fill="auto"/>
            <w:hideMark/>
          </w:tcPr>
          <w:p w:rsidR="003453C5" w:rsidRDefault="003453C5" w:rsidP="003453C5">
            <w:r w:rsidRPr="00EE1E0A">
              <w:rPr>
                <w:color w:val="000000"/>
                <w:sz w:val="22"/>
                <w:szCs w:val="22"/>
                <w:lang w:val="en-GB"/>
              </w:rPr>
              <w:t>Services</w:t>
            </w:r>
          </w:p>
        </w:tc>
        <w:tc>
          <w:tcPr>
            <w:tcW w:w="1701" w:type="dxa"/>
            <w:tcBorders>
              <w:top w:val="nil"/>
              <w:left w:val="nil"/>
              <w:bottom w:val="nil"/>
              <w:right w:val="nil"/>
            </w:tcBorders>
            <w:shd w:val="clear" w:color="000000" w:fill="FFFFFF"/>
            <w:noWrap/>
            <w:tcMar>
              <w:right w:w="284" w:type="dxa"/>
            </w:tcMar>
          </w:tcPr>
          <w:p w:rsidR="003453C5" w:rsidRPr="0060181C" w:rsidRDefault="003453C5" w:rsidP="003453C5">
            <w:pPr>
              <w:jc w:val="right"/>
              <w:rPr>
                <w:color w:val="000000"/>
                <w:sz w:val="22"/>
                <w:szCs w:val="22"/>
                <w:lang w:val="bg-BG"/>
              </w:rPr>
            </w:pPr>
            <w:r>
              <w:rPr>
                <w:color w:val="000000"/>
                <w:sz w:val="22"/>
                <w:szCs w:val="22"/>
                <w:lang w:val="bg-BG"/>
              </w:rPr>
              <w:t>1,249</w:t>
            </w:r>
          </w:p>
        </w:tc>
        <w:tc>
          <w:tcPr>
            <w:tcW w:w="1559" w:type="dxa"/>
            <w:tcBorders>
              <w:top w:val="nil"/>
              <w:left w:val="nil"/>
              <w:bottom w:val="nil"/>
              <w:right w:val="nil"/>
            </w:tcBorders>
            <w:shd w:val="clear" w:color="000000" w:fill="FFFFFF"/>
          </w:tcPr>
          <w:p w:rsidR="003453C5" w:rsidRDefault="003453C5" w:rsidP="003453C5">
            <w:pPr>
              <w:jc w:val="right"/>
              <w:rPr>
                <w:color w:val="000000"/>
                <w:sz w:val="22"/>
                <w:szCs w:val="22"/>
              </w:rPr>
            </w:pPr>
            <w:r>
              <w:rPr>
                <w:color w:val="000000"/>
                <w:sz w:val="22"/>
                <w:szCs w:val="22"/>
              </w:rPr>
              <w:t>775</w:t>
            </w:r>
          </w:p>
        </w:tc>
      </w:tr>
      <w:tr w:rsidR="003453C5" w:rsidRPr="008E4947" w:rsidTr="00C209DE">
        <w:trPr>
          <w:trHeight w:val="300"/>
        </w:trPr>
        <w:tc>
          <w:tcPr>
            <w:tcW w:w="4111" w:type="dxa"/>
            <w:tcBorders>
              <w:top w:val="nil"/>
              <w:left w:val="nil"/>
              <w:bottom w:val="nil"/>
              <w:right w:val="nil"/>
            </w:tcBorders>
            <w:shd w:val="clear" w:color="auto" w:fill="auto"/>
            <w:noWrap/>
            <w:hideMark/>
          </w:tcPr>
          <w:p w:rsidR="003453C5" w:rsidRPr="00CC5891" w:rsidRDefault="003453C5" w:rsidP="003453C5">
            <w:pPr>
              <w:rPr>
                <w:color w:val="000000"/>
                <w:sz w:val="22"/>
                <w:szCs w:val="22"/>
              </w:rPr>
            </w:pPr>
            <w:r w:rsidRPr="004F57A9">
              <w:rPr>
                <w:sz w:val="22"/>
                <w:szCs w:val="22"/>
                <w:lang w:val="en-GB"/>
              </w:rPr>
              <w:t>Omnicar Auto OOD</w:t>
            </w:r>
          </w:p>
        </w:tc>
        <w:tc>
          <w:tcPr>
            <w:tcW w:w="1701" w:type="dxa"/>
            <w:tcBorders>
              <w:top w:val="nil"/>
              <w:left w:val="nil"/>
              <w:bottom w:val="nil"/>
              <w:right w:val="nil"/>
            </w:tcBorders>
            <w:shd w:val="clear" w:color="auto" w:fill="auto"/>
            <w:noWrap/>
            <w:hideMark/>
          </w:tcPr>
          <w:p w:rsidR="003453C5" w:rsidRDefault="003453C5" w:rsidP="003453C5">
            <w:r w:rsidRPr="00EE1E0A">
              <w:rPr>
                <w:color w:val="000000"/>
                <w:sz w:val="22"/>
                <w:szCs w:val="22"/>
                <w:lang w:val="en-GB"/>
              </w:rPr>
              <w:t>Services</w:t>
            </w:r>
          </w:p>
        </w:tc>
        <w:tc>
          <w:tcPr>
            <w:tcW w:w="1701" w:type="dxa"/>
            <w:tcBorders>
              <w:top w:val="nil"/>
              <w:left w:val="nil"/>
              <w:bottom w:val="nil"/>
              <w:right w:val="nil"/>
            </w:tcBorders>
            <w:shd w:val="clear" w:color="auto" w:fill="auto"/>
            <w:noWrap/>
            <w:tcMar>
              <w:right w:w="284" w:type="dxa"/>
            </w:tcMar>
          </w:tcPr>
          <w:p w:rsidR="003453C5" w:rsidRPr="00176B70" w:rsidRDefault="003453C5" w:rsidP="003453C5">
            <w:pPr>
              <w:jc w:val="right"/>
              <w:rPr>
                <w:color w:val="000000"/>
                <w:sz w:val="22"/>
                <w:szCs w:val="22"/>
                <w:lang w:val="bg-BG"/>
              </w:rPr>
            </w:pPr>
            <w:r>
              <w:rPr>
                <w:color w:val="000000"/>
                <w:sz w:val="22"/>
                <w:szCs w:val="22"/>
                <w:lang w:val="bg-BG"/>
              </w:rPr>
              <w:t>34</w:t>
            </w:r>
          </w:p>
        </w:tc>
        <w:tc>
          <w:tcPr>
            <w:tcW w:w="1559" w:type="dxa"/>
            <w:tcBorders>
              <w:top w:val="nil"/>
              <w:left w:val="nil"/>
              <w:bottom w:val="nil"/>
              <w:right w:val="nil"/>
            </w:tcBorders>
            <w:shd w:val="clear" w:color="auto" w:fill="auto"/>
          </w:tcPr>
          <w:p w:rsidR="003453C5" w:rsidRDefault="003453C5" w:rsidP="003453C5">
            <w:pPr>
              <w:jc w:val="right"/>
              <w:rPr>
                <w:color w:val="000000"/>
                <w:sz w:val="22"/>
                <w:szCs w:val="22"/>
              </w:rPr>
            </w:pPr>
            <w:r>
              <w:rPr>
                <w:color w:val="000000"/>
                <w:sz w:val="22"/>
                <w:szCs w:val="22"/>
              </w:rPr>
              <w:t>30</w:t>
            </w:r>
          </w:p>
        </w:tc>
      </w:tr>
      <w:tr w:rsidR="003453C5" w:rsidRPr="008E4947" w:rsidTr="00C209DE">
        <w:trPr>
          <w:trHeight w:val="300"/>
        </w:trPr>
        <w:tc>
          <w:tcPr>
            <w:tcW w:w="4111" w:type="dxa"/>
            <w:tcBorders>
              <w:top w:val="nil"/>
              <w:left w:val="nil"/>
              <w:bottom w:val="nil"/>
              <w:right w:val="nil"/>
            </w:tcBorders>
            <w:shd w:val="clear" w:color="auto" w:fill="auto"/>
            <w:noWrap/>
            <w:hideMark/>
          </w:tcPr>
          <w:p w:rsidR="003453C5" w:rsidRPr="00CC5891" w:rsidRDefault="003453C5" w:rsidP="003453C5">
            <w:pPr>
              <w:rPr>
                <w:color w:val="000000"/>
                <w:sz w:val="22"/>
                <w:szCs w:val="22"/>
              </w:rPr>
            </w:pPr>
            <w:r>
              <w:rPr>
                <w:sz w:val="22"/>
                <w:szCs w:val="22"/>
              </w:rPr>
              <w:t>Omnicar rent OOD</w:t>
            </w:r>
          </w:p>
        </w:tc>
        <w:tc>
          <w:tcPr>
            <w:tcW w:w="1701" w:type="dxa"/>
            <w:tcBorders>
              <w:top w:val="nil"/>
              <w:left w:val="nil"/>
              <w:bottom w:val="nil"/>
              <w:right w:val="nil"/>
            </w:tcBorders>
            <w:shd w:val="clear" w:color="auto" w:fill="auto"/>
            <w:hideMark/>
          </w:tcPr>
          <w:p w:rsidR="003453C5" w:rsidRPr="00CC5891" w:rsidRDefault="003453C5" w:rsidP="003453C5">
            <w:pPr>
              <w:rPr>
                <w:color w:val="000000"/>
                <w:sz w:val="22"/>
                <w:szCs w:val="22"/>
              </w:rPr>
            </w:pPr>
            <w:r>
              <w:rPr>
                <w:color w:val="000000"/>
                <w:sz w:val="22"/>
                <w:szCs w:val="22"/>
              </w:rPr>
              <w:t>Goods</w:t>
            </w:r>
          </w:p>
        </w:tc>
        <w:tc>
          <w:tcPr>
            <w:tcW w:w="1701" w:type="dxa"/>
            <w:tcBorders>
              <w:top w:val="nil"/>
              <w:left w:val="nil"/>
              <w:right w:val="nil"/>
            </w:tcBorders>
            <w:shd w:val="clear" w:color="auto" w:fill="auto"/>
            <w:noWrap/>
            <w:tcMar>
              <w:right w:w="284" w:type="dxa"/>
            </w:tcMar>
          </w:tcPr>
          <w:p w:rsidR="003453C5" w:rsidRPr="0065325A" w:rsidRDefault="003453C5" w:rsidP="003453C5">
            <w:pPr>
              <w:jc w:val="right"/>
              <w:rPr>
                <w:color w:val="000000"/>
                <w:sz w:val="22"/>
                <w:szCs w:val="22"/>
                <w:lang w:val="bg-BG"/>
              </w:rPr>
            </w:pPr>
            <w:r>
              <w:rPr>
                <w:color w:val="000000"/>
                <w:sz w:val="22"/>
                <w:szCs w:val="22"/>
                <w:lang w:val="bg-BG"/>
              </w:rPr>
              <w:t>-</w:t>
            </w:r>
          </w:p>
        </w:tc>
        <w:tc>
          <w:tcPr>
            <w:tcW w:w="1559" w:type="dxa"/>
            <w:tcBorders>
              <w:top w:val="nil"/>
              <w:left w:val="nil"/>
              <w:right w:val="nil"/>
            </w:tcBorders>
            <w:shd w:val="clear" w:color="auto" w:fill="auto"/>
          </w:tcPr>
          <w:p w:rsidR="003453C5" w:rsidRPr="00A936E1" w:rsidRDefault="003453C5" w:rsidP="003453C5">
            <w:pPr>
              <w:jc w:val="right"/>
              <w:rPr>
                <w:color w:val="000000"/>
                <w:sz w:val="22"/>
                <w:szCs w:val="22"/>
              </w:rPr>
            </w:pPr>
            <w:r>
              <w:rPr>
                <w:color w:val="000000"/>
                <w:sz w:val="22"/>
                <w:szCs w:val="22"/>
              </w:rPr>
              <w:t>27</w:t>
            </w:r>
          </w:p>
        </w:tc>
      </w:tr>
      <w:tr w:rsidR="003453C5" w:rsidRPr="008E4947" w:rsidTr="00C209DE">
        <w:trPr>
          <w:trHeight w:val="300"/>
        </w:trPr>
        <w:tc>
          <w:tcPr>
            <w:tcW w:w="4111" w:type="dxa"/>
            <w:tcBorders>
              <w:top w:val="nil"/>
              <w:left w:val="nil"/>
              <w:bottom w:val="nil"/>
              <w:right w:val="nil"/>
            </w:tcBorders>
            <w:shd w:val="clear" w:color="auto" w:fill="auto"/>
            <w:noWrap/>
          </w:tcPr>
          <w:p w:rsidR="003453C5" w:rsidRPr="00CC5891" w:rsidRDefault="003453C5" w:rsidP="003453C5">
            <w:pPr>
              <w:rPr>
                <w:color w:val="000000"/>
                <w:sz w:val="22"/>
                <w:szCs w:val="22"/>
              </w:rPr>
            </w:pPr>
            <w:r>
              <w:rPr>
                <w:sz w:val="22"/>
                <w:szCs w:val="22"/>
              </w:rPr>
              <w:t>Omnicar oil</w:t>
            </w:r>
            <w:r w:rsidRPr="00CC5891">
              <w:rPr>
                <w:color w:val="000000"/>
                <w:sz w:val="22"/>
                <w:szCs w:val="22"/>
              </w:rPr>
              <w:t xml:space="preserve"> </w:t>
            </w:r>
            <w:r>
              <w:rPr>
                <w:color w:val="000000"/>
                <w:sz w:val="22"/>
                <w:szCs w:val="22"/>
              </w:rPr>
              <w:t>EOOD</w:t>
            </w:r>
          </w:p>
        </w:tc>
        <w:tc>
          <w:tcPr>
            <w:tcW w:w="1701" w:type="dxa"/>
            <w:tcBorders>
              <w:top w:val="nil"/>
              <w:left w:val="nil"/>
              <w:right w:val="nil"/>
            </w:tcBorders>
            <w:shd w:val="clear" w:color="auto" w:fill="auto"/>
          </w:tcPr>
          <w:p w:rsidR="003453C5" w:rsidRPr="00CC5891" w:rsidRDefault="003453C5" w:rsidP="003453C5">
            <w:pPr>
              <w:rPr>
                <w:color w:val="000000"/>
                <w:sz w:val="22"/>
                <w:szCs w:val="22"/>
              </w:rPr>
            </w:pPr>
            <w:r>
              <w:rPr>
                <w:color w:val="000000"/>
                <w:sz w:val="22"/>
                <w:szCs w:val="22"/>
              </w:rPr>
              <w:t>Materials</w:t>
            </w:r>
          </w:p>
        </w:tc>
        <w:tc>
          <w:tcPr>
            <w:tcW w:w="1701" w:type="dxa"/>
            <w:tcBorders>
              <w:top w:val="nil"/>
              <w:left w:val="nil"/>
              <w:right w:val="nil"/>
            </w:tcBorders>
            <w:shd w:val="clear" w:color="auto" w:fill="auto"/>
            <w:noWrap/>
            <w:tcMar>
              <w:right w:w="284" w:type="dxa"/>
            </w:tcMar>
          </w:tcPr>
          <w:p w:rsidR="003453C5" w:rsidRPr="00176B70" w:rsidRDefault="003453C5" w:rsidP="003453C5">
            <w:pPr>
              <w:jc w:val="right"/>
              <w:rPr>
                <w:color w:val="000000"/>
                <w:sz w:val="22"/>
                <w:szCs w:val="22"/>
                <w:lang w:val="bg-BG"/>
              </w:rPr>
            </w:pPr>
            <w:r>
              <w:rPr>
                <w:color w:val="000000"/>
                <w:sz w:val="22"/>
                <w:szCs w:val="22"/>
                <w:lang w:val="bg-BG"/>
              </w:rPr>
              <w:t>9</w:t>
            </w:r>
          </w:p>
        </w:tc>
        <w:tc>
          <w:tcPr>
            <w:tcW w:w="1559" w:type="dxa"/>
            <w:tcBorders>
              <w:top w:val="nil"/>
              <w:left w:val="nil"/>
              <w:right w:val="nil"/>
            </w:tcBorders>
            <w:shd w:val="clear" w:color="auto" w:fill="auto"/>
          </w:tcPr>
          <w:p w:rsidR="003453C5" w:rsidRPr="00A936E1" w:rsidRDefault="003453C5" w:rsidP="003453C5">
            <w:pPr>
              <w:jc w:val="right"/>
              <w:rPr>
                <w:color w:val="000000"/>
                <w:sz w:val="22"/>
                <w:szCs w:val="22"/>
              </w:rPr>
            </w:pPr>
            <w:r>
              <w:rPr>
                <w:color w:val="000000"/>
                <w:sz w:val="22"/>
                <w:szCs w:val="22"/>
              </w:rPr>
              <w:t>27</w:t>
            </w:r>
          </w:p>
        </w:tc>
      </w:tr>
      <w:tr w:rsidR="003453C5" w:rsidRPr="008E4947" w:rsidTr="00C209DE">
        <w:trPr>
          <w:trHeight w:val="300"/>
        </w:trPr>
        <w:tc>
          <w:tcPr>
            <w:tcW w:w="4111" w:type="dxa"/>
            <w:tcBorders>
              <w:top w:val="nil"/>
              <w:left w:val="nil"/>
              <w:bottom w:val="nil"/>
              <w:right w:val="nil"/>
            </w:tcBorders>
            <w:shd w:val="clear" w:color="auto" w:fill="auto"/>
            <w:hideMark/>
          </w:tcPr>
          <w:p w:rsidR="003453C5" w:rsidRPr="00CC5891" w:rsidRDefault="003453C5" w:rsidP="003453C5">
            <w:pPr>
              <w:rPr>
                <w:color w:val="000000"/>
                <w:sz w:val="22"/>
                <w:szCs w:val="22"/>
              </w:rPr>
            </w:pPr>
            <w:r>
              <w:rPr>
                <w:sz w:val="22"/>
                <w:szCs w:val="22"/>
              </w:rPr>
              <w:t>Omnicar BG</w:t>
            </w:r>
            <w:r w:rsidRPr="00CC5891">
              <w:rPr>
                <w:color w:val="000000"/>
                <w:sz w:val="22"/>
                <w:szCs w:val="22"/>
              </w:rPr>
              <w:t xml:space="preserve"> </w:t>
            </w:r>
            <w:r>
              <w:rPr>
                <w:color w:val="000000"/>
                <w:sz w:val="22"/>
                <w:szCs w:val="22"/>
              </w:rPr>
              <w:t>EOOD</w:t>
            </w:r>
          </w:p>
        </w:tc>
        <w:tc>
          <w:tcPr>
            <w:tcW w:w="1701" w:type="dxa"/>
            <w:tcBorders>
              <w:top w:val="nil"/>
              <w:left w:val="nil"/>
              <w:right w:val="nil"/>
            </w:tcBorders>
            <w:shd w:val="clear" w:color="auto" w:fill="auto"/>
            <w:hideMark/>
          </w:tcPr>
          <w:p w:rsidR="003453C5" w:rsidRDefault="003453C5" w:rsidP="003453C5">
            <w:r w:rsidRPr="00EE1E0A">
              <w:rPr>
                <w:color w:val="000000"/>
                <w:sz w:val="22"/>
                <w:szCs w:val="22"/>
                <w:lang w:val="en-GB"/>
              </w:rPr>
              <w:t>Services</w:t>
            </w:r>
          </w:p>
        </w:tc>
        <w:tc>
          <w:tcPr>
            <w:tcW w:w="1701" w:type="dxa"/>
            <w:tcBorders>
              <w:top w:val="nil"/>
              <w:left w:val="nil"/>
              <w:right w:val="nil"/>
            </w:tcBorders>
            <w:shd w:val="clear" w:color="auto" w:fill="auto"/>
            <w:noWrap/>
            <w:tcMar>
              <w:right w:w="284" w:type="dxa"/>
            </w:tcMar>
          </w:tcPr>
          <w:p w:rsidR="003453C5" w:rsidRPr="00176B70" w:rsidRDefault="003453C5" w:rsidP="003453C5">
            <w:pPr>
              <w:jc w:val="right"/>
              <w:rPr>
                <w:color w:val="000000"/>
                <w:sz w:val="22"/>
                <w:szCs w:val="22"/>
                <w:lang w:val="bg-BG"/>
              </w:rPr>
            </w:pPr>
            <w:r>
              <w:rPr>
                <w:color w:val="000000"/>
                <w:sz w:val="22"/>
                <w:szCs w:val="22"/>
                <w:lang w:val="bg-BG"/>
              </w:rPr>
              <w:t>2</w:t>
            </w:r>
          </w:p>
        </w:tc>
        <w:tc>
          <w:tcPr>
            <w:tcW w:w="1559" w:type="dxa"/>
            <w:tcBorders>
              <w:top w:val="nil"/>
              <w:left w:val="nil"/>
            </w:tcBorders>
            <w:shd w:val="clear" w:color="auto" w:fill="auto"/>
          </w:tcPr>
          <w:p w:rsidR="003453C5" w:rsidRPr="00A936E1" w:rsidRDefault="003453C5" w:rsidP="003453C5">
            <w:pPr>
              <w:jc w:val="right"/>
              <w:rPr>
                <w:color w:val="000000"/>
                <w:sz w:val="22"/>
                <w:szCs w:val="22"/>
              </w:rPr>
            </w:pPr>
            <w:r>
              <w:rPr>
                <w:color w:val="000000"/>
                <w:sz w:val="22"/>
                <w:szCs w:val="22"/>
              </w:rPr>
              <w:t>9</w:t>
            </w:r>
          </w:p>
        </w:tc>
      </w:tr>
      <w:tr w:rsidR="00827D7C" w:rsidRPr="008E4947" w:rsidTr="00C209DE">
        <w:trPr>
          <w:trHeight w:val="300"/>
        </w:trPr>
        <w:tc>
          <w:tcPr>
            <w:tcW w:w="4111" w:type="dxa"/>
            <w:tcBorders>
              <w:top w:val="nil"/>
              <w:left w:val="nil"/>
              <w:bottom w:val="nil"/>
              <w:right w:val="nil"/>
            </w:tcBorders>
            <w:shd w:val="clear" w:color="auto" w:fill="auto"/>
          </w:tcPr>
          <w:p w:rsidR="00827D7C" w:rsidRPr="003453C5" w:rsidRDefault="003453C5" w:rsidP="00C209DE">
            <w:pPr>
              <w:rPr>
                <w:color w:val="000000"/>
                <w:sz w:val="22"/>
                <w:szCs w:val="22"/>
              </w:rPr>
            </w:pPr>
            <w:r>
              <w:rPr>
                <w:color w:val="000000"/>
                <w:sz w:val="22"/>
                <w:szCs w:val="22"/>
              </w:rPr>
              <w:t>Speedy Group AD</w:t>
            </w:r>
          </w:p>
        </w:tc>
        <w:tc>
          <w:tcPr>
            <w:tcW w:w="1701" w:type="dxa"/>
            <w:tcBorders>
              <w:left w:val="nil"/>
              <w:right w:val="nil"/>
            </w:tcBorders>
            <w:shd w:val="clear" w:color="auto" w:fill="auto"/>
          </w:tcPr>
          <w:p w:rsidR="00827D7C" w:rsidRPr="003453C5" w:rsidRDefault="003453C5" w:rsidP="00C209DE">
            <w:pPr>
              <w:rPr>
                <w:color w:val="000000"/>
                <w:sz w:val="22"/>
                <w:szCs w:val="22"/>
              </w:rPr>
            </w:pPr>
            <w:r>
              <w:rPr>
                <w:color w:val="000000"/>
                <w:sz w:val="22"/>
                <w:szCs w:val="22"/>
              </w:rPr>
              <w:t>Loan</w:t>
            </w:r>
          </w:p>
        </w:tc>
        <w:tc>
          <w:tcPr>
            <w:tcW w:w="1701" w:type="dxa"/>
            <w:tcBorders>
              <w:left w:val="nil"/>
              <w:right w:val="nil"/>
            </w:tcBorders>
            <w:shd w:val="clear" w:color="auto" w:fill="auto"/>
            <w:noWrap/>
            <w:tcMar>
              <w:right w:w="284" w:type="dxa"/>
            </w:tcMar>
          </w:tcPr>
          <w:p w:rsidR="00827D7C" w:rsidRPr="00AF0593" w:rsidRDefault="00827D7C" w:rsidP="00C209DE">
            <w:pPr>
              <w:jc w:val="center"/>
              <w:rPr>
                <w:color w:val="000000"/>
                <w:sz w:val="22"/>
                <w:szCs w:val="22"/>
                <w:lang w:val="bg-BG"/>
              </w:rPr>
            </w:pPr>
          </w:p>
        </w:tc>
        <w:tc>
          <w:tcPr>
            <w:tcW w:w="1559" w:type="dxa"/>
            <w:tcBorders>
              <w:left w:val="nil"/>
            </w:tcBorders>
            <w:shd w:val="clear" w:color="auto" w:fill="auto"/>
          </w:tcPr>
          <w:p w:rsidR="00827D7C" w:rsidRPr="009A2547" w:rsidRDefault="00827D7C" w:rsidP="00C209DE">
            <w:pPr>
              <w:jc w:val="right"/>
              <w:rPr>
                <w:color w:val="000000"/>
                <w:sz w:val="22"/>
                <w:szCs w:val="22"/>
                <w:lang w:val="bg-BG"/>
              </w:rPr>
            </w:pPr>
            <w:r>
              <w:rPr>
                <w:color w:val="000000"/>
                <w:sz w:val="22"/>
                <w:szCs w:val="22"/>
                <w:lang w:val="bg-BG"/>
              </w:rPr>
              <w:t>16</w:t>
            </w:r>
          </w:p>
        </w:tc>
      </w:tr>
      <w:tr w:rsidR="00827D7C" w:rsidRPr="008E4947" w:rsidTr="00C209DE">
        <w:trPr>
          <w:trHeight w:val="315"/>
        </w:trPr>
        <w:tc>
          <w:tcPr>
            <w:tcW w:w="4111" w:type="dxa"/>
            <w:tcBorders>
              <w:top w:val="nil"/>
              <w:left w:val="nil"/>
              <w:bottom w:val="nil"/>
              <w:right w:val="nil"/>
            </w:tcBorders>
            <w:shd w:val="clear" w:color="auto" w:fill="auto"/>
            <w:vAlign w:val="center"/>
            <w:hideMark/>
          </w:tcPr>
          <w:p w:rsidR="00827D7C" w:rsidRPr="008E4947" w:rsidRDefault="003453C5" w:rsidP="00C209DE">
            <w:pPr>
              <w:jc w:val="right"/>
              <w:rPr>
                <w:b/>
                <w:bCs/>
                <w:color w:val="000000"/>
                <w:sz w:val="22"/>
                <w:szCs w:val="22"/>
              </w:rPr>
            </w:pPr>
            <w:r>
              <w:rPr>
                <w:b/>
                <w:bCs/>
                <w:color w:val="000000"/>
                <w:sz w:val="22"/>
                <w:szCs w:val="22"/>
              </w:rPr>
              <w:t>Total</w:t>
            </w:r>
          </w:p>
        </w:tc>
        <w:tc>
          <w:tcPr>
            <w:tcW w:w="1701" w:type="dxa"/>
            <w:tcBorders>
              <w:left w:val="nil"/>
              <w:bottom w:val="nil"/>
              <w:right w:val="nil"/>
            </w:tcBorders>
            <w:shd w:val="clear" w:color="auto" w:fill="auto"/>
            <w:vAlign w:val="bottom"/>
            <w:hideMark/>
          </w:tcPr>
          <w:p w:rsidR="00827D7C" w:rsidRPr="008E4947" w:rsidRDefault="00827D7C" w:rsidP="00C209DE">
            <w:pPr>
              <w:jc w:val="right"/>
              <w:rPr>
                <w:b/>
                <w:bCs/>
                <w:color w:val="000000"/>
                <w:sz w:val="22"/>
                <w:szCs w:val="22"/>
              </w:rPr>
            </w:pPr>
          </w:p>
        </w:tc>
        <w:tc>
          <w:tcPr>
            <w:tcW w:w="1701" w:type="dxa"/>
            <w:tcBorders>
              <w:top w:val="single" w:sz="4" w:space="0" w:color="auto"/>
              <w:left w:val="nil"/>
              <w:bottom w:val="double" w:sz="6" w:space="0" w:color="auto"/>
              <w:right w:val="nil"/>
            </w:tcBorders>
            <w:shd w:val="clear" w:color="auto" w:fill="auto"/>
            <w:noWrap/>
            <w:tcMar>
              <w:right w:w="284" w:type="dxa"/>
            </w:tcMar>
            <w:vAlign w:val="center"/>
            <w:hideMark/>
          </w:tcPr>
          <w:p w:rsidR="00827D7C" w:rsidRPr="00456FDD" w:rsidRDefault="00827D7C" w:rsidP="00C209DE">
            <w:pPr>
              <w:jc w:val="right"/>
              <w:rPr>
                <w:b/>
                <w:bCs/>
                <w:color w:val="000000"/>
                <w:sz w:val="22"/>
                <w:szCs w:val="22"/>
                <w:lang w:val="bg-BG"/>
              </w:rPr>
            </w:pPr>
            <w:r>
              <w:rPr>
                <w:b/>
                <w:bCs/>
                <w:color w:val="000000"/>
                <w:sz w:val="22"/>
                <w:szCs w:val="22"/>
                <w:lang w:val="bg-BG"/>
              </w:rPr>
              <w:t>1,294</w:t>
            </w:r>
          </w:p>
        </w:tc>
        <w:tc>
          <w:tcPr>
            <w:tcW w:w="1559" w:type="dxa"/>
            <w:tcBorders>
              <w:top w:val="single" w:sz="4" w:space="0" w:color="auto"/>
              <w:left w:val="nil"/>
              <w:bottom w:val="double" w:sz="6" w:space="0" w:color="auto"/>
              <w:right w:val="nil"/>
            </w:tcBorders>
            <w:shd w:val="clear" w:color="auto" w:fill="auto"/>
            <w:vAlign w:val="center"/>
          </w:tcPr>
          <w:p w:rsidR="00827D7C" w:rsidRPr="00DE1B28" w:rsidRDefault="00827D7C" w:rsidP="00C209DE">
            <w:pPr>
              <w:jc w:val="right"/>
              <w:rPr>
                <w:b/>
                <w:bCs/>
                <w:color w:val="000000"/>
                <w:sz w:val="22"/>
                <w:szCs w:val="22"/>
                <w:lang w:val="bg-BG"/>
              </w:rPr>
            </w:pPr>
            <w:r>
              <w:rPr>
                <w:b/>
                <w:bCs/>
                <w:color w:val="000000"/>
                <w:sz w:val="22"/>
                <w:szCs w:val="22"/>
                <w:lang w:val="bg-BG"/>
              </w:rPr>
              <w:t>884</w:t>
            </w:r>
          </w:p>
        </w:tc>
      </w:tr>
    </w:tbl>
    <w:p w:rsidR="00827D7C" w:rsidRPr="008E4947" w:rsidRDefault="00827D7C" w:rsidP="00827D7C">
      <w:pPr>
        <w:jc w:val="both"/>
        <w:rPr>
          <w:sz w:val="22"/>
          <w:szCs w:val="22"/>
          <w:lang w:val="bg-BG"/>
        </w:rPr>
      </w:pPr>
    </w:p>
    <w:p w:rsidR="00827D7C" w:rsidRDefault="003453C5" w:rsidP="00827D7C">
      <w:pPr>
        <w:pStyle w:val="BodyText"/>
        <w:rPr>
          <w:sz w:val="22"/>
          <w:szCs w:val="22"/>
          <w:lang w:val="bg-BG"/>
        </w:rPr>
      </w:pPr>
      <w:r w:rsidRPr="003453C5">
        <w:rPr>
          <w:sz w:val="22"/>
          <w:szCs w:val="22"/>
          <w:lang w:val="bg-BG"/>
        </w:rPr>
        <w:t>As of 3</w:t>
      </w:r>
      <w:r>
        <w:rPr>
          <w:sz w:val="22"/>
          <w:szCs w:val="22"/>
        </w:rPr>
        <w:t>0</w:t>
      </w:r>
      <w:r w:rsidRPr="003453C5">
        <w:rPr>
          <w:sz w:val="22"/>
          <w:szCs w:val="22"/>
          <w:lang w:val="bg-BG"/>
        </w:rPr>
        <w:t>.0</w:t>
      </w:r>
      <w:r>
        <w:rPr>
          <w:sz w:val="22"/>
          <w:szCs w:val="22"/>
        </w:rPr>
        <w:t>9</w:t>
      </w:r>
      <w:r w:rsidRPr="003453C5">
        <w:rPr>
          <w:sz w:val="22"/>
          <w:szCs w:val="22"/>
          <w:lang w:val="bg-BG"/>
        </w:rPr>
        <w:t>.2017 the company has payables to the BoD’s members in amount of BGN 110 thousand /31.12.2016 – BGN 110 thousand/ in compliance with art. 240, para 1 of Commercial Code.</w:t>
      </w:r>
      <w:r w:rsidR="00827D7C">
        <w:rPr>
          <w:sz w:val="22"/>
          <w:szCs w:val="22"/>
          <w:lang w:val="bg-BG"/>
        </w:rPr>
        <w:t xml:space="preserve">. </w:t>
      </w:r>
    </w:p>
    <w:p w:rsidR="00827D7C" w:rsidRDefault="00827D7C" w:rsidP="00827D7C">
      <w:pPr>
        <w:numPr>
          <w:ilvl w:val="12"/>
          <w:numId w:val="0"/>
        </w:numPr>
        <w:jc w:val="both"/>
        <w:rPr>
          <w:sz w:val="22"/>
          <w:szCs w:val="22"/>
          <w:lang w:val="bg-BG"/>
        </w:rPr>
      </w:pPr>
    </w:p>
    <w:p w:rsidR="00827D7C" w:rsidRPr="008E4947" w:rsidRDefault="003453C5" w:rsidP="00827D7C">
      <w:pPr>
        <w:numPr>
          <w:ilvl w:val="12"/>
          <w:numId w:val="0"/>
        </w:numPr>
        <w:jc w:val="both"/>
        <w:rPr>
          <w:sz w:val="22"/>
          <w:szCs w:val="22"/>
          <w:lang w:val="bg-BG"/>
        </w:rPr>
      </w:pPr>
      <w:r w:rsidRPr="00125443">
        <w:rPr>
          <w:sz w:val="22"/>
          <w:szCs w:val="22"/>
          <w:lang w:val="en-GB"/>
        </w:rPr>
        <w:t xml:space="preserve">The </w:t>
      </w:r>
      <w:r>
        <w:rPr>
          <w:sz w:val="22"/>
          <w:szCs w:val="22"/>
          <w:lang w:val="en-GB"/>
        </w:rPr>
        <w:t>Group</w:t>
      </w:r>
      <w:r w:rsidRPr="00125443">
        <w:rPr>
          <w:sz w:val="22"/>
          <w:szCs w:val="22"/>
          <w:lang w:val="en-GB"/>
        </w:rPr>
        <w:t xml:space="preserve"> realized the fol</w:t>
      </w:r>
      <w:r>
        <w:rPr>
          <w:sz w:val="22"/>
          <w:szCs w:val="22"/>
          <w:lang w:val="en-GB"/>
        </w:rPr>
        <w:t>lowing sales to related parties</w:t>
      </w:r>
      <w:r w:rsidRPr="00CC5891">
        <w:rPr>
          <w:sz w:val="22"/>
          <w:szCs w:val="22"/>
        </w:rPr>
        <w:t>:</w:t>
      </w:r>
    </w:p>
    <w:p w:rsidR="00827D7C" w:rsidRPr="008E4947" w:rsidRDefault="00827D7C" w:rsidP="00827D7C">
      <w:pPr>
        <w:numPr>
          <w:ilvl w:val="12"/>
          <w:numId w:val="0"/>
        </w:numPr>
        <w:jc w:val="both"/>
        <w:rPr>
          <w:sz w:val="22"/>
          <w:szCs w:val="22"/>
          <w:lang w:val="bg-BG"/>
        </w:rPr>
      </w:pPr>
    </w:p>
    <w:tbl>
      <w:tblPr>
        <w:tblW w:w="9072" w:type="dxa"/>
        <w:tblInd w:w="70" w:type="dxa"/>
        <w:tblCellMar>
          <w:left w:w="70" w:type="dxa"/>
          <w:right w:w="70" w:type="dxa"/>
        </w:tblCellMar>
        <w:tblLook w:val="04A0" w:firstRow="1" w:lastRow="0" w:firstColumn="1" w:lastColumn="0" w:noHBand="0" w:noVBand="1"/>
      </w:tblPr>
      <w:tblGrid>
        <w:gridCol w:w="4111"/>
        <w:gridCol w:w="1687"/>
        <w:gridCol w:w="1715"/>
        <w:gridCol w:w="1559"/>
      </w:tblGrid>
      <w:tr w:rsidR="00827D7C" w:rsidRPr="008E4947" w:rsidTr="00C209DE">
        <w:trPr>
          <w:trHeight w:val="315"/>
        </w:trPr>
        <w:tc>
          <w:tcPr>
            <w:tcW w:w="4111" w:type="dxa"/>
            <w:tcBorders>
              <w:top w:val="nil"/>
              <w:left w:val="nil"/>
              <w:bottom w:val="nil"/>
              <w:right w:val="nil"/>
            </w:tcBorders>
            <w:shd w:val="clear" w:color="auto" w:fill="auto"/>
            <w:noWrap/>
            <w:vAlign w:val="bottom"/>
            <w:hideMark/>
          </w:tcPr>
          <w:p w:rsidR="00827D7C" w:rsidRPr="008E4947" w:rsidRDefault="00827D7C" w:rsidP="00C209DE">
            <w:pPr>
              <w:rPr>
                <w:sz w:val="22"/>
                <w:szCs w:val="22"/>
                <w:lang w:val="bg-BG" w:eastAsia="bg-BG"/>
              </w:rPr>
            </w:pPr>
          </w:p>
        </w:tc>
        <w:tc>
          <w:tcPr>
            <w:tcW w:w="1687" w:type="dxa"/>
            <w:tcBorders>
              <w:top w:val="nil"/>
              <w:left w:val="nil"/>
              <w:bottom w:val="nil"/>
              <w:right w:val="nil"/>
            </w:tcBorders>
            <w:shd w:val="clear" w:color="auto" w:fill="auto"/>
            <w:noWrap/>
            <w:vAlign w:val="bottom"/>
            <w:hideMark/>
          </w:tcPr>
          <w:p w:rsidR="00827D7C" w:rsidRPr="008E4947" w:rsidRDefault="00827D7C" w:rsidP="00C209DE">
            <w:pPr>
              <w:rPr>
                <w:sz w:val="22"/>
                <w:szCs w:val="22"/>
              </w:rPr>
            </w:pPr>
          </w:p>
        </w:tc>
        <w:tc>
          <w:tcPr>
            <w:tcW w:w="1715" w:type="dxa"/>
            <w:tcBorders>
              <w:top w:val="nil"/>
              <w:left w:val="nil"/>
              <w:bottom w:val="single" w:sz="2" w:space="0" w:color="auto"/>
              <w:right w:val="nil"/>
            </w:tcBorders>
            <w:shd w:val="clear" w:color="auto" w:fill="auto"/>
            <w:vAlign w:val="bottom"/>
            <w:hideMark/>
          </w:tcPr>
          <w:p w:rsidR="00827D7C" w:rsidRPr="00970E59" w:rsidRDefault="00827D7C" w:rsidP="00C209DE">
            <w:pPr>
              <w:jc w:val="center"/>
              <w:rPr>
                <w:b/>
                <w:bCs/>
                <w:color w:val="000000"/>
                <w:sz w:val="22"/>
                <w:szCs w:val="22"/>
                <w:lang w:val="bg-BG"/>
              </w:rPr>
            </w:pPr>
            <w:r>
              <w:rPr>
                <w:b/>
                <w:bCs/>
                <w:color w:val="000000"/>
                <w:sz w:val="22"/>
                <w:szCs w:val="22"/>
                <w:lang w:val="bg-BG"/>
              </w:rPr>
              <w:t>30.09.2017</w:t>
            </w:r>
          </w:p>
        </w:tc>
        <w:tc>
          <w:tcPr>
            <w:tcW w:w="1559" w:type="dxa"/>
            <w:tcBorders>
              <w:top w:val="nil"/>
              <w:left w:val="nil"/>
              <w:bottom w:val="single" w:sz="2" w:space="0" w:color="auto"/>
              <w:right w:val="nil"/>
            </w:tcBorders>
            <w:vAlign w:val="bottom"/>
          </w:tcPr>
          <w:p w:rsidR="00827D7C" w:rsidRPr="00970E59" w:rsidRDefault="00827D7C" w:rsidP="00C209DE">
            <w:pPr>
              <w:jc w:val="center"/>
              <w:rPr>
                <w:b/>
                <w:bCs/>
                <w:color w:val="000000"/>
                <w:sz w:val="22"/>
                <w:szCs w:val="22"/>
                <w:lang w:val="bg-BG"/>
              </w:rPr>
            </w:pPr>
            <w:r>
              <w:rPr>
                <w:b/>
                <w:bCs/>
                <w:color w:val="000000"/>
                <w:sz w:val="22"/>
                <w:szCs w:val="22"/>
                <w:lang w:val="bg-BG"/>
              </w:rPr>
              <w:t>30.09.2016</w:t>
            </w:r>
          </w:p>
        </w:tc>
      </w:tr>
      <w:tr w:rsidR="00827D7C" w:rsidRPr="008E4947" w:rsidTr="00C209DE">
        <w:trPr>
          <w:trHeight w:val="300"/>
        </w:trPr>
        <w:tc>
          <w:tcPr>
            <w:tcW w:w="4111" w:type="dxa"/>
            <w:tcBorders>
              <w:top w:val="nil"/>
              <w:left w:val="nil"/>
              <w:bottom w:val="nil"/>
              <w:right w:val="nil"/>
            </w:tcBorders>
            <w:shd w:val="clear" w:color="auto" w:fill="auto"/>
            <w:noWrap/>
            <w:vAlign w:val="bottom"/>
            <w:hideMark/>
          </w:tcPr>
          <w:p w:rsidR="00827D7C" w:rsidRPr="008E4947" w:rsidRDefault="00827D7C" w:rsidP="00C209DE">
            <w:pPr>
              <w:jc w:val="center"/>
              <w:rPr>
                <w:b/>
                <w:bCs/>
                <w:color w:val="000000"/>
                <w:sz w:val="22"/>
                <w:szCs w:val="22"/>
              </w:rPr>
            </w:pPr>
          </w:p>
        </w:tc>
        <w:tc>
          <w:tcPr>
            <w:tcW w:w="1687" w:type="dxa"/>
            <w:tcBorders>
              <w:top w:val="nil"/>
              <w:left w:val="nil"/>
              <w:bottom w:val="nil"/>
              <w:right w:val="nil"/>
            </w:tcBorders>
            <w:shd w:val="clear" w:color="auto" w:fill="auto"/>
            <w:noWrap/>
            <w:vAlign w:val="bottom"/>
            <w:hideMark/>
          </w:tcPr>
          <w:p w:rsidR="00827D7C" w:rsidRPr="008E4947" w:rsidRDefault="00827D7C" w:rsidP="00C209DE">
            <w:pPr>
              <w:rPr>
                <w:sz w:val="22"/>
                <w:szCs w:val="22"/>
              </w:rPr>
            </w:pPr>
          </w:p>
        </w:tc>
        <w:tc>
          <w:tcPr>
            <w:tcW w:w="1715" w:type="dxa"/>
            <w:tcBorders>
              <w:top w:val="single" w:sz="2" w:space="0" w:color="auto"/>
              <w:left w:val="nil"/>
              <w:bottom w:val="nil"/>
              <w:right w:val="nil"/>
            </w:tcBorders>
            <w:shd w:val="clear" w:color="auto" w:fill="auto"/>
            <w:vAlign w:val="bottom"/>
            <w:hideMark/>
          </w:tcPr>
          <w:p w:rsidR="00827D7C" w:rsidRPr="008E4947" w:rsidRDefault="00827D7C" w:rsidP="00C209DE">
            <w:pPr>
              <w:jc w:val="center"/>
              <w:rPr>
                <w:b/>
                <w:color w:val="000000"/>
                <w:sz w:val="22"/>
                <w:szCs w:val="22"/>
              </w:rPr>
            </w:pPr>
            <w:r w:rsidRPr="008E4947">
              <w:rPr>
                <w:b/>
                <w:color w:val="000000"/>
                <w:sz w:val="22"/>
                <w:szCs w:val="22"/>
              </w:rPr>
              <w:t>BGN’000</w:t>
            </w:r>
          </w:p>
        </w:tc>
        <w:tc>
          <w:tcPr>
            <w:tcW w:w="1559" w:type="dxa"/>
            <w:tcBorders>
              <w:top w:val="single" w:sz="2" w:space="0" w:color="auto"/>
              <w:left w:val="nil"/>
              <w:bottom w:val="nil"/>
              <w:right w:val="nil"/>
            </w:tcBorders>
            <w:vAlign w:val="bottom"/>
          </w:tcPr>
          <w:p w:rsidR="00827D7C" w:rsidRPr="008E4947" w:rsidRDefault="00827D7C" w:rsidP="00C209DE">
            <w:pPr>
              <w:jc w:val="center"/>
              <w:rPr>
                <w:b/>
                <w:color w:val="000000"/>
                <w:sz w:val="22"/>
                <w:szCs w:val="22"/>
              </w:rPr>
            </w:pPr>
            <w:r w:rsidRPr="008E4947">
              <w:rPr>
                <w:b/>
                <w:color w:val="000000"/>
                <w:sz w:val="22"/>
                <w:szCs w:val="22"/>
              </w:rPr>
              <w:t>BGN’000</w:t>
            </w:r>
          </w:p>
        </w:tc>
      </w:tr>
      <w:tr w:rsidR="00827D7C" w:rsidRPr="008E4947" w:rsidTr="00C209DE">
        <w:trPr>
          <w:trHeight w:val="300"/>
        </w:trPr>
        <w:tc>
          <w:tcPr>
            <w:tcW w:w="4111" w:type="dxa"/>
            <w:tcBorders>
              <w:top w:val="nil"/>
              <w:left w:val="nil"/>
              <w:bottom w:val="nil"/>
              <w:right w:val="nil"/>
            </w:tcBorders>
            <w:shd w:val="clear" w:color="auto" w:fill="auto"/>
            <w:noWrap/>
            <w:vAlign w:val="bottom"/>
            <w:hideMark/>
          </w:tcPr>
          <w:p w:rsidR="00827D7C" w:rsidRPr="008E4947" w:rsidRDefault="00827D7C" w:rsidP="00C209DE">
            <w:pPr>
              <w:jc w:val="center"/>
              <w:rPr>
                <w:color w:val="000000"/>
                <w:sz w:val="22"/>
                <w:szCs w:val="22"/>
              </w:rPr>
            </w:pPr>
          </w:p>
        </w:tc>
        <w:tc>
          <w:tcPr>
            <w:tcW w:w="1687" w:type="dxa"/>
            <w:tcBorders>
              <w:top w:val="nil"/>
              <w:left w:val="nil"/>
              <w:bottom w:val="nil"/>
              <w:right w:val="nil"/>
            </w:tcBorders>
            <w:shd w:val="clear" w:color="auto" w:fill="auto"/>
            <w:noWrap/>
            <w:vAlign w:val="bottom"/>
            <w:hideMark/>
          </w:tcPr>
          <w:p w:rsidR="00827D7C" w:rsidRPr="008E4947" w:rsidRDefault="00827D7C" w:rsidP="00C209DE">
            <w:pPr>
              <w:jc w:val="both"/>
              <w:rPr>
                <w:sz w:val="22"/>
                <w:szCs w:val="22"/>
              </w:rPr>
            </w:pPr>
          </w:p>
        </w:tc>
        <w:tc>
          <w:tcPr>
            <w:tcW w:w="1715" w:type="dxa"/>
            <w:tcBorders>
              <w:top w:val="nil"/>
              <w:left w:val="nil"/>
              <w:bottom w:val="nil"/>
              <w:right w:val="nil"/>
            </w:tcBorders>
            <w:shd w:val="clear" w:color="auto" w:fill="auto"/>
            <w:noWrap/>
            <w:vAlign w:val="bottom"/>
            <w:hideMark/>
          </w:tcPr>
          <w:p w:rsidR="00827D7C" w:rsidRPr="008E4947" w:rsidRDefault="00827D7C" w:rsidP="00C209DE">
            <w:pPr>
              <w:rPr>
                <w:sz w:val="22"/>
                <w:szCs w:val="22"/>
              </w:rPr>
            </w:pPr>
          </w:p>
        </w:tc>
        <w:tc>
          <w:tcPr>
            <w:tcW w:w="1559" w:type="dxa"/>
            <w:tcBorders>
              <w:top w:val="nil"/>
              <w:left w:val="nil"/>
              <w:bottom w:val="nil"/>
              <w:right w:val="nil"/>
            </w:tcBorders>
            <w:vAlign w:val="bottom"/>
          </w:tcPr>
          <w:p w:rsidR="00827D7C" w:rsidRPr="008E4947" w:rsidRDefault="00827D7C" w:rsidP="00C209DE">
            <w:pPr>
              <w:rPr>
                <w:sz w:val="22"/>
                <w:szCs w:val="22"/>
              </w:rPr>
            </w:pPr>
          </w:p>
        </w:tc>
      </w:tr>
      <w:tr w:rsidR="003453C5" w:rsidRPr="008E4947" w:rsidTr="00C209DE">
        <w:trPr>
          <w:trHeight w:val="300"/>
        </w:trPr>
        <w:tc>
          <w:tcPr>
            <w:tcW w:w="4111" w:type="dxa"/>
            <w:tcBorders>
              <w:top w:val="nil"/>
              <w:left w:val="nil"/>
              <w:bottom w:val="nil"/>
              <w:right w:val="nil"/>
            </w:tcBorders>
            <w:shd w:val="clear" w:color="auto" w:fill="auto"/>
            <w:noWrap/>
            <w:hideMark/>
          </w:tcPr>
          <w:p w:rsidR="003453C5" w:rsidRPr="00CC5891" w:rsidRDefault="003453C5" w:rsidP="003453C5">
            <w:pPr>
              <w:rPr>
                <w:color w:val="000000"/>
                <w:sz w:val="22"/>
                <w:szCs w:val="22"/>
              </w:rPr>
            </w:pPr>
            <w:r w:rsidRPr="00125443">
              <w:rPr>
                <w:color w:val="000000"/>
                <w:sz w:val="22"/>
                <w:szCs w:val="22"/>
                <w:lang w:val="en-GB"/>
              </w:rPr>
              <w:t>Transbalkan group OOD</w:t>
            </w:r>
          </w:p>
        </w:tc>
        <w:tc>
          <w:tcPr>
            <w:tcW w:w="1687" w:type="dxa"/>
            <w:tcBorders>
              <w:top w:val="nil"/>
              <w:left w:val="nil"/>
              <w:bottom w:val="nil"/>
              <w:right w:val="nil"/>
            </w:tcBorders>
            <w:shd w:val="clear" w:color="auto" w:fill="auto"/>
            <w:hideMark/>
          </w:tcPr>
          <w:p w:rsidR="003453C5" w:rsidRPr="00CC5891" w:rsidRDefault="003453C5" w:rsidP="003453C5">
            <w:pPr>
              <w:rPr>
                <w:color w:val="000000"/>
                <w:sz w:val="22"/>
                <w:szCs w:val="22"/>
              </w:rPr>
            </w:pPr>
            <w:r w:rsidRPr="00EE1E0A">
              <w:rPr>
                <w:color w:val="000000"/>
                <w:sz w:val="22"/>
                <w:szCs w:val="22"/>
                <w:lang w:val="en-GB"/>
              </w:rPr>
              <w:t>Services</w:t>
            </w:r>
            <w:r w:rsidRPr="00CC5891">
              <w:rPr>
                <w:color w:val="000000"/>
                <w:sz w:val="22"/>
                <w:szCs w:val="22"/>
              </w:rPr>
              <w:t xml:space="preserve"> </w:t>
            </w:r>
          </w:p>
        </w:tc>
        <w:tc>
          <w:tcPr>
            <w:tcW w:w="1715" w:type="dxa"/>
            <w:tcBorders>
              <w:top w:val="nil"/>
              <w:left w:val="nil"/>
              <w:bottom w:val="nil"/>
              <w:right w:val="nil"/>
            </w:tcBorders>
            <w:shd w:val="clear" w:color="auto" w:fill="auto"/>
            <w:noWrap/>
            <w:tcMar>
              <w:right w:w="284" w:type="dxa"/>
            </w:tcMar>
            <w:hideMark/>
          </w:tcPr>
          <w:p w:rsidR="003453C5" w:rsidRPr="00DC1ABD" w:rsidRDefault="003453C5" w:rsidP="003453C5">
            <w:pPr>
              <w:jc w:val="right"/>
              <w:rPr>
                <w:color w:val="000000"/>
                <w:sz w:val="22"/>
                <w:szCs w:val="22"/>
                <w:lang w:val="bg-BG"/>
              </w:rPr>
            </w:pPr>
            <w:r>
              <w:rPr>
                <w:color w:val="000000"/>
                <w:sz w:val="22"/>
                <w:szCs w:val="22"/>
                <w:lang w:val="bg-BG"/>
              </w:rPr>
              <w:t>2,180</w:t>
            </w:r>
          </w:p>
        </w:tc>
        <w:tc>
          <w:tcPr>
            <w:tcW w:w="1559" w:type="dxa"/>
            <w:tcBorders>
              <w:top w:val="nil"/>
              <w:left w:val="nil"/>
              <w:bottom w:val="nil"/>
              <w:right w:val="nil"/>
            </w:tcBorders>
          </w:tcPr>
          <w:p w:rsidR="003453C5" w:rsidRPr="00390105" w:rsidRDefault="003453C5" w:rsidP="003453C5">
            <w:pPr>
              <w:jc w:val="right"/>
              <w:rPr>
                <w:color w:val="000000"/>
                <w:sz w:val="22"/>
                <w:szCs w:val="22"/>
                <w:lang w:val="bg-BG"/>
              </w:rPr>
            </w:pPr>
            <w:r>
              <w:rPr>
                <w:color w:val="000000"/>
                <w:sz w:val="22"/>
                <w:szCs w:val="22"/>
                <w:lang w:val="bg-BG"/>
              </w:rPr>
              <w:t>2,127</w:t>
            </w:r>
          </w:p>
        </w:tc>
      </w:tr>
      <w:tr w:rsidR="003453C5" w:rsidRPr="008E4947" w:rsidTr="00C209DE">
        <w:trPr>
          <w:trHeight w:val="300"/>
        </w:trPr>
        <w:tc>
          <w:tcPr>
            <w:tcW w:w="4111" w:type="dxa"/>
            <w:tcBorders>
              <w:top w:val="nil"/>
              <w:left w:val="nil"/>
              <w:bottom w:val="nil"/>
              <w:right w:val="nil"/>
            </w:tcBorders>
            <w:shd w:val="clear" w:color="auto" w:fill="auto"/>
            <w:noWrap/>
            <w:hideMark/>
          </w:tcPr>
          <w:p w:rsidR="003453C5" w:rsidRPr="00CC5891" w:rsidRDefault="003453C5" w:rsidP="003453C5">
            <w:pPr>
              <w:rPr>
                <w:color w:val="000000"/>
                <w:sz w:val="22"/>
                <w:szCs w:val="22"/>
              </w:rPr>
            </w:pPr>
            <w:r>
              <w:rPr>
                <w:sz w:val="22"/>
                <w:szCs w:val="22"/>
              </w:rPr>
              <w:t>Omnicar BG</w:t>
            </w:r>
            <w:r w:rsidRPr="00CC5891">
              <w:rPr>
                <w:color w:val="000000"/>
                <w:sz w:val="22"/>
                <w:szCs w:val="22"/>
              </w:rPr>
              <w:t xml:space="preserve"> </w:t>
            </w:r>
            <w:r>
              <w:rPr>
                <w:color w:val="000000"/>
                <w:sz w:val="22"/>
                <w:szCs w:val="22"/>
              </w:rPr>
              <w:t>EOOD</w:t>
            </w:r>
          </w:p>
        </w:tc>
        <w:tc>
          <w:tcPr>
            <w:tcW w:w="1687" w:type="dxa"/>
            <w:tcBorders>
              <w:top w:val="nil"/>
              <w:left w:val="nil"/>
              <w:bottom w:val="nil"/>
              <w:right w:val="nil"/>
            </w:tcBorders>
            <w:shd w:val="clear" w:color="auto" w:fill="auto"/>
            <w:hideMark/>
          </w:tcPr>
          <w:p w:rsidR="003453C5" w:rsidRDefault="003453C5" w:rsidP="003453C5">
            <w:r w:rsidRPr="00B36DCB">
              <w:rPr>
                <w:color w:val="000000"/>
                <w:sz w:val="22"/>
                <w:szCs w:val="22"/>
                <w:lang w:val="en-GB"/>
              </w:rPr>
              <w:t>Services</w:t>
            </w:r>
          </w:p>
        </w:tc>
        <w:tc>
          <w:tcPr>
            <w:tcW w:w="1715" w:type="dxa"/>
            <w:tcBorders>
              <w:top w:val="nil"/>
              <w:left w:val="nil"/>
              <w:bottom w:val="nil"/>
              <w:right w:val="nil"/>
            </w:tcBorders>
            <w:shd w:val="clear" w:color="auto" w:fill="auto"/>
            <w:noWrap/>
            <w:tcMar>
              <w:right w:w="284" w:type="dxa"/>
            </w:tcMar>
            <w:hideMark/>
          </w:tcPr>
          <w:p w:rsidR="003453C5" w:rsidRPr="00DC1ABD" w:rsidRDefault="003453C5" w:rsidP="003453C5">
            <w:pPr>
              <w:jc w:val="right"/>
              <w:rPr>
                <w:color w:val="000000"/>
                <w:sz w:val="22"/>
                <w:szCs w:val="22"/>
                <w:lang w:val="bg-BG"/>
              </w:rPr>
            </w:pPr>
            <w:r>
              <w:rPr>
                <w:color w:val="000000"/>
                <w:sz w:val="22"/>
                <w:szCs w:val="22"/>
                <w:lang w:val="bg-BG"/>
              </w:rPr>
              <w:t>75</w:t>
            </w:r>
          </w:p>
        </w:tc>
        <w:tc>
          <w:tcPr>
            <w:tcW w:w="1559" w:type="dxa"/>
            <w:tcBorders>
              <w:top w:val="nil"/>
              <w:left w:val="nil"/>
              <w:bottom w:val="nil"/>
              <w:right w:val="nil"/>
            </w:tcBorders>
          </w:tcPr>
          <w:p w:rsidR="003453C5" w:rsidRPr="00390105" w:rsidRDefault="003453C5" w:rsidP="003453C5">
            <w:pPr>
              <w:jc w:val="right"/>
              <w:rPr>
                <w:color w:val="000000"/>
                <w:sz w:val="22"/>
                <w:szCs w:val="22"/>
                <w:lang w:val="bg-BG"/>
              </w:rPr>
            </w:pPr>
            <w:r>
              <w:rPr>
                <w:color w:val="000000"/>
                <w:sz w:val="22"/>
                <w:szCs w:val="22"/>
                <w:lang w:val="bg-BG"/>
              </w:rPr>
              <w:t>108</w:t>
            </w:r>
          </w:p>
        </w:tc>
      </w:tr>
      <w:tr w:rsidR="003453C5" w:rsidRPr="008E4947" w:rsidTr="00C209DE">
        <w:trPr>
          <w:trHeight w:val="300"/>
        </w:trPr>
        <w:tc>
          <w:tcPr>
            <w:tcW w:w="4111" w:type="dxa"/>
            <w:tcBorders>
              <w:top w:val="nil"/>
              <w:left w:val="nil"/>
              <w:bottom w:val="nil"/>
              <w:right w:val="nil"/>
            </w:tcBorders>
            <w:shd w:val="clear" w:color="auto" w:fill="auto"/>
            <w:noWrap/>
            <w:hideMark/>
          </w:tcPr>
          <w:p w:rsidR="003453C5" w:rsidRPr="00CC5891" w:rsidRDefault="003453C5" w:rsidP="003453C5">
            <w:pPr>
              <w:rPr>
                <w:color w:val="000000"/>
                <w:sz w:val="22"/>
                <w:szCs w:val="22"/>
              </w:rPr>
            </w:pPr>
            <w:r w:rsidRPr="004F57A9">
              <w:rPr>
                <w:sz w:val="22"/>
                <w:szCs w:val="22"/>
                <w:lang w:val="en-GB"/>
              </w:rPr>
              <w:t>Omnicar Auto OOD</w:t>
            </w:r>
          </w:p>
        </w:tc>
        <w:tc>
          <w:tcPr>
            <w:tcW w:w="1687" w:type="dxa"/>
            <w:tcBorders>
              <w:top w:val="nil"/>
              <w:left w:val="nil"/>
              <w:bottom w:val="nil"/>
              <w:right w:val="nil"/>
            </w:tcBorders>
            <w:shd w:val="clear" w:color="auto" w:fill="auto"/>
            <w:hideMark/>
          </w:tcPr>
          <w:p w:rsidR="003453C5" w:rsidRDefault="003453C5" w:rsidP="003453C5">
            <w:r w:rsidRPr="00B36DCB">
              <w:rPr>
                <w:color w:val="000000"/>
                <w:sz w:val="22"/>
                <w:szCs w:val="22"/>
                <w:lang w:val="en-GB"/>
              </w:rPr>
              <w:t>Services</w:t>
            </w:r>
          </w:p>
        </w:tc>
        <w:tc>
          <w:tcPr>
            <w:tcW w:w="1715" w:type="dxa"/>
            <w:tcBorders>
              <w:top w:val="nil"/>
              <w:left w:val="nil"/>
              <w:bottom w:val="nil"/>
              <w:right w:val="nil"/>
            </w:tcBorders>
            <w:shd w:val="clear" w:color="auto" w:fill="auto"/>
            <w:noWrap/>
            <w:tcMar>
              <w:right w:w="284" w:type="dxa"/>
            </w:tcMar>
            <w:hideMark/>
          </w:tcPr>
          <w:p w:rsidR="003453C5" w:rsidRPr="00DC1ABD" w:rsidRDefault="003453C5" w:rsidP="003453C5">
            <w:pPr>
              <w:jc w:val="right"/>
              <w:rPr>
                <w:color w:val="000000"/>
                <w:sz w:val="22"/>
                <w:szCs w:val="22"/>
                <w:lang w:val="bg-BG"/>
              </w:rPr>
            </w:pPr>
            <w:r>
              <w:rPr>
                <w:color w:val="000000"/>
                <w:sz w:val="22"/>
                <w:szCs w:val="22"/>
                <w:lang w:val="bg-BG"/>
              </w:rPr>
              <w:t>17</w:t>
            </w:r>
          </w:p>
        </w:tc>
        <w:tc>
          <w:tcPr>
            <w:tcW w:w="1559" w:type="dxa"/>
            <w:tcBorders>
              <w:top w:val="nil"/>
              <w:left w:val="nil"/>
              <w:bottom w:val="nil"/>
              <w:right w:val="nil"/>
            </w:tcBorders>
          </w:tcPr>
          <w:p w:rsidR="003453C5" w:rsidRPr="00390105" w:rsidRDefault="003453C5" w:rsidP="003453C5">
            <w:pPr>
              <w:jc w:val="right"/>
              <w:rPr>
                <w:color w:val="000000"/>
                <w:sz w:val="22"/>
                <w:szCs w:val="22"/>
                <w:lang w:val="bg-BG"/>
              </w:rPr>
            </w:pPr>
            <w:r>
              <w:rPr>
                <w:color w:val="000000"/>
                <w:sz w:val="22"/>
                <w:szCs w:val="22"/>
                <w:lang w:val="bg-BG"/>
              </w:rPr>
              <w:t>-</w:t>
            </w:r>
          </w:p>
        </w:tc>
      </w:tr>
      <w:tr w:rsidR="003453C5" w:rsidRPr="008E4947" w:rsidTr="00C209DE">
        <w:trPr>
          <w:trHeight w:val="300"/>
        </w:trPr>
        <w:tc>
          <w:tcPr>
            <w:tcW w:w="4111" w:type="dxa"/>
            <w:tcBorders>
              <w:top w:val="nil"/>
              <w:left w:val="nil"/>
              <w:bottom w:val="nil"/>
              <w:right w:val="nil"/>
            </w:tcBorders>
            <w:shd w:val="clear" w:color="auto" w:fill="auto"/>
            <w:noWrap/>
            <w:hideMark/>
          </w:tcPr>
          <w:p w:rsidR="003453C5" w:rsidRPr="00CC5891" w:rsidRDefault="003453C5" w:rsidP="003453C5">
            <w:pPr>
              <w:rPr>
                <w:color w:val="000000"/>
                <w:sz w:val="22"/>
                <w:szCs w:val="22"/>
              </w:rPr>
            </w:pPr>
            <w:r w:rsidRPr="00125443">
              <w:rPr>
                <w:color w:val="000000"/>
                <w:sz w:val="22"/>
                <w:szCs w:val="22"/>
                <w:lang w:val="en-GB"/>
              </w:rPr>
              <w:t>Dragomir Winery Estate OOD</w:t>
            </w:r>
          </w:p>
        </w:tc>
        <w:tc>
          <w:tcPr>
            <w:tcW w:w="1687" w:type="dxa"/>
            <w:tcBorders>
              <w:top w:val="nil"/>
              <w:left w:val="nil"/>
              <w:bottom w:val="nil"/>
              <w:right w:val="nil"/>
            </w:tcBorders>
            <w:shd w:val="clear" w:color="auto" w:fill="auto"/>
            <w:hideMark/>
          </w:tcPr>
          <w:p w:rsidR="003453C5" w:rsidRDefault="003453C5" w:rsidP="003453C5">
            <w:r w:rsidRPr="00B36DCB">
              <w:rPr>
                <w:color w:val="000000"/>
                <w:sz w:val="22"/>
                <w:szCs w:val="22"/>
                <w:lang w:val="en-GB"/>
              </w:rPr>
              <w:t>Services</w:t>
            </w:r>
          </w:p>
        </w:tc>
        <w:tc>
          <w:tcPr>
            <w:tcW w:w="1715" w:type="dxa"/>
            <w:tcBorders>
              <w:top w:val="nil"/>
              <w:left w:val="nil"/>
              <w:bottom w:val="nil"/>
              <w:right w:val="nil"/>
            </w:tcBorders>
            <w:shd w:val="clear" w:color="auto" w:fill="auto"/>
            <w:noWrap/>
            <w:tcMar>
              <w:right w:w="284" w:type="dxa"/>
            </w:tcMar>
            <w:hideMark/>
          </w:tcPr>
          <w:p w:rsidR="003453C5" w:rsidRDefault="003453C5" w:rsidP="003453C5">
            <w:pPr>
              <w:jc w:val="right"/>
              <w:rPr>
                <w:color w:val="000000"/>
                <w:sz w:val="22"/>
                <w:szCs w:val="22"/>
              </w:rPr>
            </w:pPr>
            <w:r>
              <w:rPr>
                <w:color w:val="000000"/>
                <w:sz w:val="22"/>
                <w:szCs w:val="22"/>
              </w:rPr>
              <w:t>13</w:t>
            </w:r>
          </w:p>
        </w:tc>
        <w:tc>
          <w:tcPr>
            <w:tcW w:w="1559" w:type="dxa"/>
            <w:tcBorders>
              <w:top w:val="nil"/>
              <w:left w:val="nil"/>
              <w:bottom w:val="nil"/>
              <w:right w:val="nil"/>
            </w:tcBorders>
          </w:tcPr>
          <w:p w:rsidR="003453C5" w:rsidRPr="00390105" w:rsidRDefault="003453C5" w:rsidP="003453C5">
            <w:pPr>
              <w:jc w:val="right"/>
              <w:rPr>
                <w:color w:val="000000"/>
                <w:sz w:val="22"/>
                <w:szCs w:val="22"/>
                <w:lang w:val="bg-BG"/>
              </w:rPr>
            </w:pPr>
            <w:r>
              <w:rPr>
                <w:color w:val="000000"/>
                <w:sz w:val="22"/>
                <w:szCs w:val="22"/>
                <w:lang w:val="bg-BG"/>
              </w:rPr>
              <w:t>12</w:t>
            </w:r>
          </w:p>
        </w:tc>
      </w:tr>
      <w:tr w:rsidR="003453C5" w:rsidRPr="008E4947" w:rsidTr="00C209DE">
        <w:trPr>
          <w:trHeight w:val="300"/>
        </w:trPr>
        <w:tc>
          <w:tcPr>
            <w:tcW w:w="4111" w:type="dxa"/>
            <w:tcBorders>
              <w:top w:val="nil"/>
              <w:left w:val="nil"/>
              <w:bottom w:val="nil"/>
              <w:right w:val="nil"/>
            </w:tcBorders>
            <w:shd w:val="clear" w:color="auto" w:fill="auto"/>
            <w:noWrap/>
          </w:tcPr>
          <w:p w:rsidR="003453C5" w:rsidRPr="00CC5891" w:rsidRDefault="003453C5" w:rsidP="003453C5">
            <w:pPr>
              <w:rPr>
                <w:color w:val="000000"/>
                <w:sz w:val="22"/>
                <w:szCs w:val="22"/>
              </w:rPr>
            </w:pPr>
            <w:r w:rsidRPr="00125443">
              <w:rPr>
                <w:color w:val="000000"/>
                <w:sz w:val="22"/>
                <w:szCs w:val="22"/>
                <w:lang w:val="en-GB"/>
              </w:rPr>
              <w:t>Geopost S.A.</w:t>
            </w:r>
            <w:r>
              <w:rPr>
                <w:color w:val="000000"/>
                <w:sz w:val="22"/>
                <w:szCs w:val="22"/>
                <w:lang w:val="en-GB"/>
              </w:rPr>
              <w:t>, France</w:t>
            </w:r>
          </w:p>
        </w:tc>
        <w:tc>
          <w:tcPr>
            <w:tcW w:w="1687" w:type="dxa"/>
            <w:tcBorders>
              <w:top w:val="nil"/>
              <w:left w:val="nil"/>
              <w:bottom w:val="nil"/>
              <w:right w:val="nil"/>
            </w:tcBorders>
            <w:shd w:val="clear" w:color="auto" w:fill="auto"/>
          </w:tcPr>
          <w:p w:rsidR="003453C5" w:rsidRDefault="003453C5" w:rsidP="003453C5">
            <w:r w:rsidRPr="00B36DCB">
              <w:rPr>
                <w:color w:val="000000"/>
                <w:sz w:val="22"/>
                <w:szCs w:val="22"/>
                <w:lang w:val="en-GB"/>
              </w:rPr>
              <w:t>Services</w:t>
            </w:r>
          </w:p>
        </w:tc>
        <w:tc>
          <w:tcPr>
            <w:tcW w:w="1715" w:type="dxa"/>
            <w:tcBorders>
              <w:top w:val="nil"/>
              <w:left w:val="nil"/>
              <w:bottom w:val="nil"/>
              <w:right w:val="nil"/>
            </w:tcBorders>
            <w:shd w:val="clear" w:color="auto" w:fill="auto"/>
            <w:noWrap/>
            <w:tcMar>
              <w:right w:w="284" w:type="dxa"/>
            </w:tcMar>
          </w:tcPr>
          <w:p w:rsidR="003453C5" w:rsidRPr="0065325A" w:rsidRDefault="003453C5" w:rsidP="003453C5">
            <w:pPr>
              <w:jc w:val="right"/>
              <w:rPr>
                <w:color w:val="000000"/>
                <w:sz w:val="22"/>
                <w:szCs w:val="22"/>
                <w:lang w:val="bg-BG"/>
              </w:rPr>
            </w:pPr>
            <w:r>
              <w:rPr>
                <w:color w:val="000000"/>
                <w:sz w:val="22"/>
                <w:szCs w:val="22"/>
                <w:lang w:val="bg-BG"/>
              </w:rPr>
              <w:t>361</w:t>
            </w:r>
          </w:p>
        </w:tc>
        <w:tc>
          <w:tcPr>
            <w:tcW w:w="1559" w:type="dxa"/>
            <w:tcBorders>
              <w:top w:val="nil"/>
              <w:left w:val="nil"/>
              <w:bottom w:val="nil"/>
              <w:right w:val="nil"/>
            </w:tcBorders>
          </w:tcPr>
          <w:p w:rsidR="003453C5" w:rsidRPr="00FD7118" w:rsidRDefault="003453C5" w:rsidP="003453C5">
            <w:pPr>
              <w:jc w:val="right"/>
              <w:rPr>
                <w:color w:val="000000"/>
                <w:sz w:val="22"/>
                <w:szCs w:val="22"/>
              </w:rPr>
            </w:pPr>
            <w:r>
              <w:rPr>
                <w:color w:val="000000"/>
                <w:sz w:val="22"/>
                <w:szCs w:val="22"/>
              </w:rPr>
              <w:t>307</w:t>
            </w:r>
          </w:p>
        </w:tc>
      </w:tr>
    </w:tbl>
    <w:p w:rsidR="00827D7C" w:rsidRPr="008E4947" w:rsidRDefault="00827D7C" w:rsidP="00827D7C">
      <w:pPr>
        <w:autoSpaceDE w:val="0"/>
        <w:autoSpaceDN w:val="0"/>
        <w:adjustRightInd w:val="0"/>
        <w:jc w:val="both"/>
        <w:rPr>
          <w:sz w:val="22"/>
          <w:szCs w:val="22"/>
          <w:lang w:val="bg-BG"/>
        </w:rPr>
      </w:pPr>
    </w:p>
    <w:p w:rsidR="00125539" w:rsidRDefault="00125539" w:rsidP="00827D7C">
      <w:pPr>
        <w:autoSpaceDE w:val="0"/>
        <w:autoSpaceDN w:val="0"/>
        <w:adjustRightInd w:val="0"/>
        <w:jc w:val="both"/>
        <w:rPr>
          <w:sz w:val="22"/>
          <w:szCs w:val="22"/>
          <w:lang w:val="en-GB"/>
        </w:rPr>
      </w:pPr>
    </w:p>
    <w:p w:rsidR="00125539" w:rsidRDefault="00125539" w:rsidP="00827D7C">
      <w:pPr>
        <w:autoSpaceDE w:val="0"/>
        <w:autoSpaceDN w:val="0"/>
        <w:adjustRightInd w:val="0"/>
        <w:jc w:val="both"/>
        <w:rPr>
          <w:sz w:val="22"/>
          <w:szCs w:val="22"/>
          <w:lang w:val="en-GB"/>
        </w:rPr>
      </w:pPr>
    </w:p>
    <w:p w:rsidR="00125539" w:rsidRDefault="00125539" w:rsidP="00827D7C">
      <w:pPr>
        <w:autoSpaceDE w:val="0"/>
        <w:autoSpaceDN w:val="0"/>
        <w:adjustRightInd w:val="0"/>
        <w:jc w:val="both"/>
        <w:rPr>
          <w:sz w:val="22"/>
          <w:szCs w:val="22"/>
          <w:lang w:val="en-GB"/>
        </w:rPr>
      </w:pPr>
    </w:p>
    <w:p w:rsidR="00827D7C" w:rsidRPr="008E4947" w:rsidRDefault="003453C5" w:rsidP="00827D7C">
      <w:pPr>
        <w:autoSpaceDE w:val="0"/>
        <w:autoSpaceDN w:val="0"/>
        <w:adjustRightInd w:val="0"/>
        <w:jc w:val="both"/>
        <w:rPr>
          <w:sz w:val="22"/>
          <w:szCs w:val="22"/>
          <w:lang w:val="bg-BG"/>
        </w:rPr>
      </w:pPr>
      <w:r w:rsidRPr="00125443">
        <w:rPr>
          <w:sz w:val="22"/>
          <w:szCs w:val="22"/>
          <w:lang w:val="en-GB"/>
        </w:rPr>
        <w:lastRenderedPageBreak/>
        <w:t xml:space="preserve">The </w:t>
      </w:r>
      <w:r>
        <w:rPr>
          <w:sz w:val="22"/>
          <w:szCs w:val="22"/>
          <w:lang w:val="en-GB"/>
        </w:rPr>
        <w:t>Group</w:t>
      </w:r>
      <w:r w:rsidRPr="00125443">
        <w:rPr>
          <w:sz w:val="22"/>
          <w:szCs w:val="22"/>
          <w:lang w:val="en-GB"/>
        </w:rPr>
        <w:t xml:space="preserve"> purchased the following goods, materials and services from related parties:</w:t>
      </w:r>
    </w:p>
    <w:tbl>
      <w:tblPr>
        <w:tblW w:w="9072" w:type="dxa"/>
        <w:tblInd w:w="70" w:type="dxa"/>
        <w:tblCellMar>
          <w:left w:w="70" w:type="dxa"/>
          <w:right w:w="70" w:type="dxa"/>
        </w:tblCellMar>
        <w:tblLook w:val="04A0" w:firstRow="1" w:lastRow="0" w:firstColumn="1" w:lastColumn="0" w:noHBand="0" w:noVBand="1"/>
      </w:tblPr>
      <w:tblGrid>
        <w:gridCol w:w="4111"/>
        <w:gridCol w:w="1701"/>
        <w:gridCol w:w="1701"/>
        <w:gridCol w:w="1559"/>
      </w:tblGrid>
      <w:tr w:rsidR="00827D7C" w:rsidRPr="008E4947" w:rsidTr="00C209DE">
        <w:trPr>
          <w:trHeight w:val="315"/>
        </w:trPr>
        <w:tc>
          <w:tcPr>
            <w:tcW w:w="4111" w:type="dxa"/>
            <w:tcBorders>
              <w:top w:val="nil"/>
              <w:left w:val="nil"/>
              <w:bottom w:val="nil"/>
              <w:right w:val="nil"/>
            </w:tcBorders>
            <w:shd w:val="clear" w:color="auto" w:fill="auto"/>
            <w:noWrap/>
            <w:vAlign w:val="bottom"/>
            <w:hideMark/>
          </w:tcPr>
          <w:p w:rsidR="00827D7C" w:rsidRPr="008E4947" w:rsidRDefault="00827D7C" w:rsidP="00C209DE">
            <w:pPr>
              <w:rPr>
                <w:sz w:val="22"/>
                <w:szCs w:val="22"/>
                <w:lang w:val="bg-BG" w:eastAsia="bg-BG"/>
              </w:rPr>
            </w:pPr>
            <w:bookmarkStart w:id="11" w:name="_GoBack"/>
            <w:bookmarkEnd w:id="11"/>
          </w:p>
        </w:tc>
        <w:tc>
          <w:tcPr>
            <w:tcW w:w="1701" w:type="dxa"/>
            <w:tcBorders>
              <w:top w:val="nil"/>
              <w:left w:val="nil"/>
              <w:bottom w:val="nil"/>
              <w:right w:val="nil"/>
            </w:tcBorders>
            <w:shd w:val="clear" w:color="auto" w:fill="auto"/>
            <w:noWrap/>
            <w:vAlign w:val="bottom"/>
            <w:hideMark/>
          </w:tcPr>
          <w:p w:rsidR="00827D7C" w:rsidRPr="008E4947" w:rsidRDefault="00827D7C" w:rsidP="00C209DE">
            <w:pPr>
              <w:rPr>
                <w:sz w:val="22"/>
                <w:szCs w:val="22"/>
              </w:rPr>
            </w:pPr>
          </w:p>
        </w:tc>
        <w:tc>
          <w:tcPr>
            <w:tcW w:w="1701" w:type="dxa"/>
            <w:tcBorders>
              <w:top w:val="nil"/>
              <w:left w:val="nil"/>
              <w:bottom w:val="single" w:sz="2" w:space="0" w:color="auto"/>
              <w:right w:val="nil"/>
            </w:tcBorders>
            <w:shd w:val="clear" w:color="auto" w:fill="auto"/>
            <w:vAlign w:val="bottom"/>
            <w:hideMark/>
          </w:tcPr>
          <w:p w:rsidR="00827D7C" w:rsidRPr="00DC1ABD" w:rsidRDefault="00827D7C" w:rsidP="00C209DE">
            <w:pPr>
              <w:jc w:val="center"/>
              <w:rPr>
                <w:b/>
                <w:bCs/>
                <w:color w:val="000000"/>
                <w:sz w:val="22"/>
                <w:szCs w:val="22"/>
                <w:lang w:val="bg-BG"/>
              </w:rPr>
            </w:pPr>
            <w:r>
              <w:rPr>
                <w:b/>
                <w:bCs/>
                <w:color w:val="000000"/>
                <w:sz w:val="22"/>
                <w:szCs w:val="22"/>
                <w:lang w:val="bg-BG"/>
              </w:rPr>
              <w:t>30.09.2017</w:t>
            </w:r>
          </w:p>
        </w:tc>
        <w:tc>
          <w:tcPr>
            <w:tcW w:w="1559" w:type="dxa"/>
            <w:tcBorders>
              <w:top w:val="nil"/>
              <w:left w:val="nil"/>
              <w:bottom w:val="single" w:sz="2" w:space="0" w:color="auto"/>
              <w:right w:val="nil"/>
            </w:tcBorders>
            <w:vAlign w:val="bottom"/>
          </w:tcPr>
          <w:p w:rsidR="00827D7C" w:rsidRPr="00DC1ABD" w:rsidRDefault="00827D7C" w:rsidP="00C209DE">
            <w:pPr>
              <w:jc w:val="center"/>
              <w:rPr>
                <w:b/>
                <w:bCs/>
                <w:color w:val="000000"/>
                <w:sz w:val="22"/>
                <w:szCs w:val="22"/>
                <w:lang w:val="bg-BG"/>
              </w:rPr>
            </w:pPr>
            <w:r>
              <w:rPr>
                <w:b/>
                <w:bCs/>
                <w:color w:val="000000"/>
                <w:sz w:val="22"/>
                <w:szCs w:val="22"/>
                <w:lang w:val="bg-BG"/>
              </w:rPr>
              <w:t>30.09.2016</w:t>
            </w:r>
          </w:p>
        </w:tc>
      </w:tr>
      <w:tr w:rsidR="00827D7C" w:rsidRPr="008E4947" w:rsidTr="00C209DE">
        <w:trPr>
          <w:trHeight w:val="300"/>
        </w:trPr>
        <w:tc>
          <w:tcPr>
            <w:tcW w:w="4111" w:type="dxa"/>
            <w:tcBorders>
              <w:top w:val="nil"/>
              <w:left w:val="nil"/>
              <w:bottom w:val="nil"/>
              <w:right w:val="nil"/>
            </w:tcBorders>
            <w:shd w:val="clear" w:color="auto" w:fill="auto"/>
            <w:noWrap/>
            <w:vAlign w:val="bottom"/>
            <w:hideMark/>
          </w:tcPr>
          <w:p w:rsidR="00827D7C" w:rsidRPr="008E4947" w:rsidRDefault="00827D7C" w:rsidP="00C209DE">
            <w:pPr>
              <w:ind w:right="922"/>
              <w:jc w:val="center"/>
              <w:rPr>
                <w:b/>
                <w:bCs/>
                <w:color w:val="000000"/>
                <w:sz w:val="22"/>
                <w:szCs w:val="22"/>
              </w:rPr>
            </w:pPr>
          </w:p>
        </w:tc>
        <w:tc>
          <w:tcPr>
            <w:tcW w:w="1701" w:type="dxa"/>
            <w:tcBorders>
              <w:top w:val="nil"/>
              <w:left w:val="nil"/>
              <w:bottom w:val="nil"/>
              <w:right w:val="nil"/>
            </w:tcBorders>
            <w:shd w:val="clear" w:color="auto" w:fill="auto"/>
            <w:noWrap/>
            <w:vAlign w:val="bottom"/>
            <w:hideMark/>
          </w:tcPr>
          <w:p w:rsidR="00827D7C" w:rsidRPr="008E4947" w:rsidRDefault="00827D7C" w:rsidP="00C209DE">
            <w:pPr>
              <w:rPr>
                <w:sz w:val="22"/>
                <w:szCs w:val="22"/>
              </w:rPr>
            </w:pPr>
          </w:p>
        </w:tc>
        <w:tc>
          <w:tcPr>
            <w:tcW w:w="1701" w:type="dxa"/>
            <w:tcBorders>
              <w:top w:val="single" w:sz="2" w:space="0" w:color="auto"/>
              <w:left w:val="nil"/>
              <w:bottom w:val="nil"/>
              <w:right w:val="nil"/>
            </w:tcBorders>
            <w:shd w:val="clear" w:color="auto" w:fill="auto"/>
            <w:vAlign w:val="bottom"/>
            <w:hideMark/>
          </w:tcPr>
          <w:p w:rsidR="00827D7C" w:rsidRPr="008E4947" w:rsidRDefault="00827D7C" w:rsidP="00C209DE">
            <w:pPr>
              <w:jc w:val="center"/>
              <w:rPr>
                <w:b/>
                <w:color w:val="000000"/>
                <w:sz w:val="22"/>
                <w:szCs w:val="22"/>
              </w:rPr>
            </w:pPr>
            <w:r w:rsidRPr="008E4947">
              <w:rPr>
                <w:b/>
                <w:color w:val="000000"/>
                <w:sz w:val="22"/>
                <w:szCs w:val="22"/>
              </w:rPr>
              <w:t>BGN’000</w:t>
            </w:r>
          </w:p>
        </w:tc>
        <w:tc>
          <w:tcPr>
            <w:tcW w:w="1559" w:type="dxa"/>
            <w:tcBorders>
              <w:top w:val="single" w:sz="2" w:space="0" w:color="auto"/>
              <w:left w:val="nil"/>
              <w:bottom w:val="nil"/>
              <w:right w:val="nil"/>
            </w:tcBorders>
            <w:vAlign w:val="bottom"/>
          </w:tcPr>
          <w:p w:rsidR="00827D7C" w:rsidRPr="008E4947" w:rsidRDefault="00827D7C" w:rsidP="00C209DE">
            <w:pPr>
              <w:jc w:val="center"/>
              <w:rPr>
                <w:b/>
                <w:color w:val="000000"/>
                <w:sz w:val="22"/>
                <w:szCs w:val="22"/>
              </w:rPr>
            </w:pPr>
            <w:r w:rsidRPr="008E4947">
              <w:rPr>
                <w:b/>
                <w:color w:val="000000"/>
                <w:sz w:val="22"/>
                <w:szCs w:val="22"/>
              </w:rPr>
              <w:t>BGN’000</w:t>
            </w:r>
          </w:p>
        </w:tc>
      </w:tr>
      <w:tr w:rsidR="00827D7C" w:rsidRPr="008E4947" w:rsidTr="00C209DE">
        <w:trPr>
          <w:trHeight w:val="300"/>
        </w:trPr>
        <w:tc>
          <w:tcPr>
            <w:tcW w:w="4111" w:type="dxa"/>
            <w:tcBorders>
              <w:top w:val="nil"/>
              <w:left w:val="nil"/>
              <w:bottom w:val="nil"/>
              <w:right w:val="nil"/>
            </w:tcBorders>
            <w:shd w:val="clear" w:color="auto" w:fill="auto"/>
            <w:noWrap/>
            <w:vAlign w:val="bottom"/>
            <w:hideMark/>
          </w:tcPr>
          <w:p w:rsidR="00827D7C" w:rsidRPr="008E4947" w:rsidRDefault="00827D7C" w:rsidP="00C209DE">
            <w:pPr>
              <w:jc w:val="center"/>
              <w:rPr>
                <w:color w:val="000000"/>
                <w:sz w:val="22"/>
                <w:szCs w:val="22"/>
              </w:rPr>
            </w:pPr>
          </w:p>
        </w:tc>
        <w:tc>
          <w:tcPr>
            <w:tcW w:w="1701" w:type="dxa"/>
            <w:tcBorders>
              <w:top w:val="nil"/>
              <w:left w:val="nil"/>
              <w:bottom w:val="nil"/>
              <w:right w:val="nil"/>
            </w:tcBorders>
            <w:shd w:val="clear" w:color="auto" w:fill="auto"/>
            <w:noWrap/>
            <w:vAlign w:val="bottom"/>
            <w:hideMark/>
          </w:tcPr>
          <w:p w:rsidR="00827D7C" w:rsidRPr="008E4947" w:rsidRDefault="00827D7C" w:rsidP="00C209DE">
            <w:pPr>
              <w:jc w:val="both"/>
              <w:rPr>
                <w:sz w:val="22"/>
                <w:szCs w:val="22"/>
              </w:rPr>
            </w:pPr>
          </w:p>
        </w:tc>
        <w:tc>
          <w:tcPr>
            <w:tcW w:w="1701" w:type="dxa"/>
            <w:tcBorders>
              <w:top w:val="nil"/>
              <w:left w:val="nil"/>
              <w:bottom w:val="nil"/>
              <w:right w:val="nil"/>
            </w:tcBorders>
            <w:shd w:val="clear" w:color="auto" w:fill="auto"/>
            <w:noWrap/>
            <w:vAlign w:val="bottom"/>
            <w:hideMark/>
          </w:tcPr>
          <w:p w:rsidR="00827D7C" w:rsidRPr="008E4947" w:rsidRDefault="00827D7C" w:rsidP="00C209DE">
            <w:pPr>
              <w:rPr>
                <w:sz w:val="22"/>
                <w:szCs w:val="22"/>
              </w:rPr>
            </w:pPr>
          </w:p>
        </w:tc>
        <w:tc>
          <w:tcPr>
            <w:tcW w:w="1559" w:type="dxa"/>
            <w:tcBorders>
              <w:top w:val="nil"/>
              <w:left w:val="nil"/>
              <w:bottom w:val="nil"/>
              <w:right w:val="nil"/>
            </w:tcBorders>
            <w:vAlign w:val="bottom"/>
          </w:tcPr>
          <w:p w:rsidR="00827D7C" w:rsidRPr="008E4947" w:rsidRDefault="00827D7C" w:rsidP="00C209DE">
            <w:pPr>
              <w:rPr>
                <w:sz w:val="22"/>
                <w:szCs w:val="22"/>
              </w:rPr>
            </w:pPr>
          </w:p>
        </w:tc>
      </w:tr>
      <w:tr w:rsidR="003453C5" w:rsidRPr="008E4947" w:rsidTr="003453C5">
        <w:trPr>
          <w:trHeight w:val="300"/>
        </w:trPr>
        <w:tc>
          <w:tcPr>
            <w:tcW w:w="4111" w:type="dxa"/>
            <w:tcBorders>
              <w:top w:val="nil"/>
              <w:left w:val="nil"/>
              <w:bottom w:val="nil"/>
              <w:right w:val="nil"/>
            </w:tcBorders>
            <w:shd w:val="clear" w:color="auto" w:fill="auto"/>
            <w:noWrap/>
            <w:vAlign w:val="center"/>
            <w:hideMark/>
          </w:tcPr>
          <w:p w:rsidR="003453C5" w:rsidRPr="00CC5891" w:rsidRDefault="003453C5" w:rsidP="003453C5">
            <w:pPr>
              <w:rPr>
                <w:color w:val="000000"/>
                <w:sz w:val="22"/>
                <w:szCs w:val="22"/>
              </w:rPr>
            </w:pPr>
            <w:r w:rsidRPr="00125443">
              <w:rPr>
                <w:color w:val="000000"/>
                <w:sz w:val="22"/>
                <w:szCs w:val="22"/>
                <w:lang w:val="en-GB"/>
              </w:rPr>
              <w:t>Transbalkan group OOD</w:t>
            </w:r>
          </w:p>
        </w:tc>
        <w:tc>
          <w:tcPr>
            <w:tcW w:w="1701" w:type="dxa"/>
            <w:tcBorders>
              <w:top w:val="nil"/>
              <w:left w:val="nil"/>
              <w:bottom w:val="nil"/>
              <w:right w:val="nil"/>
            </w:tcBorders>
            <w:shd w:val="clear" w:color="auto" w:fill="auto"/>
            <w:hideMark/>
          </w:tcPr>
          <w:p w:rsidR="003453C5" w:rsidRDefault="003453C5" w:rsidP="003453C5">
            <w:r w:rsidRPr="00CC432A">
              <w:rPr>
                <w:color w:val="000000"/>
                <w:sz w:val="22"/>
                <w:szCs w:val="22"/>
                <w:lang w:val="en-GB"/>
              </w:rPr>
              <w:t>Services</w:t>
            </w:r>
          </w:p>
        </w:tc>
        <w:tc>
          <w:tcPr>
            <w:tcW w:w="1701" w:type="dxa"/>
            <w:tcBorders>
              <w:top w:val="nil"/>
              <w:left w:val="nil"/>
              <w:bottom w:val="nil"/>
              <w:right w:val="nil"/>
            </w:tcBorders>
            <w:shd w:val="clear" w:color="auto" w:fill="auto"/>
            <w:noWrap/>
            <w:tcMar>
              <w:right w:w="284" w:type="dxa"/>
            </w:tcMar>
            <w:vAlign w:val="center"/>
            <w:hideMark/>
          </w:tcPr>
          <w:p w:rsidR="003453C5" w:rsidRPr="00DC1ABD" w:rsidRDefault="003453C5" w:rsidP="003453C5">
            <w:pPr>
              <w:jc w:val="right"/>
              <w:rPr>
                <w:color w:val="000000"/>
                <w:sz w:val="22"/>
                <w:szCs w:val="22"/>
                <w:lang w:val="bg-BG"/>
              </w:rPr>
            </w:pPr>
            <w:r>
              <w:rPr>
                <w:color w:val="000000"/>
                <w:sz w:val="22"/>
                <w:szCs w:val="22"/>
                <w:lang w:val="bg-BG"/>
              </w:rPr>
              <w:t>8,048</w:t>
            </w:r>
          </w:p>
        </w:tc>
        <w:tc>
          <w:tcPr>
            <w:tcW w:w="1559" w:type="dxa"/>
            <w:tcBorders>
              <w:top w:val="nil"/>
              <w:left w:val="nil"/>
              <w:bottom w:val="nil"/>
              <w:right w:val="nil"/>
            </w:tcBorders>
          </w:tcPr>
          <w:p w:rsidR="003453C5" w:rsidRPr="00390105" w:rsidRDefault="003453C5" w:rsidP="003453C5">
            <w:pPr>
              <w:jc w:val="right"/>
              <w:rPr>
                <w:color w:val="000000"/>
                <w:sz w:val="22"/>
                <w:szCs w:val="22"/>
                <w:lang w:val="bg-BG"/>
              </w:rPr>
            </w:pPr>
            <w:r>
              <w:rPr>
                <w:color w:val="000000"/>
                <w:sz w:val="22"/>
                <w:szCs w:val="22"/>
                <w:lang w:val="bg-BG"/>
              </w:rPr>
              <w:t>6,828</w:t>
            </w:r>
          </w:p>
        </w:tc>
      </w:tr>
      <w:tr w:rsidR="003453C5" w:rsidRPr="008E4947" w:rsidTr="003453C5">
        <w:trPr>
          <w:trHeight w:val="300"/>
        </w:trPr>
        <w:tc>
          <w:tcPr>
            <w:tcW w:w="4111" w:type="dxa"/>
            <w:tcBorders>
              <w:top w:val="nil"/>
              <w:left w:val="nil"/>
              <w:bottom w:val="nil"/>
              <w:right w:val="nil"/>
            </w:tcBorders>
            <w:shd w:val="clear" w:color="auto" w:fill="auto"/>
            <w:noWrap/>
            <w:vAlign w:val="center"/>
            <w:hideMark/>
          </w:tcPr>
          <w:p w:rsidR="003453C5" w:rsidRPr="00CC5891" w:rsidRDefault="003453C5" w:rsidP="003453C5">
            <w:pPr>
              <w:rPr>
                <w:color w:val="000000"/>
                <w:sz w:val="22"/>
                <w:szCs w:val="22"/>
              </w:rPr>
            </w:pPr>
            <w:r w:rsidRPr="004F57A9">
              <w:rPr>
                <w:sz w:val="22"/>
                <w:szCs w:val="22"/>
                <w:lang w:val="en-GB"/>
              </w:rPr>
              <w:t>Omnicar Auto OOD</w:t>
            </w:r>
          </w:p>
        </w:tc>
        <w:tc>
          <w:tcPr>
            <w:tcW w:w="1701" w:type="dxa"/>
            <w:tcBorders>
              <w:top w:val="nil"/>
              <w:left w:val="nil"/>
              <w:bottom w:val="nil"/>
              <w:right w:val="nil"/>
            </w:tcBorders>
            <w:shd w:val="clear" w:color="auto" w:fill="auto"/>
            <w:hideMark/>
          </w:tcPr>
          <w:p w:rsidR="003453C5" w:rsidRDefault="003453C5" w:rsidP="003453C5">
            <w:r w:rsidRPr="00CC432A">
              <w:rPr>
                <w:color w:val="000000"/>
                <w:sz w:val="22"/>
                <w:szCs w:val="22"/>
                <w:lang w:val="en-GB"/>
              </w:rPr>
              <w:t>Services</w:t>
            </w:r>
          </w:p>
        </w:tc>
        <w:tc>
          <w:tcPr>
            <w:tcW w:w="1701" w:type="dxa"/>
            <w:tcBorders>
              <w:top w:val="nil"/>
              <w:left w:val="nil"/>
              <w:bottom w:val="nil"/>
              <w:right w:val="nil"/>
            </w:tcBorders>
            <w:shd w:val="clear" w:color="auto" w:fill="auto"/>
            <w:noWrap/>
            <w:tcMar>
              <w:right w:w="284" w:type="dxa"/>
            </w:tcMar>
            <w:vAlign w:val="center"/>
            <w:hideMark/>
          </w:tcPr>
          <w:p w:rsidR="003453C5" w:rsidRPr="00DC1ABD" w:rsidRDefault="003453C5" w:rsidP="003453C5">
            <w:pPr>
              <w:jc w:val="right"/>
              <w:rPr>
                <w:color w:val="000000"/>
                <w:sz w:val="22"/>
                <w:szCs w:val="22"/>
                <w:lang w:val="bg-BG"/>
              </w:rPr>
            </w:pPr>
            <w:r>
              <w:rPr>
                <w:color w:val="000000"/>
                <w:sz w:val="22"/>
                <w:szCs w:val="22"/>
                <w:lang w:val="bg-BG"/>
              </w:rPr>
              <w:t>263</w:t>
            </w:r>
          </w:p>
        </w:tc>
        <w:tc>
          <w:tcPr>
            <w:tcW w:w="1559" w:type="dxa"/>
            <w:tcBorders>
              <w:top w:val="nil"/>
              <w:left w:val="nil"/>
              <w:bottom w:val="nil"/>
              <w:right w:val="nil"/>
            </w:tcBorders>
          </w:tcPr>
          <w:p w:rsidR="003453C5" w:rsidRPr="00390105" w:rsidRDefault="003453C5" w:rsidP="003453C5">
            <w:pPr>
              <w:jc w:val="right"/>
              <w:rPr>
                <w:color w:val="000000"/>
                <w:sz w:val="22"/>
                <w:szCs w:val="22"/>
                <w:lang w:val="bg-BG"/>
              </w:rPr>
            </w:pPr>
            <w:r>
              <w:rPr>
                <w:color w:val="000000"/>
                <w:sz w:val="22"/>
                <w:szCs w:val="22"/>
                <w:lang w:val="bg-BG"/>
              </w:rPr>
              <w:t>-</w:t>
            </w:r>
          </w:p>
        </w:tc>
      </w:tr>
      <w:tr w:rsidR="003453C5" w:rsidRPr="008E4947" w:rsidTr="003453C5">
        <w:trPr>
          <w:trHeight w:val="300"/>
        </w:trPr>
        <w:tc>
          <w:tcPr>
            <w:tcW w:w="4111" w:type="dxa"/>
            <w:tcBorders>
              <w:top w:val="nil"/>
              <w:left w:val="nil"/>
              <w:bottom w:val="nil"/>
              <w:right w:val="nil"/>
            </w:tcBorders>
            <w:shd w:val="clear" w:color="auto" w:fill="auto"/>
            <w:noWrap/>
            <w:hideMark/>
          </w:tcPr>
          <w:p w:rsidR="003453C5" w:rsidRPr="00CC5891" w:rsidRDefault="003453C5" w:rsidP="003453C5">
            <w:pPr>
              <w:rPr>
                <w:color w:val="000000"/>
                <w:sz w:val="22"/>
                <w:szCs w:val="22"/>
              </w:rPr>
            </w:pPr>
            <w:r>
              <w:rPr>
                <w:sz w:val="22"/>
                <w:szCs w:val="22"/>
              </w:rPr>
              <w:t>Omnicar BG</w:t>
            </w:r>
            <w:r w:rsidRPr="00CC5891">
              <w:rPr>
                <w:color w:val="000000"/>
                <w:sz w:val="22"/>
                <w:szCs w:val="22"/>
              </w:rPr>
              <w:t xml:space="preserve"> </w:t>
            </w:r>
            <w:r>
              <w:rPr>
                <w:color w:val="000000"/>
                <w:sz w:val="22"/>
                <w:szCs w:val="22"/>
              </w:rPr>
              <w:t>EOOD</w:t>
            </w:r>
          </w:p>
        </w:tc>
        <w:tc>
          <w:tcPr>
            <w:tcW w:w="1701" w:type="dxa"/>
            <w:tcBorders>
              <w:top w:val="nil"/>
              <w:left w:val="nil"/>
              <w:bottom w:val="nil"/>
              <w:right w:val="nil"/>
            </w:tcBorders>
            <w:shd w:val="clear" w:color="auto" w:fill="auto"/>
            <w:hideMark/>
          </w:tcPr>
          <w:p w:rsidR="003453C5" w:rsidRDefault="003453C5" w:rsidP="003453C5">
            <w:r w:rsidRPr="00CC432A">
              <w:rPr>
                <w:color w:val="000000"/>
                <w:sz w:val="22"/>
                <w:szCs w:val="22"/>
                <w:lang w:val="en-GB"/>
              </w:rPr>
              <w:t>Services</w:t>
            </w:r>
          </w:p>
        </w:tc>
        <w:tc>
          <w:tcPr>
            <w:tcW w:w="1701" w:type="dxa"/>
            <w:tcBorders>
              <w:top w:val="nil"/>
              <w:left w:val="nil"/>
              <w:bottom w:val="nil"/>
              <w:right w:val="nil"/>
            </w:tcBorders>
            <w:shd w:val="clear" w:color="auto" w:fill="auto"/>
            <w:noWrap/>
            <w:tcMar>
              <w:right w:w="284" w:type="dxa"/>
            </w:tcMar>
            <w:vAlign w:val="center"/>
            <w:hideMark/>
          </w:tcPr>
          <w:p w:rsidR="003453C5" w:rsidRPr="00DC1ABD" w:rsidRDefault="003453C5" w:rsidP="003453C5">
            <w:pPr>
              <w:jc w:val="right"/>
              <w:rPr>
                <w:color w:val="000000"/>
                <w:sz w:val="22"/>
                <w:szCs w:val="22"/>
                <w:lang w:val="bg-BG"/>
              </w:rPr>
            </w:pPr>
            <w:r>
              <w:rPr>
                <w:color w:val="000000"/>
                <w:sz w:val="22"/>
                <w:szCs w:val="22"/>
                <w:lang w:val="bg-BG"/>
              </w:rPr>
              <w:t>36</w:t>
            </w:r>
          </w:p>
        </w:tc>
        <w:tc>
          <w:tcPr>
            <w:tcW w:w="1559" w:type="dxa"/>
            <w:tcBorders>
              <w:top w:val="nil"/>
              <w:left w:val="nil"/>
              <w:bottom w:val="nil"/>
              <w:right w:val="nil"/>
            </w:tcBorders>
          </w:tcPr>
          <w:p w:rsidR="003453C5" w:rsidRPr="00390105" w:rsidRDefault="003453C5" w:rsidP="003453C5">
            <w:pPr>
              <w:jc w:val="right"/>
              <w:rPr>
                <w:color w:val="000000"/>
                <w:sz w:val="22"/>
                <w:szCs w:val="22"/>
                <w:lang w:val="bg-BG"/>
              </w:rPr>
            </w:pPr>
            <w:r>
              <w:rPr>
                <w:color w:val="000000"/>
                <w:sz w:val="22"/>
                <w:szCs w:val="22"/>
                <w:lang w:val="bg-BG"/>
              </w:rPr>
              <w:t>55</w:t>
            </w:r>
          </w:p>
        </w:tc>
      </w:tr>
      <w:tr w:rsidR="00924370" w:rsidRPr="008E4947" w:rsidTr="00C209DE">
        <w:trPr>
          <w:trHeight w:val="300"/>
        </w:trPr>
        <w:tc>
          <w:tcPr>
            <w:tcW w:w="4111" w:type="dxa"/>
            <w:tcBorders>
              <w:top w:val="nil"/>
              <w:left w:val="nil"/>
              <w:bottom w:val="nil"/>
              <w:right w:val="nil"/>
            </w:tcBorders>
            <w:shd w:val="clear" w:color="auto" w:fill="auto"/>
            <w:noWrap/>
            <w:vAlign w:val="center"/>
            <w:hideMark/>
          </w:tcPr>
          <w:p w:rsidR="00924370" w:rsidRPr="00CC5891" w:rsidRDefault="00924370" w:rsidP="00924370">
            <w:pPr>
              <w:rPr>
                <w:color w:val="000000"/>
                <w:sz w:val="22"/>
                <w:szCs w:val="22"/>
              </w:rPr>
            </w:pPr>
            <w:r w:rsidRPr="00125443">
              <w:rPr>
                <w:color w:val="000000"/>
                <w:sz w:val="22"/>
                <w:szCs w:val="22"/>
                <w:lang w:val="en-GB"/>
              </w:rPr>
              <w:t>Dragomir Winery Estate OOD</w:t>
            </w:r>
          </w:p>
        </w:tc>
        <w:tc>
          <w:tcPr>
            <w:tcW w:w="1701" w:type="dxa"/>
            <w:tcBorders>
              <w:top w:val="nil"/>
              <w:left w:val="nil"/>
              <w:bottom w:val="nil"/>
              <w:right w:val="nil"/>
            </w:tcBorders>
            <w:shd w:val="clear" w:color="auto" w:fill="auto"/>
            <w:vAlign w:val="center"/>
            <w:hideMark/>
          </w:tcPr>
          <w:p w:rsidR="00924370" w:rsidRPr="00CC5891" w:rsidRDefault="00924370" w:rsidP="00924370">
            <w:pPr>
              <w:rPr>
                <w:color w:val="000000"/>
                <w:sz w:val="22"/>
                <w:szCs w:val="22"/>
              </w:rPr>
            </w:pPr>
            <w:r>
              <w:rPr>
                <w:color w:val="000000"/>
                <w:sz w:val="22"/>
                <w:szCs w:val="22"/>
              </w:rPr>
              <w:t>Goods</w:t>
            </w:r>
          </w:p>
        </w:tc>
        <w:tc>
          <w:tcPr>
            <w:tcW w:w="1701" w:type="dxa"/>
            <w:tcBorders>
              <w:top w:val="nil"/>
              <w:left w:val="nil"/>
              <w:bottom w:val="nil"/>
              <w:right w:val="nil"/>
            </w:tcBorders>
            <w:shd w:val="clear" w:color="auto" w:fill="auto"/>
            <w:noWrap/>
            <w:tcMar>
              <w:right w:w="284" w:type="dxa"/>
            </w:tcMar>
            <w:vAlign w:val="center"/>
            <w:hideMark/>
          </w:tcPr>
          <w:p w:rsidR="00924370" w:rsidRPr="00DC1ABD" w:rsidRDefault="00924370" w:rsidP="00924370">
            <w:pPr>
              <w:jc w:val="right"/>
              <w:rPr>
                <w:color w:val="000000"/>
                <w:sz w:val="22"/>
                <w:szCs w:val="22"/>
                <w:lang w:val="bg-BG"/>
              </w:rPr>
            </w:pPr>
            <w:r>
              <w:rPr>
                <w:color w:val="000000"/>
                <w:sz w:val="22"/>
                <w:szCs w:val="22"/>
                <w:lang w:val="bg-BG"/>
              </w:rPr>
              <w:t>3</w:t>
            </w:r>
          </w:p>
        </w:tc>
        <w:tc>
          <w:tcPr>
            <w:tcW w:w="1559" w:type="dxa"/>
            <w:tcBorders>
              <w:top w:val="nil"/>
              <w:left w:val="nil"/>
              <w:bottom w:val="nil"/>
              <w:right w:val="nil"/>
            </w:tcBorders>
          </w:tcPr>
          <w:p w:rsidR="00924370" w:rsidRPr="00390105" w:rsidRDefault="00924370" w:rsidP="00924370">
            <w:pPr>
              <w:jc w:val="right"/>
              <w:rPr>
                <w:color w:val="000000"/>
                <w:sz w:val="22"/>
                <w:szCs w:val="22"/>
                <w:lang w:val="bg-BG"/>
              </w:rPr>
            </w:pPr>
            <w:r>
              <w:rPr>
                <w:color w:val="000000"/>
                <w:sz w:val="22"/>
                <w:szCs w:val="22"/>
                <w:lang w:val="bg-BG"/>
              </w:rPr>
              <w:t>27</w:t>
            </w:r>
          </w:p>
        </w:tc>
      </w:tr>
      <w:tr w:rsidR="00924370" w:rsidRPr="008E4947" w:rsidTr="00C209DE">
        <w:trPr>
          <w:trHeight w:val="300"/>
        </w:trPr>
        <w:tc>
          <w:tcPr>
            <w:tcW w:w="4111" w:type="dxa"/>
            <w:tcBorders>
              <w:top w:val="nil"/>
              <w:left w:val="nil"/>
              <w:bottom w:val="nil"/>
              <w:right w:val="nil"/>
            </w:tcBorders>
            <w:shd w:val="clear" w:color="auto" w:fill="auto"/>
            <w:noWrap/>
            <w:vAlign w:val="center"/>
            <w:hideMark/>
          </w:tcPr>
          <w:p w:rsidR="00924370" w:rsidRPr="00CC5891" w:rsidRDefault="00924370" w:rsidP="00924370">
            <w:pPr>
              <w:rPr>
                <w:color w:val="000000"/>
                <w:sz w:val="22"/>
                <w:szCs w:val="22"/>
              </w:rPr>
            </w:pPr>
            <w:r>
              <w:rPr>
                <w:sz w:val="22"/>
                <w:szCs w:val="22"/>
              </w:rPr>
              <w:t>Omnicar С EООD</w:t>
            </w:r>
          </w:p>
        </w:tc>
        <w:tc>
          <w:tcPr>
            <w:tcW w:w="1701" w:type="dxa"/>
            <w:tcBorders>
              <w:top w:val="nil"/>
              <w:left w:val="nil"/>
              <w:bottom w:val="nil"/>
              <w:right w:val="nil"/>
            </w:tcBorders>
            <w:shd w:val="clear" w:color="auto" w:fill="auto"/>
            <w:vAlign w:val="center"/>
            <w:hideMark/>
          </w:tcPr>
          <w:p w:rsidR="00924370" w:rsidRPr="00CC5891" w:rsidRDefault="00924370" w:rsidP="00924370">
            <w:pPr>
              <w:rPr>
                <w:color w:val="000000"/>
                <w:sz w:val="22"/>
                <w:szCs w:val="22"/>
              </w:rPr>
            </w:pPr>
            <w:r w:rsidRPr="00B36DCB">
              <w:rPr>
                <w:color w:val="000000"/>
                <w:sz w:val="22"/>
                <w:szCs w:val="22"/>
                <w:lang w:val="en-GB"/>
              </w:rPr>
              <w:t>Services</w:t>
            </w:r>
          </w:p>
        </w:tc>
        <w:tc>
          <w:tcPr>
            <w:tcW w:w="1701" w:type="dxa"/>
            <w:tcBorders>
              <w:top w:val="nil"/>
              <w:left w:val="nil"/>
              <w:bottom w:val="nil"/>
              <w:right w:val="nil"/>
            </w:tcBorders>
            <w:shd w:val="clear" w:color="auto" w:fill="auto"/>
            <w:noWrap/>
            <w:tcMar>
              <w:right w:w="284" w:type="dxa"/>
            </w:tcMar>
            <w:vAlign w:val="center"/>
            <w:hideMark/>
          </w:tcPr>
          <w:p w:rsidR="00924370" w:rsidRPr="00DC1ABD" w:rsidRDefault="00924370" w:rsidP="00924370">
            <w:pPr>
              <w:jc w:val="right"/>
              <w:rPr>
                <w:color w:val="000000"/>
                <w:sz w:val="22"/>
                <w:szCs w:val="22"/>
                <w:lang w:val="bg-BG"/>
              </w:rPr>
            </w:pPr>
            <w:r>
              <w:rPr>
                <w:color w:val="000000"/>
                <w:sz w:val="22"/>
                <w:szCs w:val="22"/>
                <w:lang w:val="bg-BG"/>
              </w:rPr>
              <w:t>6</w:t>
            </w:r>
          </w:p>
        </w:tc>
        <w:tc>
          <w:tcPr>
            <w:tcW w:w="1559" w:type="dxa"/>
            <w:tcBorders>
              <w:top w:val="nil"/>
              <w:left w:val="nil"/>
              <w:bottom w:val="nil"/>
              <w:right w:val="nil"/>
            </w:tcBorders>
            <w:vAlign w:val="center"/>
          </w:tcPr>
          <w:p w:rsidR="00924370" w:rsidRPr="00BC6591" w:rsidRDefault="00924370" w:rsidP="00924370">
            <w:pPr>
              <w:jc w:val="right"/>
              <w:rPr>
                <w:color w:val="000000"/>
                <w:sz w:val="22"/>
                <w:szCs w:val="22"/>
                <w:lang w:val="bg-BG"/>
              </w:rPr>
            </w:pPr>
            <w:r>
              <w:rPr>
                <w:color w:val="000000"/>
                <w:sz w:val="22"/>
                <w:szCs w:val="22"/>
                <w:lang w:val="bg-BG"/>
              </w:rPr>
              <w:t>-</w:t>
            </w:r>
          </w:p>
        </w:tc>
      </w:tr>
      <w:tr w:rsidR="00924370" w:rsidRPr="008E4947" w:rsidTr="00C209DE">
        <w:trPr>
          <w:trHeight w:val="300"/>
        </w:trPr>
        <w:tc>
          <w:tcPr>
            <w:tcW w:w="4111" w:type="dxa"/>
            <w:tcBorders>
              <w:top w:val="nil"/>
              <w:left w:val="nil"/>
              <w:bottom w:val="nil"/>
              <w:right w:val="nil"/>
            </w:tcBorders>
            <w:shd w:val="clear" w:color="auto" w:fill="auto"/>
            <w:noWrap/>
            <w:vAlign w:val="center"/>
            <w:hideMark/>
          </w:tcPr>
          <w:p w:rsidR="00924370" w:rsidRPr="00CC5891" w:rsidRDefault="00924370" w:rsidP="00924370">
            <w:pPr>
              <w:rPr>
                <w:color w:val="000000"/>
                <w:sz w:val="22"/>
                <w:szCs w:val="22"/>
              </w:rPr>
            </w:pPr>
            <w:r>
              <w:rPr>
                <w:sz w:val="22"/>
                <w:szCs w:val="22"/>
              </w:rPr>
              <w:t>Omnicar oil</w:t>
            </w:r>
            <w:r w:rsidRPr="00CC5891">
              <w:rPr>
                <w:color w:val="000000"/>
                <w:sz w:val="22"/>
                <w:szCs w:val="22"/>
              </w:rPr>
              <w:t xml:space="preserve"> </w:t>
            </w:r>
            <w:r>
              <w:rPr>
                <w:color w:val="000000"/>
                <w:sz w:val="22"/>
                <w:szCs w:val="22"/>
              </w:rPr>
              <w:t>EOOD</w:t>
            </w:r>
          </w:p>
        </w:tc>
        <w:tc>
          <w:tcPr>
            <w:tcW w:w="1701" w:type="dxa"/>
            <w:tcBorders>
              <w:top w:val="nil"/>
              <w:left w:val="nil"/>
              <w:bottom w:val="nil"/>
              <w:right w:val="nil"/>
            </w:tcBorders>
            <w:shd w:val="clear" w:color="auto" w:fill="auto"/>
            <w:vAlign w:val="center"/>
            <w:hideMark/>
          </w:tcPr>
          <w:p w:rsidR="00924370" w:rsidRPr="00CC5891" w:rsidRDefault="00924370" w:rsidP="00924370">
            <w:pPr>
              <w:rPr>
                <w:color w:val="000000"/>
                <w:sz w:val="22"/>
                <w:szCs w:val="22"/>
              </w:rPr>
            </w:pPr>
            <w:r>
              <w:rPr>
                <w:color w:val="000000"/>
                <w:sz w:val="22"/>
                <w:szCs w:val="22"/>
              </w:rPr>
              <w:t>Materials</w:t>
            </w:r>
          </w:p>
        </w:tc>
        <w:tc>
          <w:tcPr>
            <w:tcW w:w="1701" w:type="dxa"/>
            <w:tcBorders>
              <w:top w:val="nil"/>
              <w:left w:val="nil"/>
              <w:bottom w:val="nil"/>
              <w:right w:val="nil"/>
            </w:tcBorders>
            <w:shd w:val="clear" w:color="auto" w:fill="auto"/>
            <w:noWrap/>
            <w:tcMar>
              <w:right w:w="284" w:type="dxa"/>
            </w:tcMar>
            <w:vAlign w:val="center"/>
            <w:hideMark/>
          </w:tcPr>
          <w:p w:rsidR="00924370" w:rsidRPr="00834A54" w:rsidRDefault="00924370" w:rsidP="00924370">
            <w:pPr>
              <w:jc w:val="right"/>
              <w:rPr>
                <w:color w:val="000000"/>
                <w:sz w:val="22"/>
                <w:szCs w:val="22"/>
                <w:lang w:val="bg-BG"/>
              </w:rPr>
            </w:pPr>
            <w:r>
              <w:rPr>
                <w:color w:val="000000"/>
                <w:sz w:val="22"/>
                <w:szCs w:val="22"/>
                <w:lang w:val="bg-BG"/>
              </w:rPr>
              <w:t>276</w:t>
            </w:r>
          </w:p>
        </w:tc>
        <w:tc>
          <w:tcPr>
            <w:tcW w:w="1559" w:type="dxa"/>
            <w:tcBorders>
              <w:top w:val="nil"/>
              <w:left w:val="nil"/>
              <w:bottom w:val="nil"/>
              <w:right w:val="nil"/>
            </w:tcBorders>
            <w:vAlign w:val="center"/>
          </w:tcPr>
          <w:p w:rsidR="00924370" w:rsidRPr="00BC6591" w:rsidRDefault="00924370" w:rsidP="00924370">
            <w:pPr>
              <w:jc w:val="right"/>
              <w:rPr>
                <w:color w:val="000000"/>
                <w:sz w:val="22"/>
                <w:szCs w:val="22"/>
                <w:lang w:val="bg-BG"/>
              </w:rPr>
            </w:pPr>
            <w:r>
              <w:rPr>
                <w:color w:val="000000"/>
                <w:sz w:val="22"/>
                <w:szCs w:val="22"/>
                <w:lang w:val="bg-BG"/>
              </w:rPr>
              <w:t>-</w:t>
            </w:r>
          </w:p>
        </w:tc>
      </w:tr>
      <w:tr w:rsidR="00924370" w:rsidRPr="008E4947" w:rsidTr="00C209DE">
        <w:trPr>
          <w:trHeight w:val="300"/>
        </w:trPr>
        <w:tc>
          <w:tcPr>
            <w:tcW w:w="4111" w:type="dxa"/>
            <w:tcBorders>
              <w:top w:val="nil"/>
              <w:left w:val="nil"/>
              <w:bottom w:val="nil"/>
              <w:right w:val="nil"/>
            </w:tcBorders>
            <w:shd w:val="clear" w:color="auto" w:fill="auto"/>
            <w:noWrap/>
            <w:vAlign w:val="center"/>
            <w:hideMark/>
          </w:tcPr>
          <w:p w:rsidR="00924370" w:rsidRPr="00CC5891" w:rsidRDefault="00924370" w:rsidP="00924370">
            <w:pPr>
              <w:rPr>
                <w:color w:val="000000"/>
                <w:sz w:val="22"/>
                <w:szCs w:val="22"/>
              </w:rPr>
            </w:pPr>
            <w:r>
              <w:rPr>
                <w:sz w:val="22"/>
                <w:szCs w:val="22"/>
              </w:rPr>
              <w:t>Omnicar rent EOOD</w:t>
            </w:r>
          </w:p>
        </w:tc>
        <w:tc>
          <w:tcPr>
            <w:tcW w:w="1701" w:type="dxa"/>
            <w:tcBorders>
              <w:top w:val="nil"/>
              <w:left w:val="nil"/>
              <w:bottom w:val="nil"/>
              <w:right w:val="nil"/>
            </w:tcBorders>
            <w:shd w:val="clear" w:color="auto" w:fill="auto"/>
            <w:vAlign w:val="center"/>
            <w:hideMark/>
          </w:tcPr>
          <w:p w:rsidR="00924370" w:rsidRPr="00CC5891" w:rsidRDefault="00924370" w:rsidP="00924370">
            <w:pPr>
              <w:rPr>
                <w:color w:val="000000"/>
                <w:sz w:val="22"/>
                <w:szCs w:val="22"/>
              </w:rPr>
            </w:pPr>
            <w:r w:rsidRPr="00B36DCB">
              <w:rPr>
                <w:color w:val="000000"/>
                <w:sz w:val="22"/>
                <w:szCs w:val="22"/>
                <w:lang w:val="en-GB"/>
              </w:rPr>
              <w:t>Services</w:t>
            </w:r>
          </w:p>
        </w:tc>
        <w:tc>
          <w:tcPr>
            <w:tcW w:w="1701" w:type="dxa"/>
            <w:tcBorders>
              <w:top w:val="nil"/>
              <w:left w:val="nil"/>
              <w:bottom w:val="nil"/>
              <w:right w:val="nil"/>
            </w:tcBorders>
            <w:shd w:val="clear" w:color="auto" w:fill="auto"/>
            <w:noWrap/>
            <w:tcMar>
              <w:right w:w="284" w:type="dxa"/>
            </w:tcMar>
            <w:vAlign w:val="center"/>
            <w:hideMark/>
          </w:tcPr>
          <w:p w:rsidR="00924370" w:rsidRPr="00834A54" w:rsidRDefault="00924370" w:rsidP="00924370">
            <w:pPr>
              <w:jc w:val="right"/>
              <w:rPr>
                <w:color w:val="000000"/>
                <w:sz w:val="22"/>
                <w:szCs w:val="22"/>
                <w:lang w:val="bg-BG"/>
              </w:rPr>
            </w:pPr>
            <w:r>
              <w:rPr>
                <w:color w:val="000000"/>
                <w:sz w:val="22"/>
                <w:szCs w:val="22"/>
                <w:lang w:val="bg-BG"/>
              </w:rPr>
              <w:t>117</w:t>
            </w:r>
          </w:p>
        </w:tc>
        <w:tc>
          <w:tcPr>
            <w:tcW w:w="1559" w:type="dxa"/>
            <w:tcBorders>
              <w:top w:val="nil"/>
              <w:left w:val="nil"/>
              <w:bottom w:val="nil"/>
              <w:right w:val="nil"/>
            </w:tcBorders>
            <w:vAlign w:val="center"/>
          </w:tcPr>
          <w:p w:rsidR="00924370" w:rsidRPr="00BC6591" w:rsidRDefault="00924370" w:rsidP="00924370">
            <w:pPr>
              <w:jc w:val="right"/>
              <w:rPr>
                <w:color w:val="000000"/>
                <w:sz w:val="22"/>
                <w:szCs w:val="22"/>
                <w:lang w:val="bg-BG"/>
              </w:rPr>
            </w:pPr>
            <w:r>
              <w:rPr>
                <w:color w:val="000000"/>
                <w:sz w:val="22"/>
                <w:szCs w:val="22"/>
                <w:lang w:val="bg-BG"/>
              </w:rPr>
              <w:t>48</w:t>
            </w:r>
          </w:p>
        </w:tc>
      </w:tr>
      <w:tr w:rsidR="00827D7C" w:rsidRPr="008E4947" w:rsidTr="00C209DE">
        <w:trPr>
          <w:trHeight w:val="300"/>
        </w:trPr>
        <w:tc>
          <w:tcPr>
            <w:tcW w:w="4111" w:type="dxa"/>
            <w:tcBorders>
              <w:top w:val="nil"/>
              <w:left w:val="nil"/>
              <w:bottom w:val="nil"/>
              <w:right w:val="nil"/>
            </w:tcBorders>
            <w:shd w:val="clear" w:color="auto" w:fill="auto"/>
            <w:noWrap/>
            <w:vAlign w:val="center"/>
          </w:tcPr>
          <w:p w:rsidR="00827D7C" w:rsidRPr="008E4947" w:rsidRDefault="00827D7C" w:rsidP="00C209DE">
            <w:pPr>
              <w:rPr>
                <w:color w:val="000000"/>
                <w:sz w:val="22"/>
                <w:szCs w:val="22"/>
                <w:lang w:val="bg-BG"/>
              </w:rPr>
            </w:pPr>
          </w:p>
        </w:tc>
        <w:tc>
          <w:tcPr>
            <w:tcW w:w="1701" w:type="dxa"/>
            <w:tcBorders>
              <w:top w:val="nil"/>
              <w:left w:val="nil"/>
              <w:bottom w:val="nil"/>
              <w:right w:val="nil"/>
            </w:tcBorders>
            <w:shd w:val="clear" w:color="auto" w:fill="auto"/>
            <w:vAlign w:val="center"/>
          </w:tcPr>
          <w:p w:rsidR="00827D7C" w:rsidRPr="008E4947" w:rsidRDefault="00827D7C" w:rsidP="00C209DE">
            <w:pPr>
              <w:rPr>
                <w:color w:val="000000"/>
                <w:sz w:val="22"/>
                <w:szCs w:val="22"/>
                <w:lang w:val="bg-BG"/>
              </w:rPr>
            </w:pPr>
          </w:p>
        </w:tc>
        <w:tc>
          <w:tcPr>
            <w:tcW w:w="1701" w:type="dxa"/>
            <w:tcBorders>
              <w:top w:val="nil"/>
              <w:left w:val="nil"/>
              <w:bottom w:val="nil"/>
              <w:right w:val="nil"/>
            </w:tcBorders>
            <w:shd w:val="clear" w:color="auto" w:fill="auto"/>
            <w:noWrap/>
            <w:tcMar>
              <w:right w:w="284" w:type="dxa"/>
            </w:tcMar>
            <w:vAlign w:val="center"/>
          </w:tcPr>
          <w:p w:rsidR="00827D7C" w:rsidRPr="00834A54" w:rsidRDefault="00827D7C" w:rsidP="00C209DE">
            <w:pPr>
              <w:jc w:val="right"/>
              <w:rPr>
                <w:color w:val="000000"/>
                <w:sz w:val="22"/>
                <w:szCs w:val="22"/>
                <w:lang w:val="bg-BG"/>
              </w:rPr>
            </w:pPr>
          </w:p>
        </w:tc>
        <w:tc>
          <w:tcPr>
            <w:tcW w:w="1559" w:type="dxa"/>
            <w:tcBorders>
              <w:top w:val="nil"/>
              <w:left w:val="nil"/>
              <w:bottom w:val="nil"/>
              <w:right w:val="nil"/>
            </w:tcBorders>
            <w:vAlign w:val="center"/>
          </w:tcPr>
          <w:p w:rsidR="00827D7C" w:rsidRPr="00834A54" w:rsidRDefault="00827D7C" w:rsidP="00C209DE">
            <w:pPr>
              <w:jc w:val="right"/>
              <w:rPr>
                <w:color w:val="000000"/>
                <w:sz w:val="22"/>
                <w:szCs w:val="22"/>
                <w:lang w:val="bg-BG"/>
              </w:rPr>
            </w:pPr>
          </w:p>
        </w:tc>
      </w:tr>
    </w:tbl>
    <w:p w:rsidR="00827D7C" w:rsidRDefault="00827D7C" w:rsidP="00827D7C">
      <w:pPr>
        <w:pStyle w:val="BodyText"/>
        <w:rPr>
          <w:sz w:val="22"/>
          <w:szCs w:val="22"/>
          <w:lang w:val="bg-BG"/>
        </w:rPr>
      </w:pPr>
    </w:p>
    <w:p w:rsidR="00827D7C" w:rsidRPr="008E4947" w:rsidRDefault="00827D7C" w:rsidP="00827D7C">
      <w:pPr>
        <w:autoSpaceDE w:val="0"/>
        <w:autoSpaceDN w:val="0"/>
        <w:adjustRightInd w:val="0"/>
        <w:rPr>
          <w:b/>
          <w:sz w:val="22"/>
          <w:szCs w:val="22"/>
          <w:lang w:val="bg-BG"/>
        </w:rPr>
      </w:pPr>
      <w:r w:rsidRPr="008E4947">
        <w:rPr>
          <w:b/>
          <w:sz w:val="22"/>
          <w:szCs w:val="22"/>
          <w:lang w:val="bg-BG"/>
        </w:rPr>
        <w:t>2</w:t>
      </w:r>
      <w:r>
        <w:rPr>
          <w:b/>
          <w:sz w:val="22"/>
          <w:szCs w:val="22"/>
          <w:lang w:val="bg-BG"/>
        </w:rPr>
        <w:t>4</w:t>
      </w:r>
      <w:r w:rsidRPr="008E4947">
        <w:rPr>
          <w:b/>
          <w:sz w:val="22"/>
          <w:szCs w:val="22"/>
          <w:lang w:val="bg-BG"/>
        </w:rPr>
        <w:t xml:space="preserve">.   </w:t>
      </w:r>
      <w:r w:rsidR="00924370" w:rsidRPr="00BB4893">
        <w:rPr>
          <w:b/>
          <w:sz w:val="22"/>
          <w:szCs w:val="22"/>
        </w:rPr>
        <w:t>APPROVAL OF FINANCIAL STATEMENTS</w:t>
      </w:r>
    </w:p>
    <w:p w:rsidR="00827D7C" w:rsidRPr="008E4947" w:rsidRDefault="00827D7C" w:rsidP="00827D7C">
      <w:pPr>
        <w:autoSpaceDE w:val="0"/>
        <w:autoSpaceDN w:val="0"/>
        <w:adjustRightInd w:val="0"/>
        <w:rPr>
          <w:sz w:val="22"/>
          <w:szCs w:val="22"/>
          <w:lang w:val="bg-BG"/>
        </w:rPr>
      </w:pPr>
    </w:p>
    <w:p w:rsidR="00827D7C" w:rsidRPr="008E4947" w:rsidRDefault="00924370" w:rsidP="00827D7C">
      <w:pPr>
        <w:autoSpaceDE w:val="0"/>
        <w:autoSpaceDN w:val="0"/>
        <w:adjustRightInd w:val="0"/>
        <w:jc w:val="both"/>
        <w:rPr>
          <w:sz w:val="22"/>
          <w:szCs w:val="22"/>
          <w:lang w:val="bg-BG"/>
        </w:rPr>
      </w:pPr>
      <w:r w:rsidRPr="00BB4893">
        <w:rPr>
          <w:sz w:val="22"/>
          <w:szCs w:val="22"/>
        </w:rPr>
        <w:t>The Financial statements are approved by the Board of Directors and signed on its behalf by:</w:t>
      </w:r>
    </w:p>
    <w:p w:rsidR="00827D7C" w:rsidRPr="008E4947" w:rsidRDefault="00827D7C" w:rsidP="00827D7C">
      <w:pPr>
        <w:autoSpaceDE w:val="0"/>
        <w:autoSpaceDN w:val="0"/>
        <w:adjustRightInd w:val="0"/>
        <w:jc w:val="both"/>
        <w:rPr>
          <w:sz w:val="22"/>
          <w:szCs w:val="22"/>
          <w:lang w:val="bg-BG"/>
        </w:rPr>
      </w:pPr>
    </w:p>
    <w:p w:rsidR="00827D7C" w:rsidRPr="008E4947" w:rsidRDefault="00827D7C" w:rsidP="00827D7C">
      <w:pPr>
        <w:autoSpaceDE w:val="0"/>
        <w:autoSpaceDN w:val="0"/>
        <w:adjustRightInd w:val="0"/>
        <w:jc w:val="both"/>
        <w:rPr>
          <w:sz w:val="22"/>
          <w:szCs w:val="22"/>
          <w:lang w:val="bg-BG"/>
        </w:rPr>
      </w:pPr>
    </w:p>
    <w:tbl>
      <w:tblPr>
        <w:tblW w:w="9747" w:type="dxa"/>
        <w:tblLayout w:type="fixed"/>
        <w:tblLook w:val="0000" w:firstRow="0" w:lastRow="0" w:firstColumn="0" w:lastColumn="0" w:noHBand="0" w:noVBand="0"/>
      </w:tblPr>
      <w:tblGrid>
        <w:gridCol w:w="5211"/>
        <w:gridCol w:w="4536"/>
      </w:tblGrid>
      <w:tr w:rsidR="00924370" w:rsidRPr="008E4947" w:rsidTr="00C209DE">
        <w:trPr>
          <w:trHeight w:val="284"/>
        </w:trPr>
        <w:tc>
          <w:tcPr>
            <w:tcW w:w="5211" w:type="dxa"/>
            <w:tcBorders>
              <w:top w:val="nil"/>
              <w:left w:val="nil"/>
              <w:bottom w:val="nil"/>
              <w:right w:val="nil"/>
            </w:tcBorders>
          </w:tcPr>
          <w:p w:rsidR="00924370" w:rsidRPr="002A7704" w:rsidRDefault="00924370" w:rsidP="00924370">
            <w:r w:rsidRPr="002A7704">
              <w:t>Executive Director:</w:t>
            </w:r>
          </w:p>
        </w:tc>
        <w:tc>
          <w:tcPr>
            <w:tcW w:w="4536" w:type="dxa"/>
            <w:tcBorders>
              <w:top w:val="nil"/>
              <w:left w:val="nil"/>
              <w:bottom w:val="nil"/>
              <w:right w:val="nil"/>
            </w:tcBorders>
          </w:tcPr>
          <w:p w:rsidR="00924370" w:rsidRPr="002A7704" w:rsidRDefault="00924370" w:rsidP="00924370">
            <w:r w:rsidRPr="002A7704">
              <w:t xml:space="preserve">     Chief Accountant:</w:t>
            </w:r>
          </w:p>
        </w:tc>
      </w:tr>
      <w:tr w:rsidR="00924370" w:rsidRPr="008E4947" w:rsidTr="00C209DE">
        <w:trPr>
          <w:trHeight w:val="284"/>
        </w:trPr>
        <w:tc>
          <w:tcPr>
            <w:tcW w:w="5211" w:type="dxa"/>
            <w:tcBorders>
              <w:top w:val="nil"/>
              <w:left w:val="nil"/>
              <w:bottom w:val="nil"/>
              <w:right w:val="nil"/>
            </w:tcBorders>
          </w:tcPr>
          <w:p w:rsidR="00924370" w:rsidRPr="002A7704" w:rsidRDefault="00924370" w:rsidP="00924370">
            <w:r w:rsidRPr="002A7704">
              <w:t xml:space="preserve">                                         Valery Mektupchiyan</w:t>
            </w:r>
          </w:p>
        </w:tc>
        <w:tc>
          <w:tcPr>
            <w:tcW w:w="4536" w:type="dxa"/>
            <w:tcBorders>
              <w:top w:val="nil"/>
              <w:left w:val="nil"/>
              <w:bottom w:val="nil"/>
              <w:right w:val="nil"/>
            </w:tcBorders>
          </w:tcPr>
          <w:p w:rsidR="00924370" w:rsidRDefault="00924370" w:rsidP="00924370">
            <w:r w:rsidRPr="002A7704">
              <w:t xml:space="preserve">                                         Stefka Levidzhova</w:t>
            </w:r>
          </w:p>
        </w:tc>
      </w:tr>
    </w:tbl>
    <w:p w:rsidR="00827D7C" w:rsidRPr="008E4947" w:rsidRDefault="00827D7C" w:rsidP="00827D7C">
      <w:pPr>
        <w:autoSpaceDE w:val="0"/>
        <w:autoSpaceDN w:val="0"/>
        <w:adjustRightInd w:val="0"/>
        <w:jc w:val="both"/>
        <w:rPr>
          <w:rFonts w:eastAsia="Times"/>
          <w:sz w:val="22"/>
          <w:szCs w:val="22"/>
          <w:lang w:val="bg-BG"/>
        </w:rPr>
      </w:pPr>
    </w:p>
    <w:p w:rsidR="00827D7C" w:rsidRPr="008E4947" w:rsidRDefault="00827D7C" w:rsidP="00827D7C">
      <w:pPr>
        <w:autoSpaceDE w:val="0"/>
        <w:autoSpaceDN w:val="0"/>
        <w:adjustRightInd w:val="0"/>
        <w:jc w:val="both"/>
        <w:rPr>
          <w:rFonts w:eastAsia="Times"/>
          <w:sz w:val="22"/>
          <w:szCs w:val="22"/>
          <w:lang w:val="bg-BG"/>
        </w:rPr>
      </w:pPr>
    </w:p>
    <w:p w:rsidR="00827D7C" w:rsidRDefault="00827D7C" w:rsidP="00827D7C">
      <w:pPr>
        <w:autoSpaceDE w:val="0"/>
        <w:autoSpaceDN w:val="0"/>
        <w:adjustRightInd w:val="0"/>
        <w:jc w:val="both"/>
        <w:rPr>
          <w:sz w:val="22"/>
          <w:szCs w:val="22"/>
          <w:lang w:val="bg-BG"/>
        </w:rPr>
      </w:pPr>
      <w:r>
        <w:rPr>
          <w:rFonts w:eastAsia="Times"/>
          <w:sz w:val="22"/>
          <w:szCs w:val="22"/>
          <w:lang w:val="bg-BG"/>
        </w:rPr>
        <w:t>25.10</w:t>
      </w:r>
      <w:r w:rsidRPr="00A54A8B">
        <w:rPr>
          <w:rFonts w:eastAsia="Times"/>
          <w:sz w:val="22"/>
          <w:szCs w:val="22"/>
          <w:lang w:val="bg-BG"/>
        </w:rPr>
        <w:t>.201</w:t>
      </w:r>
      <w:r>
        <w:rPr>
          <w:rFonts w:eastAsia="Times"/>
          <w:sz w:val="22"/>
          <w:szCs w:val="22"/>
          <w:lang w:val="bg-BG"/>
        </w:rPr>
        <w:t>7</w:t>
      </w:r>
      <w:r w:rsidRPr="00A54A8B">
        <w:rPr>
          <w:rFonts w:eastAsia="Times"/>
          <w:sz w:val="22"/>
          <w:szCs w:val="22"/>
          <w:lang w:val="bg-BG"/>
        </w:rPr>
        <w:t xml:space="preserve"> г.</w:t>
      </w:r>
    </w:p>
    <w:p w:rsidR="0069457A" w:rsidRPr="00764060" w:rsidRDefault="0069457A" w:rsidP="0069457A">
      <w:pPr>
        <w:pStyle w:val="BodyText"/>
        <w:rPr>
          <w:sz w:val="22"/>
          <w:szCs w:val="22"/>
          <w:lang w:val="bg-BG"/>
        </w:rPr>
      </w:pPr>
    </w:p>
    <w:p w:rsidR="005626FB" w:rsidRPr="00764060" w:rsidRDefault="005626FB">
      <w:pPr>
        <w:spacing w:after="160" w:line="259" w:lineRule="auto"/>
        <w:rPr>
          <w:b/>
          <w:lang w:val="bg-BG"/>
        </w:rPr>
      </w:pPr>
      <w:r w:rsidRPr="00764060">
        <w:rPr>
          <w:b/>
          <w:lang w:val="bg-BG"/>
        </w:rPr>
        <w:br w:type="page"/>
      </w:r>
    </w:p>
    <w:p w:rsidR="00924370" w:rsidRPr="00924370" w:rsidRDefault="00924370" w:rsidP="00924370">
      <w:pPr>
        <w:widowControl w:val="0"/>
        <w:autoSpaceDE w:val="0"/>
        <w:autoSpaceDN w:val="0"/>
        <w:adjustRightInd w:val="0"/>
        <w:spacing w:line="288" w:lineRule="auto"/>
        <w:jc w:val="both"/>
        <w:rPr>
          <w:b/>
        </w:rPr>
      </w:pPr>
      <w:r w:rsidRPr="00924370">
        <w:rPr>
          <w:b/>
        </w:rPr>
        <w:lastRenderedPageBreak/>
        <w:t>INFORMATION under Appendix 9 from regulation 2 of FSC</w:t>
      </w:r>
    </w:p>
    <w:p w:rsidR="00924370" w:rsidRPr="00924370" w:rsidRDefault="00924370" w:rsidP="00924370">
      <w:pPr>
        <w:numPr>
          <w:ilvl w:val="0"/>
          <w:numId w:val="1"/>
        </w:numPr>
        <w:ind w:left="426"/>
        <w:jc w:val="both"/>
        <w:rPr>
          <w:rFonts w:eastAsiaTheme="minorHAnsi"/>
          <w:b/>
        </w:rPr>
      </w:pPr>
      <w:r w:rsidRPr="00924370">
        <w:rPr>
          <w:rFonts w:eastAsiaTheme="minorHAnsi"/>
          <w:b/>
        </w:rPr>
        <w:t>Information about change of persons exercising control over the company.</w:t>
      </w:r>
    </w:p>
    <w:p w:rsidR="00924370" w:rsidRPr="00924370" w:rsidRDefault="00924370" w:rsidP="00924370">
      <w:pPr>
        <w:ind w:left="426"/>
        <w:jc w:val="both"/>
        <w:rPr>
          <w:rFonts w:eastAsiaTheme="minorHAnsi"/>
        </w:rPr>
      </w:pPr>
      <w:r w:rsidRPr="00924370">
        <w:rPr>
          <w:rFonts w:eastAsiaTheme="minorHAnsi"/>
        </w:rPr>
        <w:t>No change.</w:t>
      </w:r>
    </w:p>
    <w:p w:rsidR="00924370" w:rsidRPr="00924370" w:rsidRDefault="00924370" w:rsidP="00924370">
      <w:pPr>
        <w:ind w:left="426"/>
        <w:jc w:val="both"/>
        <w:rPr>
          <w:rFonts w:eastAsiaTheme="minorHAnsi"/>
        </w:rPr>
      </w:pPr>
    </w:p>
    <w:p w:rsidR="00924370" w:rsidRPr="00924370" w:rsidRDefault="00924370" w:rsidP="00924370">
      <w:pPr>
        <w:numPr>
          <w:ilvl w:val="0"/>
          <w:numId w:val="1"/>
        </w:numPr>
        <w:ind w:left="426"/>
        <w:jc w:val="both"/>
        <w:rPr>
          <w:rFonts w:eastAsiaTheme="minorHAnsi"/>
          <w:b/>
        </w:rPr>
      </w:pPr>
      <w:r w:rsidRPr="00924370">
        <w:rPr>
          <w:rFonts w:eastAsiaTheme="minorHAnsi"/>
          <w:b/>
        </w:rPr>
        <w:t>Information about opened insolvency proceedings against the company or its subsidiary and all stages regarding to above mentioned proceedings.</w:t>
      </w:r>
    </w:p>
    <w:p w:rsidR="00924370" w:rsidRPr="00924370" w:rsidRDefault="00924370" w:rsidP="00924370">
      <w:pPr>
        <w:ind w:left="426"/>
        <w:jc w:val="both"/>
        <w:rPr>
          <w:rFonts w:eastAsiaTheme="minorHAnsi"/>
        </w:rPr>
      </w:pPr>
      <w:r w:rsidRPr="00924370">
        <w:rPr>
          <w:rFonts w:eastAsiaTheme="minorHAnsi"/>
        </w:rPr>
        <w:t>No opened insolvency procedures.</w:t>
      </w:r>
    </w:p>
    <w:p w:rsidR="00924370" w:rsidRPr="00924370" w:rsidRDefault="00924370" w:rsidP="00924370">
      <w:pPr>
        <w:ind w:left="426"/>
        <w:jc w:val="both"/>
        <w:rPr>
          <w:rFonts w:eastAsiaTheme="minorHAnsi"/>
        </w:rPr>
      </w:pPr>
    </w:p>
    <w:p w:rsidR="00924370" w:rsidRPr="00924370" w:rsidRDefault="00924370" w:rsidP="00924370">
      <w:pPr>
        <w:numPr>
          <w:ilvl w:val="0"/>
          <w:numId w:val="1"/>
        </w:numPr>
        <w:ind w:left="426"/>
        <w:jc w:val="both"/>
        <w:rPr>
          <w:rFonts w:eastAsiaTheme="minorHAnsi"/>
          <w:b/>
        </w:rPr>
      </w:pPr>
      <w:r w:rsidRPr="00924370">
        <w:rPr>
          <w:rFonts w:eastAsiaTheme="minorHAnsi"/>
          <w:b/>
        </w:rPr>
        <w:t>Information about significant deals. The decision for signing, terminating and breaking a contract for joined ventures.</w:t>
      </w:r>
    </w:p>
    <w:p w:rsidR="00924370" w:rsidRPr="00924370" w:rsidRDefault="00924370" w:rsidP="00924370">
      <w:pPr>
        <w:ind w:left="426"/>
        <w:jc w:val="both"/>
        <w:rPr>
          <w:rFonts w:eastAsiaTheme="minorHAnsi"/>
        </w:rPr>
      </w:pPr>
      <w:r w:rsidRPr="00924370">
        <w:rPr>
          <w:rFonts w:eastAsiaTheme="minorHAnsi"/>
        </w:rPr>
        <w:t>Not applicable.</w:t>
      </w:r>
    </w:p>
    <w:p w:rsidR="00924370" w:rsidRPr="00924370" w:rsidRDefault="00924370" w:rsidP="00924370">
      <w:pPr>
        <w:ind w:left="426"/>
        <w:jc w:val="both"/>
        <w:rPr>
          <w:rFonts w:eastAsiaTheme="minorHAnsi"/>
        </w:rPr>
      </w:pPr>
    </w:p>
    <w:p w:rsidR="00924370" w:rsidRPr="00924370" w:rsidRDefault="00924370" w:rsidP="00924370">
      <w:pPr>
        <w:numPr>
          <w:ilvl w:val="0"/>
          <w:numId w:val="1"/>
        </w:numPr>
        <w:ind w:left="426"/>
        <w:jc w:val="both"/>
        <w:rPr>
          <w:rFonts w:eastAsiaTheme="minorHAnsi"/>
          <w:b/>
        </w:rPr>
      </w:pPr>
      <w:r w:rsidRPr="00924370">
        <w:rPr>
          <w:rFonts w:eastAsiaTheme="minorHAnsi"/>
          <w:b/>
        </w:rPr>
        <w:t>Change of the company’s auditor and reasons for it.</w:t>
      </w:r>
    </w:p>
    <w:p w:rsidR="00924370" w:rsidRPr="00924370" w:rsidRDefault="00924370" w:rsidP="00924370">
      <w:pPr>
        <w:ind w:left="426"/>
        <w:jc w:val="both"/>
        <w:rPr>
          <w:rFonts w:eastAsiaTheme="minorHAnsi"/>
        </w:rPr>
      </w:pPr>
      <w:r w:rsidRPr="00924370">
        <w:rPr>
          <w:rFonts w:eastAsiaTheme="minorHAnsi"/>
        </w:rPr>
        <w:t>No change of the auditing company.</w:t>
      </w:r>
    </w:p>
    <w:p w:rsidR="00924370" w:rsidRPr="00924370" w:rsidRDefault="00924370" w:rsidP="00924370">
      <w:pPr>
        <w:ind w:left="426"/>
        <w:jc w:val="both"/>
        <w:rPr>
          <w:rFonts w:eastAsiaTheme="minorHAnsi"/>
        </w:rPr>
      </w:pPr>
    </w:p>
    <w:p w:rsidR="00924370" w:rsidRPr="00924370" w:rsidRDefault="00924370" w:rsidP="00924370">
      <w:pPr>
        <w:numPr>
          <w:ilvl w:val="0"/>
          <w:numId w:val="1"/>
        </w:numPr>
        <w:ind w:left="450"/>
        <w:jc w:val="both"/>
        <w:rPr>
          <w:rFonts w:eastAsiaTheme="minorHAnsi"/>
          <w:b/>
        </w:rPr>
      </w:pPr>
      <w:r w:rsidRPr="00924370">
        <w:rPr>
          <w:rFonts w:eastAsiaTheme="minorHAnsi"/>
          <w:b/>
        </w:rPr>
        <w:t>Information about pending legal, administrative or arbitration proceedings, concerning obligations or receivables of the company or its subsidiary in amount of at least 10 percent of the company’s equity.</w:t>
      </w:r>
    </w:p>
    <w:p w:rsidR="00924370" w:rsidRPr="00924370" w:rsidRDefault="00924370" w:rsidP="00924370">
      <w:pPr>
        <w:ind w:left="426"/>
        <w:jc w:val="both"/>
        <w:rPr>
          <w:rFonts w:eastAsiaTheme="minorHAnsi"/>
        </w:rPr>
      </w:pPr>
      <w:r w:rsidRPr="00924370">
        <w:rPr>
          <w:rFonts w:eastAsiaTheme="minorHAnsi"/>
        </w:rPr>
        <w:t>There are no legal or other proceedings with significant value.</w:t>
      </w:r>
    </w:p>
    <w:p w:rsidR="00924370" w:rsidRPr="00924370" w:rsidRDefault="00924370" w:rsidP="00924370">
      <w:pPr>
        <w:ind w:left="426"/>
        <w:jc w:val="both"/>
        <w:rPr>
          <w:rFonts w:eastAsiaTheme="minorHAnsi"/>
        </w:rPr>
      </w:pPr>
    </w:p>
    <w:p w:rsidR="00924370" w:rsidRPr="00924370" w:rsidRDefault="00924370" w:rsidP="00924370">
      <w:pPr>
        <w:numPr>
          <w:ilvl w:val="0"/>
          <w:numId w:val="1"/>
        </w:numPr>
        <w:ind w:left="426"/>
        <w:jc w:val="both"/>
        <w:rPr>
          <w:rFonts w:eastAsiaTheme="minorHAnsi"/>
          <w:b/>
        </w:rPr>
      </w:pPr>
      <w:r w:rsidRPr="00924370">
        <w:rPr>
          <w:rFonts w:eastAsiaTheme="minorHAnsi"/>
          <w:b/>
        </w:rPr>
        <w:t>Purchase, sale or pledge of shares in other companies by the issuer or by any of its subsidiary.</w:t>
      </w:r>
    </w:p>
    <w:p w:rsidR="00924370" w:rsidRPr="00924370" w:rsidRDefault="00924370" w:rsidP="00924370">
      <w:pPr>
        <w:ind w:left="426"/>
        <w:jc w:val="both"/>
        <w:rPr>
          <w:rFonts w:eastAsiaTheme="minorHAnsi"/>
        </w:rPr>
      </w:pPr>
      <w:r w:rsidRPr="00924370">
        <w:rPr>
          <w:rFonts w:eastAsiaTheme="minorHAnsi"/>
        </w:rPr>
        <w:t>Not applicable.</w:t>
      </w:r>
    </w:p>
    <w:p w:rsidR="00924370" w:rsidRPr="00924370" w:rsidRDefault="00924370" w:rsidP="00924370">
      <w:pPr>
        <w:ind w:left="426"/>
        <w:jc w:val="both"/>
        <w:rPr>
          <w:rFonts w:eastAsiaTheme="minorHAnsi"/>
        </w:rPr>
      </w:pPr>
    </w:p>
    <w:p w:rsidR="00924370" w:rsidRPr="00924370" w:rsidRDefault="00924370" w:rsidP="00924370">
      <w:pPr>
        <w:numPr>
          <w:ilvl w:val="0"/>
          <w:numId w:val="1"/>
        </w:numPr>
        <w:ind w:left="426"/>
        <w:jc w:val="both"/>
        <w:rPr>
          <w:rFonts w:eastAsiaTheme="minorHAnsi"/>
          <w:b/>
        </w:rPr>
      </w:pPr>
      <w:r w:rsidRPr="00924370">
        <w:rPr>
          <w:rFonts w:eastAsiaTheme="minorHAnsi"/>
          <w:b/>
        </w:rPr>
        <w:t xml:space="preserve">Other events which the company consider to be of importance for the investors in taking decision to acquire, sell or hold publicly offered securities. </w:t>
      </w:r>
    </w:p>
    <w:p w:rsidR="00924370" w:rsidRPr="00924370" w:rsidRDefault="00924370" w:rsidP="00924370">
      <w:pPr>
        <w:ind w:left="426"/>
        <w:jc w:val="both"/>
        <w:rPr>
          <w:rFonts w:eastAsiaTheme="minorHAnsi"/>
        </w:rPr>
      </w:pPr>
      <w:r w:rsidRPr="00924370">
        <w:rPr>
          <w:rFonts w:eastAsiaTheme="minorHAnsi"/>
        </w:rPr>
        <w:t>No other events except already announced.</w:t>
      </w:r>
    </w:p>
    <w:p w:rsidR="00F81EF3" w:rsidRPr="00764060" w:rsidRDefault="00F81EF3" w:rsidP="00F81EF3">
      <w:pPr>
        <w:pStyle w:val="PlainText"/>
        <w:ind w:left="426"/>
        <w:jc w:val="both"/>
        <w:rPr>
          <w:rFonts w:ascii="Times New Roman" w:hAnsi="Times New Roman" w:cs="Times New Roman"/>
          <w:sz w:val="24"/>
          <w:szCs w:val="24"/>
        </w:rPr>
      </w:pPr>
    </w:p>
    <w:p w:rsidR="00F81EF3" w:rsidRPr="00764060" w:rsidRDefault="00F81EF3" w:rsidP="00F81EF3">
      <w:pPr>
        <w:pStyle w:val="PlainText"/>
        <w:ind w:left="426"/>
        <w:jc w:val="both"/>
        <w:rPr>
          <w:rFonts w:ascii="Times New Roman" w:hAnsi="Times New Roman" w:cs="Times New Roman"/>
          <w:sz w:val="24"/>
          <w:szCs w:val="24"/>
        </w:rPr>
      </w:pPr>
    </w:p>
    <w:p w:rsidR="00723229" w:rsidRPr="00764060" w:rsidRDefault="00723229" w:rsidP="00F81EF3">
      <w:pPr>
        <w:pStyle w:val="PlainText"/>
        <w:ind w:left="426"/>
        <w:jc w:val="both"/>
        <w:rPr>
          <w:rFonts w:ascii="Times New Roman" w:hAnsi="Times New Roman" w:cs="Times New Roman"/>
          <w:sz w:val="24"/>
          <w:szCs w:val="24"/>
        </w:rPr>
      </w:pPr>
      <w:r w:rsidRPr="00764060">
        <w:rPr>
          <w:noProof/>
          <w:lang w:val="en-US"/>
        </w:rPr>
        <w:drawing>
          <wp:anchor distT="0" distB="0" distL="114300" distR="114300" simplePos="0" relativeHeight="251658240" behindDoc="0" locked="0" layoutInCell="1" allowOverlap="1">
            <wp:simplePos x="0" y="0"/>
            <wp:positionH relativeFrom="column">
              <wp:posOffset>3482340</wp:posOffset>
            </wp:positionH>
            <wp:positionV relativeFrom="paragraph">
              <wp:posOffset>5715</wp:posOffset>
            </wp:positionV>
            <wp:extent cx="1955800" cy="946150"/>
            <wp:effectExtent l="57150" t="247650" r="63500" b="234950"/>
            <wp:wrapNone/>
            <wp:docPr id="1" name="Picture 1" descr="valeri pod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eri podpi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21070439">
                      <a:off x="0" y="0"/>
                      <a:ext cx="1955800" cy="946150"/>
                    </a:xfrm>
                    <a:prstGeom prst="rect">
                      <a:avLst/>
                    </a:prstGeom>
                    <a:noFill/>
                    <a:ln>
                      <a:noFill/>
                    </a:ln>
                    <a:effectLst>
                      <a:softEdge rad="0"/>
                    </a:effectLst>
                    <a:scene3d>
                      <a:camera prst="orthographicFront">
                        <a:rot lat="271870" lon="1505042" rev="427063"/>
                      </a:camera>
                      <a:lightRig rig="threePt" dir="t"/>
                    </a:scene3d>
                  </pic:spPr>
                </pic:pic>
              </a:graphicData>
            </a:graphic>
            <wp14:sizeRelH relativeFrom="page">
              <wp14:pctWidth>0</wp14:pctWidth>
            </wp14:sizeRelH>
            <wp14:sizeRelV relativeFrom="page">
              <wp14:pctHeight>0</wp14:pctHeight>
            </wp14:sizeRelV>
          </wp:anchor>
        </w:drawing>
      </w:r>
    </w:p>
    <w:p w:rsidR="00723229" w:rsidRPr="00764060" w:rsidRDefault="00723229" w:rsidP="00723229">
      <w:pPr>
        <w:rPr>
          <w:lang w:val="bg-BG"/>
        </w:rPr>
      </w:pPr>
    </w:p>
    <w:p w:rsidR="00723229" w:rsidRPr="00764060" w:rsidRDefault="00723229" w:rsidP="00723229">
      <w:pPr>
        <w:jc w:val="center"/>
        <w:rPr>
          <w:lang w:val="bg-BG"/>
        </w:rPr>
      </w:pPr>
    </w:p>
    <w:p w:rsidR="00723229" w:rsidRPr="00764060" w:rsidRDefault="00723229" w:rsidP="00723229">
      <w:pPr>
        <w:jc w:val="center"/>
        <w:rPr>
          <w:lang w:val="bg-BG"/>
        </w:rPr>
      </w:pPr>
    </w:p>
    <w:p w:rsidR="00723229" w:rsidRPr="00764060" w:rsidRDefault="00723229" w:rsidP="00723229">
      <w:pPr>
        <w:jc w:val="center"/>
        <w:rPr>
          <w:lang w:val="bg-BG"/>
        </w:rPr>
      </w:pPr>
    </w:p>
    <w:p w:rsidR="00723229" w:rsidRPr="00764060" w:rsidRDefault="00723229" w:rsidP="00723229">
      <w:pPr>
        <w:jc w:val="center"/>
        <w:rPr>
          <w:lang w:val="bg-BG"/>
        </w:rPr>
      </w:pPr>
    </w:p>
    <w:p w:rsidR="00723229" w:rsidRPr="00924370" w:rsidRDefault="00924370" w:rsidP="00924370">
      <w:pPr>
        <w:ind w:left="2835"/>
        <w:rPr>
          <w:b/>
          <w:bCs/>
          <w:lang w:val="bg-BG"/>
        </w:rPr>
      </w:pPr>
      <w:r>
        <w:rPr>
          <w:b/>
          <w:bCs/>
        </w:rPr>
        <w:t>Executive Director</w:t>
      </w:r>
      <w:r w:rsidR="00AE3619" w:rsidRPr="00764060">
        <w:rPr>
          <w:b/>
          <w:bCs/>
          <w:lang w:val="bg-BG"/>
        </w:rPr>
        <w:t>:</w:t>
      </w:r>
      <w:r w:rsidR="00723229" w:rsidRPr="00764060">
        <w:rPr>
          <w:b/>
          <w:bCs/>
          <w:lang w:val="bg-BG"/>
        </w:rPr>
        <w:t xml:space="preserve"> ………….…….…..................</w:t>
      </w:r>
      <w:r>
        <w:rPr>
          <w:b/>
          <w:bCs/>
          <w:lang w:val="bg-BG"/>
        </w:rPr>
        <w:tab/>
      </w:r>
      <w:r>
        <w:rPr>
          <w:b/>
          <w:bCs/>
          <w:lang w:val="bg-BG"/>
        </w:rPr>
        <w:tab/>
      </w:r>
      <w:r>
        <w:rPr>
          <w:b/>
          <w:bCs/>
          <w:lang w:val="bg-BG"/>
        </w:rPr>
        <w:tab/>
      </w:r>
      <w:r>
        <w:rPr>
          <w:b/>
          <w:bCs/>
          <w:lang w:val="bg-BG"/>
        </w:rPr>
        <w:tab/>
      </w:r>
      <w:r>
        <w:rPr>
          <w:b/>
          <w:bCs/>
          <w:lang w:val="bg-BG"/>
        </w:rPr>
        <w:tab/>
      </w:r>
      <w:r w:rsidR="00723229" w:rsidRPr="00764060">
        <w:rPr>
          <w:b/>
          <w:bCs/>
          <w:lang w:val="bg-BG"/>
        </w:rPr>
        <w:t>/</w:t>
      </w:r>
      <w:r w:rsidR="00723229" w:rsidRPr="00764060">
        <w:rPr>
          <w:bCs/>
          <w:lang w:val="bg-BG"/>
        </w:rPr>
        <w:t xml:space="preserve"> </w:t>
      </w:r>
      <w:r w:rsidRPr="00924370">
        <w:rPr>
          <w:b/>
          <w:bCs/>
          <w:lang w:val="bg-BG"/>
        </w:rPr>
        <w:t xml:space="preserve">Valery Mektupchiyan </w:t>
      </w:r>
      <w:r w:rsidR="00723229" w:rsidRPr="00764060">
        <w:rPr>
          <w:b/>
          <w:bCs/>
          <w:lang w:val="bg-BG"/>
        </w:rPr>
        <w:t>/</w:t>
      </w:r>
    </w:p>
    <w:p w:rsidR="00723229" w:rsidRPr="00764060" w:rsidRDefault="00723229" w:rsidP="00F81EF3">
      <w:pPr>
        <w:pStyle w:val="PlainText"/>
        <w:ind w:left="426"/>
        <w:jc w:val="both"/>
        <w:rPr>
          <w:rFonts w:ascii="Times New Roman" w:hAnsi="Times New Roman" w:cs="Times New Roman"/>
          <w:sz w:val="24"/>
          <w:szCs w:val="24"/>
        </w:rPr>
      </w:pPr>
    </w:p>
    <w:sectPr w:rsidR="00723229" w:rsidRPr="00764060">
      <w:head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B48" w:rsidRDefault="000D3B48" w:rsidP="000E3DCC">
      <w:r>
        <w:separator/>
      </w:r>
    </w:p>
  </w:endnote>
  <w:endnote w:type="continuationSeparator" w:id="0">
    <w:p w:rsidR="000D3B48" w:rsidRDefault="000D3B48" w:rsidP="000E3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ok">
    <w:charset w:val="02"/>
    <w:family w:val="auto"/>
    <w:pitch w:val="variable"/>
    <w:sig w:usb0="00000003" w:usb1="10000000" w:usb2="00000000" w:usb3="00000000" w:csb0="80000001" w:csb1="00000000"/>
  </w:font>
  <w:font w:name="EY Gothic Comp BookPS">
    <w:altName w:val="Arial"/>
    <w:panose1 w:val="00000000000000000000"/>
    <w:charset w:val="00"/>
    <w:family w:val="swiss"/>
    <w:notTrueType/>
    <w:pitch w:val="variable"/>
    <w:sig w:usb0="00000083" w:usb1="00000000" w:usb2="00000000" w:usb3="00000000" w:csb0="00000009" w:csb1="00000000"/>
  </w:font>
  <w:font w:name="EY Gothic Cond DemiPS">
    <w:altName w:val="Times New Roman"/>
    <w:panose1 w:val="00000000000000000000"/>
    <w:charset w:val="00"/>
    <w:family w:val="auto"/>
    <w:notTrueType/>
    <w:pitch w:val="variable"/>
    <w:sig w:usb0="00000003" w:usb1="00000000" w:usb2="00000000" w:usb3="00000000" w:csb0="00000001"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EY Gothic Cond MedP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5CA" w:rsidRPr="00874F77" w:rsidRDefault="00E855CA" w:rsidP="00983FA8">
    <w:pPr>
      <w:pStyle w:val="Footer"/>
      <w:framePr w:wrap="around" w:vAnchor="text" w:hAnchor="margin" w:xAlign="right" w:y="1"/>
      <w:rPr>
        <w:rStyle w:val="PageNumber"/>
        <w:sz w:val="22"/>
        <w:szCs w:val="22"/>
      </w:rPr>
    </w:pPr>
    <w:r w:rsidRPr="00874F77">
      <w:rPr>
        <w:rStyle w:val="PageNumber"/>
        <w:sz w:val="22"/>
        <w:szCs w:val="22"/>
      </w:rPr>
      <w:fldChar w:fldCharType="begin"/>
    </w:r>
    <w:r w:rsidRPr="00874F77">
      <w:rPr>
        <w:rStyle w:val="PageNumber"/>
        <w:sz w:val="22"/>
        <w:szCs w:val="22"/>
      </w:rPr>
      <w:instrText xml:space="preserve">PAGE  </w:instrText>
    </w:r>
    <w:r w:rsidRPr="00874F77">
      <w:rPr>
        <w:rStyle w:val="PageNumber"/>
        <w:sz w:val="22"/>
        <w:szCs w:val="22"/>
      </w:rPr>
      <w:fldChar w:fldCharType="separate"/>
    </w:r>
    <w:r w:rsidR="00125539">
      <w:rPr>
        <w:rStyle w:val="PageNumber"/>
        <w:noProof/>
        <w:sz w:val="22"/>
        <w:szCs w:val="22"/>
      </w:rPr>
      <w:t>24</w:t>
    </w:r>
    <w:r w:rsidRPr="00874F77">
      <w:rPr>
        <w:rStyle w:val="PageNumber"/>
        <w:sz w:val="22"/>
        <w:szCs w:val="22"/>
      </w:rPr>
      <w:fldChar w:fldCharType="end"/>
    </w:r>
  </w:p>
  <w:p w:rsidR="00E855CA" w:rsidRDefault="00E855CA" w:rsidP="00983FA8">
    <w:pPr>
      <w:pStyle w:val="Footer"/>
      <w:ind w:right="360"/>
      <w:jc w:val="right"/>
      <w:rPr>
        <w:b/>
        <w:bCs/>
        <w:i/>
        <w:iCs/>
        <w:sz w:val="20"/>
        <w:lang w:val="bg-B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5CA" w:rsidRPr="00874F77" w:rsidRDefault="00E855CA" w:rsidP="00C209DE">
    <w:pPr>
      <w:pStyle w:val="Footer"/>
      <w:framePr w:wrap="around" w:vAnchor="text" w:hAnchor="margin" w:xAlign="right" w:y="1"/>
      <w:rPr>
        <w:rStyle w:val="PageNumber"/>
        <w:sz w:val="22"/>
        <w:szCs w:val="22"/>
      </w:rPr>
    </w:pPr>
    <w:r w:rsidRPr="00874F77">
      <w:rPr>
        <w:rStyle w:val="PageNumber"/>
        <w:sz w:val="22"/>
        <w:szCs w:val="22"/>
      </w:rPr>
      <w:fldChar w:fldCharType="begin"/>
    </w:r>
    <w:r w:rsidRPr="00874F77">
      <w:rPr>
        <w:rStyle w:val="PageNumber"/>
        <w:sz w:val="22"/>
        <w:szCs w:val="22"/>
      </w:rPr>
      <w:instrText xml:space="preserve">PAGE  </w:instrText>
    </w:r>
    <w:r w:rsidRPr="00874F77">
      <w:rPr>
        <w:rStyle w:val="PageNumber"/>
        <w:sz w:val="22"/>
        <w:szCs w:val="22"/>
      </w:rPr>
      <w:fldChar w:fldCharType="separate"/>
    </w:r>
    <w:r w:rsidR="00125539">
      <w:rPr>
        <w:rStyle w:val="PageNumber"/>
        <w:noProof/>
        <w:sz w:val="22"/>
        <w:szCs w:val="22"/>
      </w:rPr>
      <w:t>40</w:t>
    </w:r>
    <w:r w:rsidRPr="00874F77">
      <w:rPr>
        <w:rStyle w:val="PageNumber"/>
        <w:sz w:val="22"/>
        <w:szCs w:val="22"/>
      </w:rPr>
      <w:fldChar w:fldCharType="end"/>
    </w:r>
  </w:p>
  <w:p w:rsidR="00E855CA" w:rsidRDefault="00E855CA" w:rsidP="00C209DE">
    <w:pPr>
      <w:pStyle w:val="Footer"/>
      <w:ind w:right="360"/>
      <w:jc w:val="right"/>
      <w:rPr>
        <w:b/>
        <w:bCs/>
        <w:i/>
        <w:iCs/>
        <w:sz w:val="20"/>
        <w:lang w:val="bg-BG"/>
      </w:rPr>
    </w:pPr>
  </w:p>
  <w:p w:rsidR="00E855CA" w:rsidRPr="00BE3E78" w:rsidRDefault="00E855CA" w:rsidP="00C209DE">
    <w:pPr>
      <w:pStyle w:val="Footer"/>
      <w:ind w:right="360"/>
      <w:rPr>
        <w:b/>
        <w:bCs/>
        <w:i/>
        <w:iCs/>
        <w:sz w:val="20"/>
        <w:lang w:val="bg-BG"/>
      </w:rPr>
    </w:pPr>
    <w:r>
      <w:rPr>
        <w:b/>
        <w:bCs/>
        <w:i/>
        <w:iCs/>
        <w:sz w:val="20"/>
      </w:rPr>
      <w:t>Consolidated Financial statement as of</w:t>
    </w:r>
    <w:r w:rsidRPr="006C06CD">
      <w:rPr>
        <w:b/>
        <w:bCs/>
        <w:i/>
        <w:iCs/>
        <w:sz w:val="20"/>
        <w:lang w:val="bg-BG"/>
      </w:rPr>
      <w:t xml:space="preserve"> 3</w:t>
    </w:r>
    <w:r>
      <w:rPr>
        <w:b/>
        <w:bCs/>
        <w:i/>
        <w:iCs/>
        <w:sz w:val="20"/>
        <w:lang w:val="bg-BG"/>
      </w:rPr>
      <w:t xml:space="preserve">0 </w:t>
    </w:r>
    <w:r>
      <w:rPr>
        <w:b/>
        <w:bCs/>
        <w:i/>
        <w:iCs/>
        <w:sz w:val="20"/>
      </w:rPr>
      <w:t>September</w:t>
    </w:r>
    <w:r w:rsidRPr="006C06CD">
      <w:rPr>
        <w:b/>
        <w:bCs/>
        <w:i/>
        <w:iCs/>
        <w:sz w:val="20"/>
        <w:lang w:val="bg-BG"/>
      </w:rPr>
      <w:t xml:space="preserve"> 201</w:t>
    </w:r>
    <w:r>
      <w:rPr>
        <w:b/>
        <w:bCs/>
        <w:i/>
        <w:iCs/>
        <w:sz w:val="20"/>
        <w:lang w:val="bg-BG"/>
      </w:rPr>
      <w:t>7</w:t>
    </w:r>
    <w:r w:rsidRPr="006C06CD">
      <w:rPr>
        <w:b/>
        <w:bCs/>
        <w:i/>
        <w:iCs/>
        <w:sz w:val="20"/>
        <w:lang w:val="bg-BG"/>
      </w:rPr>
      <w:t>.</w:t>
    </w:r>
  </w:p>
  <w:p w:rsidR="00E855CA" w:rsidRPr="0030257D" w:rsidRDefault="00E855CA" w:rsidP="00C209DE">
    <w:pPr>
      <w:pStyle w:val="Footer"/>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B48" w:rsidRDefault="000D3B48" w:rsidP="000E3DCC">
      <w:r>
        <w:separator/>
      </w:r>
    </w:p>
  </w:footnote>
  <w:footnote w:type="continuationSeparator" w:id="0">
    <w:p w:rsidR="000D3B48" w:rsidRDefault="000D3B48" w:rsidP="000E3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5CA" w:rsidRPr="001B28A7" w:rsidRDefault="00E855CA" w:rsidP="00983FA8">
    <w:pPr>
      <w:pStyle w:val="Header"/>
      <w:pBdr>
        <w:bottom w:val="single" w:sz="4" w:space="1" w:color="auto"/>
      </w:pBdr>
      <w:jc w:val="both"/>
      <w:rPr>
        <w:b/>
        <w:sz w:val="22"/>
        <w:szCs w:val="22"/>
      </w:rPr>
    </w:pPr>
    <w:r>
      <w:rPr>
        <w:b/>
        <w:sz w:val="22"/>
        <w:szCs w:val="22"/>
        <w:lang w:val="bg-BG"/>
      </w:rPr>
      <w:t>СПИДИ А</w:t>
    </w:r>
    <w:r w:rsidRPr="001B28A7">
      <w:rPr>
        <w:b/>
        <w:sz w:val="22"/>
        <w:szCs w:val="22"/>
        <w:lang w:val="bg-BG"/>
      </w:rPr>
      <w:t>Д</w:t>
    </w:r>
  </w:p>
  <w:p w:rsidR="00E855CA" w:rsidRPr="00C6312D" w:rsidRDefault="00E855CA" w:rsidP="00983FA8">
    <w:pPr>
      <w:jc w:val="both"/>
      <w:rPr>
        <w:rStyle w:val="dheaderChar"/>
        <w:b/>
        <w:lang w:val="bg-BG"/>
      </w:rPr>
    </w:pPr>
    <w:r w:rsidRPr="00C6312D">
      <w:rPr>
        <w:rStyle w:val="dheaderChar"/>
        <w:b/>
        <w:lang w:val="bg-BG"/>
      </w:rPr>
      <w:t xml:space="preserve">ПОЯСНИТЕЛНИ БЕЛЕЖКИ КЪМ </w:t>
    </w:r>
    <w:r w:rsidRPr="00C6312D">
      <w:rPr>
        <w:b/>
        <w:caps/>
        <w:sz w:val="22"/>
        <w:szCs w:val="22"/>
        <w:lang w:val="bg-BG"/>
      </w:rPr>
      <w:t>неконсолидиранИЯ</w:t>
    </w:r>
    <w:r w:rsidRPr="00C6312D">
      <w:rPr>
        <w:caps/>
        <w:sz w:val="22"/>
        <w:szCs w:val="22"/>
        <w:lang w:val="bg-BG"/>
      </w:rPr>
      <w:t xml:space="preserve"> </w:t>
    </w:r>
    <w:r w:rsidRPr="00C6312D">
      <w:rPr>
        <w:rStyle w:val="dheaderChar"/>
        <w:b/>
        <w:lang w:val="bg-BG"/>
      </w:rPr>
      <w:t>ФИНАНСОВ ОТЧЕТ</w:t>
    </w:r>
  </w:p>
  <w:p w:rsidR="00E855CA" w:rsidRPr="00054C29" w:rsidRDefault="00E855CA" w:rsidP="00983FA8">
    <w:pPr>
      <w:jc w:val="both"/>
      <w:rPr>
        <w:caps/>
        <w:sz w:val="22"/>
        <w:szCs w:val="22"/>
        <w:lang w:val="bg-BG"/>
      </w:rPr>
    </w:pPr>
    <w:r>
      <w:rPr>
        <w:rStyle w:val="dheaderChar"/>
        <w:lang w:val="bg-BG"/>
      </w:rPr>
      <w:t>Към 31.03.2016</w:t>
    </w:r>
    <w:r w:rsidRPr="00C6312D">
      <w:rPr>
        <w:rStyle w:val="dheaderChar"/>
        <w:lang w:val="bg-BG"/>
      </w:rPr>
      <w:t xml:space="preserve"> г.</w:t>
    </w:r>
  </w:p>
  <w:p w:rsidR="00E855CA" w:rsidRPr="007A7EFF" w:rsidRDefault="00E855CA" w:rsidP="00983FA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5CA" w:rsidRPr="00827D7C" w:rsidRDefault="00E855CA" w:rsidP="00827D7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5CA" w:rsidRPr="001B28A7" w:rsidRDefault="00E855CA" w:rsidP="00AF2C87">
    <w:pPr>
      <w:pStyle w:val="Header"/>
      <w:pBdr>
        <w:bottom w:val="single" w:sz="4" w:space="1" w:color="auto"/>
      </w:pBdr>
      <w:jc w:val="both"/>
      <w:rPr>
        <w:b/>
        <w:sz w:val="22"/>
        <w:szCs w:val="22"/>
      </w:rPr>
    </w:pPr>
    <w:r>
      <w:rPr>
        <w:b/>
        <w:sz w:val="22"/>
        <w:szCs w:val="22"/>
        <w:lang w:val="bg-BG"/>
      </w:rPr>
      <w:t>СПИДИ А</w:t>
    </w:r>
    <w:r w:rsidRPr="001B28A7">
      <w:rPr>
        <w:b/>
        <w:sz w:val="22"/>
        <w:szCs w:val="22"/>
        <w:lang w:val="bg-BG"/>
      </w:rPr>
      <w:t>Д</w:t>
    </w:r>
  </w:p>
  <w:p w:rsidR="00E855CA" w:rsidRPr="006428CD" w:rsidRDefault="00E855CA" w:rsidP="00AF2C87">
    <w:pPr>
      <w:jc w:val="both"/>
      <w:rPr>
        <w:b/>
        <w:sz w:val="22"/>
        <w:szCs w:val="22"/>
        <w:lang w:val="ru-RU"/>
      </w:rPr>
    </w:pPr>
    <w:r>
      <w:rPr>
        <w:b/>
        <w:caps/>
        <w:sz w:val="22"/>
        <w:szCs w:val="22"/>
        <w:lang w:val="bg-BG"/>
      </w:rPr>
      <w:t xml:space="preserve">неконсолидиран </w:t>
    </w:r>
    <w:r w:rsidRPr="006428CD">
      <w:rPr>
        <w:b/>
        <w:caps/>
        <w:sz w:val="22"/>
        <w:szCs w:val="22"/>
        <w:lang w:val="bg-BG"/>
      </w:rPr>
      <w:t xml:space="preserve">ОТЧЕТ ЗА </w:t>
    </w:r>
    <w:r>
      <w:rPr>
        <w:b/>
        <w:caps/>
        <w:sz w:val="22"/>
        <w:szCs w:val="22"/>
        <w:lang w:val="bg-BG"/>
      </w:rPr>
      <w:t>собствения капитал</w:t>
    </w:r>
  </w:p>
  <w:p w:rsidR="00E855CA" w:rsidRPr="008803CF" w:rsidRDefault="00E855CA" w:rsidP="00AF2C87">
    <w:pPr>
      <w:pStyle w:val="Header"/>
      <w:jc w:val="both"/>
      <w:rPr>
        <w:b/>
        <w:sz w:val="22"/>
        <w:szCs w:val="22"/>
        <w:u w:val="single"/>
        <w:lang w:val="bg-BG"/>
      </w:rPr>
    </w:pPr>
    <w:r>
      <w:rPr>
        <w:sz w:val="22"/>
        <w:szCs w:val="22"/>
        <w:lang w:val="bg-BG"/>
      </w:rPr>
      <w:t>към 31 март</w:t>
    </w:r>
    <w:r w:rsidRPr="006428CD">
      <w:rPr>
        <w:sz w:val="22"/>
        <w:szCs w:val="22"/>
        <w:lang w:val="bg-BG"/>
      </w:rPr>
      <w:t xml:space="preserve"> 201</w:t>
    </w:r>
    <w:r>
      <w:rPr>
        <w:sz w:val="22"/>
        <w:szCs w:val="22"/>
        <w:lang w:val="bg-BG"/>
      </w:rPr>
      <w:t>7</w:t>
    </w:r>
    <w:r w:rsidRPr="006428CD">
      <w:rPr>
        <w:sz w:val="22"/>
        <w:szCs w:val="22"/>
        <w:lang w:val="bg-BG"/>
      </w:rPr>
      <w:t xml:space="preserve"> г</w:t>
    </w:r>
    <w:r w:rsidRPr="006428CD">
      <w:rPr>
        <w:b/>
        <w:sz w:val="22"/>
        <w:szCs w:val="22"/>
        <w:lang w:val="bg-BG"/>
      </w:rPr>
      <w:t>.</w:t>
    </w:r>
  </w:p>
  <w:p w:rsidR="00E855CA" w:rsidRDefault="00E855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5CA" w:rsidRPr="00210675" w:rsidRDefault="00E855CA" w:rsidP="00983FA8">
    <w:pPr>
      <w:pStyle w:val="Header"/>
      <w:pBdr>
        <w:bottom w:val="single" w:sz="4" w:space="1" w:color="auto"/>
      </w:pBdr>
      <w:jc w:val="both"/>
      <w:rPr>
        <w:b/>
        <w:sz w:val="22"/>
        <w:szCs w:val="22"/>
      </w:rPr>
    </w:pPr>
    <w:r>
      <w:rPr>
        <w:b/>
        <w:sz w:val="22"/>
        <w:szCs w:val="22"/>
      </w:rPr>
      <w:t>SPEEDY AD</w:t>
    </w:r>
  </w:p>
  <w:p w:rsidR="00E855CA" w:rsidRPr="006428CD" w:rsidRDefault="00E855CA" w:rsidP="00983FA8">
    <w:pPr>
      <w:jc w:val="both"/>
      <w:rPr>
        <w:b/>
        <w:sz w:val="22"/>
        <w:szCs w:val="22"/>
        <w:lang w:val="ru-RU"/>
      </w:rPr>
    </w:pPr>
    <w:r w:rsidRPr="001514E3">
      <w:rPr>
        <w:b/>
        <w:caps/>
        <w:sz w:val="22"/>
        <w:szCs w:val="22"/>
        <w:lang w:val="bg-BG"/>
      </w:rPr>
      <w:t>NON-CONSOLIDATED STATEMENT OF COMPREHENSIVE INCOME</w:t>
    </w:r>
  </w:p>
  <w:p w:rsidR="00E855CA" w:rsidRPr="008803CF" w:rsidRDefault="00E855CA" w:rsidP="00983FA8">
    <w:pPr>
      <w:pStyle w:val="Header"/>
      <w:jc w:val="both"/>
      <w:rPr>
        <w:b/>
        <w:sz w:val="22"/>
        <w:szCs w:val="22"/>
        <w:u w:val="single"/>
        <w:lang w:val="bg-BG"/>
      </w:rPr>
    </w:pPr>
    <w:r>
      <w:rPr>
        <w:sz w:val="22"/>
        <w:szCs w:val="22"/>
      </w:rPr>
      <w:t>as of</w:t>
    </w:r>
    <w:r>
      <w:rPr>
        <w:sz w:val="22"/>
        <w:szCs w:val="22"/>
        <w:lang w:val="bg-BG"/>
      </w:rPr>
      <w:t xml:space="preserve"> 30 </w:t>
    </w:r>
    <w:r>
      <w:rPr>
        <w:sz w:val="22"/>
        <w:szCs w:val="22"/>
      </w:rPr>
      <w:t>September</w:t>
    </w:r>
    <w:r w:rsidRPr="006428CD">
      <w:rPr>
        <w:sz w:val="22"/>
        <w:szCs w:val="22"/>
        <w:lang w:val="bg-BG"/>
      </w:rPr>
      <w:t xml:space="preserve"> 201</w:t>
    </w:r>
    <w:r>
      <w:rPr>
        <w:sz w:val="22"/>
        <w:szCs w:val="22"/>
        <w:lang w:val="bg-BG"/>
      </w:rPr>
      <w:t>7</w:t>
    </w:r>
  </w:p>
  <w:p w:rsidR="00E855CA" w:rsidRDefault="00E855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5CA" w:rsidRPr="009D2474" w:rsidRDefault="00E855CA" w:rsidP="009D24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5CA" w:rsidRPr="00F8017A" w:rsidRDefault="00E855CA" w:rsidP="00F801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5CA" w:rsidRPr="001B28A7" w:rsidRDefault="00E855CA" w:rsidP="00C209DE">
    <w:pPr>
      <w:pStyle w:val="Header"/>
      <w:pBdr>
        <w:bottom w:val="single" w:sz="4" w:space="1" w:color="auto"/>
      </w:pBdr>
      <w:jc w:val="both"/>
      <w:rPr>
        <w:b/>
        <w:sz w:val="22"/>
        <w:szCs w:val="22"/>
      </w:rPr>
    </w:pPr>
    <w:r>
      <w:rPr>
        <w:b/>
        <w:sz w:val="22"/>
        <w:szCs w:val="22"/>
        <w:lang w:val="bg-BG"/>
      </w:rPr>
      <w:t>СПИДИ А</w:t>
    </w:r>
    <w:r w:rsidRPr="001B28A7">
      <w:rPr>
        <w:b/>
        <w:sz w:val="22"/>
        <w:szCs w:val="22"/>
        <w:lang w:val="bg-BG"/>
      </w:rPr>
      <w:t>Д</w:t>
    </w:r>
  </w:p>
  <w:p w:rsidR="00E855CA" w:rsidRPr="00C6312D" w:rsidRDefault="00E855CA" w:rsidP="00C209DE">
    <w:pPr>
      <w:jc w:val="both"/>
      <w:rPr>
        <w:rStyle w:val="dheaderChar"/>
        <w:b/>
        <w:lang w:val="bg-BG"/>
      </w:rPr>
    </w:pPr>
    <w:r w:rsidRPr="00C6312D">
      <w:rPr>
        <w:rStyle w:val="dheaderChar"/>
        <w:b/>
        <w:lang w:val="bg-BG"/>
      </w:rPr>
      <w:t xml:space="preserve">ПОЯСНИТЕЛНИ БЕЛЕЖКИ КЪМ </w:t>
    </w:r>
    <w:r w:rsidRPr="00C6312D">
      <w:rPr>
        <w:b/>
        <w:caps/>
        <w:sz w:val="22"/>
        <w:szCs w:val="22"/>
        <w:lang w:val="bg-BG"/>
      </w:rPr>
      <w:t>неконсолидиранИЯ</w:t>
    </w:r>
    <w:r w:rsidRPr="00C6312D">
      <w:rPr>
        <w:caps/>
        <w:sz w:val="22"/>
        <w:szCs w:val="22"/>
        <w:lang w:val="bg-BG"/>
      </w:rPr>
      <w:t xml:space="preserve"> </w:t>
    </w:r>
    <w:r w:rsidRPr="00C6312D">
      <w:rPr>
        <w:rStyle w:val="dheaderChar"/>
        <w:b/>
        <w:lang w:val="bg-BG"/>
      </w:rPr>
      <w:t>ФИНАНСОВ ОТЧЕТ</w:t>
    </w:r>
  </w:p>
  <w:p w:rsidR="00E855CA" w:rsidRPr="00054C29" w:rsidRDefault="00E855CA" w:rsidP="00C209DE">
    <w:pPr>
      <w:jc w:val="both"/>
      <w:rPr>
        <w:caps/>
        <w:sz w:val="22"/>
        <w:szCs w:val="22"/>
        <w:lang w:val="bg-BG"/>
      </w:rPr>
    </w:pPr>
    <w:r>
      <w:rPr>
        <w:rStyle w:val="dheaderChar"/>
        <w:lang w:val="bg-BG"/>
      </w:rPr>
      <w:t>Към 31.03.2016</w:t>
    </w:r>
    <w:r w:rsidRPr="00C6312D">
      <w:rPr>
        <w:rStyle w:val="dheaderChar"/>
        <w:lang w:val="bg-BG"/>
      </w:rPr>
      <w:t xml:space="preserve"> г.</w:t>
    </w:r>
  </w:p>
  <w:p w:rsidR="00E855CA" w:rsidRPr="007A7EFF" w:rsidRDefault="00E855CA" w:rsidP="00C209D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5CA" w:rsidRPr="00996B46" w:rsidRDefault="00E855CA" w:rsidP="00C209DE">
    <w:pPr>
      <w:pStyle w:val="Header"/>
      <w:pBdr>
        <w:bottom w:val="single" w:sz="4" w:space="1" w:color="auto"/>
      </w:pBdr>
      <w:jc w:val="both"/>
      <w:rPr>
        <w:b/>
        <w:sz w:val="22"/>
        <w:szCs w:val="22"/>
      </w:rPr>
    </w:pPr>
    <w:r>
      <w:rPr>
        <w:b/>
        <w:sz w:val="22"/>
        <w:szCs w:val="22"/>
      </w:rPr>
      <w:t>SPEEDY AD</w:t>
    </w:r>
  </w:p>
  <w:p w:rsidR="00E855CA" w:rsidRPr="006428CD" w:rsidRDefault="00E855CA" w:rsidP="00C209DE">
    <w:pPr>
      <w:jc w:val="both"/>
      <w:rPr>
        <w:b/>
        <w:sz w:val="22"/>
        <w:szCs w:val="22"/>
        <w:lang w:val="ru-RU"/>
      </w:rPr>
    </w:pPr>
    <w:r w:rsidRPr="00996B46">
      <w:rPr>
        <w:b/>
        <w:caps/>
        <w:sz w:val="22"/>
        <w:szCs w:val="22"/>
        <w:lang w:val="bg-BG"/>
      </w:rPr>
      <w:t>CONSOLIDATED STATEMENT OF FINANCIAL STANDING</w:t>
    </w:r>
  </w:p>
  <w:p w:rsidR="00E855CA" w:rsidRPr="008803CF" w:rsidRDefault="00E855CA" w:rsidP="00C209DE">
    <w:pPr>
      <w:pStyle w:val="Header"/>
      <w:jc w:val="both"/>
      <w:rPr>
        <w:b/>
        <w:sz w:val="22"/>
        <w:szCs w:val="22"/>
        <w:u w:val="single"/>
        <w:lang w:val="bg-BG"/>
      </w:rPr>
    </w:pPr>
    <w:r>
      <w:rPr>
        <w:sz w:val="22"/>
        <w:szCs w:val="22"/>
      </w:rPr>
      <w:t>as of</w:t>
    </w:r>
    <w:r>
      <w:rPr>
        <w:sz w:val="22"/>
        <w:szCs w:val="22"/>
        <w:lang w:val="bg-BG"/>
      </w:rPr>
      <w:t xml:space="preserve"> 30 </w:t>
    </w:r>
    <w:r>
      <w:rPr>
        <w:sz w:val="22"/>
        <w:szCs w:val="22"/>
      </w:rPr>
      <w:t>September</w:t>
    </w:r>
    <w:r w:rsidRPr="006428CD">
      <w:rPr>
        <w:sz w:val="22"/>
        <w:szCs w:val="22"/>
        <w:lang w:val="bg-BG"/>
      </w:rPr>
      <w:t xml:space="preserve"> 201</w:t>
    </w:r>
    <w:r>
      <w:rPr>
        <w:sz w:val="22"/>
        <w:szCs w:val="22"/>
        <w:lang w:val="bg-BG"/>
      </w:rPr>
      <w:t>7</w:t>
    </w:r>
  </w:p>
  <w:p w:rsidR="00E855CA" w:rsidRDefault="00E855C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5CA" w:rsidRPr="00305AA6" w:rsidRDefault="00E855CA" w:rsidP="00C209DE">
    <w:pPr>
      <w:pStyle w:val="Header"/>
      <w:pBdr>
        <w:bottom w:val="single" w:sz="4" w:space="1" w:color="auto"/>
      </w:pBdr>
      <w:jc w:val="both"/>
      <w:rPr>
        <w:b/>
        <w:sz w:val="22"/>
        <w:szCs w:val="22"/>
      </w:rPr>
    </w:pPr>
    <w:r>
      <w:rPr>
        <w:b/>
        <w:sz w:val="22"/>
        <w:szCs w:val="22"/>
      </w:rPr>
      <w:t>SPEEDY AD</w:t>
    </w:r>
  </w:p>
  <w:p w:rsidR="00E855CA" w:rsidRPr="006428CD" w:rsidRDefault="00E855CA" w:rsidP="00C209DE">
    <w:pPr>
      <w:jc w:val="both"/>
      <w:rPr>
        <w:b/>
        <w:sz w:val="22"/>
        <w:szCs w:val="22"/>
        <w:lang w:val="ru-RU"/>
      </w:rPr>
    </w:pPr>
    <w:bookmarkStart w:id="8" w:name="_Hlk498288324"/>
    <w:r w:rsidRPr="00305AA6">
      <w:rPr>
        <w:b/>
        <w:caps/>
        <w:sz w:val="22"/>
        <w:szCs w:val="22"/>
        <w:lang w:val="bg-BG"/>
      </w:rPr>
      <w:t>CONSOLIDATED STATEMENT OF FINANCIAL STANDING</w:t>
    </w:r>
    <w:bookmarkEnd w:id="8"/>
  </w:p>
  <w:p w:rsidR="00E855CA" w:rsidRPr="008803CF" w:rsidRDefault="00E855CA" w:rsidP="00C209DE">
    <w:pPr>
      <w:pStyle w:val="Header"/>
      <w:jc w:val="both"/>
      <w:rPr>
        <w:b/>
        <w:sz w:val="22"/>
        <w:szCs w:val="22"/>
        <w:u w:val="single"/>
        <w:lang w:val="bg-BG"/>
      </w:rPr>
    </w:pPr>
    <w:r>
      <w:rPr>
        <w:sz w:val="22"/>
        <w:szCs w:val="22"/>
      </w:rPr>
      <w:t xml:space="preserve">as of </w:t>
    </w:r>
    <w:r>
      <w:rPr>
        <w:sz w:val="22"/>
        <w:szCs w:val="22"/>
        <w:lang w:val="bg-BG"/>
      </w:rPr>
      <w:t xml:space="preserve">30 </w:t>
    </w:r>
    <w:r>
      <w:rPr>
        <w:sz w:val="22"/>
        <w:szCs w:val="22"/>
      </w:rPr>
      <w:t>September</w:t>
    </w:r>
    <w:r>
      <w:rPr>
        <w:sz w:val="22"/>
        <w:szCs w:val="22"/>
        <w:lang w:val="bg-BG"/>
      </w:rPr>
      <w:t xml:space="preserve"> </w:t>
    </w:r>
    <w:r w:rsidRPr="006428CD">
      <w:rPr>
        <w:sz w:val="22"/>
        <w:szCs w:val="22"/>
        <w:lang w:val="bg-BG"/>
      </w:rPr>
      <w:t>201</w:t>
    </w:r>
    <w:r>
      <w:rPr>
        <w:sz w:val="22"/>
        <w:szCs w:val="22"/>
        <w:lang w:val="bg-BG"/>
      </w:rPr>
      <w:t>7</w:t>
    </w:r>
  </w:p>
  <w:p w:rsidR="00E855CA" w:rsidRPr="007A6054" w:rsidRDefault="00E855CA">
    <w:pPr>
      <w:pStyle w:val="Header"/>
      <w:rPr>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5CA" w:rsidRPr="006B2C6B" w:rsidRDefault="00E855CA" w:rsidP="00C209DE">
    <w:pPr>
      <w:pStyle w:val="Header"/>
      <w:pBdr>
        <w:bottom w:val="single" w:sz="4" w:space="1" w:color="auto"/>
      </w:pBdr>
      <w:jc w:val="both"/>
      <w:rPr>
        <w:b/>
        <w:sz w:val="22"/>
        <w:szCs w:val="22"/>
      </w:rPr>
    </w:pPr>
    <w:r>
      <w:rPr>
        <w:b/>
        <w:sz w:val="22"/>
        <w:szCs w:val="22"/>
      </w:rPr>
      <w:t>SPEEDY AD</w:t>
    </w:r>
  </w:p>
  <w:p w:rsidR="00E855CA" w:rsidRPr="006428CD" w:rsidRDefault="00E855CA" w:rsidP="00C209DE">
    <w:pPr>
      <w:jc w:val="both"/>
      <w:rPr>
        <w:b/>
        <w:sz w:val="22"/>
        <w:szCs w:val="22"/>
        <w:lang w:val="ru-RU"/>
      </w:rPr>
    </w:pPr>
    <w:r w:rsidRPr="006B2C6B">
      <w:rPr>
        <w:b/>
        <w:caps/>
        <w:sz w:val="22"/>
        <w:szCs w:val="22"/>
        <w:lang w:val="bg-BG"/>
      </w:rPr>
      <w:t>CONSOLIDATED STATEMENT OF COMPREHENSIVE INCOME</w:t>
    </w:r>
  </w:p>
  <w:p w:rsidR="00E855CA" w:rsidRPr="008803CF" w:rsidRDefault="00E855CA" w:rsidP="00C209DE">
    <w:pPr>
      <w:pStyle w:val="Header"/>
      <w:jc w:val="both"/>
      <w:rPr>
        <w:b/>
        <w:sz w:val="22"/>
        <w:szCs w:val="22"/>
        <w:u w:val="single"/>
        <w:lang w:val="bg-BG"/>
      </w:rPr>
    </w:pPr>
    <w:r>
      <w:rPr>
        <w:sz w:val="22"/>
        <w:szCs w:val="22"/>
      </w:rPr>
      <w:t>as of</w:t>
    </w:r>
    <w:r>
      <w:rPr>
        <w:sz w:val="22"/>
        <w:szCs w:val="22"/>
        <w:lang w:val="bg-BG"/>
      </w:rPr>
      <w:t xml:space="preserve"> 30 </w:t>
    </w:r>
    <w:r>
      <w:rPr>
        <w:sz w:val="22"/>
        <w:szCs w:val="22"/>
      </w:rPr>
      <w:t>September</w:t>
    </w:r>
    <w:r w:rsidRPr="006428CD">
      <w:rPr>
        <w:sz w:val="22"/>
        <w:szCs w:val="22"/>
        <w:lang w:val="bg-BG"/>
      </w:rPr>
      <w:t xml:space="preserve"> 201</w:t>
    </w:r>
    <w:r>
      <w:rPr>
        <w:sz w:val="22"/>
        <w:szCs w:val="22"/>
        <w:lang w:val="bg-BG"/>
      </w:rPr>
      <w:t>7</w:t>
    </w:r>
  </w:p>
  <w:p w:rsidR="00E855CA" w:rsidRDefault="00E855C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5CA" w:rsidRPr="003A6956" w:rsidRDefault="00E855CA" w:rsidP="00C209DE">
    <w:pPr>
      <w:pStyle w:val="Header"/>
      <w:pBdr>
        <w:bottom w:val="single" w:sz="4" w:space="1" w:color="auto"/>
      </w:pBdr>
      <w:jc w:val="both"/>
      <w:rPr>
        <w:b/>
        <w:sz w:val="22"/>
        <w:szCs w:val="22"/>
      </w:rPr>
    </w:pPr>
    <w:r>
      <w:rPr>
        <w:b/>
        <w:sz w:val="22"/>
        <w:szCs w:val="22"/>
      </w:rPr>
      <w:t>SPEEDY AD</w:t>
    </w:r>
  </w:p>
  <w:p w:rsidR="00E855CA" w:rsidRPr="0040755F" w:rsidRDefault="00E855CA" w:rsidP="00C209DE">
    <w:pPr>
      <w:jc w:val="both"/>
      <w:rPr>
        <w:b/>
        <w:sz w:val="22"/>
        <w:szCs w:val="22"/>
      </w:rPr>
    </w:pPr>
    <w:r>
      <w:rPr>
        <w:b/>
        <w:caps/>
        <w:sz w:val="22"/>
        <w:szCs w:val="22"/>
      </w:rPr>
      <w:t>CONSOLIDATED STATEMENT OF THE CASH FLOWS</w:t>
    </w:r>
  </w:p>
  <w:p w:rsidR="00E855CA" w:rsidRPr="008803CF" w:rsidRDefault="00E855CA" w:rsidP="00C209DE">
    <w:pPr>
      <w:pStyle w:val="Header"/>
      <w:jc w:val="both"/>
      <w:rPr>
        <w:b/>
        <w:sz w:val="22"/>
        <w:szCs w:val="22"/>
        <w:u w:val="single"/>
        <w:lang w:val="bg-BG"/>
      </w:rPr>
    </w:pPr>
    <w:r>
      <w:rPr>
        <w:sz w:val="22"/>
        <w:szCs w:val="22"/>
      </w:rPr>
      <w:t>as</w:t>
    </w:r>
    <w:r>
      <w:rPr>
        <w:sz w:val="22"/>
        <w:szCs w:val="22"/>
        <w:lang w:val="bg-BG"/>
      </w:rPr>
      <w:t xml:space="preserve"> </w:t>
    </w:r>
    <w:r>
      <w:rPr>
        <w:sz w:val="22"/>
        <w:szCs w:val="22"/>
      </w:rPr>
      <w:t xml:space="preserve">of </w:t>
    </w:r>
    <w:r>
      <w:rPr>
        <w:sz w:val="22"/>
        <w:szCs w:val="22"/>
        <w:lang w:val="bg-BG"/>
      </w:rPr>
      <w:t xml:space="preserve">30 </w:t>
    </w:r>
    <w:r>
      <w:rPr>
        <w:sz w:val="22"/>
        <w:szCs w:val="22"/>
      </w:rPr>
      <w:t>September</w:t>
    </w:r>
    <w:r w:rsidRPr="006428CD">
      <w:rPr>
        <w:sz w:val="22"/>
        <w:szCs w:val="22"/>
        <w:lang w:val="bg-BG"/>
      </w:rPr>
      <w:t xml:space="preserve"> 201</w:t>
    </w:r>
    <w:r>
      <w:rPr>
        <w:sz w:val="22"/>
        <w:szCs w:val="22"/>
        <w:lang w:val="bg-BG"/>
      </w:rPr>
      <w:t>7</w:t>
    </w:r>
  </w:p>
  <w:p w:rsidR="00E855CA" w:rsidRDefault="00E855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74D6"/>
    <w:multiLevelType w:val="hybridMultilevel"/>
    <w:tmpl w:val="F1421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A1282"/>
    <w:multiLevelType w:val="hybridMultilevel"/>
    <w:tmpl w:val="FDF8BF7E"/>
    <w:lvl w:ilvl="0" w:tplc="5516ADAC">
      <w:start w:val="1"/>
      <w:numFmt w:val="bullet"/>
      <w:lvlText w:val="­"/>
      <w:lvlJc w:val="left"/>
      <w:pPr>
        <w:tabs>
          <w:tab w:val="num" w:pos="720"/>
        </w:tabs>
        <w:ind w:left="720" w:hanging="360"/>
      </w:pPr>
      <w:rPr>
        <w:rFonts w:ascii="Courier New" w:hAnsi="Courier New"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63FAB"/>
    <w:multiLevelType w:val="hybridMultilevel"/>
    <w:tmpl w:val="9AE026C2"/>
    <w:lvl w:ilvl="0" w:tplc="8786A7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F6705"/>
    <w:multiLevelType w:val="hybridMultilevel"/>
    <w:tmpl w:val="101ECC3E"/>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BD39F2"/>
    <w:multiLevelType w:val="hybridMultilevel"/>
    <w:tmpl w:val="7D245C9A"/>
    <w:lvl w:ilvl="0" w:tplc="04020001">
      <w:start w:val="1"/>
      <w:numFmt w:val="bullet"/>
      <w:lvlText w:val=""/>
      <w:lvlJc w:val="left"/>
      <w:pPr>
        <w:tabs>
          <w:tab w:val="num" w:pos="780"/>
        </w:tabs>
        <w:ind w:left="780" w:hanging="360"/>
      </w:pPr>
      <w:rPr>
        <w:rFonts w:ascii="Symbol" w:hAnsi="Symbol"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A2967CD"/>
    <w:multiLevelType w:val="hybridMultilevel"/>
    <w:tmpl w:val="ED347F78"/>
    <w:lvl w:ilvl="0" w:tplc="8786A73C">
      <w:start w:val="1"/>
      <w:numFmt w:val="bullet"/>
      <w:lvlText w:val=""/>
      <w:lvlJc w:val="left"/>
      <w:pPr>
        <w:tabs>
          <w:tab w:val="num" w:pos="780"/>
        </w:tabs>
        <w:ind w:left="780" w:hanging="360"/>
      </w:pPr>
      <w:rPr>
        <w:rFonts w:ascii="Symbol" w:hAnsi="Symbol" w:hint="default"/>
      </w:rPr>
    </w:lvl>
    <w:lvl w:ilvl="1" w:tplc="A50C40E6">
      <w:numFmt w:val="bullet"/>
      <w:lvlText w:val="-"/>
      <w:lvlJc w:val="left"/>
      <w:pPr>
        <w:tabs>
          <w:tab w:val="num" w:pos="1500"/>
        </w:tabs>
        <w:ind w:left="1500" w:hanging="360"/>
      </w:pPr>
      <w:rPr>
        <w:rFonts w:ascii="Arial" w:eastAsia="Times New Roman" w:hAnsi="Arial" w:cs="Arial" w:hint="default"/>
      </w:rPr>
    </w:lvl>
    <w:lvl w:ilvl="2" w:tplc="04020005">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0B975C71"/>
    <w:multiLevelType w:val="hybridMultilevel"/>
    <w:tmpl w:val="2CB69DF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0B3D91"/>
    <w:multiLevelType w:val="hybridMultilevel"/>
    <w:tmpl w:val="DC5EA6D4"/>
    <w:lvl w:ilvl="0" w:tplc="12C6B42E">
      <w:start w:val="24"/>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8454906"/>
    <w:multiLevelType w:val="hybridMultilevel"/>
    <w:tmpl w:val="511AAE6C"/>
    <w:lvl w:ilvl="0" w:tplc="5516ADAC">
      <w:start w:val="1"/>
      <w:numFmt w:val="bullet"/>
      <w:lvlText w:val="­"/>
      <w:lvlJc w:val="left"/>
      <w:pPr>
        <w:tabs>
          <w:tab w:val="num" w:pos="720"/>
        </w:tabs>
        <w:ind w:left="720" w:hanging="360"/>
      </w:pPr>
      <w:rPr>
        <w:rFonts w:ascii="Courier New" w:hAnsi="Courier New"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D23E24"/>
    <w:multiLevelType w:val="hybridMultilevel"/>
    <w:tmpl w:val="A41E8024"/>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83F3A"/>
    <w:multiLevelType w:val="hybridMultilevel"/>
    <w:tmpl w:val="C7406EE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4944E4"/>
    <w:multiLevelType w:val="singleLevel"/>
    <w:tmpl w:val="0302AC4C"/>
    <w:lvl w:ilvl="0">
      <w:start w:val="1"/>
      <w:numFmt w:val="bullet"/>
      <w:lvlText w:val=""/>
      <w:lvlJc w:val="left"/>
      <w:pPr>
        <w:tabs>
          <w:tab w:val="num" w:pos="340"/>
        </w:tabs>
        <w:ind w:left="340" w:hanging="340"/>
      </w:pPr>
      <w:rPr>
        <w:rFonts w:ascii="Symbol" w:hAnsi="Symbol" w:hint="default"/>
        <w:color w:val="auto"/>
        <w:sz w:val="22"/>
      </w:rPr>
    </w:lvl>
  </w:abstractNum>
  <w:abstractNum w:abstractNumId="12" w15:restartNumberingAfterBreak="0">
    <w:nsid w:val="2BD11CD8"/>
    <w:multiLevelType w:val="hybridMultilevel"/>
    <w:tmpl w:val="7E90DECC"/>
    <w:lvl w:ilvl="0" w:tplc="AD60C530">
      <w:start w:val="31"/>
      <w:numFmt w:val="bullet"/>
      <w:lvlText w:val="-"/>
      <w:lvlJc w:val="left"/>
      <w:pPr>
        <w:ind w:left="570" w:hanging="360"/>
      </w:pPr>
      <w:rPr>
        <w:rFonts w:ascii="Times New Roman" w:eastAsia="Times New Roman"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13" w15:restartNumberingAfterBreak="0">
    <w:nsid w:val="2C4F05A0"/>
    <w:multiLevelType w:val="hybridMultilevel"/>
    <w:tmpl w:val="11403FBE"/>
    <w:lvl w:ilvl="0" w:tplc="487AF70C">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E73B45"/>
    <w:multiLevelType w:val="hybridMultilevel"/>
    <w:tmpl w:val="FDFC5B1C"/>
    <w:lvl w:ilvl="0" w:tplc="487AF70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E52382E"/>
    <w:multiLevelType w:val="hybridMultilevel"/>
    <w:tmpl w:val="78745FF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0C1CCF"/>
    <w:multiLevelType w:val="hybridMultilevel"/>
    <w:tmpl w:val="3572B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279F7"/>
    <w:multiLevelType w:val="hybridMultilevel"/>
    <w:tmpl w:val="D316A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1169CB"/>
    <w:multiLevelType w:val="hybridMultilevel"/>
    <w:tmpl w:val="52667BFC"/>
    <w:lvl w:ilvl="0" w:tplc="0402000F">
      <w:start w:val="4"/>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9" w15:restartNumberingAfterBreak="0">
    <w:nsid w:val="35CA4B55"/>
    <w:multiLevelType w:val="hybridMultilevel"/>
    <w:tmpl w:val="0BC61FD6"/>
    <w:lvl w:ilvl="0" w:tplc="4272A51E">
      <w:start w:val="24"/>
      <w:numFmt w:val="decimal"/>
      <w:lvlText w:val="%1."/>
      <w:lvlJc w:val="left"/>
      <w:pPr>
        <w:ind w:left="502" w:hanging="360"/>
      </w:pPr>
      <w:rPr>
        <w:rFonts w:cs="Times New Roman" w:hint="default"/>
      </w:rPr>
    </w:lvl>
    <w:lvl w:ilvl="1" w:tplc="04020019" w:tentative="1">
      <w:start w:val="1"/>
      <w:numFmt w:val="lowerLetter"/>
      <w:lvlText w:val="%2."/>
      <w:lvlJc w:val="left"/>
      <w:pPr>
        <w:ind w:left="1222" w:hanging="360"/>
      </w:pPr>
      <w:rPr>
        <w:rFonts w:cs="Times New Roman"/>
      </w:rPr>
    </w:lvl>
    <w:lvl w:ilvl="2" w:tplc="0402001B" w:tentative="1">
      <w:start w:val="1"/>
      <w:numFmt w:val="lowerRoman"/>
      <w:lvlText w:val="%3."/>
      <w:lvlJc w:val="right"/>
      <w:pPr>
        <w:ind w:left="1942" w:hanging="180"/>
      </w:pPr>
      <w:rPr>
        <w:rFonts w:cs="Times New Roman"/>
      </w:rPr>
    </w:lvl>
    <w:lvl w:ilvl="3" w:tplc="0402000F" w:tentative="1">
      <w:start w:val="1"/>
      <w:numFmt w:val="decimal"/>
      <w:lvlText w:val="%4."/>
      <w:lvlJc w:val="left"/>
      <w:pPr>
        <w:ind w:left="2662" w:hanging="360"/>
      </w:pPr>
      <w:rPr>
        <w:rFonts w:cs="Times New Roman"/>
      </w:rPr>
    </w:lvl>
    <w:lvl w:ilvl="4" w:tplc="04020019" w:tentative="1">
      <w:start w:val="1"/>
      <w:numFmt w:val="lowerLetter"/>
      <w:lvlText w:val="%5."/>
      <w:lvlJc w:val="left"/>
      <w:pPr>
        <w:ind w:left="3382" w:hanging="360"/>
      </w:pPr>
      <w:rPr>
        <w:rFonts w:cs="Times New Roman"/>
      </w:rPr>
    </w:lvl>
    <w:lvl w:ilvl="5" w:tplc="0402001B" w:tentative="1">
      <w:start w:val="1"/>
      <w:numFmt w:val="lowerRoman"/>
      <w:lvlText w:val="%6."/>
      <w:lvlJc w:val="right"/>
      <w:pPr>
        <w:ind w:left="4102" w:hanging="180"/>
      </w:pPr>
      <w:rPr>
        <w:rFonts w:cs="Times New Roman"/>
      </w:rPr>
    </w:lvl>
    <w:lvl w:ilvl="6" w:tplc="0402000F" w:tentative="1">
      <w:start w:val="1"/>
      <w:numFmt w:val="decimal"/>
      <w:lvlText w:val="%7."/>
      <w:lvlJc w:val="left"/>
      <w:pPr>
        <w:ind w:left="4822" w:hanging="360"/>
      </w:pPr>
      <w:rPr>
        <w:rFonts w:cs="Times New Roman"/>
      </w:rPr>
    </w:lvl>
    <w:lvl w:ilvl="7" w:tplc="04020019" w:tentative="1">
      <w:start w:val="1"/>
      <w:numFmt w:val="lowerLetter"/>
      <w:lvlText w:val="%8."/>
      <w:lvlJc w:val="left"/>
      <w:pPr>
        <w:ind w:left="5542" w:hanging="360"/>
      </w:pPr>
      <w:rPr>
        <w:rFonts w:cs="Times New Roman"/>
      </w:rPr>
    </w:lvl>
    <w:lvl w:ilvl="8" w:tplc="0402001B" w:tentative="1">
      <w:start w:val="1"/>
      <w:numFmt w:val="lowerRoman"/>
      <w:lvlText w:val="%9."/>
      <w:lvlJc w:val="right"/>
      <w:pPr>
        <w:ind w:left="6262" w:hanging="180"/>
      </w:pPr>
      <w:rPr>
        <w:rFonts w:cs="Times New Roman"/>
      </w:rPr>
    </w:lvl>
  </w:abstractNum>
  <w:abstractNum w:abstractNumId="20" w15:restartNumberingAfterBreak="0">
    <w:nsid w:val="36150763"/>
    <w:multiLevelType w:val="hybridMultilevel"/>
    <w:tmpl w:val="048A945E"/>
    <w:lvl w:ilvl="0" w:tplc="04020001">
      <w:start w:val="1"/>
      <w:numFmt w:val="bullet"/>
      <w:lvlText w:val=""/>
      <w:lvlJc w:val="left"/>
      <w:pPr>
        <w:tabs>
          <w:tab w:val="num" w:pos="1080"/>
        </w:tabs>
        <w:ind w:left="108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F">
      <w:start w:val="1"/>
      <w:numFmt w:val="decimal"/>
      <w:lvlText w:val="%3."/>
      <w:lvlJc w:val="left"/>
      <w:pPr>
        <w:tabs>
          <w:tab w:val="num" w:pos="2520"/>
        </w:tabs>
        <w:ind w:left="2520" w:hanging="360"/>
      </w:pPr>
      <w:rPr>
        <w:rFont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62E239A"/>
    <w:multiLevelType w:val="hybridMultilevel"/>
    <w:tmpl w:val="14F42D80"/>
    <w:lvl w:ilvl="0" w:tplc="04020001">
      <w:start w:val="1"/>
      <w:numFmt w:val="bullet"/>
      <w:lvlText w:val=""/>
      <w:lvlJc w:val="left"/>
      <w:pPr>
        <w:tabs>
          <w:tab w:val="num" w:pos="780"/>
        </w:tabs>
        <w:ind w:left="780" w:hanging="360"/>
      </w:pPr>
      <w:rPr>
        <w:rFonts w:ascii="Symbol" w:hAnsi="Symbol" w:hint="default"/>
      </w:rPr>
    </w:lvl>
    <w:lvl w:ilvl="1" w:tplc="8786A73C">
      <w:start w:val="1"/>
      <w:numFmt w:val="bullet"/>
      <w:lvlText w:val=""/>
      <w:lvlJc w:val="left"/>
      <w:pPr>
        <w:tabs>
          <w:tab w:val="num" w:pos="1500"/>
        </w:tabs>
        <w:ind w:left="1500" w:hanging="360"/>
      </w:pPr>
      <w:rPr>
        <w:rFonts w:ascii="Symbol" w:hAnsi="Symbol" w:hint="default"/>
      </w:rPr>
    </w:lvl>
    <w:lvl w:ilvl="2" w:tplc="04020005">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48466EA6"/>
    <w:multiLevelType w:val="hybridMultilevel"/>
    <w:tmpl w:val="50FEAED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48D55C4F"/>
    <w:multiLevelType w:val="hybridMultilevel"/>
    <w:tmpl w:val="F4586CD6"/>
    <w:lvl w:ilvl="0" w:tplc="0402000F">
      <w:start w:val="1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4E8A39EE"/>
    <w:multiLevelType w:val="hybridMultilevel"/>
    <w:tmpl w:val="476A1CB8"/>
    <w:lvl w:ilvl="0" w:tplc="87DEE5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7D4622"/>
    <w:multiLevelType w:val="hybridMultilevel"/>
    <w:tmpl w:val="A5006C8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15:restartNumberingAfterBreak="0">
    <w:nsid w:val="533F5BF9"/>
    <w:multiLevelType w:val="hybridMultilevel"/>
    <w:tmpl w:val="5C3E3FDA"/>
    <w:lvl w:ilvl="0" w:tplc="8786A73C">
      <w:start w:val="1"/>
      <w:numFmt w:val="bullet"/>
      <w:lvlText w:val=""/>
      <w:lvlJc w:val="left"/>
      <w:pPr>
        <w:tabs>
          <w:tab w:val="num" w:pos="780"/>
        </w:tabs>
        <w:ind w:left="780" w:hanging="360"/>
      </w:pPr>
      <w:rPr>
        <w:rFonts w:ascii="Symbol" w:hAnsi="Symbol"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542B2AE6"/>
    <w:multiLevelType w:val="hybridMultilevel"/>
    <w:tmpl w:val="C890B128"/>
    <w:lvl w:ilvl="0" w:tplc="0A941A50">
      <w:start w:val="3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C70B16"/>
    <w:multiLevelType w:val="multilevel"/>
    <w:tmpl w:val="FD94BB5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15:restartNumberingAfterBreak="0">
    <w:nsid w:val="5A8F72D2"/>
    <w:multiLevelType w:val="hybridMultilevel"/>
    <w:tmpl w:val="4B8E0ECE"/>
    <w:lvl w:ilvl="0" w:tplc="487AF70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A9848F2"/>
    <w:multiLevelType w:val="hybridMultilevel"/>
    <w:tmpl w:val="9DD6B772"/>
    <w:lvl w:ilvl="0" w:tplc="FFFFFFFF">
      <w:start w:val="1"/>
      <w:numFmt w:val="bullet"/>
      <w:lvlRestart w:val="0"/>
      <w:pStyle w:val="indent1"/>
      <w:lvlText w:val="·"/>
      <w:lvlJc w:val="left"/>
      <w:pPr>
        <w:tabs>
          <w:tab w:val="num" w:pos="425"/>
        </w:tabs>
        <w:ind w:left="425" w:hanging="425"/>
      </w:pPr>
      <w:rPr>
        <w:rFonts w:ascii="Symbol" w:hAnsi="Symbol" w:hint="default"/>
        <w:color w:val="000080"/>
        <w:sz w:val="22"/>
      </w:rPr>
    </w:lvl>
    <w:lvl w:ilvl="1" w:tplc="FFFFFFFF">
      <w:start w:val="1"/>
      <w:numFmt w:val="bullet"/>
      <w:lvlText w:val=""/>
      <w:legacy w:legacy="1" w:legacySpace="0" w:legacyIndent="360"/>
      <w:lvlJc w:val="left"/>
      <w:pPr>
        <w:ind w:left="1440" w:hanging="360"/>
      </w:pPr>
      <w:rPr>
        <w:rFonts w:ascii="Symbol" w:hAnsi="Symbol" w:hint="default"/>
        <w:color w:val="000080"/>
        <w:sz w:val="2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5F6007"/>
    <w:multiLevelType w:val="hybridMultilevel"/>
    <w:tmpl w:val="62FE099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6E574D22"/>
    <w:multiLevelType w:val="hybridMultilevel"/>
    <w:tmpl w:val="DD3CCE36"/>
    <w:lvl w:ilvl="0" w:tplc="04020001">
      <w:start w:val="1"/>
      <w:numFmt w:val="bullet"/>
      <w:lvlText w:val=""/>
      <w:lvlJc w:val="left"/>
      <w:pPr>
        <w:tabs>
          <w:tab w:val="num" w:pos="780"/>
        </w:tabs>
        <w:ind w:left="780" w:hanging="360"/>
      </w:pPr>
      <w:rPr>
        <w:rFonts w:ascii="Symbol" w:hAnsi="Symbol" w:hint="default"/>
      </w:rPr>
    </w:lvl>
    <w:lvl w:ilvl="1" w:tplc="A50C40E6">
      <w:numFmt w:val="bullet"/>
      <w:lvlText w:val="-"/>
      <w:lvlJc w:val="left"/>
      <w:pPr>
        <w:tabs>
          <w:tab w:val="num" w:pos="1500"/>
        </w:tabs>
        <w:ind w:left="1500" w:hanging="360"/>
      </w:pPr>
      <w:rPr>
        <w:rFonts w:ascii="Arial" w:eastAsia="Times New Roman" w:hAnsi="Arial" w:cs="Arial" w:hint="default"/>
      </w:rPr>
    </w:lvl>
    <w:lvl w:ilvl="2" w:tplc="04020005">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6F26623D"/>
    <w:multiLevelType w:val="singleLevel"/>
    <w:tmpl w:val="647663E0"/>
    <w:lvl w:ilvl="0">
      <w:start w:val="1"/>
      <w:numFmt w:val="bullet"/>
      <w:lvlText w:val=""/>
      <w:lvlJc w:val="left"/>
      <w:pPr>
        <w:tabs>
          <w:tab w:val="num" w:pos="340"/>
        </w:tabs>
        <w:ind w:left="340" w:hanging="340"/>
      </w:pPr>
      <w:rPr>
        <w:rFonts w:ascii="Symbol" w:hAnsi="Symbol" w:hint="default"/>
        <w:color w:val="auto"/>
        <w:sz w:val="22"/>
      </w:rPr>
    </w:lvl>
  </w:abstractNum>
  <w:abstractNum w:abstractNumId="34" w15:restartNumberingAfterBreak="0">
    <w:nsid w:val="70DC75E7"/>
    <w:multiLevelType w:val="hybridMultilevel"/>
    <w:tmpl w:val="DC94AC9A"/>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C67856"/>
    <w:multiLevelType w:val="hybridMultilevel"/>
    <w:tmpl w:val="B7CC8F90"/>
    <w:lvl w:ilvl="0" w:tplc="CAEC6A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1450B5"/>
    <w:multiLevelType w:val="hybridMultilevel"/>
    <w:tmpl w:val="D2E8CE16"/>
    <w:lvl w:ilvl="0" w:tplc="8786A73C">
      <w:start w:val="1"/>
      <w:numFmt w:val="bullet"/>
      <w:lvlText w:val=""/>
      <w:lvlJc w:val="left"/>
      <w:pPr>
        <w:ind w:left="720" w:hanging="360"/>
      </w:pPr>
      <w:rPr>
        <w:rFonts w:ascii="Symbol" w:hAnsi="Symbol" w:hint="default"/>
      </w:rPr>
    </w:lvl>
    <w:lvl w:ilvl="1" w:tplc="487AF70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1A79A4"/>
    <w:multiLevelType w:val="hybridMultilevel"/>
    <w:tmpl w:val="3A1E0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F77041"/>
    <w:multiLevelType w:val="hybridMultilevel"/>
    <w:tmpl w:val="9F6465D8"/>
    <w:lvl w:ilvl="0" w:tplc="8786A7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F54493"/>
    <w:multiLevelType w:val="hybridMultilevel"/>
    <w:tmpl w:val="DA00D5CE"/>
    <w:lvl w:ilvl="0" w:tplc="8786A73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0"/>
  </w:num>
  <w:num w:numId="3">
    <w:abstractNumId w:val="37"/>
  </w:num>
  <w:num w:numId="4">
    <w:abstractNumId w:val="12"/>
  </w:num>
  <w:num w:numId="5">
    <w:abstractNumId w:val="23"/>
  </w:num>
  <w:num w:numId="6">
    <w:abstractNumId w:val="13"/>
  </w:num>
  <w:num w:numId="7">
    <w:abstractNumId w:val="8"/>
  </w:num>
  <w:num w:numId="8">
    <w:abstractNumId w:val="28"/>
  </w:num>
  <w:num w:numId="9">
    <w:abstractNumId w:val="1"/>
  </w:num>
  <w:num w:numId="10">
    <w:abstractNumId w:val="7"/>
  </w:num>
  <w:num w:numId="11">
    <w:abstractNumId w:val="18"/>
  </w:num>
  <w:num w:numId="12">
    <w:abstractNumId w:val="19"/>
  </w:num>
  <w:num w:numId="13">
    <w:abstractNumId w:val="29"/>
  </w:num>
  <w:num w:numId="14">
    <w:abstractNumId w:val="14"/>
  </w:num>
  <w:num w:numId="15">
    <w:abstractNumId w:val="32"/>
  </w:num>
  <w:num w:numId="16">
    <w:abstractNumId w:val="4"/>
  </w:num>
  <w:num w:numId="17">
    <w:abstractNumId w:val="6"/>
  </w:num>
  <w:num w:numId="18">
    <w:abstractNumId w:val="3"/>
  </w:num>
  <w:num w:numId="19">
    <w:abstractNumId w:val="15"/>
  </w:num>
  <w:num w:numId="20">
    <w:abstractNumId w:val="20"/>
  </w:num>
  <w:num w:numId="21">
    <w:abstractNumId w:val="10"/>
  </w:num>
  <w:num w:numId="22">
    <w:abstractNumId w:val="5"/>
  </w:num>
  <w:num w:numId="23">
    <w:abstractNumId w:val="26"/>
  </w:num>
  <w:num w:numId="24">
    <w:abstractNumId w:val="21"/>
  </w:num>
  <w:num w:numId="25">
    <w:abstractNumId w:val="39"/>
  </w:num>
  <w:num w:numId="26">
    <w:abstractNumId w:val="5"/>
  </w:num>
  <w:num w:numId="27">
    <w:abstractNumId w:val="26"/>
  </w:num>
  <w:num w:numId="28">
    <w:abstractNumId w:val="21"/>
  </w:num>
  <w:num w:numId="29">
    <w:abstractNumId w:val="39"/>
  </w:num>
  <w:num w:numId="30">
    <w:abstractNumId w:val="25"/>
  </w:num>
  <w:num w:numId="31">
    <w:abstractNumId w:val="36"/>
  </w:num>
  <w:num w:numId="32">
    <w:abstractNumId w:val="35"/>
  </w:num>
  <w:num w:numId="33">
    <w:abstractNumId w:val="17"/>
  </w:num>
  <w:num w:numId="34">
    <w:abstractNumId w:val="9"/>
  </w:num>
  <w:num w:numId="35">
    <w:abstractNumId w:val="24"/>
  </w:num>
  <w:num w:numId="36">
    <w:abstractNumId w:val="34"/>
  </w:num>
  <w:num w:numId="37">
    <w:abstractNumId w:val="27"/>
  </w:num>
  <w:num w:numId="38">
    <w:abstractNumId w:val="33"/>
  </w:num>
  <w:num w:numId="39">
    <w:abstractNumId w:val="0"/>
  </w:num>
  <w:num w:numId="40">
    <w:abstractNumId w:val="38"/>
  </w:num>
  <w:num w:numId="41">
    <w:abstractNumId w:val="2"/>
  </w:num>
  <w:num w:numId="42">
    <w:abstractNumId w:val="16"/>
  </w:num>
  <w:num w:numId="43">
    <w:abstractNumId w:val="11"/>
  </w:num>
  <w:num w:numId="44">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F8A"/>
    <w:rsid w:val="00015ABC"/>
    <w:rsid w:val="0004079B"/>
    <w:rsid w:val="00040CC0"/>
    <w:rsid w:val="0004488C"/>
    <w:rsid w:val="00045B57"/>
    <w:rsid w:val="00053CC5"/>
    <w:rsid w:val="00065478"/>
    <w:rsid w:val="00066528"/>
    <w:rsid w:val="00075CDB"/>
    <w:rsid w:val="0009300F"/>
    <w:rsid w:val="000A7155"/>
    <w:rsid w:val="000C26C5"/>
    <w:rsid w:val="000C6753"/>
    <w:rsid w:val="000D3B48"/>
    <w:rsid w:val="000D65D8"/>
    <w:rsid w:val="000E0169"/>
    <w:rsid w:val="000E3DCC"/>
    <w:rsid w:val="00100EB6"/>
    <w:rsid w:val="001068BC"/>
    <w:rsid w:val="00111C04"/>
    <w:rsid w:val="001122D1"/>
    <w:rsid w:val="00125539"/>
    <w:rsid w:val="00132115"/>
    <w:rsid w:val="00133457"/>
    <w:rsid w:val="001418FB"/>
    <w:rsid w:val="00144646"/>
    <w:rsid w:val="001514E3"/>
    <w:rsid w:val="00156694"/>
    <w:rsid w:val="00156811"/>
    <w:rsid w:val="001602E6"/>
    <w:rsid w:val="00161E06"/>
    <w:rsid w:val="00175DF2"/>
    <w:rsid w:val="001858E3"/>
    <w:rsid w:val="00185AD9"/>
    <w:rsid w:val="001861EB"/>
    <w:rsid w:val="00191D86"/>
    <w:rsid w:val="001B13A1"/>
    <w:rsid w:val="001B278A"/>
    <w:rsid w:val="001B332C"/>
    <w:rsid w:val="001C6243"/>
    <w:rsid w:val="001E0549"/>
    <w:rsid w:val="001F01F7"/>
    <w:rsid w:val="001F1704"/>
    <w:rsid w:val="00210675"/>
    <w:rsid w:val="00212712"/>
    <w:rsid w:val="0021306B"/>
    <w:rsid w:val="00232601"/>
    <w:rsid w:val="002344DE"/>
    <w:rsid w:val="002373AF"/>
    <w:rsid w:val="00251E33"/>
    <w:rsid w:val="00273271"/>
    <w:rsid w:val="002750BF"/>
    <w:rsid w:val="00283224"/>
    <w:rsid w:val="002D3357"/>
    <w:rsid w:val="002D6614"/>
    <w:rsid w:val="002E36FE"/>
    <w:rsid w:val="002E7B4A"/>
    <w:rsid w:val="00305AA6"/>
    <w:rsid w:val="00310F98"/>
    <w:rsid w:val="00313711"/>
    <w:rsid w:val="00317694"/>
    <w:rsid w:val="0032303F"/>
    <w:rsid w:val="00330A31"/>
    <w:rsid w:val="00332A4B"/>
    <w:rsid w:val="003375C0"/>
    <w:rsid w:val="00344F69"/>
    <w:rsid w:val="003453C5"/>
    <w:rsid w:val="003467FD"/>
    <w:rsid w:val="00370CD2"/>
    <w:rsid w:val="0038389E"/>
    <w:rsid w:val="003914C3"/>
    <w:rsid w:val="00393480"/>
    <w:rsid w:val="003A6956"/>
    <w:rsid w:val="003D09E9"/>
    <w:rsid w:val="003D4692"/>
    <w:rsid w:val="003D660B"/>
    <w:rsid w:val="003E744E"/>
    <w:rsid w:val="003F3661"/>
    <w:rsid w:val="003F56E1"/>
    <w:rsid w:val="00403F38"/>
    <w:rsid w:val="0040683C"/>
    <w:rsid w:val="0040755F"/>
    <w:rsid w:val="00426AFD"/>
    <w:rsid w:val="00453D65"/>
    <w:rsid w:val="0045792C"/>
    <w:rsid w:val="004771D2"/>
    <w:rsid w:val="00477C3D"/>
    <w:rsid w:val="0048527F"/>
    <w:rsid w:val="00495808"/>
    <w:rsid w:val="004A06DD"/>
    <w:rsid w:val="004B01FD"/>
    <w:rsid w:val="004B0623"/>
    <w:rsid w:val="004B128B"/>
    <w:rsid w:val="004B626D"/>
    <w:rsid w:val="004C3FBD"/>
    <w:rsid w:val="004D30CF"/>
    <w:rsid w:val="004D442C"/>
    <w:rsid w:val="004E2426"/>
    <w:rsid w:val="004E2EE0"/>
    <w:rsid w:val="004F3553"/>
    <w:rsid w:val="00500A8F"/>
    <w:rsid w:val="00512A51"/>
    <w:rsid w:val="0051635F"/>
    <w:rsid w:val="0052125F"/>
    <w:rsid w:val="0052692A"/>
    <w:rsid w:val="00553756"/>
    <w:rsid w:val="00561335"/>
    <w:rsid w:val="005626FB"/>
    <w:rsid w:val="00565D4B"/>
    <w:rsid w:val="005A10C2"/>
    <w:rsid w:val="005B35B9"/>
    <w:rsid w:val="005C0AF4"/>
    <w:rsid w:val="005D7CA4"/>
    <w:rsid w:val="005E3536"/>
    <w:rsid w:val="005F2AD9"/>
    <w:rsid w:val="00605F16"/>
    <w:rsid w:val="00606367"/>
    <w:rsid w:val="0064366D"/>
    <w:rsid w:val="00652AC1"/>
    <w:rsid w:val="006623C8"/>
    <w:rsid w:val="00665A10"/>
    <w:rsid w:val="006779E9"/>
    <w:rsid w:val="00686B80"/>
    <w:rsid w:val="006906EE"/>
    <w:rsid w:val="0069457A"/>
    <w:rsid w:val="00694C5B"/>
    <w:rsid w:val="006B1F54"/>
    <w:rsid w:val="006B2C6B"/>
    <w:rsid w:val="006B7572"/>
    <w:rsid w:val="006C2AF2"/>
    <w:rsid w:val="006C502B"/>
    <w:rsid w:val="006D32FC"/>
    <w:rsid w:val="006D789E"/>
    <w:rsid w:val="006E4541"/>
    <w:rsid w:val="00704036"/>
    <w:rsid w:val="007048B7"/>
    <w:rsid w:val="00711258"/>
    <w:rsid w:val="00711F11"/>
    <w:rsid w:val="00723229"/>
    <w:rsid w:val="00757834"/>
    <w:rsid w:val="00764060"/>
    <w:rsid w:val="0078592B"/>
    <w:rsid w:val="00792620"/>
    <w:rsid w:val="007B6EAE"/>
    <w:rsid w:val="007C0EBB"/>
    <w:rsid w:val="00802A2C"/>
    <w:rsid w:val="00827D7C"/>
    <w:rsid w:val="00830C1E"/>
    <w:rsid w:val="0085154D"/>
    <w:rsid w:val="0085639C"/>
    <w:rsid w:val="008936F2"/>
    <w:rsid w:val="0089677C"/>
    <w:rsid w:val="008A4962"/>
    <w:rsid w:val="008C2B1D"/>
    <w:rsid w:val="008C3EB7"/>
    <w:rsid w:val="008C5DAD"/>
    <w:rsid w:val="008D6B88"/>
    <w:rsid w:val="008D7C56"/>
    <w:rsid w:val="008F27CE"/>
    <w:rsid w:val="008F4F8A"/>
    <w:rsid w:val="008F6711"/>
    <w:rsid w:val="0090131D"/>
    <w:rsid w:val="00904315"/>
    <w:rsid w:val="00912B39"/>
    <w:rsid w:val="00924370"/>
    <w:rsid w:val="00930974"/>
    <w:rsid w:val="00937186"/>
    <w:rsid w:val="00964352"/>
    <w:rsid w:val="00983FA8"/>
    <w:rsid w:val="00984105"/>
    <w:rsid w:val="009866D9"/>
    <w:rsid w:val="009958B2"/>
    <w:rsid w:val="00995A7D"/>
    <w:rsid w:val="00996B46"/>
    <w:rsid w:val="009A0D7A"/>
    <w:rsid w:val="009A27F6"/>
    <w:rsid w:val="009A3715"/>
    <w:rsid w:val="009A470D"/>
    <w:rsid w:val="009B7D7E"/>
    <w:rsid w:val="009C39CF"/>
    <w:rsid w:val="009D2474"/>
    <w:rsid w:val="009D5682"/>
    <w:rsid w:val="009E10EE"/>
    <w:rsid w:val="00A10C0C"/>
    <w:rsid w:val="00A15D25"/>
    <w:rsid w:val="00A20F26"/>
    <w:rsid w:val="00A22250"/>
    <w:rsid w:val="00A2722A"/>
    <w:rsid w:val="00A31CD8"/>
    <w:rsid w:val="00A65838"/>
    <w:rsid w:val="00A81563"/>
    <w:rsid w:val="00A9341E"/>
    <w:rsid w:val="00AD2839"/>
    <w:rsid w:val="00AE3619"/>
    <w:rsid w:val="00AE5DA6"/>
    <w:rsid w:val="00AF2C87"/>
    <w:rsid w:val="00AF325A"/>
    <w:rsid w:val="00B047F5"/>
    <w:rsid w:val="00B1565D"/>
    <w:rsid w:val="00B17E09"/>
    <w:rsid w:val="00B26DCC"/>
    <w:rsid w:val="00B35B86"/>
    <w:rsid w:val="00B534CB"/>
    <w:rsid w:val="00B94D35"/>
    <w:rsid w:val="00B97504"/>
    <w:rsid w:val="00BF2DCA"/>
    <w:rsid w:val="00BF4C2F"/>
    <w:rsid w:val="00C02729"/>
    <w:rsid w:val="00C14497"/>
    <w:rsid w:val="00C209DE"/>
    <w:rsid w:val="00C24FB5"/>
    <w:rsid w:val="00C2556A"/>
    <w:rsid w:val="00C33BB4"/>
    <w:rsid w:val="00C4246A"/>
    <w:rsid w:val="00C477BE"/>
    <w:rsid w:val="00C66736"/>
    <w:rsid w:val="00C7049B"/>
    <w:rsid w:val="00C8210B"/>
    <w:rsid w:val="00CB43D6"/>
    <w:rsid w:val="00CE1E9A"/>
    <w:rsid w:val="00CF0702"/>
    <w:rsid w:val="00CF1519"/>
    <w:rsid w:val="00CF2E58"/>
    <w:rsid w:val="00CF658C"/>
    <w:rsid w:val="00D048B0"/>
    <w:rsid w:val="00D069F4"/>
    <w:rsid w:val="00D338B3"/>
    <w:rsid w:val="00D42557"/>
    <w:rsid w:val="00D46AD3"/>
    <w:rsid w:val="00D51831"/>
    <w:rsid w:val="00D57BFB"/>
    <w:rsid w:val="00D668D1"/>
    <w:rsid w:val="00D66A17"/>
    <w:rsid w:val="00D85D0C"/>
    <w:rsid w:val="00D90638"/>
    <w:rsid w:val="00DA7D67"/>
    <w:rsid w:val="00DB417B"/>
    <w:rsid w:val="00DB7E2D"/>
    <w:rsid w:val="00DD1BCE"/>
    <w:rsid w:val="00DD2A82"/>
    <w:rsid w:val="00DE53F0"/>
    <w:rsid w:val="00DE5A61"/>
    <w:rsid w:val="00DF199C"/>
    <w:rsid w:val="00DF2263"/>
    <w:rsid w:val="00DF27CB"/>
    <w:rsid w:val="00E054F2"/>
    <w:rsid w:val="00E2331D"/>
    <w:rsid w:val="00E546F3"/>
    <w:rsid w:val="00E56DDD"/>
    <w:rsid w:val="00E70BE9"/>
    <w:rsid w:val="00E855CA"/>
    <w:rsid w:val="00E86DE3"/>
    <w:rsid w:val="00EA3DAF"/>
    <w:rsid w:val="00ED07B8"/>
    <w:rsid w:val="00ED7B81"/>
    <w:rsid w:val="00F120AB"/>
    <w:rsid w:val="00F17318"/>
    <w:rsid w:val="00F22C19"/>
    <w:rsid w:val="00F3350F"/>
    <w:rsid w:val="00F53632"/>
    <w:rsid w:val="00F6770C"/>
    <w:rsid w:val="00F76F87"/>
    <w:rsid w:val="00F8017A"/>
    <w:rsid w:val="00F81EF3"/>
    <w:rsid w:val="00F83984"/>
    <w:rsid w:val="00FA6951"/>
    <w:rsid w:val="00FB363A"/>
    <w:rsid w:val="00FE0615"/>
    <w:rsid w:val="00FF015F"/>
    <w:rsid w:val="00FF59E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793AE"/>
  <w15:chartTrackingRefBased/>
  <w15:docId w15:val="{1CF92006-EFF3-4A65-A9C7-AB06133C6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F8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015ABC"/>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015ABC"/>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uiPriority w:val="99"/>
    <w:qFormat/>
    <w:rsid w:val="00015AB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015ABC"/>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015ABC"/>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8F4F8A"/>
    <w:pPr>
      <w:spacing w:before="240" w:after="60"/>
      <w:outlineLvl w:val="5"/>
    </w:pPr>
    <w:rPr>
      <w:rFonts w:ascii="Calibri" w:hAnsi="Calibri"/>
      <w:b/>
      <w:bCs/>
      <w:sz w:val="20"/>
      <w:szCs w:val="20"/>
    </w:rPr>
  </w:style>
  <w:style w:type="paragraph" w:styleId="Heading7">
    <w:name w:val="heading 7"/>
    <w:basedOn w:val="Normal"/>
    <w:next w:val="Normal"/>
    <w:link w:val="Heading7Char"/>
    <w:uiPriority w:val="99"/>
    <w:qFormat/>
    <w:rsid w:val="00015ABC"/>
    <w:pPr>
      <w:spacing w:before="240" w:after="60"/>
      <w:outlineLvl w:val="6"/>
    </w:pPr>
    <w:rPr>
      <w:rFonts w:ascii="Calibri" w:hAnsi="Calibri"/>
    </w:rPr>
  </w:style>
  <w:style w:type="paragraph" w:styleId="Heading8">
    <w:name w:val="heading 8"/>
    <w:basedOn w:val="Normal"/>
    <w:next w:val="Normal"/>
    <w:link w:val="Heading8Char"/>
    <w:uiPriority w:val="99"/>
    <w:qFormat/>
    <w:rsid w:val="00015ABC"/>
    <w:pPr>
      <w:spacing w:before="240" w:after="60"/>
      <w:outlineLvl w:val="7"/>
    </w:pPr>
    <w:rPr>
      <w:rFonts w:ascii="Calibri" w:hAnsi="Calibri"/>
      <w:i/>
      <w:iCs/>
    </w:rPr>
  </w:style>
  <w:style w:type="paragraph" w:styleId="Heading9">
    <w:name w:val="heading 9"/>
    <w:basedOn w:val="Normal"/>
    <w:next w:val="Normal"/>
    <w:link w:val="Heading9Char"/>
    <w:uiPriority w:val="99"/>
    <w:qFormat/>
    <w:rsid w:val="00015ABC"/>
    <w:p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15ABC"/>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9"/>
    <w:rsid w:val="00015ABC"/>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uiPriority w:val="99"/>
    <w:rsid w:val="00015ABC"/>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9"/>
    <w:rsid w:val="00015ABC"/>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99"/>
    <w:rsid w:val="00015ABC"/>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uiPriority w:val="99"/>
    <w:rsid w:val="008F4F8A"/>
    <w:rPr>
      <w:rFonts w:ascii="Calibri" w:eastAsia="Times New Roman" w:hAnsi="Calibri" w:cs="Times New Roman"/>
      <w:b/>
      <w:bCs/>
      <w:sz w:val="20"/>
      <w:szCs w:val="20"/>
      <w:lang w:val="en-US"/>
    </w:rPr>
  </w:style>
  <w:style w:type="character" w:customStyle="1" w:styleId="Heading7Char">
    <w:name w:val="Heading 7 Char"/>
    <w:basedOn w:val="DefaultParagraphFont"/>
    <w:link w:val="Heading7"/>
    <w:uiPriority w:val="99"/>
    <w:rsid w:val="00015ABC"/>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9"/>
    <w:rsid w:val="00015ABC"/>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9"/>
    <w:rsid w:val="00015ABC"/>
    <w:rPr>
      <w:rFonts w:ascii="Cambria" w:eastAsia="Times New Roman" w:hAnsi="Cambria" w:cs="Times New Roman"/>
      <w:sz w:val="20"/>
      <w:szCs w:val="20"/>
      <w:lang w:val="en-US"/>
    </w:rPr>
  </w:style>
  <w:style w:type="paragraph" w:styleId="PlainText">
    <w:name w:val="Plain Text"/>
    <w:basedOn w:val="Normal"/>
    <w:link w:val="PlainTextChar"/>
    <w:uiPriority w:val="99"/>
    <w:semiHidden/>
    <w:unhideWhenUsed/>
    <w:rsid w:val="00045B57"/>
    <w:rPr>
      <w:rFonts w:ascii="Calibri" w:eastAsiaTheme="minorHAnsi" w:hAnsi="Calibri" w:cstheme="minorBidi"/>
      <w:sz w:val="22"/>
      <w:szCs w:val="21"/>
      <w:lang w:val="bg-BG"/>
    </w:rPr>
  </w:style>
  <w:style w:type="character" w:customStyle="1" w:styleId="PlainTextChar">
    <w:name w:val="Plain Text Char"/>
    <w:basedOn w:val="DefaultParagraphFont"/>
    <w:link w:val="PlainText"/>
    <w:uiPriority w:val="99"/>
    <w:semiHidden/>
    <w:rsid w:val="00045B57"/>
    <w:rPr>
      <w:rFonts w:ascii="Calibri" w:hAnsi="Calibri"/>
      <w:szCs w:val="21"/>
    </w:rPr>
  </w:style>
  <w:style w:type="paragraph" w:styleId="ListParagraph">
    <w:name w:val="List Paragraph"/>
    <w:basedOn w:val="Normal"/>
    <w:uiPriority w:val="34"/>
    <w:qFormat/>
    <w:rsid w:val="00F81EF3"/>
    <w:pPr>
      <w:ind w:left="720"/>
      <w:contextualSpacing/>
    </w:pPr>
  </w:style>
  <w:style w:type="paragraph" w:styleId="Header">
    <w:name w:val="header"/>
    <w:aliases w:val="even,hd"/>
    <w:basedOn w:val="Normal"/>
    <w:link w:val="HeaderChar"/>
    <w:uiPriority w:val="99"/>
    <w:rsid w:val="00015ABC"/>
    <w:pPr>
      <w:tabs>
        <w:tab w:val="center" w:pos="4703"/>
        <w:tab w:val="right" w:pos="9406"/>
      </w:tabs>
    </w:pPr>
  </w:style>
  <w:style w:type="character" w:customStyle="1" w:styleId="HeaderChar">
    <w:name w:val="Header Char"/>
    <w:aliases w:val="even Char,hd Char"/>
    <w:basedOn w:val="DefaultParagraphFont"/>
    <w:link w:val="Header"/>
    <w:uiPriority w:val="99"/>
    <w:rsid w:val="00015AB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015ABC"/>
    <w:pPr>
      <w:tabs>
        <w:tab w:val="center" w:pos="4703"/>
        <w:tab w:val="right" w:pos="9406"/>
      </w:tabs>
    </w:pPr>
  </w:style>
  <w:style w:type="character" w:customStyle="1" w:styleId="FooterChar">
    <w:name w:val="Footer Char"/>
    <w:basedOn w:val="DefaultParagraphFont"/>
    <w:link w:val="Footer"/>
    <w:uiPriority w:val="99"/>
    <w:rsid w:val="00015ABC"/>
    <w:rPr>
      <w:rFonts w:ascii="Times New Roman" w:eastAsia="Times New Roman" w:hAnsi="Times New Roman" w:cs="Times New Roman"/>
      <w:sz w:val="24"/>
      <w:szCs w:val="24"/>
      <w:lang w:val="en-US"/>
    </w:rPr>
  </w:style>
  <w:style w:type="character" w:styleId="PageNumber">
    <w:name w:val="page number"/>
    <w:uiPriority w:val="99"/>
    <w:rsid w:val="00015ABC"/>
    <w:rPr>
      <w:rFonts w:cs="Times New Roman"/>
    </w:rPr>
  </w:style>
  <w:style w:type="paragraph" w:styleId="TableofFigures">
    <w:name w:val="table of figures"/>
    <w:basedOn w:val="Normal"/>
    <w:uiPriority w:val="99"/>
    <w:semiHidden/>
    <w:rsid w:val="00015ABC"/>
    <w:pPr>
      <w:jc w:val="both"/>
    </w:pPr>
    <w:rPr>
      <w:sz w:val="20"/>
      <w:szCs w:val="20"/>
      <w:lang w:val="en-GB"/>
    </w:rPr>
  </w:style>
  <w:style w:type="paragraph" w:styleId="BodyText">
    <w:name w:val="Body Text"/>
    <w:basedOn w:val="Normal"/>
    <w:link w:val="BodyTextChar"/>
    <w:uiPriority w:val="99"/>
    <w:rsid w:val="00015ABC"/>
    <w:pPr>
      <w:jc w:val="both"/>
    </w:pPr>
    <w:rPr>
      <w:szCs w:val="20"/>
    </w:rPr>
  </w:style>
  <w:style w:type="character" w:customStyle="1" w:styleId="BodyTextChar">
    <w:name w:val="Body Text Char"/>
    <w:basedOn w:val="DefaultParagraphFont"/>
    <w:link w:val="BodyText"/>
    <w:uiPriority w:val="99"/>
    <w:rsid w:val="00015ABC"/>
    <w:rPr>
      <w:rFonts w:ascii="Times New Roman" w:eastAsia="Times New Roman" w:hAnsi="Times New Roman" w:cs="Times New Roman"/>
      <w:sz w:val="24"/>
      <w:szCs w:val="20"/>
      <w:lang w:val="en-US"/>
    </w:rPr>
  </w:style>
  <w:style w:type="paragraph" w:customStyle="1" w:styleId="xl26">
    <w:name w:val="xl26"/>
    <w:basedOn w:val="Normal"/>
    <w:uiPriority w:val="99"/>
    <w:rsid w:val="00015ABC"/>
    <w:pPr>
      <w:spacing w:before="100" w:beforeAutospacing="1" w:after="100" w:afterAutospacing="1"/>
      <w:jc w:val="right"/>
      <w:textAlignment w:val="top"/>
    </w:pPr>
    <w:rPr>
      <w:lang w:val="en-GB"/>
    </w:rPr>
  </w:style>
  <w:style w:type="paragraph" w:styleId="BodyText2">
    <w:name w:val="Body Text 2"/>
    <w:basedOn w:val="Normal"/>
    <w:link w:val="BodyText2Char"/>
    <w:uiPriority w:val="99"/>
    <w:rsid w:val="00015ABC"/>
    <w:pPr>
      <w:spacing w:after="120" w:line="480" w:lineRule="auto"/>
    </w:pPr>
    <w:rPr>
      <w:lang w:val="x-none" w:eastAsia="x-none"/>
    </w:rPr>
  </w:style>
  <w:style w:type="character" w:customStyle="1" w:styleId="BodyText2Char">
    <w:name w:val="Body Text 2 Char"/>
    <w:basedOn w:val="DefaultParagraphFont"/>
    <w:link w:val="BodyText2"/>
    <w:uiPriority w:val="99"/>
    <w:rsid w:val="00015ABC"/>
    <w:rPr>
      <w:rFonts w:ascii="Times New Roman" w:eastAsia="Times New Roman" w:hAnsi="Times New Roman" w:cs="Times New Roman"/>
      <w:sz w:val="24"/>
      <w:szCs w:val="24"/>
      <w:lang w:val="x-none" w:eastAsia="x-none"/>
    </w:rPr>
  </w:style>
  <w:style w:type="paragraph" w:customStyle="1" w:styleId="xl29">
    <w:name w:val="xl29"/>
    <w:basedOn w:val="Normal"/>
    <w:uiPriority w:val="99"/>
    <w:rsid w:val="00015ABC"/>
    <w:pPr>
      <w:pBdr>
        <w:left w:val="single" w:sz="6" w:space="0" w:color="auto"/>
        <w:bottom w:val="single" w:sz="6" w:space="0" w:color="auto"/>
        <w:right w:val="single" w:sz="6" w:space="0" w:color="auto"/>
      </w:pBdr>
      <w:autoSpaceDE w:val="0"/>
      <w:autoSpaceDN w:val="0"/>
      <w:spacing w:before="100" w:after="100"/>
    </w:pPr>
    <w:rPr>
      <w:lang w:val="en-GB"/>
    </w:rPr>
  </w:style>
  <w:style w:type="paragraph" w:customStyle="1" w:styleId="Head1">
    <w:name w:val="Head1"/>
    <w:basedOn w:val="BodyText"/>
    <w:uiPriority w:val="99"/>
    <w:rsid w:val="00015ABC"/>
    <w:pPr>
      <w:autoSpaceDE w:val="0"/>
      <w:autoSpaceDN w:val="0"/>
      <w:jc w:val="left"/>
    </w:pPr>
    <w:rPr>
      <w:rFonts w:ascii="Timok" w:hAnsi="Timok"/>
      <w:b/>
      <w:bCs/>
      <w:smallCaps/>
      <w:szCs w:val="24"/>
      <w:lang w:val="en-GB"/>
    </w:rPr>
  </w:style>
  <w:style w:type="paragraph" w:styleId="BodyTextIndent">
    <w:name w:val="Body Text Indent"/>
    <w:basedOn w:val="Normal"/>
    <w:link w:val="BodyTextIndentChar"/>
    <w:uiPriority w:val="99"/>
    <w:rsid w:val="00015ABC"/>
    <w:pPr>
      <w:spacing w:after="120"/>
      <w:ind w:left="283"/>
    </w:pPr>
  </w:style>
  <w:style w:type="character" w:customStyle="1" w:styleId="BodyTextIndentChar">
    <w:name w:val="Body Text Indent Char"/>
    <w:basedOn w:val="DefaultParagraphFont"/>
    <w:link w:val="BodyTextIndent"/>
    <w:uiPriority w:val="99"/>
    <w:rsid w:val="00015ABC"/>
    <w:rPr>
      <w:rFonts w:ascii="Times New Roman" w:eastAsia="Times New Roman" w:hAnsi="Times New Roman" w:cs="Times New Roman"/>
      <w:sz w:val="24"/>
      <w:szCs w:val="24"/>
      <w:lang w:val="en-US"/>
    </w:rPr>
  </w:style>
  <w:style w:type="paragraph" w:customStyle="1" w:styleId="084cursiefgeeninspring">
    <w:name w:val="084.cursief geen inspring"/>
    <w:basedOn w:val="Normal"/>
    <w:next w:val="Normal"/>
    <w:uiPriority w:val="99"/>
    <w:rsid w:val="00015ABC"/>
    <w:pPr>
      <w:keepNext/>
      <w:autoSpaceDE w:val="0"/>
      <w:autoSpaceDN w:val="0"/>
      <w:adjustRightInd w:val="0"/>
      <w:spacing w:line="280" w:lineRule="atLeast"/>
    </w:pPr>
    <w:rPr>
      <w:i/>
      <w:iCs/>
      <w:lang w:val="nl-NL" w:eastAsia="bg-BG"/>
    </w:rPr>
  </w:style>
  <w:style w:type="character" w:customStyle="1" w:styleId="CommentTextChar">
    <w:name w:val="Comment Text Char"/>
    <w:basedOn w:val="DefaultParagraphFont"/>
    <w:link w:val="CommentText"/>
    <w:uiPriority w:val="99"/>
    <w:semiHidden/>
    <w:rsid w:val="00015ABC"/>
    <w:rPr>
      <w:rFonts w:ascii="Times New Roman" w:eastAsia="Times New Roman" w:hAnsi="Times New Roman" w:cs="Times New Roman"/>
      <w:sz w:val="20"/>
      <w:szCs w:val="20"/>
      <w:lang w:val="en-US"/>
    </w:rPr>
  </w:style>
  <w:style w:type="paragraph" w:styleId="CommentText">
    <w:name w:val="annotation text"/>
    <w:basedOn w:val="Normal"/>
    <w:link w:val="CommentTextChar"/>
    <w:uiPriority w:val="99"/>
    <w:semiHidden/>
    <w:rsid w:val="00015ABC"/>
    <w:rPr>
      <w:sz w:val="20"/>
      <w:szCs w:val="20"/>
    </w:rPr>
  </w:style>
  <w:style w:type="paragraph" w:customStyle="1" w:styleId="TableofFiguresTotal">
    <w:name w:val="Table of Figures Total"/>
    <w:basedOn w:val="TableofFigures"/>
    <w:uiPriority w:val="99"/>
    <w:rsid w:val="00015ABC"/>
    <w:rPr>
      <w:b/>
    </w:rPr>
  </w:style>
  <w:style w:type="paragraph" w:styleId="BodyText3">
    <w:name w:val="Body Text 3"/>
    <w:basedOn w:val="Normal"/>
    <w:link w:val="BodyText3Char"/>
    <w:uiPriority w:val="99"/>
    <w:rsid w:val="00015ABC"/>
    <w:pPr>
      <w:autoSpaceDE w:val="0"/>
      <w:autoSpaceDN w:val="0"/>
      <w:adjustRightInd w:val="0"/>
    </w:pPr>
    <w:rPr>
      <w:sz w:val="16"/>
      <w:szCs w:val="16"/>
    </w:rPr>
  </w:style>
  <w:style w:type="character" w:customStyle="1" w:styleId="BodyText3Char">
    <w:name w:val="Body Text 3 Char"/>
    <w:basedOn w:val="DefaultParagraphFont"/>
    <w:link w:val="BodyText3"/>
    <w:uiPriority w:val="99"/>
    <w:rsid w:val="00015ABC"/>
    <w:rPr>
      <w:rFonts w:ascii="Times New Roman" w:eastAsia="Times New Roman" w:hAnsi="Times New Roman" w:cs="Times New Roman"/>
      <w:sz w:val="16"/>
      <w:szCs w:val="16"/>
      <w:lang w:val="en-US"/>
    </w:rPr>
  </w:style>
  <w:style w:type="character" w:customStyle="1" w:styleId="DocumentMapChar">
    <w:name w:val="Document Map Char"/>
    <w:basedOn w:val="DefaultParagraphFont"/>
    <w:link w:val="DocumentMap"/>
    <w:uiPriority w:val="99"/>
    <w:semiHidden/>
    <w:rsid w:val="00015ABC"/>
    <w:rPr>
      <w:rFonts w:ascii="Times New Roman" w:eastAsia="Times New Roman" w:hAnsi="Times New Roman" w:cs="Times New Roman"/>
      <w:sz w:val="2"/>
      <w:szCs w:val="20"/>
      <w:shd w:val="clear" w:color="auto" w:fill="000080"/>
      <w:lang w:val="en-US"/>
    </w:rPr>
  </w:style>
  <w:style w:type="paragraph" w:styleId="DocumentMap">
    <w:name w:val="Document Map"/>
    <w:basedOn w:val="Normal"/>
    <w:link w:val="DocumentMapChar"/>
    <w:uiPriority w:val="99"/>
    <w:semiHidden/>
    <w:rsid w:val="00015ABC"/>
    <w:pPr>
      <w:shd w:val="clear" w:color="auto" w:fill="000080"/>
    </w:pPr>
    <w:rPr>
      <w:sz w:val="2"/>
      <w:szCs w:val="20"/>
    </w:rPr>
  </w:style>
  <w:style w:type="character" w:customStyle="1" w:styleId="BalloonTextChar">
    <w:name w:val="Balloon Text Char"/>
    <w:basedOn w:val="DefaultParagraphFont"/>
    <w:link w:val="BalloonText"/>
    <w:uiPriority w:val="99"/>
    <w:semiHidden/>
    <w:rsid w:val="00015ABC"/>
    <w:rPr>
      <w:rFonts w:ascii="Times New Roman" w:eastAsia="Times New Roman" w:hAnsi="Times New Roman" w:cs="Times New Roman"/>
      <w:sz w:val="2"/>
      <w:szCs w:val="20"/>
      <w:lang w:val="en-US"/>
    </w:rPr>
  </w:style>
  <w:style w:type="paragraph" w:styleId="BalloonText">
    <w:name w:val="Balloon Text"/>
    <w:basedOn w:val="Normal"/>
    <w:link w:val="BalloonTextChar"/>
    <w:uiPriority w:val="99"/>
    <w:semiHidden/>
    <w:rsid w:val="00015ABC"/>
    <w:rPr>
      <w:sz w:val="2"/>
      <w:szCs w:val="20"/>
    </w:rPr>
  </w:style>
  <w:style w:type="paragraph" w:customStyle="1" w:styleId="xl107">
    <w:name w:val="xl107"/>
    <w:basedOn w:val="Normal"/>
    <w:uiPriority w:val="99"/>
    <w:rsid w:val="00015ABC"/>
    <w:pPr>
      <w:pBdr>
        <w:left w:val="single" w:sz="8" w:space="0" w:color="auto"/>
      </w:pBdr>
      <w:spacing w:before="100" w:beforeAutospacing="1" w:after="100" w:afterAutospacing="1"/>
      <w:textAlignment w:val="center"/>
    </w:pPr>
    <w:rPr>
      <w:lang w:val="en-GB"/>
    </w:rPr>
  </w:style>
  <w:style w:type="paragraph" w:customStyle="1" w:styleId="TableofFiguresHeading">
    <w:name w:val="Table of Figures Heading"/>
    <w:basedOn w:val="TableofFigures"/>
    <w:uiPriority w:val="99"/>
    <w:rsid w:val="00015ABC"/>
    <w:pPr>
      <w:jc w:val="center"/>
    </w:pPr>
    <w:rPr>
      <w:b/>
    </w:rPr>
  </w:style>
  <w:style w:type="paragraph" w:customStyle="1" w:styleId="bodytext0">
    <w:name w:val="body_text"/>
    <w:basedOn w:val="Normal"/>
    <w:uiPriority w:val="99"/>
    <w:rsid w:val="00015ABC"/>
    <w:pPr>
      <w:spacing w:before="120" w:after="120"/>
      <w:jc w:val="both"/>
    </w:pPr>
    <w:rPr>
      <w:b/>
      <w:sz w:val="22"/>
      <w:szCs w:val="20"/>
      <w:lang w:val="bg-BG"/>
    </w:rPr>
  </w:style>
  <w:style w:type="character" w:customStyle="1" w:styleId="tabletxteygChar">
    <w:name w:val="tabletxt eyg Char"/>
    <w:link w:val="tabletxteyg"/>
    <w:uiPriority w:val="99"/>
    <w:locked/>
    <w:rsid w:val="00015ABC"/>
    <w:rPr>
      <w:rFonts w:ascii="EY Gothic Comp BookPS" w:hAnsi="EY Gothic Comp BookPS" w:cs="Times New Roman"/>
      <w:color w:val="000000"/>
      <w:lang w:val="en-GB"/>
    </w:rPr>
  </w:style>
  <w:style w:type="paragraph" w:customStyle="1" w:styleId="tabletxteyg">
    <w:name w:val="tabletxt eyg"/>
    <w:basedOn w:val="Normal"/>
    <w:link w:val="tabletxteygChar"/>
    <w:uiPriority w:val="99"/>
    <w:rsid w:val="00015ABC"/>
    <w:pPr>
      <w:tabs>
        <w:tab w:val="right" w:leader="dot" w:pos="9739"/>
      </w:tabs>
      <w:overflowPunct w:val="0"/>
      <w:autoSpaceDE w:val="0"/>
      <w:autoSpaceDN w:val="0"/>
      <w:adjustRightInd w:val="0"/>
      <w:spacing w:after="80" w:line="240" w:lineRule="exact"/>
      <w:textAlignment w:val="baseline"/>
    </w:pPr>
    <w:rPr>
      <w:rFonts w:ascii="EY Gothic Comp BookPS" w:eastAsiaTheme="minorHAnsi" w:hAnsi="EY Gothic Comp BookPS"/>
      <w:color w:val="000000"/>
      <w:sz w:val="22"/>
      <w:szCs w:val="22"/>
      <w:lang w:val="en-GB"/>
    </w:rPr>
  </w:style>
  <w:style w:type="paragraph" w:customStyle="1" w:styleId="xl30">
    <w:name w:val="xl30"/>
    <w:basedOn w:val="Normal"/>
    <w:uiPriority w:val="99"/>
    <w:rsid w:val="00015ABC"/>
    <w:pPr>
      <w:suppressAutoHyphens/>
      <w:spacing w:before="100" w:after="100"/>
    </w:pPr>
    <w:rPr>
      <w:sz w:val="22"/>
      <w:szCs w:val="22"/>
      <w:lang w:val="en-GB" w:eastAsia="ar-SA"/>
    </w:rPr>
  </w:style>
  <w:style w:type="table" w:styleId="TableGrid">
    <w:name w:val="Table Grid"/>
    <w:basedOn w:val="TableNormal"/>
    <w:rsid w:val="00015A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xtns">
    <w:name w:val="tabletxtns"/>
    <w:basedOn w:val="Normal"/>
    <w:link w:val="tabletxtnsChar"/>
    <w:uiPriority w:val="99"/>
    <w:rsid w:val="00015ABC"/>
    <w:pPr>
      <w:overflowPunct w:val="0"/>
      <w:autoSpaceDE w:val="0"/>
      <w:autoSpaceDN w:val="0"/>
      <w:adjustRightInd w:val="0"/>
      <w:spacing w:before="20" w:line="200" w:lineRule="exact"/>
      <w:textAlignment w:val="baseline"/>
    </w:pPr>
    <w:rPr>
      <w:rFonts w:ascii="EY Gothic Comp BookPS" w:hAnsi="EY Gothic Comp BookPS"/>
      <w:color w:val="000000"/>
      <w:sz w:val="20"/>
      <w:szCs w:val="20"/>
      <w:lang w:val="en-GB"/>
    </w:rPr>
  </w:style>
  <w:style w:type="character" w:customStyle="1" w:styleId="tabletxtnsChar">
    <w:name w:val="tabletxtns Char"/>
    <w:link w:val="tabletxtns"/>
    <w:uiPriority w:val="99"/>
    <w:locked/>
    <w:rsid w:val="00015ABC"/>
    <w:rPr>
      <w:rFonts w:ascii="EY Gothic Comp BookPS" w:eastAsia="Times New Roman" w:hAnsi="EY Gothic Comp BookPS" w:cs="Times New Roman"/>
      <w:color w:val="000000"/>
      <w:sz w:val="20"/>
      <w:szCs w:val="20"/>
      <w:lang w:val="en-GB"/>
    </w:rPr>
  </w:style>
  <w:style w:type="paragraph" w:customStyle="1" w:styleId="dheader">
    <w:name w:val="#d header"/>
    <w:basedOn w:val="Normal"/>
    <w:link w:val="dheaderChar"/>
    <w:uiPriority w:val="99"/>
    <w:rsid w:val="00015ABC"/>
    <w:pPr>
      <w:keepNext/>
      <w:overflowPunct w:val="0"/>
      <w:autoSpaceDE w:val="0"/>
      <w:autoSpaceDN w:val="0"/>
      <w:adjustRightInd w:val="0"/>
      <w:spacing w:before="120" w:after="60" w:line="240" w:lineRule="exact"/>
      <w:ind w:left="360" w:hanging="360"/>
      <w:textAlignment w:val="baseline"/>
      <w:outlineLvl w:val="1"/>
    </w:pPr>
    <w:rPr>
      <w:rFonts w:ascii="EY Gothic Cond DemiPS" w:hAnsi="EY Gothic Cond DemiPS"/>
      <w:color w:val="000080"/>
      <w:sz w:val="22"/>
      <w:szCs w:val="22"/>
      <w:lang w:val="en-GB"/>
    </w:rPr>
  </w:style>
  <w:style w:type="character" w:customStyle="1" w:styleId="dheaderChar">
    <w:name w:val="#d header Char"/>
    <w:link w:val="dheader"/>
    <w:uiPriority w:val="99"/>
    <w:locked/>
    <w:rsid w:val="00015ABC"/>
    <w:rPr>
      <w:rFonts w:ascii="EY Gothic Cond DemiPS" w:eastAsia="Times New Roman" w:hAnsi="EY Gothic Cond DemiPS" w:cs="Times New Roman"/>
      <w:color w:val="000080"/>
      <w:lang w:val="en-GB"/>
    </w:rPr>
  </w:style>
  <w:style w:type="paragraph" w:customStyle="1" w:styleId="index">
    <w:name w:val="index"/>
    <w:basedOn w:val="Normal"/>
    <w:uiPriority w:val="99"/>
    <w:rsid w:val="00015ABC"/>
    <w:pPr>
      <w:overflowPunct w:val="0"/>
      <w:autoSpaceDE w:val="0"/>
      <w:autoSpaceDN w:val="0"/>
      <w:adjustRightInd w:val="0"/>
      <w:spacing w:before="20"/>
      <w:ind w:right="-110"/>
      <w:textAlignment w:val="baseline"/>
    </w:pPr>
    <w:rPr>
      <w:rFonts w:ascii="EY Gothic Comp BookPS" w:hAnsi="EY Gothic Comp BookPS"/>
      <w:i/>
      <w:color w:val="000000"/>
      <w:sz w:val="16"/>
      <w:szCs w:val="14"/>
      <w:lang w:val="fr-FR"/>
    </w:rPr>
  </w:style>
  <w:style w:type="paragraph" w:customStyle="1" w:styleId="Commentarytext">
    <w:name w:val="Commentary text"/>
    <w:basedOn w:val="Normal"/>
    <w:link w:val="CommentarytextChar"/>
    <w:uiPriority w:val="99"/>
    <w:rsid w:val="00015ABC"/>
    <w:pPr>
      <w:pBdr>
        <w:top w:val="single" w:sz="12" w:space="7" w:color="000080"/>
        <w:bottom w:val="single" w:sz="12" w:space="8" w:color="000080"/>
      </w:pBdr>
      <w:shd w:val="clear" w:color="auto" w:fill="E0E0E0"/>
      <w:overflowPunct w:val="0"/>
      <w:autoSpaceDE w:val="0"/>
      <w:autoSpaceDN w:val="0"/>
      <w:adjustRightInd w:val="0"/>
      <w:spacing w:after="120" w:line="240" w:lineRule="exact"/>
      <w:textAlignment w:val="baseline"/>
    </w:pPr>
    <w:rPr>
      <w:rFonts w:ascii="TimesNewRomanPS" w:hAnsi="TimesNewRomanPS"/>
      <w:color w:val="000080"/>
      <w:sz w:val="20"/>
      <w:szCs w:val="20"/>
      <w:lang w:val="en-GB"/>
    </w:rPr>
  </w:style>
  <w:style w:type="character" w:customStyle="1" w:styleId="CommentarytextChar">
    <w:name w:val="Commentary text Char"/>
    <w:link w:val="Commentarytext"/>
    <w:uiPriority w:val="99"/>
    <w:locked/>
    <w:rsid w:val="00015ABC"/>
    <w:rPr>
      <w:rFonts w:ascii="TimesNewRomanPS" w:eastAsia="Times New Roman" w:hAnsi="TimesNewRomanPS" w:cs="Times New Roman"/>
      <w:color w:val="000080"/>
      <w:sz w:val="20"/>
      <w:szCs w:val="20"/>
      <w:shd w:val="clear" w:color="auto" w:fill="E0E0E0"/>
      <w:lang w:val="en-GB"/>
    </w:rPr>
  </w:style>
  <w:style w:type="paragraph" w:customStyle="1" w:styleId="Commentarytitle">
    <w:name w:val="Commentary title"/>
    <w:basedOn w:val="Normal"/>
    <w:uiPriority w:val="99"/>
    <w:rsid w:val="00015ABC"/>
    <w:pPr>
      <w:pBdr>
        <w:top w:val="single" w:sz="12" w:space="7" w:color="000080"/>
        <w:bottom w:val="single" w:sz="12" w:space="8" w:color="000080"/>
      </w:pBdr>
      <w:shd w:val="clear" w:color="auto" w:fill="E0E0E0"/>
      <w:overflowPunct w:val="0"/>
      <w:autoSpaceDE w:val="0"/>
      <w:autoSpaceDN w:val="0"/>
      <w:adjustRightInd w:val="0"/>
      <w:spacing w:before="240"/>
      <w:textAlignment w:val="baseline"/>
      <w:outlineLvl w:val="1"/>
    </w:pPr>
    <w:rPr>
      <w:rFonts w:ascii="EY Gothic Cond MedPS" w:hAnsi="EY Gothic Cond MedPS"/>
      <w:i/>
      <w:color w:val="000080"/>
      <w:szCs w:val="20"/>
    </w:rPr>
  </w:style>
  <w:style w:type="paragraph" w:customStyle="1" w:styleId="tabletxtblue">
    <w:name w:val="tabletxt blue"/>
    <w:basedOn w:val="tabletxtbluetotal"/>
    <w:link w:val="tabletxtblueChar"/>
    <w:uiPriority w:val="99"/>
    <w:rsid w:val="00015ABC"/>
    <w:pPr>
      <w:pBdr>
        <w:bottom w:val="none" w:sz="0" w:space="0" w:color="auto"/>
      </w:pBdr>
      <w:tabs>
        <w:tab w:val="clear" w:pos="782"/>
      </w:tabs>
      <w:spacing w:before="80"/>
    </w:pPr>
  </w:style>
  <w:style w:type="paragraph" w:customStyle="1" w:styleId="tabletxtbluetotal">
    <w:name w:val="tabletxt blue total"/>
    <w:basedOn w:val="Normal"/>
    <w:link w:val="tabletxtbluetotalChar"/>
    <w:uiPriority w:val="99"/>
    <w:rsid w:val="00015ABC"/>
    <w:pPr>
      <w:pBdr>
        <w:bottom w:val="double" w:sz="4" w:space="1" w:color="000080"/>
      </w:pBdr>
      <w:tabs>
        <w:tab w:val="decimal" w:pos="782"/>
      </w:tabs>
      <w:overflowPunct w:val="0"/>
      <w:autoSpaceDE w:val="0"/>
      <w:autoSpaceDN w:val="0"/>
      <w:adjustRightInd w:val="0"/>
      <w:spacing w:before="40" w:after="40" w:line="200" w:lineRule="exact"/>
      <w:textAlignment w:val="baseline"/>
    </w:pPr>
    <w:rPr>
      <w:rFonts w:ascii="EY Gothic Comp BookPS" w:hAnsi="EY Gothic Comp BookPS"/>
      <w:b/>
      <w:color w:val="000080"/>
      <w:sz w:val="20"/>
      <w:szCs w:val="20"/>
      <w:lang w:val="en-GB"/>
    </w:rPr>
  </w:style>
  <w:style w:type="character" w:customStyle="1" w:styleId="tabletxtbluetotalChar">
    <w:name w:val="tabletxt blue total Char"/>
    <w:link w:val="tabletxtbluetotal"/>
    <w:uiPriority w:val="99"/>
    <w:locked/>
    <w:rsid w:val="00015ABC"/>
    <w:rPr>
      <w:rFonts w:ascii="EY Gothic Comp BookPS" w:eastAsia="Times New Roman" w:hAnsi="EY Gothic Comp BookPS" w:cs="Times New Roman"/>
      <w:b/>
      <w:color w:val="000080"/>
      <w:sz w:val="20"/>
      <w:szCs w:val="20"/>
      <w:lang w:val="en-GB"/>
    </w:rPr>
  </w:style>
  <w:style w:type="character" w:customStyle="1" w:styleId="tabletxtblueChar">
    <w:name w:val="tabletxt blue Char"/>
    <w:basedOn w:val="tabletxtbluetotalChar"/>
    <w:link w:val="tabletxtblue"/>
    <w:uiPriority w:val="99"/>
    <w:locked/>
    <w:rsid w:val="00015ABC"/>
    <w:rPr>
      <w:rFonts w:ascii="EY Gothic Comp BookPS" w:eastAsia="Times New Roman" w:hAnsi="EY Gothic Comp BookPS" w:cs="Times New Roman"/>
      <w:b/>
      <w:color w:val="000080"/>
      <w:sz w:val="20"/>
      <w:szCs w:val="20"/>
      <w:lang w:val="en-GB"/>
    </w:rPr>
  </w:style>
  <w:style w:type="paragraph" w:customStyle="1" w:styleId="tabletxthdital">
    <w:name w:val="tabletxt hdital"/>
    <w:basedOn w:val="Normal"/>
    <w:uiPriority w:val="99"/>
    <w:rsid w:val="00015ABC"/>
    <w:pPr>
      <w:tabs>
        <w:tab w:val="decimal" w:pos="782"/>
      </w:tabs>
      <w:overflowPunct w:val="0"/>
      <w:autoSpaceDE w:val="0"/>
      <w:autoSpaceDN w:val="0"/>
      <w:adjustRightInd w:val="0"/>
      <w:spacing w:before="20" w:line="200" w:lineRule="exact"/>
      <w:textAlignment w:val="baseline"/>
    </w:pPr>
    <w:rPr>
      <w:rFonts w:ascii="EY Gothic Comp BookPS" w:hAnsi="EY Gothic Comp BookPS"/>
      <w:i/>
      <w:sz w:val="20"/>
      <w:szCs w:val="20"/>
      <w:lang w:val="en-GB"/>
    </w:rPr>
  </w:style>
  <w:style w:type="paragraph" w:customStyle="1" w:styleId="tabletxtsubtotal">
    <w:name w:val="tabletxt subtotal"/>
    <w:basedOn w:val="Normal"/>
    <w:uiPriority w:val="99"/>
    <w:rsid w:val="00015ABC"/>
    <w:pPr>
      <w:pBdr>
        <w:bottom w:val="single" w:sz="4" w:space="1" w:color="auto"/>
      </w:pBdr>
      <w:tabs>
        <w:tab w:val="decimal" w:pos="782"/>
      </w:tabs>
      <w:overflowPunct w:val="0"/>
      <w:autoSpaceDE w:val="0"/>
      <w:autoSpaceDN w:val="0"/>
      <w:adjustRightInd w:val="0"/>
      <w:spacing w:line="200" w:lineRule="exact"/>
      <w:textAlignment w:val="baseline"/>
    </w:pPr>
    <w:rPr>
      <w:rFonts w:ascii="EY Gothic Comp BookPS" w:hAnsi="EY Gothic Comp BookPS"/>
      <w:sz w:val="20"/>
      <w:szCs w:val="20"/>
      <w:lang w:val="en-GB"/>
    </w:rPr>
  </w:style>
  <w:style w:type="paragraph" w:customStyle="1" w:styleId="tabletxts">
    <w:name w:val="tabletxt #s"/>
    <w:basedOn w:val="Normal"/>
    <w:link w:val="tabletxtsChar"/>
    <w:uiPriority w:val="99"/>
    <w:rsid w:val="00015ABC"/>
    <w:pPr>
      <w:tabs>
        <w:tab w:val="decimal" w:pos="778"/>
      </w:tabs>
      <w:overflowPunct w:val="0"/>
      <w:autoSpaceDE w:val="0"/>
      <w:autoSpaceDN w:val="0"/>
      <w:adjustRightInd w:val="0"/>
      <w:spacing w:before="20" w:line="200" w:lineRule="exact"/>
      <w:textAlignment w:val="baseline"/>
    </w:pPr>
    <w:rPr>
      <w:rFonts w:ascii="EY Gothic Comp BookPS" w:hAnsi="EY Gothic Comp BookPS"/>
      <w:noProof/>
      <w:color w:val="000000"/>
      <w:sz w:val="20"/>
      <w:szCs w:val="20"/>
      <w:lang w:val="en-GB"/>
    </w:rPr>
  </w:style>
  <w:style w:type="character" w:customStyle="1" w:styleId="tabletxtsChar">
    <w:name w:val="tabletxt #s Char"/>
    <w:link w:val="tabletxts"/>
    <w:uiPriority w:val="99"/>
    <w:locked/>
    <w:rsid w:val="00015ABC"/>
    <w:rPr>
      <w:rFonts w:ascii="EY Gothic Comp BookPS" w:eastAsia="Times New Roman" w:hAnsi="EY Gothic Comp BookPS" w:cs="Times New Roman"/>
      <w:noProof/>
      <w:color w:val="000000"/>
      <w:sz w:val="20"/>
      <w:szCs w:val="20"/>
      <w:lang w:val="en-GB"/>
    </w:rPr>
  </w:style>
  <w:style w:type="paragraph" w:customStyle="1" w:styleId="tabletxtssm">
    <w:name w:val="tabletxt #s sm"/>
    <w:basedOn w:val="tabletxts"/>
    <w:link w:val="tabletxtssmChar"/>
    <w:uiPriority w:val="99"/>
    <w:rsid w:val="00015ABC"/>
    <w:pPr>
      <w:tabs>
        <w:tab w:val="clear" w:pos="778"/>
        <w:tab w:val="decimal" w:pos="504"/>
      </w:tabs>
    </w:pPr>
  </w:style>
  <w:style w:type="character" w:customStyle="1" w:styleId="tabletxtssmChar">
    <w:name w:val="tabletxt #s sm Char"/>
    <w:basedOn w:val="tabletxtsChar"/>
    <w:link w:val="tabletxtssm"/>
    <w:uiPriority w:val="99"/>
    <w:locked/>
    <w:rsid w:val="00015ABC"/>
    <w:rPr>
      <w:rFonts w:ascii="EY Gothic Comp BookPS" w:eastAsia="Times New Roman" w:hAnsi="EY Gothic Comp BookPS" w:cs="Times New Roman"/>
      <w:noProof/>
      <w:color w:val="000000"/>
      <w:sz w:val="20"/>
      <w:szCs w:val="20"/>
      <w:lang w:val="en-GB"/>
    </w:rPr>
  </w:style>
  <w:style w:type="paragraph" w:customStyle="1" w:styleId="tabletxtin2">
    <w:name w:val="tabletxtin2"/>
    <w:basedOn w:val="Normal"/>
    <w:link w:val="tabletxtin2Char"/>
    <w:uiPriority w:val="99"/>
    <w:rsid w:val="00015ABC"/>
    <w:pPr>
      <w:overflowPunct w:val="0"/>
      <w:autoSpaceDE w:val="0"/>
      <w:autoSpaceDN w:val="0"/>
      <w:adjustRightInd w:val="0"/>
      <w:spacing w:before="20" w:line="200" w:lineRule="exact"/>
      <w:ind w:left="353" w:hanging="197"/>
      <w:textAlignment w:val="baseline"/>
    </w:pPr>
    <w:rPr>
      <w:rFonts w:ascii="EY Gothic Comp BookPS" w:hAnsi="EY Gothic Comp BookPS"/>
      <w:color w:val="000000"/>
      <w:sz w:val="20"/>
      <w:szCs w:val="20"/>
      <w:lang w:val="en-GB"/>
    </w:rPr>
  </w:style>
  <w:style w:type="character" w:customStyle="1" w:styleId="tabletxtin2Char">
    <w:name w:val="tabletxtin2 Char"/>
    <w:link w:val="tabletxtin2"/>
    <w:uiPriority w:val="99"/>
    <w:locked/>
    <w:rsid w:val="00015ABC"/>
    <w:rPr>
      <w:rFonts w:ascii="EY Gothic Comp BookPS" w:eastAsia="Times New Roman" w:hAnsi="EY Gothic Comp BookPS" w:cs="Times New Roman"/>
      <w:color w:val="000000"/>
      <w:sz w:val="20"/>
      <w:szCs w:val="20"/>
      <w:lang w:val="en-GB"/>
    </w:rPr>
  </w:style>
  <w:style w:type="paragraph" w:customStyle="1" w:styleId="000Normal">
    <w:name w:val="000 Normal"/>
    <w:basedOn w:val="Normal"/>
    <w:uiPriority w:val="99"/>
    <w:rsid w:val="00015ABC"/>
    <w:pPr>
      <w:overflowPunct w:val="0"/>
      <w:autoSpaceDE w:val="0"/>
      <w:autoSpaceDN w:val="0"/>
      <w:adjustRightInd w:val="0"/>
      <w:spacing w:before="60" w:after="40" w:line="220" w:lineRule="exact"/>
      <w:jc w:val="both"/>
      <w:textAlignment w:val="baseline"/>
    </w:pPr>
    <w:rPr>
      <w:rFonts w:ascii="Garamond" w:hAnsi="Garamond"/>
      <w:sz w:val="20"/>
      <w:szCs w:val="20"/>
      <w:lang w:val="en-GB"/>
    </w:rPr>
  </w:style>
  <w:style w:type="paragraph" w:customStyle="1" w:styleId="200Tableleft">
    <w:name w:val="200 Table left"/>
    <w:basedOn w:val="000Normal"/>
    <w:uiPriority w:val="99"/>
    <w:rsid w:val="00015ABC"/>
    <w:pPr>
      <w:spacing w:before="20" w:after="0" w:line="200" w:lineRule="exact"/>
      <w:jc w:val="left"/>
    </w:pPr>
    <w:rPr>
      <w:lang w:val="bg-BG"/>
    </w:rPr>
  </w:style>
  <w:style w:type="paragraph" w:customStyle="1" w:styleId="bluesubhead">
    <w:name w:val="blue subhead"/>
    <w:basedOn w:val="Normal"/>
    <w:uiPriority w:val="99"/>
    <w:rsid w:val="00015ABC"/>
    <w:pPr>
      <w:overflowPunct w:val="0"/>
      <w:autoSpaceDE w:val="0"/>
      <w:autoSpaceDN w:val="0"/>
      <w:adjustRightInd w:val="0"/>
      <w:spacing w:line="240" w:lineRule="exact"/>
      <w:textAlignment w:val="baseline"/>
    </w:pPr>
    <w:rPr>
      <w:rFonts w:ascii="EY Gothic Comp BookPS" w:hAnsi="EY Gothic Comp BookPS"/>
      <w:b/>
      <w:color w:val="000080"/>
      <w:sz w:val="20"/>
      <w:szCs w:val="20"/>
    </w:rPr>
  </w:style>
  <w:style w:type="paragraph" w:styleId="NormalIndent">
    <w:name w:val="Normal Indent"/>
    <w:basedOn w:val="Normal"/>
    <w:uiPriority w:val="99"/>
    <w:rsid w:val="00015ABC"/>
    <w:pPr>
      <w:spacing w:after="120"/>
      <w:ind w:left="567"/>
      <w:jc w:val="both"/>
    </w:pPr>
    <w:rPr>
      <w:rFonts w:ascii="Tms Rmn" w:hAnsi="Tms Rmn"/>
      <w:sz w:val="20"/>
      <w:szCs w:val="20"/>
      <w:lang w:val="en-GB"/>
    </w:rPr>
  </w:style>
  <w:style w:type="paragraph" w:customStyle="1" w:styleId="heading">
    <w:name w:val="heading"/>
    <w:basedOn w:val="Heading2"/>
    <w:link w:val="headingChar"/>
    <w:uiPriority w:val="99"/>
    <w:rsid w:val="00015ABC"/>
    <w:pPr>
      <w:keepNext w:val="0"/>
      <w:overflowPunct w:val="0"/>
      <w:autoSpaceDE w:val="0"/>
      <w:autoSpaceDN w:val="0"/>
      <w:adjustRightInd w:val="0"/>
      <w:textAlignment w:val="baseline"/>
    </w:pPr>
    <w:rPr>
      <w:rFonts w:ascii="EY Gothic Cond MedPS" w:hAnsi="EY Gothic Cond MedPS"/>
      <w:bCs w:val="0"/>
      <w:iCs w:val="0"/>
      <w:sz w:val="24"/>
      <w:szCs w:val="20"/>
      <w:lang w:val="en-US" w:eastAsia="en-US"/>
    </w:rPr>
  </w:style>
  <w:style w:type="character" w:customStyle="1" w:styleId="headingChar">
    <w:name w:val="heading Char"/>
    <w:link w:val="heading"/>
    <w:uiPriority w:val="99"/>
    <w:locked/>
    <w:rsid w:val="00015ABC"/>
    <w:rPr>
      <w:rFonts w:ascii="EY Gothic Cond MedPS" w:eastAsia="Times New Roman" w:hAnsi="EY Gothic Cond MedPS" w:cs="Times New Roman"/>
      <w:b/>
      <w:i/>
      <w:sz w:val="24"/>
      <w:szCs w:val="20"/>
      <w:lang w:val="en-US"/>
    </w:rPr>
  </w:style>
  <w:style w:type="character" w:customStyle="1" w:styleId="italsubhdChar">
    <w:name w:val="italsubhd Char"/>
    <w:link w:val="italsubhd"/>
    <w:uiPriority w:val="99"/>
    <w:locked/>
    <w:rsid w:val="00015ABC"/>
    <w:rPr>
      <w:rFonts w:ascii="EY Gothic Comp BookPS" w:hAnsi="EY Gothic Comp BookPS" w:cs="Times New Roman"/>
      <w:i/>
      <w:iCs/>
      <w:noProof/>
      <w:color w:val="000000"/>
      <w:lang w:val="en-GB"/>
    </w:rPr>
  </w:style>
  <w:style w:type="paragraph" w:customStyle="1" w:styleId="italsubhd">
    <w:name w:val="italsubhd"/>
    <w:basedOn w:val="Normal"/>
    <w:link w:val="italsubhdChar"/>
    <w:uiPriority w:val="99"/>
    <w:rsid w:val="00015ABC"/>
    <w:pPr>
      <w:tabs>
        <w:tab w:val="right" w:leader="dot" w:pos="9739"/>
      </w:tabs>
      <w:overflowPunct w:val="0"/>
      <w:autoSpaceDE w:val="0"/>
      <w:autoSpaceDN w:val="0"/>
      <w:adjustRightInd w:val="0"/>
      <w:spacing w:before="60" w:line="240" w:lineRule="exact"/>
      <w:textAlignment w:val="baseline"/>
    </w:pPr>
    <w:rPr>
      <w:rFonts w:ascii="EY Gothic Comp BookPS" w:eastAsiaTheme="minorHAnsi" w:hAnsi="EY Gothic Comp BookPS"/>
      <w:i/>
      <w:iCs/>
      <w:noProof/>
      <w:color w:val="000000"/>
      <w:sz w:val="22"/>
      <w:szCs w:val="22"/>
      <w:lang w:val="en-GB"/>
    </w:rPr>
  </w:style>
  <w:style w:type="paragraph" w:customStyle="1" w:styleId="indent1">
    <w:name w:val="indent1"/>
    <w:basedOn w:val="Normal"/>
    <w:uiPriority w:val="99"/>
    <w:rsid w:val="00015ABC"/>
    <w:pPr>
      <w:numPr>
        <w:numId w:val="2"/>
      </w:numPr>
      <w:tabs>
        <w:tab w:val="left" w:pos="810"/>
        <w:tab w:val="left" w:pos="1440"/>
      </w:tabs>
      <w:overflowPunct w:val="0"/>
      <w:autoSpaceDE w:val="0"/>
      <w:autoSpaceDN w:val="0"/>
      <w:adjustRightInd w:val="0"/>
      <w:spacing w:after="60" w:line="220" w:lineRule="exact"/>
      <w:textAlignment w:val="baseline"/>
    </w:pPr>
    <w:rPr>
      <w:rFonts w:ascii="EY Gothic Comp BookPS" w:hAnsi="EY Gothic Comp BookPS"/>
      <w:sz w:val="20"/>
      <w:szCs w:val="20"/>
      <w:lang w:val="en-GB"/>
    </w:rPr>
  </w:style>
  <w:style w:type="paragraph" w:styleId="TOC4">
    <w:name w:val="toc 4"/>
    <w:basedOn w:val="Normal"/>
    <w:next w:val="Normal"/>
    <w:autoRedefine/>
    <w:uiPriority w:val="99"/>
    <w:semiHidden/>
    <w:rsid w:val="00015ABC"/>
    <w:pPr>
      <w:overflowPunct w:val="0"/>
      <w:autoSpaceDE w:val="0"/>
      <w:autoSpaceDN w:val="0"/>
      <w:adjustRightInd w:val="0"/>
      <w:ind w:left="600"/>
      <w:textAlignment w:val="baseline"/>
    </w:pPr>
    <w:rPr>
      <w:sz w:val="20"/>
      <w:szCs w:val="20"/>
    </w:rPr>
  </w:style>
  <w:style w:type="paragraph" w:styleId="Title">
    <w:name w:val="Title"/>
    <w:basedOn w:val="Normal"/>
    <w:link w:val="TitleChar"/>
    <w:uiPriority w:val="99"/>
    <w:qFormat/>
    <w:rsid w:val="00015ABC"/>
    <w:pPr>
      <w:overflowPunct w:val="0"/>
      <w:autoSpaceDE w:val="0"/>
      <w:autoSpaceDN w:val="0"/>
      <w:adjustRightInd w:val="0"/>
      <w:spacing w:before="240" w:after="60"/>
      <w:jc w:val="center"/>
      <w:textAlignment w:val="baseline"/>
    </w:pPr>
    <w:rPr>
      <w:rFonts w:ascii="Cambria" w:hAnsi="Cambria"/>
      <w:b/>
      <w:bCs/>
      <w:kern w:val="28"/>
      <w:sz w:val="32"/>
      <w:szCs w:val="32"/>
    </w:rPr>
  </w:style>
  <w:style w:type="character" w:customStyle="1" w:styleId="TitleChar">
    <w:name w:val="Title Char"/>
    <w:basedOn w:val="DefaultParagraphFont"/>
    <w:link w:val="Title"/>
    <w:uiPriority w:val="99"/>
    <w:rsid w:val="00015ABC"/>
    <w:rPr>
      <w:rFonts w:ascii="Cambria" w:eastAsia="Times New Roman" w:hAnsi="Cambria" w:cs="Times New Roman"/>
      <w:b/>
      <w:bCs/>
      <w:kern w:val="28"/>
      <w:sz w:val="32"/>
      <w:szCs w:val="32"/>
      <w:lang w:val="en-US"/>
    </w:rPr>
  </w:style>
  <w:style w:type="paragraph" w:customStyle="1" w:styleId="Default">
    <w:name w:val="Default"/>
    <w:basedOn w:val="Normal"/>
    <w:rsid w:val="00015ABC"/>
    <w:pPr>
      <w:autoSpaceDE w:val="0"/>
      <w:autoSpaceDN w:val="0"/>
    </w:pPr>
    <w:rPr>
      <w:rFonts w:ascii="Arial" w:hAnsi="Arial" w:cs="Arial"/>
      <w:color w:val="000000"/>
      <w:lang w:val="bg-BG" w:eastAsia="bg-BG"/>
    </w:rPr>
  </w:style>
  <w:style w:type="paragraph" w:customStyle="1" w:styleId="Normal1">
    <w:name w:val="Normal1"/>
    <w:basedOn w:val="Normal"/>
    <w:rsid w:val="00015ABC"/>
    <w:rPr>
      <w:lang w:val="bg-BG"/>
    </w:rPr>
  </w:style>
  <w:style w:type="character" w:styleId="Strong">
    <w:name w:val="Strong"/>
    <w:qFormat/>
    <w:rsid w:val="00015ABC"/>
    <w:rPr>
      <w:b/>
      <w:bCs/>
    </w:rPr>
  </w:style>
  <w:style w:type="paragraph" w:styleId="NoSpacing">
    <w:name w:val="No Spacing"/>
    <w:uiPriority w:val="1"/>
    <w:qFormat/>
    <w:rsid w:val="00015ABC"/>
    <w:pPr>
      <w:spacing w:after="0" w:line="240" w:lineRule="auto"/>
    </w:pPr>
    <w:rPr>
      <w:rFonts w:ascii="Times New Roman" w:eastAsia="Times New Roman" w:hAnsi="Times New Roman" w:cs="Times New Roman"/>
      <w:szCs w:val="20"/>
      <w:lang w:val="en-US"/>
    </w:rPr>
  </w:style>
  <w:style w:type="paragraph" w:customStyle="1" w:styleId="xl24">
    <w:name w:val="xl24"/>
    <w:basedOn w:val="Normal"/>
    <w:rsid w:val="00015ABC"/>
    <w:pPr>
      <w:autoSpaceDE w:val="0"/>
      <w:autoSpaceDN w:val="0"/>
      <w:adjustRightInd w:val="0"/>
      <w:spacing w:before="100" w:after="100"/>
    </w:pPr>
    <w:rPr>
      <w:lang w:eastAsia="bg-BG"/>
    </w:rPr>
  </w:style>
  <w:style w:type="paragraph" w:customStyle="1" w:styleId="Style1">
    <w:name w:val="Style 1"/>
    <w:basedOn w:val="Normal"/>
    <w:rsid w:val="00015ABC"/>
    <w:pPr>
      <w:widowControl w:val="0"/>
      <w:autoSpaceDE w:val="0"/>
      <w:autoSpaceDN w:val="0"/>
      <w:adjustRightInd w:val="0"/>
    </w:pPr>
    <w:rPr>
      <w:sz w:val="20"/>
    </w:rPr>
  </w:style>
  <w:style w:type="paragraph" w:customStyle="1" w:styleId="BodyText1">
    <w:name w:val="Body Text1"/>
    <w:basedOn w:val="Normal"/>
    <w:rsid w:val="00015ABC"/>
    <w:pPr>
      <w:spacing w:before="120" w:after="120"/>
    </w:pPr>
    <w:rPr>
      <w:sz w:val="20"/>
      <w:szCs w:val="20"/>
    </w:rPr>
  </w:style>
  <w:style w:type="paragraph" w:customStyle="1" w:styleId="bullet">
    <w:name w:val="bullet"/>
    <w:basedOn w:val="Normal"/>
    <w:rsid w:val="00015ABC"/>
    <w:pPr>
      <w:tabs>
        <w:tab w:val="left" w:pos="360"/>
      </w:tabs>
      <w:spacing w:line="260" w:lineRule="atLeast"/>
      <w:ind w:left="357" w:hanging="357"/>
      <w:jc w:val="both"/>
    </w:pPr>
    <w:rPr>
      <w:sz w:val="20"/>
      <w:szCs w:val="20"/>
      <w:lang w:val="en-GB"/>
    </w:rPr>
  </w:style>
  <w:style w:type="character" w:customStyle="1" w:styleId="hps">
    <w:name w:val="hps"/>
    <w:rsid w:val="00015ABC"/>
    <w:rPr>
      <w:rFonts w:cs="Times New Roman"/>
    </w:rPr>
  </w:style>
  <w:style w:type="character" w:customStyle="1" w:styleId="longtext">
    <w:name w:val="long_text"/>
    <w:rsid w:val="00015ABC"/>
    <w:rPr>
      <w:rFonts w:cs="Times New Roman"/>
    </w:rPr>
  </w:style>
  <w:style w:type="paragraph" w:customStyle="1" w:styleId="CM2">
    <w:name w:val="CM2"/>
    <w:basedOn w:val="Default"/>
    <w:next w:val="Default"/>
    <w:uiPriority w:val="99"/>
    <w:rsid w:val="00015ABC"/>
    <w:pPr>
      <w:adjustRightInd w:val="0"/>
      <w:spacing w:line="226" w:lineRule="atLeast"/>
    </w:pPr>
    <w:rPr>
      <w:rFonts w:ascii="HiddenHorzOCl" w:hAnsi="HiddenHorzOCl" w:cs="Times New Roman"/>
      <w:color w:val="auto"/>
      <w:lang w:val="en-US" w:eastAsia="en-US"/>
    </w:rPr>
  </w:style>
  <w:style w:type="character" w:customStyle="1" w:styleId="apple-converted-space">
    <w:name w:val="apple-converted-space"/>
    <w:basedOn w:val="DefaultParagraphFont"/>
    <w:rsid w:val="00C7049B"/>
  </w:style>
  <w:style w:type="paragraph" w:customStyle="1" w:styleId="BodyText20">
    <w:name w:val="Body Text2"/>
    <w:basedOn w:val="Normal"/>
    <w:rsid w:val="00AF2C87"/>
    <w:pPr>
      <w:spacing w:before="120" w:after="120"/>
    </w:pPr>
    <w:rPr>
      <w:sz w:val="20"/>
      <w:szCs w:val="20"/>
    </w:rPr>
  </w:style>
  <w:style w:type="table" w:customStyle="1" w:styleId="TableNormal1">
    <w:name w:val="Table Normal1"/>
    <w:uiPriority w:val="99"/>
    <w:semiHidden/>
    <w:rsid w:val="0069457A"/>
    <w:pPr>
      <w:spacing w:after="0" w:line="240" w:lineRule="auto"/>
    </w:pPr>
    <w:rPr>
      <w:rFonts w:ascii="Times New Roman" w:eastAsia="Times New Roman" w:hAnsi="Times New Roman" w:cs="Times New Roman"/>
      <w:sz w:val="20"/>
      <w:szCs w:val="20"/>
      <w:lang w:val="en-GB" w:eastAsia="en-GB"/>
    </w:rPr>
    <w:tblPr>
      <w:tblCellMar>
        <w:top w:w="0" w:type="dxa"/>
        <w:left w:w="108" w:type="dxa"/>
        <w:bottom w:w="0" w:type="dxa"/>
        <w:right w:w="108" w:type="dxa"/>
      </w:tblCellMar>
    </w:tblPr>
  </w:style>
  <w:style w:type="paragraph" w:customStyle="1" w:styleId="1">
    <w:name w:val="Знак Знак1"/>
    <w:basedOn w:val="Normal"/>
    <w:uiPriority w:val="99"/>
    <w:semiHidden/>
    <w:rsid w:val="0069457A"/>
    <w:pPr>
      <w:spacing w:after="160" w:line="240" w:lineRule="exact"/>
    </w:pPr>
    <w:rPr>
      <w:rFonts w:ascii="Tahoma" w:hAnsi="Tahoma"/>
      <w:sz w:val="18"/>
      <w:szCs w:val="20"/>
    </w:rPr>
  </w:style>
  <w:style w:type="paragraph" w:styleId="Revision">
    <w:name w:val="Revision"/>
    <w:hidden/>
    <w:uiPriority w:val="99"/>
    <w:semiHidden/>
    <w:rsid w:val="0069457A"/>
    <w:pPr>
      <w:spacing w:after="0" w:line="240" w:lineRule="auto"/>
    </w:pPr>
    <w:rPr>
      <w:rFonts w:ascii="Times New Roman" w:eastAsia="Times New Roman" w:hAnsi="Times New Roman" w:cs="Times New Roman"/>
      <w:sz w:val="24"/>
      <w:szCs w:val="24"/>
      <w:lang w:val="en-US"/>
    </w:rPr>
  </w:style>
  <w:style w:type="paragraph" w:customStyle="1" w:styleId="BodyText30">
    <w:name w:val="Body Text3"/>
    <w:basedOn w:val="Normal"/>
    <w:rsid w:val="0069457A"/>
    <w:pPr>
      <w:spacing w:before="120" w:after="120"/>
    </w:pPr>
    <w:rPr>
      <w:sz w:val="20"/>
      <w:szCs w:val="20"/>
    </w:rPr>
  </w:style>
  <w:style w:type="paragraph" w:styleId="BodyTextIndent2">
    <w:name w:val="Body Text Indent 2"/>
    <w:basedOn w:val="Normal"/>
    <w:link w:val="BodyTextIndent2Char"/>
    <w:uiPriority w:val="99"/>
    <w:semiHidden/>
    <w:unhideWhenUsed/>
    <w:rsid w:val="0069457A"/>
    <w:pPr>
      <w:spacing w:after="120" w:line="480" w:lineRule="auto"/>
      <w:ind w:left="283"/>
    </w:pPr>
    <w:rPr>
      <w:lang w:val="x-none" w:eastAsia="x-none"/>
    </w:rPr>
  </w:style>
  <w:style w:type="character" w:customStyle="1" w:styleId="BodyTextIndent2Char">
    <w:name w:val="Body Text Indent 2 Char"/>
    <w:basedOn w:val="DefaultParagraphFont"/>
    <w:link w:val="BodyTextIndent2"/>
    <w:uiPriority w:val="99"/>
    <w:semiHidden/>
    <w:rsid w:val="0069457A"/>
    <w:rPr>
      <w:rFonts w:ascii="Times New Roman" w:eastAsia="Times New Roman" w:hAnsi="Times New Roman" w:cs="Times New Roman"/>
      <w:sz w:val="24"/>
      <w:szCs w:val="24"/>
      <w:lang w:val="x-none" w:eastAsia="x-none"/>
    </w:rPr>
  </w:style>
  <w:style w:type="character" w:styleId="LineNumber">
    <w:name w:val="line number"/>
    <w:uiPriority w:val="99"/>
    <w:semiHidden/>
    <w:unhideWhenUsed/>
    <w:rsid w:val="0069457A"/>
  </w:style>
  <w:style w:type="paragraph" w:customStyle="1" w:styleId="BodyText4">
    <w:name w:val="Body Text4"/>
    <w:basedOn w:val="Normal"/>
    <w:rsid w:val="00983FA8"/>
    <w:pPr>
      <w:spacing w:before="120" w:after="120"/>
    </w:pPr>
    <w:rPr>
      <w:sz w:val="20"/>
      <w:szCs w:val="20"/>
    </w:rPr>
  </w:style>
  <w:style w:type="character" w:styleId="PlaceholderText">
    <w:name w:val="Placeholder Text"/>
    <w:uiPriority w:val="99"/>
    <w:semiHidden/>
    <w:rsid w:val="00827D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37A16-8664-46A4-BFDA-71D106993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40</Pages>
  <Words>8816</Words>
  <Characters>50255</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Krasimir Tahchiev</dc:creator>
  <cp:keywords/>
  <dc:description/>
  <cp:lastModifiedBy>Dimitar Petkov</cp:lastModifiedBy>
  <cp:revision>24</cp:revision>
  <cp:lastPrinted>2017-10-30T20:03:00Z</cp:lastPrinted>
  <dcterms:created xsi:type="dcterms:W3CDTF">2017-11-15T23:42:00Z</dcterms:created>
  <dcterms:modified xsi:type="dcterms:W3CDTF">2017-11-25T15:31:00Z</dcterms:modified>
</cp:coreProperties>
</file>